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74" w:lineRule="auto"/>
        <w:rPr>
          <w:rFonts w:ascii="Arial"/>
          <w:sz w:val="21"/>
        </w:rPr>
      </w:pPr>
    </w:p>
    <w:p>
      <w:pPr>
        <w:spacing w:before="56" w:line="196" w:lineRule="auto"/>
        <w:ind w:left="42"/>
        <w:rPr>
          <w:rFonts w:ascii="微软雅黑" w:hAnsi="微软雅黑" w:eastAsia="微软雅黑" w:cs="微软雅黑"/>
          <w:sz w:val="13"/>
          <w:szCs w:val="13"/>
        </w:rPr>
      </w:pPr>
      <w:r>
        <w:rPr>
          <w:rFonts w:ascii="微软雅黑" w:hAnsi="微软雅黑" w:eastAsia="微软雅黑" w:cs="微软雅黑"/>
          <w:spacing w:val="-14"/>
          <w:sz w:val="13"/>
          <w:szCs w:val="13"/>
        </w:rPr>
        <w:t>附表2-1</w:t>
      </w:r>
    </w:p>
    <w:p>
      <w:pPr>
        <w:spacing w:line="167" w:lineRule="auto"/>
        <w:ind w:left="4522"/>
        <w:outlineLvl w:val="0"/>
        <w:rPr>
          <w:rFonts w:ascii="微软雅黑" w:hAnsi="微软雅黑" w:eastAsia="微软雅黑" w:cs="微软雅黑"/>
          <w:sz w:val="24"/>
          <w:szCs w:val="24"/>
        </w:rPr>
      </w:pPr>
      <w:r>
        <w:rPr>
          <w:rFonts w:ascii="微软雅黑" w:hAnsi="微软雅黑" w:eastAsia="微软雅黑" w:cs="微软雅黑"/>
          <w:spacing w:val="-2"/>
          <w:sz w:val="24"/>
          <w:szCs w:val="24"/>
        </w:rPr>
        <w:t>湘西州泌尿类医疗服务项目价格表</w:t>
      </w:r>
    </w:p>
    <w:tbl>
      <w:tblPr>
        <w:tblStyle w:val="5"/>
        <w:tblW w:w="12616"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5"/>
        <w:gridCol w:w="899"/>
        <w:gridCol w:w="1379"/>
        <w:gridCol w:w="1514"/>
        <w:gridCol w:w="2159"/>
        <w:gridCol w:w="674"/>
        <w:gridCol w:w="540"/>
        <w:gridCol w:w="420"/>
        <w:gridCol w:w="1499"/>
        <w:gridCol w:w="405"/>
        <w:gridCol w:w="405"/>
        <w:gridCol w:w="405"/>
        <w:gridCol w:w="405"/>
        <w:gridCol w:w="405"/>
        <w:gridCol w:w="405"/>
        <w:gridCol w:w="405"/>
        <w:gridCol w:w="4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2" w:hRule="atLeast"/>
        </w:trPr>
        <w:tc>
          <w:tcPr>
            <w:tcW w:w="285" w:type="dxa"/>
            <w:vMerge w:val="restart"/>
            <w:tcBorders>
              <w:left w:val="single" w:color="000000" w:sz="2" w:space="0"/>
              <w:bottom w:val="nil"/>
            </w:tcBorders>
            <w:vAlign w:val="top"/>
          </w:tcPr>
          <w:p>
            <w:pPr>
              <w:pStyle w:val="6"/>
              <w:spacing w:before="84" w:line="209" w:lineRule="auto"/>
              <w:ind w:left="33"/>
            </w:pPr>
            <w:r>
              <w:rPr>
                <w:spacing w:val="3"/>
              </w:rPr>
              <w:t>序号</w:t>
            </w:r>
          </w:p>
        </w:tc>
        <w:tc>
          <w:tcPr>
            <w:tcW w:w="899" w:type="dxa"/>
            <w:vMerge w:val="restart"/>
            <w:tcBorders>
              <w:bottom w:val="nil"/>
            </w:tcBorders>
            <w:vAlign w:val="top"/>
          </w:tcPr>
          <w:p>
            <w:pPr>
              <w:pStyle w:val="6"/>
              <w:spacing w:before="84" w:line="208" w:lineRule="auto"/>
              <w:ind w:left="236"/>
            </w:pPr>
            <w:r>
              <w:rPr>
                <w:spacing w:val="4"/>
              </w:rPr>
              <w:t>项目编码</w:t>
            </w:r>
          </w:p>
        </w:tc>
        <w:tc>
          <w:tcPr>
            <w:tcW w:w="1379" w:type="dxa"/>
            <w:vMerge w:val="restart"/>
            <w:tcBorders>
              <w:bottom w:val="nil"/>
            </w:tcBorders>
            <w:vAlign w:val="top"/>
          </w:tcPr>
          <w:p>
            <w:pPr>
              <w:pStyle w:val="6"/>
              <w:spacing w:before="84" w:line="208" w:lineRule="auto"/>
              <w:ind w:left="478"/>
            </w:pPr>
            <w:r>
              <w:rPr>
                <w:spacing w:val="4"/>
              </w:rPr>
              <w:t>项目名称</w:t>
            </w:r>
          </w:p>
        </w:tc>
        <w:tc>
          <w:tcPr>
            <w:tcW w:w="1514" w:type="dxa"/>
            <w:vMerge w:val="restart"/>
            <w:tcBorders>
              <w:bottom w:val="nil"/>
            </w:tcBorders>
            <w:vAlign w:val="top"/>
          </w:tcPr>
          <w:p>
            <w:pPr>
              <w:pStyle w:val="6"/>
              <w:spacing w:before="84" w:line="208" w:lineRule="auto"/>
              <w:ind w:left="537"/>
            </w:pPr>
            <w:r>
              <w:rPr>
                <w:spacing w:val="5"/>
              </w:rPr>
              <w:t>服务产出</w:t>
            </w:r>
          </w:p>
        </w:tc>
        <w:tc>
          <w:tcPr>
            <w:tcW w:w="2159" w:type="dxa"/>
            <w:vMerge w:val="restart"/>
            <w:tcBorders>
              <w:bottom w:val="nil"/>
            </w:tcBorders>
            <w:vAlign w:val="top"/>
          </w:tcPr>
          <w:p>
            <w:pPr>
              <w:pStyle w:val="6"/>
              <w:spacing w:before="84" w:line="208" w:lineRule="auto"/>
              <w:ind w:left="868"/>
            </w:pPr>
            <w:r>
              <w:rPr>
                <w:spacing w:val="5"/>
              </w:rPr>
              <w:t>价格构成</w:t>
            </w:r>
          </w:p>
        </w:tc>
        <w:tc>
          <w:tcPr>
            <w:tcW w:w="674" w:type="dxa"/>
            <w:vMerge w:val="restart"/>
            <w:tcBorders>
              <w:bottom w:val="nil"/>
            </w:tcBorders>
            <w:vAlign w:val="top"/>
          </w:tcPr>
          <w:p>
            <w:pPr>
              <w:pStyle w:val="6"/>
              <w:spacing w:before="84" w:line="208" w:lineRule="auto"/>
              <w:ind w:left="182"/>
            </w:pPr>
            <w:r>
              <w:rPr>
                <w:spacing w:val="4"/>
              </w:rPr>
              <w:t>加收项</w:t>
            </w:r>
          </w:p>
        </w:tc>
        <w:tc>
          <w:tcPr>
            <w:tcW w:w="540" w:type="dxa"/>
            <w:vMerge w:val="restart"/>
            <w:tcBorders>
              <w:bottom w:val="nil"/>
            </w:tcBorders>
            <w:vAlign w:val="top"/>
          </w:tcPr>
          <w:p>
            <w:pPr>
              <w:pStyle w:val="6"/>
              <w:spacing w:before="84" w:line="208" w:lineRule="auto"/>
              <w:ind w:left="124"/>
            </w:pPr>
            <w:r>
              <w:rPr>
                <w:spacing w:val="4"/>
              </w:rPr>
              <w:t>扩展项</w:t>
            </w:r>
          </w:p>
        </w:tc>
        <w:tc>
          <w:tcPr>
            <w:tcW w:w="420" w:type="dxa"/>
            <w:vMerge w:val="restart"/>
            <w:tcBorders>
              <w:bottom w:val="nil"/>
            </w:tcBorders>
            <w:vAlign w:val="top"/>
          </w:tcPr>
          <w:p>
            <w:pPr>
              <w:pStyle w:val="6"/>
              <w:spacing w:before="17" w:line="185" w:lineRule="auto"/>
              <w:ind w:left="166" w:hanging="131"/>
            </w:pPr>
            <w:r>
              <w:rPr>
                <w:spacing w:val="2"/>
              </w:rPr>
              <w:t>计价  单</w:t>
            </w:r>
            <w:r>
              <w:rPr>
                <w:spacing w:val="4"/>
              </w:rPr>
              <w:t>位</w:t>
            </w:r>
          </w:p>
        </w:tc>
        <w:tc>
          <w:tcPr>
            <w:tcW w:w="1499" w:type="dxa"/>
            <w:vMerge w:val="restart"/>
            <w:tcBorders>
              <w:bottom w:val="nil"/>
            </w:tcBorders>
            <w:vAlign w:val="top"/>
          </w:tcPr>
          <w:p>
            <w:pPr>
              <w:pStyle w:val="6"/>
              <w:spacing w:before="84" w:line="208" w:lineRule="auto"/>
              <w:ind w:left="545"/>
            </w:pPr>
            <w:r>
              <w:rPr>
                <w:spacing w:val="4"/>
              </w:rPr>
              <w:t>计价说明</w:t>
            </w:r>
          </w:p>
        </w:tc>
        <w:tc>
          <w:tcPr>
            <w:tcW w:w="2430" w:type="dxa"/>
            <w:gridSpan w:val="6"/>
            <w:vAlign w:val="top"/>
          </w:tcPr>
          <w:p>
            <w:pPr>
              <w:pStyle w:val="6"/>
              <w:spacing w:before="9" w:line="171" w:lineRule="auto"/>
              <w:ind w:left="903"/>
            </w:pPr>
            <w:r>
              <w:rPr>
                <w:spacing w:val="5"/>
              </w:rPr>
              <w:t>价格单位：元</w:t>
            </w:r>
          </w:p>
        </w:tc>
        <w:tc>
          <w:tcPr>
            <w:tcW w:w="405" w:type="dxa"/>
            <w:vMerge w:val="restart"/>
            <w:tcBorders>
              <w:bottom w:val="nil"/>
            </w:tcBorders>
            <w:vAlign w:val="top"/>
          </w:tcPr>
          <w:p>
            <w:pPr>
              <w:pStyle w:val="6"/>
              <w:spacing w:before="17" w:line="185" w:lineRule="auto"/>
              <w:ind w:left="158" w:right="25" w:hanging="104"/>
            </w:pPr>
            <w:r>
              <w:rPr>
                <w:spacing w:val="3"/>
              </w:rPr>
              <w:t>支付分</w:t>
            </w:r>
            <w:r>
              <w:t>类</w:t>
            </w:r>
          </w:p>
        </w:tc>
        <w:tc>
          <w:tcPr>
            <w:tcW w:w="412" w:type="dxa"/>
            <w:vMerge w:val="restart"/>
            <w:tcBorders>
              <w:bottom w:val="nil"/>
            </w:tcBorders>
            <w:vAlign w:val="top"/>
          </w:tcPr>
          <w:p>
            <w:pPr>
              <w:pStyle w:val="6"/>
              <w:spacing w:before="17" w:line="185" w:lineRule="auto"/>
              <w:ind w:left="156" w:right="32" w:hanging="85"/>
            </w:pPr>
            <w:r>
              <w:rPr>
                <w:spacing w:val="-3"/>
              </w:rPr>
              <w:t>自付比</w:t>
            </w:r>
            <w:r>
              <w:rPr>
                <w:spacing w:val="2"/>
              </w:rPr>
              <w:t>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5" w:hRule="atLeast"/>
        </w:trPr>
        <w:tc>
          <w:tcPr>
            <w:tcW w:w="285" w:type="dxa"/>
            <w:vMerge w:val="continue"/>
            <w:tcBorders>
              <w:top w:val="nil"/>
              <w:left w:val="single" w:color="000000" w:sz="2" w:space="0"/>
            </w:tcBorders>
            <w:vAlign w:val="top"/>
          </w:tcPr>
          <w:p>
            <w:pPr>
              <w:rPr>
                <w:rFonts w:ascii="Arial"/>
                <w:sz w:val="21"/>
              </w:rPr>
            </w:pPr>
          </w:p>
        </w:tc>
        <w:tc>
          <w:tcPr>
            <w:tcW w:w="899" w:type="dxa"/>
            <w:vMerge w:val="continue"/>
            <w:tcBorders>
              <w:top w:val="nil"/>
            </w:tcBorders>
            <w:vAlign w:val="top"/>
          </w:tcPr>
          <w:p>
            <w:pPr>
              <w:rPr>
                <w:rFonts w:ascii="Arial"/>
                <w:sz w:val="21"/>
              </w:rPr>
            </w:pPr>
          </w:p>
        </w:tc>
        <w:tc>
          <w:tcPr>
            <w:tcW w:w="1379" w:type="dxa"/>
            <w:vMerge w:val="continue"/>
            <w:tcBorders>
              <w:top w:val="nil"/>
            </w:tcBorders>
            <w:vAlign w:val="top"/>
          </w:tcPr>
          <w:p>
            <w:pPr>
              <w:rPr>
                <w:rFonts w:ascii="Arial"/>
                <w:sz w:val="21"/>
              </w:rPr>
            </w:pP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line="174" w:lineRule="auto"/>
              <w:ind w:left="52"/>
            </w:pPr>
            <w:r>
              <w:rPr>
                <w:spacing w:val="3"/>
              </w:rPr>
              <w:t>一类一</w:t>
            </w:r>
          </w:p>
        </w:tc>
        <w:tc>
          <w:tcPr>
            <w:tcW w:w="405" w:type="dxa"/>
            <w:vAlign w:val="top"/>
          </w:tcPr>
          <w:p>
            <w:pPr>
              <w:pStyle w:val="6"/>
              <w:spacing w:line="174" w:lineRule="auto"/>
              <w:ind w:left="52"/>
            </w:pPr>
            <w:r>
              <w:rPr>
                <w:spacing w:val="3"/>
              </w:rPr>
              <w:t>一类二</w:t>
            </w:r>
          </w:p>
        </w:tc>
        <w:tc>
          <w:tcPr>
            <w:tcW w:w="405" w:type="dxa"/>
            <w:vAlign w:val="top"/>
          </w:tcPr>
          <w:p>
            <w:pPr>
              <w:pStyle w:val="6"/>
              <w:spacing w:line="174" w:lineRule="auto"/>
              <w:ind w:left="50"/>
            </w:pPr>
            <w:r>
              <w:rPr>
                <w:spacing w:val="4"/>
              </w:rPr>
              <w:t>二类一</w:t>
            </w:r>
          </w:p>
        </w:tc>
        <w:tc>
          <w:tcPr>
            <w:tcW w:w="405" w:type="dxa"/>
            <w:vAlign w:val="top"/>
          </w:tcPr>
          <w:p>
            <w:pPr>
              <w:pStyle w:val="6"/>
              <w:spacing w:line="174" w:lineRule="auto"/>
              <w:ind w:left="50"/>
            </w:pPr>
            <w:r>
              <w:rPr>
                <w:spacing w:val="4"/>
              </w:rPr>
              <w:t>二类二</w:t>
            </w:r>
          </w:p>
        </w:tc>
        <w:tc>
          <w:tcPr>
            <w:tcW w:w="405" w:type="dxa"/>
            <w:vAlign w:val="top"/>
          </w:tcPr>
          <w:p>
            <w:pPr>
              <w:pStyle w:val="6"/>
              <w:spacing w:line="174" w:lineRule="auto"/>
              <w:ind w:left="50"/>
            </w:pPr>
            <w:r>
              <w:rPr>
                <w:spacing w:val="4"/>
              </w:rPr>
              <w:t>三类一</w:t>
            </w:r>
          </w:p>
        </w:tc>
        <w:tc>
          <w:tcPr>
            <w:tcW w:w="405" w:type="dxa"/>
            <w:vAlign w:val="top"/>
          </w:tcPr>
          <w:p>
            <w:pPr>
              <w:pStyle w:val="6"/>
              <w:spacing w:line="174" w:lineRule="auto"/>
              <w:ind w:left="50"/>
            </w:pPr>
            <w:r>
              <w:rPr>
                <w:spacing w:val="4"/>
              </w:rPr>
              <w:t>三类二</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285" w:type="dxa"/>
            <w:tcBorders>
              <w:left w:val="single" w:color="000000" w:sz="2" w:space="0"/>
            </w:tcBorders>
            <w:vAlign w:val="top"/>
          </w:tcPr>
          <w:p>
            <w:pPr>
              <w:pStyle w:val="6"/>
              <w:spacing w:before="145" w:line="228" w:lineRule="auto"/>
              <w:ind w:left="118"/>
            </w:pPr>
            <w:r>
              <w:t>1</w:t>
            </w:r>
          </w:p>
        </w:tc>
        <w:tc>
          <w:tcPr>
            <w:tcW w:w="899" w:type="dxa"/>
            <w:vAlign w:val="top"/>
          </w:tcPr>
          <w:p>
            <w:pPr>
              <w:pStyle w:val="6"/>
              <w:spacing w:before="137" w:line="226" w:lineRule="auto"/>
              <w:jc w:val="right"/>
            </w:pPr>
            <w:r>
              <w:t>012411000010000</w:t>
            </w:r>
          </w:p>
        </w:tc>
        <w:tc>
          <w:tcPr>
            <w:tcW w:w="1379" w:type="dxa"/>
            <w:vAlign w:val="top"/>
          </w:tcPr>
          <w:p>
            <w:pPr>
              <w:pStyle w:val="6"/>
              <w:spacing w:before="137" w:line="209" w:lineRule="auto"/>
              <w:ind w:left="333"/>
            </w:pPr>
            <w:r>
              <w:rPr>
                <w:spacing w:val="4"/>
              </w:rPr>
              <w:t>肾盂内压检查费</w:t>
            </w:r>
          </w:p>
        </w:tc>
        <w:tc>
          <w:tcPr>
            <w:tcW w:w="1514" w:type="dxa"/>
            <w:vAlign w:val="top"/>
          </w:tcPr>
          <w:p>
            <w:pPr>
              <w:pStyle w:val="6"/>
              <w:spacing w:before="3" w:line="182" w:lineRule="auto"/>
              <w:ind w:left="28"/>
              <w:jc w:val="both"/>
            </w:pPr>
            <w:r>
              <w:rPr>
                <w:spacing w:val="4"/>
              </w:rPr>
              <w:t>通过各种方式测定肾盂内压，辅助判断肾盂输尿管连接部是否存在梗阻。</w:t>
            </w:r>
          </w:p>
        </w:tc>
        <w:tc>
          <w:tcPr>
            <w:tcW w:w="2159" w:type="dxa"/>
            <w:vAlign w:val="top"/>
          </w:tcPr>
          <w:p>
            <w:pPr>
              <w:pStyle w:val="6"/>
              <w:spacing w:before="3" w:line="182" w:lineRule="auto"/>
              <w:ind w:left="30" w:right="14"/>
              <w:jc w:val="both"/>
            </w:pPr>
            <w:r>
              <w:rPr>
                <w:spacing w:val="1"/>
              </w:rPr>
              <w:t>所定价格涵盖放置导管</w:t>
            </w:r>
            <w:r>
              <w:rPr>
                <w:spacing w:val="-4"/>
              </w:rPr>
              <w:t xml:space="preserve"> </w:t>
            </w:r>
            <w:r>
              <w:rPr>
                <w:spacing w:val="1"/>
              </w:rPr>
              <w:t>、注射</w:t>
            </w:r>
            <w:r>
              <w:rPr>
                <w:spacing w:val="-9"/>
              </w:rPr>
              <w:t xml:space="preserve"> </w:t>
            </w:r>
            <w:r>
              <w:rPr>
                <w:spacing w:val="1"/>
              </w:rPr>
              <w:t>、观察记录 、出</w:t>
            </w:r>
            <w:r>
              <w:rPr>
                <w:spacing w:val="3"/>
              </w:rPr>
              <w:t>具报告</w:t>
            </w:r>
            <w:r>
              <w:rPr>
                <w:spacing w:val="8"/>
                <w:w w:val="101"/>
              </w:rPr>
              <w:t xml:space="preserve"> </w:t>
            </w:r>
            <w:r>
              <w:rPr>
                <w:spacing w:val="3"/>
              </w:rPr>
              <w:t>、处理用物等步骤所需的人力资源和基</w:t>
            </w:r>
            <w:r>
              <w:rPr>
                <w:spacing w:val="4"/>
              </w:rPr>
              <w:t>本物质资源消耗。</w:t>
            </w:r>
          </w:p>
        </w:tc>
        <w:tc>
          <w:tcPr>
            <w:tcW w:w="674" w:type="dxa"/>
            <w:vAlign w:val="top"/>
          </w:tcPr>
          <w:p>
            <w:pPr>
              <w:rPr>
                <w:rFonts w:ascii="Arial"/>
                <w:sz w:val="21"/>
              </w:rPr>
            </w:pPr>
          </w:p>
        </w:tc>
        <w:tc>
          <w:tcPr>
            <w:tcW w:w="540" w:type="dxa"/>
            <w:vAlign w:val="top"/>
          </w:tcPr>
          <w:p>
            <w:pPr>
              <w:rPr>
                <w:rFonts w:ascii="Arial"/>
                <w:sz w:val="21"/>
              </w:rPr>
            </w:pPr>
          </w:p>
        </w:tc>
        <w:tc>
          <w:tcPr>
            <w:tcW w:w="420" w:type="dxa"/>
            <w:vAlign w:val="top"/>
          </w:tcPr>
          <w:p>
            <w:pPr>
              <w:pStyle w:val="6"/>
              <w:spacing w:before="137" w:line="209" w:lineRule="auto"/>
              <w:ind w:left="162"/>
            </w:pPr>
            <w:r>
              <w:rPr>
                <w:spacing w:val="1"/>
              </w:rPr>
              <w:t>次</w:t>
            </w:r>
          </w:p>
        </w:tc>
        <w:tc>
          <w:tcPr>
            <w:tcW w:w="1499" w:type="dxa"/>
            <w:vAlign w:val="top"/>
          </w:tcPr>
          <w:p>
            <w:pPr>
              <w:pStyle w:val="6"/>
              <w:spacing w:before="70" w:line="189" w:lineRule="auto"/>
              <w:jc w:val="right"/>
            </w:pPr>
            <w:r>
              <w:rPr>
                <w:spacing w:val="3"/>
              </w:rPr>
              <w:t>“次”指双侧，单侧检查按50%</w:t>
            </w:r>
          </w:p>
          <w:p>
            <w:pPr>
              <w:pStyle w:val="6"/>
              <w:spacing w:line="209" w:lineRule="auto"/>
              <w:ind w:left="604"/>
            </w:pPr>
            <w:r>
              <w:rPr>
                <w:spacing w:val="3"/>
              </w:rPr>
              <w:t>收取。</w:t>
            </w:r>
          </w:p>
        </w:tc>
        <w:tc>
          <w:tcPr>
            <w:tcW w:w="405" w:type="dxa"/>
            <w:vAlign w:val="top"/>
          </w:tcPr>
          <w:p>
            <w:pPr>
              <w:pStyle w:val="6"/>
              <w:spacing w:before="145" w:line="226" w:lineRule="auto"/>
              <w:ind w:left="115"/>
            </w:pPr>
            <w:r>
              <w:rPr>
                <w:spacing w:val="-2"/>
              </w:rPr>
              <w:t>259</w:t>
            </w:r>
          </w:p>
        </w:tc>
        <w:tc>
          <w:tcPr>
            <w:tcW w:w="405" w:type="dxa"/>
            <w:vAlign w:val="top"/>
          </w:tcPr>
          <w:p>
            <w:pPr>
              <w:pStyle w:val="6"/>
              <w:spacing w:before="145" w:line="226" w:lineRule="auto"/>
              <w:ind w:left="115"/>
            </w:pPr>
            <w:r>
              <w:rPr>
                <w:spacing w:val="-2"/>
              </w:rPr>
              <w:t>246</w:t>
            </w:r>
          </w:p>
        </w:tc>
        <w:tc>
          <w:tcPr>
            <w:tcW w:w="405" w:type="dxa"/>
            <w:vAlign w:val="top"/>
          </w:tcPr>
          <w:p>
            <w:pPr>
              <w:pStyle w:val="6"/>
              <w:spacing w:before="145" w:line="226" w:lineRule="auto"/>
              <w:ind w:left="115"/>
            </w:pPr>
            <w:r>
              <w:rPr>
                <w:spacing w:val="-2"/>
              </w:rPr>
              <w:t>220</w:t>
            </w:r>
          </w:p>
        </w:tc>
        <w:tc>
          <w:tcPr>
            <w:tcW w:w="405" w:type="dxa"/>
            <w:vAlign w:val="top"/>
          </w:tcPr>
          <w:p>
            <w:pPr>
              <w:pStyle w:val="6"/>
              <w:spacing w:before="145" w:line="226" w:lineRule="auto"/>
              <w:ind w:left="116"/>
            </w:pPr>
            <w:r>
              <w:rPr>
                <w:spacing w:val="-2"/>
              </w:rPr>
              <w:t>209</w:t>
            </w:r>
          </w:p>
        </w:tc>
        <w:tc>
          <w:tcPr>
            <w:tcW w:w="405" w:type="dxa"/>
            <w:vAlign w:val="top"/>
          </w:tcPr>
          <w:p>
            <w:pPr>
              <w:pStyle w:val="6"/>
              <w:spacing w:before="145" w:line="226" w:lineRule="auto"/>
              <w:ind w:left="122"/>
            </w:pPr>
            <w:r>
              <w:rPr>
                <w:spacing w:val="-4"/>
              </w:rPr>
              <w:t>198</w:t>
            </w:r>
          </w:p>
        </w:tc>
        <w:tc>
          <w:tcPr>
            <w:tcW w:w="405" w:type="dxa"/>
            <w:vAlign w:val="top"/>
          </w:tcPr>
          <w:p>
            <w:pPr>
              <w:pStyle w:val="6"/>
              <w:spacing w:before="145" w:line="226" w:lineRule="auto"/>
              <w:ind w:left="122"/>
            </w:pPr>
            <w:r>
              <w:rPr>
                <w:spacing w:val="-4"/>
              </w:rPr>
              <w:t>158</w:t>
            </w:r>
          </w:p>
        </w:tc>
        <w:tc>
          <w:tcPr>
            <w:tcW w:w="405" w:type="dxa"/>
            <w:vAlign w:val="top"/>
          </w:tcPr>
          <w:p>
            <w:pPr>
              <w:pStyle w:val="6"/>
              <w:spacing w:before="137" w:line="208" w:lineRule="auto"/>
              <w:ind w:left="112"/>
            </w:pPr>
            <w:r>
              <w:rPr>
                <w:spacing w:val="-1"/>
              </w:rPr>
              <w:t>乙类</w:t>
            </w:r>
          </w:p>
        </w:tc>
        <w:tc>
          <w:tcPr>
            <w:tcW w:w="412" w:type="dxa"/>
            <w:vAlign w:val="top"/>
          </w:tcPr>
          <w:p>
            <w:pPr>
              <w:pStyle w:val="6"/>
              <w:spacing w:before="145" w:line="226" w:lineRule="auto"/>
              <w:ind w:left="109"/>
            </w:pPr>
            <w:r>
              <w:rPr>
                <w:spacing w:val="-3"/>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285" w:type="dxa"/>
            <w:tcBorders>
              <w:left w:val="single" w:color="000000" w:sz="2" w:space="0"/>
            </w:tcBorders>
            <w:vAlign w:val="top"/>
          </w:tcPr>
          <w:p>
            <w:pPr>
              <w:pStyle w:val="6"/>
              <w:spacing w:before="161" w:line="228" w:lineRule="auto"/>
              <w:ind w:left="111"/>
            </w:pPr>
            <w:r>
              <w:t>2</w:t>
            </w:r>
          </w:p>
        </w:tc>
        <w:tc>
          <w:tcPr>
            <w:tcW w:w="899" w:type="dxa"/>
            <w:vAlign w:val="top"/>
          </w:tcPr>
          <w:p>
            <w:pPr>
              <w:pStyle w:val="6"/>
              <w:spacing w:before="153" w:line="226" w:lineRule="auto"/>
              <w:jc w:val="right"/>
            </w:pPr>
            <w:r>
              <w:t>012411000020000</w:t>
            </w:r>
          </w:p>
        </w:tc>
        <w:tc>
          <w:tcPr>
            <w:tcW w:w="1379" w:type="dxa"/>
            <w:vAlign w:val="top"/>
          </w:tcPr>
          <w:p>
            <w:pPr>
              <w:pStyle w:val="6"/>
              <w:spacing w:before="153" w:line="209" w:lineRule="auto"/>
              <w:ind w:left="267"/>
            </w:pPr>
            <w:r>
              <w:rPr>
                <w:spacing w:val="4"/>
              </w:rPr>
              <w:t>尿流动力学检查费</w:t>
            </w:r>
          </w:p>
        </w:tc>
        <w:tc>
          <w:tcPr>
            <w:tcW w:w="1514" w:type="dxa"/>
            <w:vAlign w:val="top"/>
          </w:tcPr>
          <w:p>
            <w:pPr>
              <w:pStyle w:val="6"/>
              <w:spacing w:before="18" w:line="189" w:lineRule="auto"/>
              <w:ind w:left="28"/>
              <w:jc w:val="both"/>
            </w:pPr>
            <w:r>
              <w:rPr>
                <w:spacing w:val="4"/>
              </w:rPr>
              <w:t>通过各种方式对尿路功能状态进行评估，辅助诊断尿路功能障碍性疾病。</w:t>
            </w:r>
          </w:p>
        </w:tc>
        <w:tc>
          <w:tcPr>
            <w:tcW w:w="2159" w:type="dxa"/>
            <w:vAlign w:val="top"/>
          </w:tcPr>
          <w:p>
            <w:pPr>
              <w:pStyle w:val="6"/>
              <w:spacing w:before="18" w:line="189" w:lineRule="auto"/>
              <w:ind w:left="32" w:right="14" w:hanging="1"/>
              <w:jc w:val="both"/>
            </w:pPr>
            <w:r>
              <w:rPr>
                <w:spacing w:val="3"/>
              </w:rPr>
              <w:t>所定价格涵盖检测尿流率与动力学 、出具报告</w:t>
            </w:r>
            <w:r>
              <w:rPr>
                <w:spacing w:val="4"/>
              </w:rPr>
              <w:t xml:space="preserve"> 、处理用物等步骤所需的人力资源和基本物质</w:t>
            </w:r>
            <w:r>
              <w:rPr>
                <w:spacing w:val="3"/>
              </w:rPr>
              <w:t>资源消耗。</w:t>
            </w:r>
          </w:p>
        </w:tc>
        <w:tc>
          <w:tcPr>
            <w:tcW w:w="674" w:type="dxa"/>
            <w:vAlign w:val="top"/>
          </w:tcPr>
          <w:p>
            <w:pPr>
              <w:rPr>
                <w:rFonts w:ascii="Arial"/>
                <w:sz w:val="21"/>
              </w:rPr>
            </w:pPr>
          </w:p>
        </w:tc>
        <w:tc>
          <w:tcPr>
            <w:tcW w:w="540" w:type="dxa"/>
            <w:vAlign w:val="top"/>
          </w:tcPr>
          <w:p>
            <w:pPr>
              <w:rPr>
                <w:rFonts w:ascii="Arial"/>
                <w:sz w:val="21"/>
              </w:rPr>
            </w:pPr>
          </w:p>
        </w:tc>
        <w:tc>
          <w:tcPr>
            <w:tcW w:w="420" w:type="dxa"/>
            <w:vAlign w:val="top"/>
          </w:tcPr>
          <w:p>
            <w:pPr>
              <w:pStyle w:val="6"/>
              <w:spacing w:before="153" w:line="209" w:lineRule="auto"/>
              <w:ind w:left="170"/>
            </w:pPr>
            <w:r>
              <w:rPr>
                <w:spacing w:val="1"/>
              </w:rPr>
              <w:t>次</w:t>
            </w:r>
          </w:p>
        </w:tc>
        <w:tc>
          <w:tcPr>
            <w:tcW w:w="1499" w:type="dxa"/>
            <w:vAlign w:val="top"/>
          </w:tcPr>
          <w:p>
            <w:pPr>
              <w:pStyle w:val="6"/>
              <w:spacing w:before="18" w:line="189" w:lineRule="auto"/>
              <w:jc w:val="right"/>
            </w:pPr>
            <w:r>
              <w:rPr>
                <w:spacing w:val="4"/>
              </w:rPr>
              <w:t>仅做尿流率检测时医疗机构应按</w:t>
            </w:r>
          </w:p>
          <w:p>
            <w:pPr>
              <w:pStyle w:val="6"/>
              <w:spacing w:line="188" w:lineRule="auto"/>
              <w:ind w:left="53"/>
            </w:pPr>
            <w:r>
              <w:rPr>
                <w:spacing w:val="3"/>
              </w:rPr>
              <w:t>照定价1/3收取，仅做动力学监</w:t>
            </w:r>
          </w:p>
          <w:p>
            <w:pPr>
              <w:pStyle w:val="6"/>
              <w:spacing w:line="188" w:lineRule="auto"/>
              <w:ind w:left="155"/>
            </w:pPr>
            <w:r>
              <w:rPr>
                <w:spacing w:val="3"/>
              </w:rPr>
              <w:t>测时应按照定价2/3收取。</w:t>
            </w:r>
          </w:p>
        </w:tc>
        <w:tc>
          <w:tcPr>
            <w:tcW w:w="405" w:type="dxa"/>
            <w:vAlign w:val="top"/>
          </w:tcPr>
          <w:p>
            <w:pPr>
              <w:pStyle w:val="6"/>
              <w:spacing w:before="161" w:line="226" w:lineRule="auto"/>
              <w:ind w:left="116"/>
            </w:pPr>
            <w:r>
              <w:rPr>
                <w:spacing w:val="-2"/>
              </w:rPr>
              <w:t>346</w:t>
            </w:r>
          </w:p>
        </w:tc>
        <w:tc>
          <w:tcPr>
            <w:tcW w:w="405" w:type="dxa"/>
            <w:vAlign w:val="top"/>
          </w:tcPr>
          <w:p>
            <w:pPr>
              <w:pStyle w:val="6"/>
              <w:spacing w:before="161" w:line="226" w:lineRule="auto"/>
              <w:ind w:left="116"/>
            </w:pPr>
            <w:r>
              <w:rPr>
                <w:spacing w:val="-2"/>
              </w:rPr>
              <w:t>329</w:t>
            </w:r>
          </w:p>
        </w:tc>
        <w:tc>
          <w:tcPr>
            <w:tcW w:w="405" w:type="dxa"/>
            <w:vAlign w:val="top"/>
          </w:tcPr>
          <w:p>
            <w:pPr>
              <w:pStyle w:val="6"/>
              <w:spacing w:before="161" w:line="226" w:lineRule="auto"/>
              <w:ind w:left="115"/>
            </w:pPr>
            <w:r>
              <w:rPr>
                <w:spacing w:val="-2"/>
              </w:rPr>
              <w:t>294</w:t>
            </w:r>
          </w:p>
        </w:tc>
        <w:tc>
          <w:tcPr>
            <w:tcW w:w="405" w:type="dxa"/>
            <w:vAlign w:val="top"/>
          </w:tcPr>
          <w:p>
            <w:pPr>
              <w:pStyle w:val="6"/>
              <w:spacing w:before="161" w:line="226" w:lineRule="auto"/>
              <w:ind w:left="116"/>
            </w:pPr>
            <w:r>
              <w:rPr>
                <w:spacing w:val="-2"/>
              </w:rPr>
              <w:t>279</w:t>
            </w:r>
          </w:p>
        </w:tc>
        <w:tc>
          <w:tcPr>
            <w:tcW w:w="405" w:type="dxa"/>
            <w:vAlign w:val="top"/>
          </w:tcPr>
          <w:p>
            <w:pPr>
              <w:pStyle w:val="6"/>
              <w:spacing w:before="161" w:line="226" w:lineRule="auto"/>
              <w:ind w:left="116"/>
            </w:pPr>
            <w:r>
              <w:rPr>
                <w:spacing w:val="-2"/>
              </w:rPr>
              <w:t>265</w:t>
            </w:r>
          </w:p>
        </w:tc>
        <w:tc>
          <w:tcPr>
            <w:tcW w:w="405" w:type="dxa"/>
            <w:vAlign w:val="top"/>
          </w:tcPr>
          <w:p>
            <w:pPr>
              <w:pStyle w:val="6"/>
              <w:spacing w:before="161" w:line="228" w:lineRule="auto"/>
              <w:ind w:left="116"/>
            </w:pPr>
            <w:r>
              <w:rPr>
                <w:spacing w:val="-2"/>
              </w:rPr>
              <w:t>212</w:t>
            </w:r>
          </w:p>
        </w:tc>
        <w:tc>
          <w:tcPr>
            <w:tcW w:w="405" w:type="dxa"/>
            <w:vAlign w:val="top"/>
          </w:tcPr>
          <w:p>
            <w:pPr>
              <w:pStyle w:val="6"/>
              <w:spacing w:before="154" w:line="208" w:lineRule="auto"/>
              <w:ind w:left="114"/>
            </w:pPr>
            <w:r>
              <w:rPr>
                <w:spacing w:val="-2"/>
              </w:rPr>
              <w:t>甲类</w:t>
            </w:r>
          </w:p>
        </w:tc>
        <w:tc>
          <w:tcPr>
            <w:tcW w:w="412" w:type="dxa"/>
            <w:vAlign w:val="top"/>
          </w:tcPr>
          <w:p>
            <w:pPr>
              <w:pStyle w:val="6"/>
              <w:spacing w:before="161"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285" w:type="dxa"/>
            <w:tcBorders>
              <w:left w:val="single" w:color="000000" w:sz="2" w:space="0"/>
            </w:tcBorders>
            <w:vAlign w:val="top"/>
          </w:tcPr>
          <w:p>
            <w:pPr>
              <w:pStyle w:val="6"/>
              <w:spacing w:before="147" w:line="226" w:lineRule="auto"/>
              <w:ind w:left="112"/>
            </w:pPr>
            <w:r>
              <w:t>3</w:t>
            </w:r>
          </w:p>
        </w:tc>
        <w:tc>
          <w:tcPr>
            <w:tcW w:w="899" w:type="dxa"/>
            <w:vAlign w:val="top"/>
          </w:tcPr>
          <w:p>
            <w:pPr>
              <w:pStyle w:val="6"/>
              <w:spacing w:before="140" w:line="226" w:lineRule="auto"/>
              <w:jc w:val="right"/>
            </w:pPr>
            <w:r>
              <w:t>012411000030000</w:t>
            </w:r>
          </w:p>
        </w:tc>
        <w:tc>
          <w:tcPr>
            <w:tcW w:w="1379" w:type="dxa"/>
            <w:vAlign w:val="top"/>
          </w:tcPr>
          <w:p>
            <w:pPr>
              <w:pStyle w:val="6"/>
              <w:spacing w:before="139" w:line="204" w:lineRule="auto"/>
              <w:ind w:left="118"/>
            </w:pPr>
            <w:r>
              <w:rPr>
                <w:spacing w:val="4"/>
              </w:rPr>
              <w:t>泌尿系镜检查费（肾镜）</w:t>
            </w:r>
          </w:p>
        </w:tc>
        <w:tc>
          <w:tcPr>
            <w:tcW w:w="1514" w:type="dxa"/>
            <w:vAlign w:val="top"/>
          </w:tcPr>
          <w:p>
            <w:pPr>
              <w:pStyle w:val="6"/>
              <w:spacing w:before="72" w:line="200" w:lineRule="auto"/>
              <w:ind w:left="30" w:hanging="2"/>
            </w:pPr>
            <w:r>
              <w:rPr>
                <w:spacing w:val="4"/>
              </w:rPr>
              <w:t>通过肾镜观察和诊断泌尿系统疾</w:t>
            </w:r>
            <w:r>
              <w:rPr>
                <w:spacing w:val="2"/>
              </w:rPr>
              <w:t>病。</w:t>
            </w:r>
          </w:p>
        </w:tc>
        <w:tc>
          <w:tcPr>
            <w:tcW w:w="2159" w:type="dxa"/>
            <w:vAlign w:val="top"/>
          </w:tcPr>
          <w:p>
            <w:pPr>
              <w:pStyle w:val="6"/>
              <w:spacing w:before="5" w:line="181" w:lineRule="auto"/>
              <w:ind w:left="37" w:right="14" w:hanging="6"/>
              <w:jc w:val="both"/>
            </w:pPr>
            <w:r>
              <w:t>所定价格涵盖消毒</w:t>
            </w:r>
            <w:r>
              <w:rPr>
                <w:spacing w:val="6"/>
              </w:rPr>
              <w:t xml:space="preserve"> </w:t>
            </w:r>
            <w:r>
              <w:t>、插管</w:t>
            </w:r>
            <w:r>
              <w:rPr>
                <w:spacing w:val="-9"/>
              </w:rPr>
              <w:t xml:space="preserve"> </w:t>
            </w:r>
            <w:r>
              <w:t>、扩张通道</w:t>
            </w:r>
            <w:r>
              <w:rPr>
                <w:spacing w:val="-9"/>
              </w:rPr>
              <w:t xml:space="preserve"> </w:t>
            </w:r>
            <w:r>
              <w:t>、观察</w:t>
            </w:r>
            <w:r>
              <w:rPr>
                <w:spacing w:val="-10"/>
              </w:rPr>
              <w:t xml:space="preserve"> </w:t>
            </w:r>
            <w:r>
              <w:t>、</w:t>
            </w:r>
            <w:r>
              <w:rPr>
                <w:spacing w:val="2"/>
              </w:rPr>
              <w:t>出具报告</w:t>
            </w:r>
            <w:r>
              <w:rPr>
                <w:spacing w:val="1"/>
              </w:rPr>
              <w:t xml:space="preserve"> </w:t>
            </w:r>
            <w:r>
              <w:rPr>
                <w:spacing w:val="2"/>
              </w:rPr>
              <w:t>、处理用物</w:t>
            </w:r>
            <w:r>
              <w:rPr>
                <w:spacing w:val="-10"/>
              </w:rPr>
              <w:t xml:space="preserve"> </w:t>
            </w:r>
            <w:r>
              <w:rPr>
                <w:spacing w:val="2"/>
              </w:rPr>
              <w:t>、必要时穿刺等步骤所需</w:t>
            </w:r>
            <w:r>
              <w:rPr>
                <w:spacing w:val="4"/>
              </w:rPr>
              <w:t>的人力资源和基本物质资源消耗。</w:t>
            </w:r>
          </w:p>
        </w:tc>
        <w:tc>
          <w:tcPr>
            <w:tcW w:w="674" w:type="dxa"/>
            <w:vAlign w:val="top"/>
          </w:tcPr>
          <w:p>
            <w:pPr>
              <w:rPr>
                <w:rFonts w:ascii="Arial"/>
                <w:sz w:val="21"/>
              </w:rPr>
            </w:pPr>
          </w:p>
        </w:tc>
        <w:tc>
          <w:tcPr>
            <w:tcW w:w="540" w:type="dxa"/>
            <w:vAlign w:val="top"/>
          </w:tcPr>
          <w:p>
            <w:pPr>
              <w:rPr>
                <w:rFonts w:ascii="Arial"/>
                <w:sz w:val="21"/>
              </w:rPr>
            </w:pPr>
          </w:p>
        </w:tc>
        <w:tc>
          <w:tcPr>
            <w:tcW w:w="420" w:type="dxa"/>
            <w:vAlign w:val="top"/>
          </w:tcPr>
          <w:p>
            <w:pPr>
              <w:pStyle w:val="6"/>
              <w:spacing w:before="140" w:line="209" w:lineRule="auto"/>
              <w:ind w:left="110"/>
            </w:pPr>
            <w:r>
              <w:rPr>
                <w:spacing w:val="3"/>
              </w:rPr>
              <w:t>单侧</w:t>
            </w:r>
          </w:p>
        </w:tc>
        <w:tc>
          <w:tcPr>
            <w:tcW w:w="1499" w:type="dxa"/>
            <w:vAlign w:val="top"/>
          </w:tcPr>
          <w:p>
            <w:pPr>
              <w:rPr>
                <w:rFonts w:ascii="Arial"/>
                <w:sz w:val="21"/>
              </w:rPr>
            </w:pPr>
          </w:p>
        </w:tc>
        <w:tc>
          <w:tcPr>
            <w:tcW w:w="405" w:type="dxa"/>
            <w:vAlign w:val="top"/>
          </w:tcPr>
          <w:p>
            <w:pPr>
              <w:pStyle w:val="6"/>
              <w:spacing w:before="147" w:line="226" w:lineRule="auto"/>
              <w:ind w:left="111"/>
            </w:pPr>
            <w:r>
              <w:rPr>
                <w:spacing w:val="-1"/>
              </w:rPr>
              <w:t>432</w:t>
            </w:r>
          </w:p>
        </w:tc>
        <w:tc>
          <w:tcPr>
            <w:tcW w:w="405" w:type="dxa"/>
            <w:vAlign w:val="top"/>
          </w:tcPr>
          <w:p>
            <w:pPr>
              <w:pStyle w:val="6"/>
              <w:spacing w:before="147" w:line="226" w:lineRule="auto"/>
              <w:ind w:left="111"/>
            </w:pPr>
            <w:r>
              <w:rPr>
                <w:spacing w:val="-1"/>
              </w:rPr>
              <w:t>410</w:t>
            </w:r>
          </w:p>
        </w:tc>
        <w:tc>
          <w:tcPr>
            <w:tcW w:w="405" w:type="dxa"/>
            <w:vAlign w:val="top"/>
          </w:tcPr>
          <w:p>
            <w:pPr>
              <w:pStyle w:val="6"/>
              <w:spacing w:before="147" w:line="226" w:lineRule="auto"/>
              <w:ind w:left="116"/>
            </w:pPr>
            <w:r>
              <w:rPr>
                <w:spacing w:val="-2"/>
              </w:rPr>
              <w:t>367</w:t>
            </w:r>
          </w:p>
        </w:tc>
        <w:tc>
          <w:tcPr>
            <w:tcW w:w="405" w:type="dxa"/>
            <w:vAlign w:val="top"/>
          </w:tcPr>
          <w:p>
            <w:pPr>
              <w:pStyle w:val="6"/>
              <w:spacing w:before="147" w:line="226" w:lineRule="auto"/>
              <w:ind w:left="116"/>
            </w:pPr>
            <w:r>
              <w:rPr>
                <w:spacing w:val="-2"/>
              </w:rPr>
              <w:t>349</w:t>
            </w:r>
          </w:p>
        </w:tc>
        <w:tc>
          <w:tcPr>
            <w:tcW w:w="405" w:type="dxa"/>
            <w:vAlign w:val="top"/>
          </w:tcPr>
          <w:p>
            <w:pPr>
              <w:pStyle w:val="6"/>
              <w:spacing w:before="147" w:line="226" w:lineRule="auto"/>
              <w:ind w:left="116"/>
            </w:pPr>
            <w:r>
              <w:rPr>
                <w:spacing w:val="-2"/>
              </w:rPr>
              <w:t>330</w:t>
            </w:r>
          </w:p>
        </w:tc>
        <w:tc>
          <w:tcPr>
            <w:tcW w:w="405" w:type="dxa"/>
            <w:vAlign w:val="top"/>
          </w:tcPr>
          <w:p>
            <w:pPr>
              <w:pStyle w:val="6"/>
              <w:spacing w:before="147" w:line="226" w:lineRule="auto"/>
              <w:ind w:left="116"/>
            </w:pPr>
            <w:r>
              <w:rPr>
                <w:spacing w:val="-2"/>
              </w:rPr>
              <w:t>264</w:t>
            </w:r>
          </w:p>
        </w:tc>
        <w:tc>
          <w:tcPr>
            <w:tcW w:w="405" w:type="dxa"/>
            <w:vAlign w:val="top"/>
          </w:tcPr>
          <w:p>
            <w:pPr>
              <w:pStyle w:val="6"/>
              <w:spacing w:before="140" w:line="208" w:lineRule="auto"/>
              <w:ind w:left="112"/>
            </w:pPr>
            <w:r>
              <w:rPr>
                <w:spacing w:val="-1"/>
              </w:rPr>
              <w:t>乙类</w:t>
            </w:r>
          </w:p>
        </w:tc>
        <w:tc>
          <w:tcPr>
            <w:tcW w:w="412" w:type="dxa"/>
            <w:vAlign w:val="top"/>
          </w:tcPr>
          <w:p>
            <w:pPr>
              <w:pStyle w:val="6"/>
              <w:spacing w:before="147" w:line="226" w:lineRule="auto"/>
              <w:ind w:left="109"/>
            </w:pPr>
            <w:r>
              <w:rPr>
                <w:spacing w:val="-3"/>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pStyle w:val="6"/>
              <w:spacing w:before="238" w:line="228" w:lineRule="auto"/>
              <w:ind w:left="107"/>
            </w:pPr>
            <w:r>
              <w:t>4</w:t>
            </w:r>
          </w:p>
        </w:tc>
        <w:tc>
          <w:tcPr>
            <w:tcW w:w="899" w:type="dxa"/>
            <w:vAlign w:val="top"/>
          </w:tcPr>
          <w:p>
            <w:pPr>
              <w:pStyle w:val="6"/>
              <w:spacing w:before="58" w:line="226" w:lineRule="auto"/>
              <w:jc w:val="right"/>
            </w:pPr>
            <w:r>
              <w:t>012411000040000</w:t>
            </w:r>
          </w:p>
        </w:tc>
        <w:tc>
          <w:tcPr>
            <w:tcW w:w="1379" w:type="dxa"/>
            <w:vAlign w:val="top"/>
          </w:tcPr>
          <w:p>
            <w:pPr>
              <w:pStyle w:val="6"/>
              <w:spacing w:before="58" w:line="204" w:lineRule="auto"/>
              <w:jc w:val="right"/>
            </w:pPr>
            <w:r>
              <w:rPr>
                <w:spacing w:val="3"/>
              </w:rPr>
              <w:t>泌尿系镜检查费（输尿管镜）</w:t>
            </w:r>
          </w:p>
        </w:tc>
        <w:tc>
          <w:tcPr>
            <w:tcW w:w="1514" w:type="dxa"/>
            <w:vMerge w:val="restart"/>
            <w:tcBorders>
              <w:bottom w:val="nil"/>
            </w:tcBorders>
            <w:vAlign w:val="top"/>
          </w:tcPr>
          <w:p>
            <w:pPr>
              <w:pStyle w:val="6"/>
              <w:spacing w:before="163" w:line="199" w:lineRule="auto"/>
              <w:ind w:left="28"/>
            </w:pPr>
            <w:r>
              <w:rPr>
                <w:spacing w:val="4"/>
              </w:rPr>
              <w:t>通过输尿管镜观察和诊断泌尿系统疾病。</w:t>
            </w:r>
          </w:p>
        </w:tc>
        <w:tc>
          <w:tcPr>
            <w:tcW w:w="2159" w:type="dxa"/>
            <w:vMerge w:val="restart"/>
            <w:tcBorders>
              <w:bottom w:val="nil"/>
            </w:tcBorders>
            <w:vAlign w:val="top"/>
          </w:tcPr>
          <w:p>
            <w:pPr>
              <w:pStyle w:val="6"/>
              <w:spacing w:before="97" w:line="195" w:lineRule="auto"/>
              <w:ind w:left="30" w:right="14" w:firstLine="1"/>
              <w:jc w:val="both"/>
            </w:pPr>
            <w:r>
              <w:t>所定价格涵盖消毒</w:t>
            </w:r>
            <w:r>
              <w:rPr>
                <w:spacing w:val="6"/>
              </w:rPr>
              <w:t xml:space="preserve"> </w:t>
            </w:r>
            <w:r>
              <w:t>、插管</w:t>
            </w:r>
            <w:r>
              <w:rPr>
                <w:spacing w:val="-9"/>
              </w:rPr>
              <w:t xml:space="preserve"> </w:t>
            </w:r>
            <w:r>
              <w:t>、扩张通道</w:t>
            </w:r>
            <w:r>
              <w:rPr>
                <w:spacing w:val="-9"/>
              </w:rPr>
              <w:t xml:space="preserve"> </w:t>
            </w:r>
            <w:r>
              <w:t>、观察</w:t>
            </w:r>
            <w:r>
              <w:rPr>
                <w:spacing w:val="-10"/>
              </w:rPr>
              <w:t xml:space="preserve"> </w:t>
            </w:r>
            <w:r>
              <w:t>、</w:t>
            </w:r>
            <w:r>
              <w:rPr>
                <w:spacing w:val="3"/>
              </w:rPr>
              <w:t>出具报告</w:t>
            </w:r>
            <w:r>
              <w:rPr>
                <w:spacing w:val="8"/>
                <w:w w:val="102"/>
              </w:rPr>
              <w:t xml:space="preserve"> </w:t>
            </w:r>
            <w:r>
              <w:rPr>
                <w:spacing w:val="3"/>
              </w:rPr>
              <w:t>、处理用物等步骤所需的人力资源和</w:t>
            </w:r>
            <w:r>
              <w:rPr>
                <w:spacing w:val="4"/>
              </w:rPr>
              <w:t>基本物质资源消耗。</w:t>
            </w:r>
          </w:p>
        </w:tc>
        <w:tc>
          <w:tcPr>
            <w:tcW w:w="674" w:type="dxa"/>
            <w:vMerge w:val="restart"/>
            <w:tcBorders>
              <w:bottom w:val="nil"/>
            </w:tcBorders>
            <w:vAlign w:val="top"/>
          </w:tcPr>
          <w:p>
            <w:pPr>
              <w:rPr>
                <w:rFonts w:ascii="Arial"/>
                <w:sz w:val="21"/>
              </w:rPr>
            </w:pPr>
          </w:p>
        </w:tc>
        <w:tc>
          <w:tcPr>
            <w:tcW w:w="540" w:type="dxa"/>
            <w:vMerge w:val="restart"/>
            <w:tcBorders>
              <w:bottom w:val="nil"/>
            </w:tcBorders>
            <w:vAlign w:val="top"/>
          </w:tcPr>
          <w:p>
            <w:pPr>
              <w:pStyle w:val="6"/>
              <w:spacing w:before="163" w:line="202" w:lineRule="auto"/>
              <w:ind w:left="223" w:hanging="221"/>
            </w:pPr>
            <w:r>
              <w:t>01精囊镜检查</w:t>
            </w:r>
          </w:p>
        </w:tc>
        <w:tc>
          <w:tcPr>
            <w:tcW w:w="420" w:type="dxa"/>
            <w:vMerge w:val="restart"/>
            <w:tcBorders>
              <w:bottom w:val="nil"/>
            </w:tcBorders>
            <w:vAlign w:val="top"/>
          </w:tcPr>
          <w:p>
            <w:pPr>
              <w:pStyle w:val="6"/>
              <w:spacing w:before="231" w:line="209" w:lineRule="auto"/>
              <w:ind w:left="110"/>
            </w:pPr>
            <w:r>
              <w:rPr>
                <w:spacing w:val="3"/>
              </w:rPr>
              <w:t>单侧</w:t>
            </w:r>
          </w:p>
        </w:tc>
        <w:tc>
          <w:tcPr>
            <w:tcW w:w="1499" w:type="dxa"/>
            <w:vMerge w:val="restart"/>
            <w:tcBorders>
              <w:bottom w:val="nil"/>
            </w:tcBorders>
            <w:vAlign w:val="top"/>
          </w:tcPr>
          <w:p>
            <w:pPr>
              <w:rPr>
                <w:rFonts w:ascii="Arial"/>
                <w:sz w:val="21"/>
              </w:rPr>
            </w:pPr>
          </w:p>
        </w:tc>
        <w:tc>
          <w:tcPr>
            <w:tcW w:w="405" w:type="dxa"/>
            <w:vAlign w:val="top"/>
          </w:tcPr>
          <w:p>
            <w:pPr>
              <w:pStyle w:val="6"/>
              <w:spacing w:before="66" w:line="226" w:lineRule="auto"/>
              <w:ind w:left="116"/>
            </w:pPr>
            <w:r>
              <w:rPr>
                <w:spacing w:val="-2"/>
              </w:rPr>
              <w:t>324</w:t>
            </w:r>
          </w:p>
        </w:tc>
        <w:tc>
          <w:tcPr>
            <w:tcW w:w="405" w:type="dxa"/>
            <w:vAlign w:val="top"/>
          </w:tcPr>
          <w:p>
            <w:pPr>
              <w:pStyle w:val="6"/>
              <w:spacing w:before="66" w:line="226" w:lineRule="auto"/>
              <w:ind w:left="116"/>
            </w:pPr>
            <w:r>
              <w:rPr>
                <w:spacing w:val="-2"/>
              </w:rPr>
              <w:t>308</w:t>
            </w:r>
          </w:p>
        </w:tc>
        <w:tc>
          <w:tcPr>
            <w:tcW w:w="405" w:type="dxa"/>
            <w:vAlign w:val="top"/>
          </w:tcPr>
          <w:p>
            <w:pPr>
              <w:pStyle w:val="6"/>
              <w:spacing w:before="66" w:line="226" w:lineRule="auto"/>
              <w:ind w:left="115"/>
            </w:pPr>
            <w:r>
              <w:rPr>
                <w:spacing w:val="-2"/>
              </w:rPr>
              <w:t>275</w:t>
            </w:r>
          </w:p>
        </w:tc>
        <w:tc>
          <w:tcPr>
            <w:tcW w:w="405" w:type="dxa"/>
            <w:vAlign w:val="top"/>
          </w:tcPr>
          <w:p>
            <w:pPr>
              <w:pStyle w:val="6"/>
              <w:spacing w:before="66" w:line="226" w:lineRule="auto"/>
              <w:ind w:left="116"/>
            </w:pPr>
            <w:r>
              <w:rPr>
                <w:spacing w:val="-2"/>
              </w:rPr>
              <w:t>261</w:t>
            </w:r>
          </w:p>
        </w:tc>
        <w:tc>
          <w:tcPr>
            <w:tcW w:w="405" w:type="dxa"/>
            <w:vAlign w:val="top"/>
          </w:tcPr>
          <w:p>
            <w:pPr>
              <w:pStyle w:val="6"/>
              <w:spacing w:before="66" w:line="226" w:lineRule="auto"/>
              <w:ind w:left="116"/>
            </w:pPr>
            <w:r>
              <w:rPr>
                <w:spacing w:val="-2"/>
              </w:rPr>
              <w:t>248</w:t>
            </w:r>
          </w:p>
        </w:tc>
        <w:tc>
          <w:tcPr>
            <w:tcW w:w="405" w:type="dxa"/>
            <w:vAlign w:val="top"/>
          </w:tcPr>
          <w:p>
            <w:pPr>
              <w:pStyle w:val="6"/>
              <w:spacing w:before="66" w:line="226" w:lineRule="auto"/>
              <w:ind w:left="122"/>
            </w:pPr>
            <w:r>
              <w:rPr>
                <w:spacing w:val="-4"/>
              </w:rPr>
              <w:t>198</w:t>
            </w:r>
          </w:p>
        </w:tc>
        <w:tc>
          <w:tcPr>
            <w:tcW w:w="405" w:type="dxa"/>
            <w:vMerge w:val="restart"/>
            <w:tcBorders>
              <w:bottom w:val="nil"/>
            </w:tcBorders>
            <w:vAlign w:val="top"/>
          </w:tcPr>
          <w:p>
            <w:pPr>
              <w:pStyle w:val="6"/>
              <w:spacing w:before="231" w:line="208" w:lineRule="auto"/>
              <w:ind w:left="112"/>
            </w:pPr>
            <w:r>
              <w:rPr>
                <w:spacing w:val="-1"/>
              </w:rPr>
              <w:t>乙类</w:t>
            </w:r>
          </w:p>
        </w:tc>
        <w:tc>
          <w:tcPr>
            <w:tcW w:w="412" w:type="dxa"/>
            <w:vMerge w:val="restart"/>
            <w:tcBorders>
              <w:bottom w:val="nil"/>
            </w:tcBorders>
            <w:vAlign w:val="top"/>
          </w:tcPr>
          <w:p>
            <w:pPr>
              <w:pStyle w:val="6"/>
              <w:spacing w:before="238" w:line="226" w:lineRule="auto"/>
              <w:ind w:left="10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103" w:line="226" w:lineRule="auto"/>
              <w:jc w:val="right"/>
            </w:pPr>
            <w:r>
              <w:t>012411000040100</w:t>
            </w:r>
          </w:p>
        </w:tc>
        <w:tc>
          <w:tcPr>
            <w:tcW w:w="1379" w:type="dxa"/>
            <w:vAlign w:val="top"/>
          </w:tcPr>
          <w:p>
            <w:pPr>
              <w:pStyle w:val="6"/>
              <w:spacing w:before="36" w:line="189" w:lineRule="auto"/>
              <w:jc w:val="right"/>
            </w:pPr>
            <w:r>
              <w:rPr>
                <w:spacing w:val="3"/>
              </w:rPr>
              <w:t>泌尿系镜检查费（输尿管镜）</w:t>
            </w:r>
          </w:p>
          <w:p>
            <w:pPr>
              <w:pStyle w:val="6"/>
              <w:spacing w:line="203" w:lineRule="auto"/>
              <w:ind w:left="205"/>
            </w:pPr>
            <w:r>
              <w:rPr>
                <w:spacing w:val="3"/>
              </w:rPr>
              <w:t>-精囊镜检查（扩展）</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111" w:line="226" w:lineRule="auto"/>
              <w:ind w:left="116"/>
            </w:pPr>
            <w:r>
              <w:rPr>
                <w:spacing w:val="-2"/>
              </w:rPr>
              <w:t>324</w:t>
            </w:r>
          </w:p>
        </w:tc>
        <w:tc>
          <w:tcPr>
            <w:tcW w:w="405" w:type="dxa"/>
            <w:vAlign w:val="top"/>
          </w:tcPr>
          <w:p>
            <w:pPr>
              <w:pStyle w:val="6"/>
              <w:spacing w:before="111" w:line="226" w:lineRule="auto"/>
              <w:ind w:left="116"/>
            </w:pPr>
            <w:r>
              <w:rPr>
                <w:spacing w:val="-2"/>
              </w:rPr>
              <w:t>308</w:t>
            </w:r>
          </w:p>
        </w:tc>
        <w:tc>
          <w:tcPr>
            <w:tcW w:w="405" w:type="dxa"/>
            <w:vAlign w:val="top"/>
          </w:tcPr>
          <w:p>
            <w:pPr>
              <w:pStyle w:val="6"/>
              <w:spacing w:before="111" w:line="226" w:lineRule="auto"/>
              <w:ind w:left="115"/>
            </w:pPr>
            <w:r>
              <w:rPr>
                <w:spacing w:val="-2"/>
              </w:rPr>
              <w:t>275</w:t>
            </w:r>
          </w:p>
        </w:tc>
        <w:tc>
          <w:tcPr>
            <w:tcW w:w="405" w:type="dxa"/>
            <w:vAlign w:val="top"/>
          </w:tcPr>
          <w:p>
            <w:pPr>
              <w:pStyle w:val="6"/>
              <w:spacing w:before="111" w:line="226" w:lineRule="auto"/>
              <w:ind w:left="116"/>
            </w:pPr>
            <w:r>
              <w:rPr>
                <w:spacing w:val="-2"/>
              </w:rPr>
              <w:t>261</w:t>
            </w:r>
          </w:p>
        </w:tc>
        <w:tc>
          <w:tcPr>
            <w:tcW w:w="405" w:type="dxa"/>
            <w:vAlign w:val="top"/>
          </w:tcPr>
          <w:p>
            <w:pPr>
              <w:pStyle w:val="6"/>
              <w:spacing w:before="111" w:line="226" w:lineRule="auto"/>
              <w:ind w:left="116"/>
            </w:pPr>
            <w:r>
              <w:rPr>
                <w:spacing w:val="-2"/>
              </w:rPr>
              <w:t>248</w:t>
            </w:r>
          </w:p>
        </w:tc>
        <w:tc>
          <w:tcPr>
            <w:tcW w:w="405" w:type="dxa"/>
            <w:vAlign w:val="top"/>
          </w:tcPr>
          <w:p>
            <w:pPr>
              <w:pStyle w:val="6"/>
              <w:spacing w:before="111" w:line="226" w:lineRule="auto"/>
              <w:ind w:left="122"/>
            </w:pPr>
            <w:r>
              <w:rPr>
                <w:spacing w:val="-4"/>
              </w:rPr>
              <w:t>198</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285" w:type="dxa"/>
            <w:tcBorders>
              <w:left w:val="single" w:color="000000" w:sz="2" w:space="0"/>
            </w:tcBorders>
            <w:vAlign w:val="top"/>
          </w:tcPr>
          <w:p>
            <w:pPr>
              <w:pStyle w:val="6"/>
              <w:spacing w:before="150" w:line="226" w:lineRule="auto"/>
              <w:ind w:left="112"/>
            </w:pPr>
            <w:r>
              <w:t>5</w:t>
            </w:r>
          </w:p>
        </w:tc>
        <w:tc>
          <w:tcPr>
            <w:tcW w:w="899" w:type="dxa"/>
            <w:vAlign w:val="top"/>
          </w:tcPr>
          <w:p>
            <w:pPr>
              <w:pStyle w:val="6"/>
              <w:spacing w:before="142" w:line="226" w:lineRule="auto"/>
              <w:jc w:val="right"/>
            </w:pPr>
            <w:r>
              <w:t>012411000050000</w:t>
            </w:r>
          </w:p>
        </w:tc>
        <w:tc>
          <w:tcPr>
            <w:tcW w:w="1379" w:type="dxa"/>
            <w:vAlign w:val="top"/>
          </w:tcPr>
          <w:p>
            <w:pPr>
              <w:pStyle w:val="6"/>
              <w:spacing w:before="74" w:line="189" w:lineRule="auto"/>
              <w:jc w:val="right"/>
            </w:pPr>
            <w:r>
              <w:rPr>
                <w:spacing w:val="3"/>
              </w:rPr>
              <w:t>泌尿系镜检查费（膀胱镜尿道</w:t>
            </w:r>
          </w:p>
          <w:p>
            <w:pPr>
              <w:pStyle w:val="6"/>
              <w:spacing w:line="203" w:lineRule="auto"/>
              <w:ind w:left="580"/>
            </w:pPr>
            <w:r>
              <w:rPr>
                <w:spacing w:val="4"/>
              </w:rPr>
              <w:t>镜）</w:t>
            </w:r>
          </w:p>
        </w:tc>
        <w:tc>
          <w:tcPr>
            <w:tcW w:w="1514" w:type="dxa"/>
            <w:vAlign w:val="top"/>
          </w:tcPr>
          <w:p>
            <w:pPr>
              <w:pStyle w:val="6"/>
              <w:spacing w:before="74" w:line="199" w:lineRule="auto"/>
              <w:ind w:left="28"/>
            </w:pPr>
            <w:r>
              <w:rPr>
                <w:spacing w:val="4"/>
              </w:rPr>
              <w:t>通过膀胱镜尿道镜观察和诊断泌尿系统疾病。</w:t>
            </w:r>
          </w:p>
        </w:tc>
        <w:tc>
          <w:tcPr>
            <w:tcW w:w="2159" w:type="dxa"/>
            <w:vAlign w:val="top"/>
          </w:tcPr>
          <w:p>
            <w:pPr>
              <w:pStyle w:val="6"/>
              <w:spacing w:before="7" w:line="180" w:lineRule="auto"/>
              <w:ind w:left="30" w:right="14" w:firstLine="1"/>
              <w:jc w:val="both"/>
            </w:pPr>
            <w:r>
              <w:t>所定价格涵盖消毒</w:t>
            </w:r>
            <w:r>
              <w:rPr>
                <w:spacing w:val="6"/>
              </w:rPr>
              <w:t xml:space="preserve"> </w:t>
            </w:r>
            <w:r>
              <w:t>、插管</w:t>
            </w:r>
            <w:r>
              <w:rPr>
                <w:spacing w:val="-9"/>
              </w:rPr>
              <w:t xml:space="preserve"> </w:t>
            </w:r>
            <w:r>
              <w:t>、扩张通道</w:t>
            </w:r>
            <w:r>
              <w:rPr>
                <w:spacing w:val="-9"/>
              </w:rPr>
              <w:t xml:space="preserve"> </w:t>
            </w:r>
            <w:r>
              <w:t>、观察</w:t>
            </w:r>
            <w:r>
              <w:rPr>
                <w:spacing w:val="-10"/>
              </w:rPr>
              <w:t xml:space="preserve"> </w:t>
            </w:r>
            <w:r>
              <w:t>、</w:t>
            </w:r>
            <w:r>
              <w:rPr>
                <w:spacing w:val="3"/>
              </w:rPr>
              <w:t>出具报告</w:t>
            </w:r>
            <w:r>
              <w:rPr>
                <w:spacing w:val="8"/>
                <w:w w:val="102"/>
              </w:rPr>
              <w:t xml:space="preserve"> </w:t>
            </w:r>
            <w:r>
              <w:rPr>
                <w:spacing w:val="3"/>
              </w:rPr>
              <w:t>、处理用物等步骤所需的人力资源和</w:t>
            </w:r>
            <w:r>
              <w:rPr>
                <w:spacing w:val="4"/>
              </w:rPr>
              <w:t>基本物质资源消耗。</w:t>
            </w:r>
          </w:p>
        </w:tc>
        <w:tc>
          <w:tcPr>
            <w:tcW w:w="674" w:type="dxa"/>
            <w:vAlign w:val="top"/>
          </w:tcPr>
          <w:p>
            <w:pPr>
              <w:rPr>
                <w:rFonts w:ascii="Arial"/>
                <w:sz w:val="21"/>
              </w:rPr>
            </w:pPr>
          </w:p>
        </w:tc>
        <w:tc>
          <w:tcPr>
            <w:tcW w:w="540" w:type="dxa"/>
            <w:vAlign w:val="top"/>
          </w:tcPr>
          <w:p>
            <w:pPr>
              <w:rPr>
                <w:rFonts w:ascii="Arial"/>
                <w:sz w:val="21"/>
              </w:rPr>
            </w:pPr>
          </w:p>
        </w:tc>
        <w:tc>
          <w:tcPr>
            <w:tcW w:w="420" w:type="dxa"/>
            <w:vAlign w:val="top"/>
          </w:tcPr>
          <w:p>
            <w:pPr>
              <w:pStyle w:val="6"/>
              <w:spacing w:before="142" w:line="209" w:lineRule="auto"/>
              <w:ind w:left="170"/>
            </w:pPr>
            <w:r>
              <w:rPr>
                <w:spacing w:val="1"/>
              </w:rPr>
              <w:t>次</w:t>
            </w:r>
          </w:p>
        </w:tc>
        <w:tc>
          <w:tcPr>
            <w:tcW w:w="1499" w:type="dxa"/>
            <w:vAlign w:val="top"/>
          </w:tcPr>
          <w:p>
            <w:pPr>
              <w:rPr>
                <w:rFonts w:ascii="Arial"/>
                <w:sz w:val="21"/>
              </w:rPr>
            </w:pPr>
          </w:p>
        </w:tc>
        <w:tc>
          <w:tcPr>
            <w:tcW w:w="405" w:type="dxa"/>
            <w:vAlign w:val="top"/>
          </w:tcPr>
          <w:p>
            <w:pPr>
              <w:pStyle w:val="6"/>
              <w:spacing w:before="150" w:line="226" w:lineRule="auto"/>
              <w:ind w:left="121"/>
            </w:pPr>
            <w:r>
              <w:rPr>
                <w:spacing w:val="-4"/>
              </w:rPr>
              <w:t>162</w:t>
            </w:r>
          </w:p>
        </w:tc>
        <w:tc>
          <w:tcPr>
            <w:tcW w:w="405" w:type="dxa"/>
            <w:vAlign w:val="top"/>
          </w:tcPr>
          <w:p>
            <w:pPr>
              <w:pStyle w:val="6"/>
              <w:spacing w:before="150" w:line="226" w:lineRule="auto"/>
              <w:ind w:left="122"/>
            </w:pPr>
            <w:r>
              <w:rPr>
                <w:spacing w:val="-4"/>
              </w:rPr>
              <w:t>154</w:t>
            </w:r>
          </w:p>
        </w:tc>
        <w:tc>
          <w:tcPr>
            <w:tcW w:w="405" w:type="dxa"/>
            <w:vAlign w:val="top"/>
          </w:tcPr>
          <w:p>
            <w:pPr>
              <w:pStyle w:val="6"/>
              <w:spacing w:before="150" w:line="226" w:lineRule="auto"/>
              <w:ind w:left="122"/>
            </w:pPr>
            <w:r>
              <w:rPr>
                <w:spacing w:val="-4"/>
              </w:rPr>
              <w:t>138</w:t>
            </w:r>
          </w:p>
        </w:tc>
        <w:tc>
          <w:tcPr>
            <w:tcW w:w="405" w:type="dxa"/>
            <w:vAlign w:val="top"/>
          </w:tcPr>
          <w:p>
            <w:pPr>
              <w:pStyle w:val="6"/>
              <w:spacing w:before="150" w:line="226" w:lineRule="auto"/>
              <w:ind w:left="122"/>
            </w:pPr>
            <w:r>
              <w:rPr>
                <w:spacing w:val="-4"/>
              </w:rPr>
              <w:t>131</w:t>
            </w:r>
          </w:p>
        </w:tc>
        <w:tc>
          <w:tcPr>
            <w:tcW w:w="405" w:type="dxa"/>
            <w:vAlign w:val="top"/>
          </w:tcPr>
          <w:p>
            <w:pPr>
              <w:pStyle w:val="6"/>
              <w:spacing w:before="149" w:line="228" w:lineRule="auto"/>
              <w:ind w:left="122"/>
            </w:pPr>
            <w:r>
              <w:rPr>
                <w:spacing w:val="-4"/>
              </w:rPr>
              <w:t>124</w:t>
            </w:r>
          </w:p>
        </w:tc>
        <w:tc>
          <w:tcPr>
            <w:tcW w:w="405" w:type="dxa"/>
            <w:vAlign w:val="top"/>
          </w:tcPr>
          <w:p>
            <w:pPr>
              <w:pStyle w:val="6"/>
              <w:spacing w:before="150" w:line="226" w:lineRule="auto"/>
              <w:ind w:left="146"/>
            </w:pPr>
            <w:r>
              <w:rPr>
                <w:spacing w:val="-4"/>
              </w:rPr>
              <w:t>99</w:t>
            </w:r>
          </w:p>
        </w:tc>
        <w:tc>
          <w:tcPr>
            <w:tcW w:w="405" w:type="dxa"/>
            <w:vAlign w:val="top"/>
          </w:tcPr>
          <w:p>
            <w:pPr>
              <w:pStyle w:val="6"/>
              <w:spacing w:before="142" w:line="208" w:lineRule="auto"/>
              <w:ind w:left="112"/>
            </w:pPr>
            <w:r>
              <w:rPr>
                <w:spacing w:val="-1"/>
              </w:rPr>
              <w:t>乙类</w:t>
            </w:r>
          </w:p>
        </w:tc>
        <w:tc>
          <w:tcPr>
            <w:tcW w:w="412" w:type="dxa"/>
            <w:vAlign w:val="top"/>
          </w:tcPr>
          <w:p>
            <w:pPr>
              <w:pStyle w:val="6"/>
              <w:spacing w:before="150" w:line="226" w:lineRule="auto"/>
              <w:ind w:left="109"/>
            </w:pPr>
            <w:r>
              <w:rPr>
                <w:spacing w:val="-3"/>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285" w:type="dxa"/>
            <w:tcBorders>
              <w:left w:val="single" w:color="000000" w:sz="2" w:space="0"/>
            </w:tcBorders>
            <w:vAlign w:val="top"/>
          </w:tcPr>
          <w:p>
            <w:pPr>
              <w:pStyle w:val="6"/>
              <w:spacing w:before="151" w:line="226" w:lineRule="auto"/>
              <w:ind w:left="112"/>
            </w:pPr>
            <w:r>
              <w:t>6</w:t>
            </w:r>
          </w:p>
        </w:tc>
        <w:tc>
          <w:tcPr>
            <w:tcW w:w="899" w:type="dxa"/>
            <w:vAlign w:val="top"/>
          </w:tcPr>
          <w:p>
            <w:pPr>
              <w:pStyle w:val="6"/>
              <w:spacing w:before="143" w:line="226" w:lineRule="auto"/>
              <w:jc w:val="right"/>
            </w:pPr>
            <w:r>
              <w:t>012412000010000</w:t>
            </w:r>
          </w:p>
        </w:tc>
        <w:tc>
          <w:tcPr>
            <w:tcW w:w="1379" w:type="dxa"/>
            <w:vAlign w:val="top"/>
          </w:tcPr>
          <w:p>
            <w:pPr>
              <w:pStyle w:val="6"/>
              <w:spacing w:before="143" w:line="209" w:lineRule="auto"/>
              <w:ind w:left="268"/>
            </w:pPr>
            <w:r>
              <w:rPr>
                <w:spacing w:val="4"/>
              </w:rPr>
              <w:t>性刺激勃起检查费</w:t>
            </w:r>
          </w:p>
        </w:tc>
        <w:tc>
          <w:tcPr>
            <w:tcW w:w="1514" w:type="dxa"/>
            <w:vAlign w:val="top"/>
          </w:tcPr>
          <w:p>
            <w:pPr>
              <w:pStyle w:val="6"/>
              <w:spacing w:before="7" w:line="180" w:lineRule="auto"/>
              <w:ind w:left="26" w:firstLine="1"/>
              <w:jc w:val="both"/>
            </w:pPr>
            <w:r>
              <w:rPr>
                <w:spacing w:val="4"/>
              </w:rPr>
              <w:t>通过各种方式对患者在各类性刺</w:t>
            </w:r>
            <w:r>
              <w:rPr>
                <w:spacing w:val="2"/>
              </w:rPr>
              <w:t>激环境下勃起次数</w:t>
            </w:r>
            <w:r>
              <w:rPr>
                <w:spacing w:val="-8"/>
              </w:rPr>
              <w:t xml:space="preserve"> </w:t>
            </w:r>
            <w:r>
              <w:rPr>
                <w:spacing w:val="2"/>
              </w:rPr>
              <w:t>、持续时间</w:t>
            </w:r>
            <w:r>
              <w:rPr>
                <w:spacing w:val="-9"/>
              </w:rPr>
              <w:t xml:space="preserve"> </w:t>
            </w:r>
            <w:r>
              <w:rPr>
                <w:spacing w:val="2"/>
              </w:rPr>
              <w:t>、</w:t>
            </w:r>
            <w:r>
              <w:rPr>
                <w:spacing w:val="4"/>
              </w:rPr>
              <w:t>硬度分级等情况进行监测。</w:t>
            </w:r>
          </w:p>
        </w:tc>
        <w:tc>
          <w:tcPr>
            <w:tcW w:w="2159" w:type="dxa"/>
            <w:vAlign w:val="top"/>
          </w:tcPr>
          <w:p>
            <w:pPr>
              <w:pStyle w:val="6"/>
              <w:spacing w:before="7" w:line="180" w:lineRule="auto"/>
              <w:ind w:left="29" w:right="14" w:firstLine="2"/>
              <w:jc w:val="both"/>
            </w:pPr>
            <w:r>
              <w:t>所定价格涵盖消毒</w:t>
            </w:r>
            <w:r>
              <w:rPr>
                <w:spacing w:val="6"/>
              </w:rPr>
              <w:t xml:space="preserve"> </w:t>
            </w:r>
            <w:r>
              <w:t>、设备准备</w:t>
            </w:r>
            <w:r>
              <w:rPr>
                <w:spacing w:val="-9"/>
              </w:rPr>
              <w:t xml:space="preserve"> </w:t>
            </w:r>
            <w:r>
              <w:t>、刺激</w:t>
            </w:r>
            <w:r>
              <w:rPr>
                <w:spacing w:val="-9"/>
              </w:rPr>
              <w:t xml:space="preserve"> </w:t>
            </w:r>
            <w:r>
              <w:t>、监测</w:t>
            </w:r>
            <w:r>
              <w:rPr>
                <w:spacing w:val="-10"/>
              </w:rPr>
              <w:t xml:space="preserve"> </w:t>
            </w:r>
            <w:r>
              <w:t>、</w:t>
            </w:r>
            <w:r>
              <w:rPr>
                <w:spacing w:val="2"/>
              </w:rPr>
              <w:t>读取结果 、出具报告</w:t>
            </w:r>
            <w:r>
              <w:rPr>
                <w:spacing w:val="-2"/>
              </w:rPr>
              <w:t xml:space="preserve"> </w:t>
            </w:r>
            <w:r>
              <w:rPr>
                <w:spacing w:val="2"/>
              </w:rPr>
              <w:t>、处理用物等步骤所需的</w:t>
            </w:r>
            <w:r>
              <w:rPr>
                <w:spacing w:val="4"/>
              </w:rPr>
              <w:t>人力资源和基本物质资源消耗。</w:t>
            </w:r>
          </w:p>
        </w:tc>
        <w:tc>
          <w:tcPr>
            <w:tcW w:w="674" w:type="dxa"/>
            <w:vAlign w:val="top"/>
          </w:tcPr>
          <w:p>
            <w:pPr>
              <w:rPr>
                <w:rFonts w:ascii="Arial"/>
                <w:sz w:val="21"/>
              </w:rPr>
            </w:pPr>
          </w:p>
        </w:tc>
        <w:tc>
          <w:tcPr>
            <w:tcW w:w="540" w:type="dxa"/>
            <w:vAlign w:val="top"/>
          </w:tcPr>
          <w:p>
            <w:pPr>
              <w:rPr>
                <w:rFonts w:ascii="Arial"/>
                <w:sz w:val="21"/>
              </w:rPr>
            </w:pPr>
          </w:p>
        </w:tc>
        <w:tc>
          <w:tcPr>
            <w:tcW w:w="420" w:type="dxa"/>
            <w:vAlign w:val="top"/>
          </w:tcPr>
          <w:p>
            <w:pPr>
              <w:pStyle w:val="6"/>
              <w:spacing w:before="143" w:line="209" w:lineRule="auto"/>
              <w:ind w:left="162"/>
            </w:pPr>
            <w:r>
              <w:rPr>
                <w:spacing w:val="1"/>
              </w:rPr>
              <w:t>次</w:t>
            </w:r>
          </w:p>
        </w:tc>
        <w:tc>
          <w:tcPr>
            <w:tcW w:w="1499" w:type="dxa"/>
            <w:vAlign w:val="top"/>
          </w:tcPr>
          <w:p>
            <w:pPr>
              <w:rPr>
                <w:rFonts w:ascii="Arial"/>
                <w:sz w:val="21"/>
              </w:rPr>
            </w:pPr>
          </w:p>
        </w:tc>
        <w:tc>
          <w:tcPr>
            <w:tcW w:w="405" w:type="dxa"/>
            <w:vAlign w:val="top"/>
          </w:tcPr>
          <w:p>
            <w:pPr>
              <w:pStyle w:val="6"/>
              <w:spacing w:before="151" w:line="226" w:lineRule="auto"/>
              <w:ind w:left="115"/>
            </w:pPr>
            <w:r>
              <w:rPr>
                <w:spacing w:val="-2"/>
              </w:rPr>
              <w:t>245</w:t>
            </w:r>
          </w:p>
        </w:tc>
        <w:tc>
          <w:tcPr>
            <w:tcW w:w="405" w:type="dxa"/>
            <w:vAlign w:val="top"/>
          </w:tcPr>
          <w:p>
            <w:pPr>
              <w:pStyle w:val="6"/>
              <w:spacing w:before="151" w:line="226" w:lineRule="auto"/>
              <w:ind w:left="115"/>
            </w:pPr>
            <w:r>
              <w:rPr>
                <w:spacing w:val="-2"/>
              </w:rPr>
              <w:t>233</w:t>
            </w:r>
          </w:p>
        </w:tc>
        <w:tc>
          <w:tcPr>
            <w:tcW w:w="405" w:type="dxa"/>
            <w:vAlign w:val="top"/>
          </w:tcPr>
          <w:p>
            <w:pPr>
              <w:pStyle w:val="6"/>
              <w:spacing w:before="151" w:line="226" w:lineRule="auto"/>
              <w:ind w:left="115"/>
            </w:pPr>
            <w:r>
              <w:rPr>
                <w:spacing w:val="-2"/>
              </w:rPr>
              <w:t>208</w:t>
            </w:r>
          </w:p>
        </w:tc>
        <w:tc>
          <w:tcPr>
            <w:tcW w:w="405" w:type="dxa"/>
            <w:vAlign w:val="top"/>
          </w:tcPr>
          <w:p>
            <w:pPr>
              <w:pStyle w:val="6"/>
              <w:spacing w:before="151" w:line="226" w:lineRule="auto"/>
              <w:ind w:left="122"/>
            </w:pPr>
            <w:r>
              <w:rPr>
                <w:spacing w:val="-4"/>
              </w:rPr>
              <w:t>198</w:t>
            </w:r>
          </w:p>
        </w:tc>
        <w:tc>
          <w:tcPr>
            <w:tcW w:w="405" w:type="dxa"/>
            <w:vAlign w:val="top"/>
          </w:tcPr>
          <w:p>
            <w:pPr>
              <w:pStyle w:val="6"/>
              <w:spacing w:before="151" w:line="226" w:lineRule="auto"/>
              <w:ind w:left="122"/>
            </w:pPr>
            <w:r>
              <w:rPr>
                <w:spacing w:val="-4"/>
              </w:rPr>
              <w:t>187</w:t>
            </w:r>
          </w:p>
        </w:tc>
        <w:tc>
          <w:tcPr>
            <w:tcW w:w="405" w:type="dxa"/>
            <w:vAlign w:val="top"/>
          </w:tcPr>
          <w:p>
            <w:pPr>
              <w:pStyle w:val="6"/>
              <w:spacing w:before="151" w:line="226" w:lineRule="auto"/>
              <w:ind w:left="122"/>
            </w:pPr>
            <w:r>
              <w:rPr>
                <w:spacing w:val="-4"/>
              </w:rPr>
              <w:t>150</w:t>
            </w:r>
          </w:p>
        </w:tc>
        <w:tc>
          <w:tcPr>
            <w:tcW w:w="405" w:type="dxa"/>
            <w:vAlign w:val="top"/>
          </w:tcPr>
          <w:p>
            <w:pPr>
              <w:pStyle w:val="6"/>
              <w:spacing w:before="143" w:line="208" w:lineRule="auto"/>
              <w:ind w:left="107"/>
            </w:pPr>
            <w:r>
              <w:rPr>
                <w:spacing w:val="2"/>
              </w:rPr>
              <w:t>丙类</w:t>
            </w:r>
          </w:p>
        </w:tc>
        <w:tc>
          <w:tcPr>
            <w:tcW w:w="412" w:type="dxa"/>
            <w:vAlign w:val="top"/>
          </w:tcPr>
          <w:p>
            <w:pPr>
              <w:pStyle w:val="6"/>
              <w:spacing w:before="151" w:line="226" w:lineRule="auto"/>
              <w:ind w:left="85"/>
            </w:pPr>
            <w:r>
              <w:rPr>
                <w:spacing w:val="-3"/>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285" w:type="dxa"/>
            <w:tcBorders>
              <w:left w:val="single" w:color="000000" w:sz="2" w:space="0"/>
            </w:tcBorders>
            <w:vAlign w:val="top"/>
          </w:tcPr>
          <w:p>
            <w:pPr>
              <w:pStyle w:val="6"/>
              <w:spacing w:before="152" w:line="228" w:lineRule="auto"/>
              <w:ind w:left="110"/>
            </w:pPr>
            <w:r>
              <w:t>7</w:t>
            </w:r>
          </w:p>
        </w:tc>
        <w:tc>
          <w:tcPr>
            <w:tcW w:w="899" w:type="dxa"/>
            <w:vAlign w:val="top"/>
          </w:tcPr>
          <w:p>
            <w:pPr>
              <w:pStyle w:val="6"/>
              <w:spacing w:before="144" w:line="226" w:lineRule="auto"/>
              <w:jc w:val="right"/>
            </w:pPr>
            <w:r>
              <w:t>012412000020000</w:t>
            </w:r>
          </w:p>
        </w:tc>
        <w:tc>
          <w:tcPr>
            <w:tcW w:w="1379" w:type="dxa"/>
            <w:vAlign w:val="top"/>
          </w:tcPr>
          <w:p>
            <w:pPr>
              <w:pStyle w:val="6"/>
              <w:spacing w:before="144" w:line="208" w:lineRule="auto"/>
              <w:ind w:left="337"/>
            </w:pPr>
            <w:r>
              <w:rPr>
                <w:spacing w:val="3"/>
              </w:rPr>
              <w:t>阴茎勃起检查费</w:t>
            </w:r>
          </w:p>
        </w:tc>
        <w:tc>
          <w:tcPr>
            <w:tcW w:w="1514" w:type="dxa"/>
            <w:vAlign w:val="top"/>
          </w:tcPr>
          <w:p>
            <w:pPr>
              <w:pStyle w:val="6"/>
              <w:spacing w:before="10" w:line="179" w:lineRule="auto"/>
              <w:ind w:left="28"/>
              <w:jc w:val="both"/>
            </w:pPr>
            <w:r>
              <w:rPr>
                <w:spacing w:val="4"/>
              </w:rPr>
              <w:t>对患者夜间或模拟夜间环境下勃</w:t>
            </w:r>
            <w:r>
              <w:rPr>
                <w:spacing w:val="2"/>
              </w:rPr>
              <w:t>起次数</w:t>
            </w:r>
            <w:r>
              <w:rPr>
                <w:spacing w:val="-10"/>
              </w:rPr>
              <w:t xml:space="preserve"> </w:t>
            </w:r>
            <w:r>
              <w:rPr>
                <w:spacing w:val="2"/>
              </w:rPr>
              <w:t>、持续时间</w:t>
            </w:r>
            <w:r>
              <w:rPr>
                <w:spacing w:val="-9"/>
              </w:rPr>
              <w:t xml:space="preserve"> </w:t>
            </w:r>
            <w:r>
              <w:rPr>
                <w:spacing w:val="2"/>
              </w:rPr>
              <w:t>、硬度分级等</w:t>
            </w:r>
            <w:r>
              <w:rPr>
                <w:spacing w:val="4"/>
              </w:rPr>
              <w:t>情况进行监测。</w:t>
            </w:r>
          </w:p>
        </w:tc>
        <w:tc>
          <w:tcPr>
            <w:tcW w:w="2159" w:type="dxa"/>
            <w:vAlign w:val="top"/>
          </w:tcPr>
          <w:p>
            <w:pPr>
              <w:pStyle w:val="6"/>
              <w:spacing w:before="10" w:line="179" w:lineRule="auto"/>
              <w:ind w:left="32" w:right="14" w:hanging="1"/>
              <w:jc w:val="both"/>
            </w:pPr>
            <w:r>
              <w:rPr>
                <w:spacing w:val="1"/>
              </w:rPr>
              <w:t>所定价格涵盖消毒</w:t>
            </w:r>
            <w:r>
              <w:rPr>
                <w:spacing w:val="7"/>
              </w:rPr>
              <w:t xml:space="preserve"> </w:t>
            </w:r>
            <w:r>
              <w:rPr>
                <w:spacing w:val="1"/>
              </w:rPr>
              <w:t>、设备准备</w:t>
            </w:r>
            <w:r>
              <w:rPr>
                <w:spacing w:val="-10"/>
              </w:rPr>
              <w:t xml:space="preserve"> </w:t>
            </w:r>
            <w:r>
              <w:rPr>
                <w:spacing w:val="1"/>
              </w:rPr>
              <w:t>、监测</w:t>
            </w:r>
            <w:r>
              <w:rPr>
                <w:spacing w:val="-9"/>
              </w:rPr>
              <w:t xml:space="preserve"> </w:t>
            </w:r>
            <w:r>
              <w:rPr>
                <w:spacing w:val="1"/>
              </w:rPr>
              <w:t>、读取结</w:t>
            </w:r>
            <w:r>
              <w:rPr>
                <w:spacing w:val="2"/>
              </w:rPr>
              <w:t>果 、出具报告</w:t>
            </w:r>
            <w:r>
              <w:rPr>
                <w:spacing w:val="-6"/>
              </w:rPr>
              <w:t xml:space="preserve"> </w:t>
            </w:r>
            <w:r>
              <w:rPr>
                <w:spacing w:val="2"/>
              </w:rPr>
              <w:t>、处理用物等步骤所需的人力资</w:t>
            </w:r>
            <w:r>
              <w:rPr>
                <w:spacing w:val="4"/>
              </w:rPr>
              <w:t>源和基本物质资源消耗。</w:t>
            </w:r>
          </w:p>
        </w:tc>
        <w:tc>
          <w:tcPr>
            <w:tcW w:w="674" w:type="dxa"/>
            <w:vAlign w:val="top"/>
          </w:tcPr>
          <w:p>
            <w:pPr>
              <w:rPr>
                <w:rFonts w:ascii="Arial"/>
                <w:sz w:val="21"/>
              </w:rPr>
            </w:pPr>
          </w:p>
        </w:tc>
        <w:tc>
          <w:tcPr>
            <w:tcW w:w="540" w:type="dxa"/>
            <w:vAlign w:val="top"/>
          </w:tcPr>
          <w:p>
            <w:pPr>
              <w:rPr>
                <w:rFonts w:ascii="Arial"/>
                <w:sz w:val="21"/>
              </w:rPr>
            </w:pPr>
          </w:p>
        </w:tc>
        <w:tc>
          <w:tcPr>
            <w:tcW w:w="420" w:type="dxa"/>
            <w:vAlign w:val="top"/>
          </w:tcPr>
          <w:p>
            <w:pPr>
              <w:pStyle w:val="6"/>
              <w:spacing w:before="144" w:line="209" w:lineRule="auto"/>
              <w:ind w:left="162"/>
            </w:pPr>
            <w:r>
              <w:rPr>
                <w:spacing w:val="1"/>
              </w:rPr>
              <w:t>次</w:t>
            </w:r>
          </w:p>
        </w:tc>
        <w:tc>
          <w:tcPr>
            <w:tcW w:w="1499" w:type="dxa"/>
            <w:vAlign w:val="top"/>
          </w:tcPr>
          <w:p>
            <w:pPr>
              <w:rPr>
                <w:rFonts w:ascii="Arial"/>
                <w:sz w:val="21"/>
              </w:rPr>
            </w:pPr>
          </w:p>
        </w:tc>
        <w:tc>
          <w:tcPr>
            <w:tcW w:w="405" w:type="dxa"/>
            <w:vAlign w:val="top"/>
          </w:tcPr>
          <w:p>
            <w:pPr>
              <w:pStyle w:val="6"/>
              <w:spacing w:before="152" w:line="226" w:lineRule="auto"/>
              <w:ind w:left="145"/>
            </w:pPr>
            <w:r>
              <w:rPr>
                <w:spacing w:val="-4"/>
              </w:rPr>
              <w:t>54</w:t>
            </w:r>
          </w:p>
        </w:tc>
        <w:tc>
          <w:tcPr>
            <w:tcW w:w="405" w:type="dxa"/>
            <w:vAlign w:val="top"/>
          </w:tcPr>
          <w:p>
            <w:pPr>
              <w:pStyle w:val="6"/>
              <w:spacing w:before="152" w:line="226" w:lineRule="auto"/>
              <w:ind w:left="146"/>
            </w:pPr>
            <w:r>
              <w:rPr>
                <w:spacing w:val="-4"/>
              </w:rPr>
              <w:t>51</w:t>
            </w:r>
          </w:p>
        </w:tc>
        <w:tc>
          <w:tcPr>
            <w:tcW w:w="405" w:type="dxa"/>
            <w:vAlign w:val="top"/>
          </w:tcPr>
          <w:p>
            <w:pPr>
              <w:pStyle w:val="6"/>
              <w:spacing w:before="152" w:line="226" w:lineRule="auto"/>
              <w:ind w:left="141"/>
            </w:pPr>
            <w:r>
              <w:rPr>
                <w:spacing w:val="-2"/>
              </w:rPr>
              <w:t>46</w:t>
            </w:r>
          </w:p>
        </w:tc>
        <w:tc>
          <w:tcPr>
            <w:tcW w:w="405" w:type="dxa"/>
            <w:vAlign w:val="top"/>
          </w:tcPr>
          <w:p>
            <w:pPr>
              <w:pStyle w:val="6"/>
              <w:spacing w:before="152" w:line="228" w:lineRule="auto"/>
              <w:ind w:left="142"/>
            </w:pPr>
            <w:r>
              <w:rPr>
                <w:spacing w:val="-2"/>
              </w:rPr>
              <w:t>44</w:t>
            </w:r>
          </w:p>
        </w:tc>
        <w:tc>
          <w:tcPr>
            <w:tcW w:w="405" w:type="dxa"/>
            <w:vAlign w:val="top"/>
          </w:tcPr>
          <w:p>
            <w:pPr>
              <w:pStyle w:val="6"/>
              <w:spacing w:before="152" w:line="228" w:lineRule="auto"/>
              <w:ind w:left="142"/>
            </w:pPr>
            <w:r>
              <w:rPr>
                <w:spacing w:val="-2"/>
              </w:rPr>
              <w:t>41</w:t>
            </w:r>
          </w:p>
        </w:tc>
        <w:tc>
          <w:tcPr>
            <w:tcW w:w="405" w:type="dxa"/>
            <w:vAlign w:val="top"/>
          </w:tcPr>
          <w:p>
            <w:pPr>
              <w:pStyle w:val="6"/>
              <w:spacing w:before="152" w:line="226" w:lineRule="auto"/>
              <w:ind w:left="146"/>
            </w:pPr>
            <w:r>
              <w:rPr>
                <w:spacing w:val="-4"/>
              </w:rPr>
              <w:t>33</w:t>
            </w:r>
          </w:p>
        </w:tc>
        <w:tc>
          <w:tcPr>
            <w:tcW w:w="405" w:type="dxa"/>
            <w:vAlign w:val="top"/>
          </w:tcPr>
          <w:p>
            <w:pPr>
              <w:pStyle w:val="6"/>
              <w:spacing w:before="145" w:line="208" w:lineRule="auto"/>
              <w:ind w:left="107"/>
            </w:pPr>
            <w:r>
              <w:rPr>
                <w:spacing w:val="2"/>
              </w:rPr>
              <w:t>丙类</w:t>
            </w:r>
          </w:p>
        </w:tc>
        <w:tc>
          <w:tcPr>
            <w:tcW w:w="412" w:type="dxa"/>
            <w:vAlign w:val="top"/>
          </w:tcPr>
          <w:p>
            <w:pPr>
              <w:pStyle w:val="6"/>
              <w:spacing w:before="152" w:line="226" w:lineRule="auto"/>
              <w:ind w:left="85"/>
            </w:pPr>
            <w:r>
              <w:rPr>
                <w:spacing w:val="-3"/>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285" w:type="dxa"/>
            <w:tcBorders>
              <w:left w:val="single" w:color="000000" w:sz="2" w:space="0"/>
            </w:tcBorders>
            <w:vAlign w:val="top"/>
          </w:tcPr>
          <w:p>
            <w:pPr>
              <w:pStyle w:val="6"/>
              <w:spacing w:before="176" w:line="226" w:lineRule="auto"/>
              <w:ind w:left="112"/>
            </w:pPr>
            <w:r>
              <w:t>8</w:t>
            </w:r>
          </w:p>
        </w:tc>
        <w:tc>
          <w:tcPr>
            <w:tcW w:w="899" w:type="dxa"/>
            <w:vAlign w:val="top"/>
          </w:tcPr>
          <w:p>
            <w:pPr>
              <w:pStyle w:val="6"/>
              <w:spacing w:before="168" w:line="226" w:lineRule="auto"/>
              <w:jc w:val="right"/>
            </w:pPr>
            <w:r>
              <w:t>012412000030000</w:t>
            </w:r>
          </w:p>
        </w:tc>
        <w:tc>
          <w:tcPr>
            <w:tcW w:w="1379" w:type="dxa"/>
            <w:vAlign w:val="top"/>
          </w:tcPr>
          <w:p>
            <w:pPr>
              <w:pStyle w:val="6"/>
              <w:spacing w:before="168" w:line="208" w:lineRule="auto"/>
              <w:ind w:left="172"/>
            </w:pPr>
            <w:r>
              <w:rPr>
                <w:spacing w:val="3"/>
              </w:rPr>
              <w:t>阴茎超声血流图检查费</w:t>
            </w:r>
          </w:p>
        </w:tc>
        <w:tc>
          <w:tcPr>
            <w:tcW w:w="1514" w:type="dxa"/>
            <w:vAlign w:val="top"/>
          </w:tcPr>
          <w:p>
            <w:pPr>
              <w:pStyle w:val="6"/>
              <w:spacing w:before="100" w:line="199" w:lineRule="auto"/>
              <w:ind w:left="29"/>
            </w:pPr>
            <w:r>
              <w:rPr>
                <w:spacing w:val="4"/>
              </w:rPr>
              <w:t>对患者阴茎海绵体内血流情况进行检测。</w:t>
            </w:r>
          </w:p>
        </w:tc>
        <w:tc>
          <w:tcPr>
            <w:tcW w:w="2159" w:type="dxa"/>
            <w:vAlign w:val="top"/>
          </w:tcPr>
          <w:p>
            <w:pPr>
              <w:pStyle w:val="6"/>
              <w:spacing w:before="33" w:line="189" w:lineRule="auto"/>
              <w:ind w:left="30" w:right="14" w:firstLine="1"/>
              <w:jc w:val="both"/>
            </w:pPr>
            <w:r>
              <w:t>所定价格涵盖消毒</w:t>
            </w:r>
            <w:r>
              <w:rPr>
                <w:spacing w:val="6"/>
              </w:rPr>
              <w:t xml:space="preserve"> </w:t>
            </w:r>
            <w:r>
              <w:t>、设备准备</w:t>
            </w:r>
            <w:r>
              <w:rPr>
                <w:spacing w:val="-9"/>
              </w:rPr>
              <w:t xml:space="preserve"> </w:t>
            </w:r>
            <w:r>
              <w:t>、检测</w:t>
            </w:r>
            <w:r>
              <w:rPr>
                <w:spacing w:val="-9"/>
              </w:rPr>
              <w:t xml:space="preserve"> </w:t>
            </w:r>
            <w:r>
              <w:t>、诊断</w:t>
            </w:r>
            <w:r>
              <w:rPr>
                <w:spacing w:val="-10"/>
              </w:rPr>
              <w:t xml:space="preserve"> </w:t>
            </w:r>
            <w:r>
              <w:t>、</w:t>
            </w:r>
            <w:r>
              <w:rPr>
                <w:spacing w:val="3"/>
              </w:rPr>
              <w:t>出具报告</w:t>
            </w:r>
            <w:r>
              <w:rPr>
                <w:spacing w:val="8"/>
                <w:w w:val="102"/>
              </w:rPr>
              <w:t xml:space="preserve"> </w:t>
            </w:r>
            <w:r>
              <w:rPr>
                <w:spacing w:val="3"/>
              </w:rPr>
              <w:t>、处理用物等步骤所需的人力资源和</w:t>
            </w:r>
            <w:r>
              <w:rPr>
                <w:spacing w:val="4"/>
              </w:rPr>
              <w:t>基本物质资源消耗。</w:t>
            </w:r>
          </w:p>
        </w:tc>
        <w:tc>
          <w:tcPr>
            <w:tcW w:w="674" w:type="dxa"/>
            <w:vAlign w:val="top"/>
          </w:tcPr>
          <w:p>
            <w:pPr>
              <w:rPr>
                <w:rFonts w:ascii="Arial"/>
                <w:sz w:val="21"/>
              </w:rPr>
            </w:pPr>
          </w:p>
        </w:tc>
        <w:tc>
          <w:tcPr>
            <w:tcW w:w="540" w:type="dxa"/>
            <w:vAlign w:val="top"/>
          </w:tcPr>
          <w:p>
            <w:pPr>
              <w:rPr>
                <w:rFonts w:ascii="Arial"/>
                <w:sz w:val="21"/>
              </w:rPr>
            </w:pPr>
          </w:p>
        </w:tc>
        <w:tc>
          <w:tcPr>
            <w:tcW w:w="420" w:type="dxa"/>
            <w:vAlign w:val="top"/>
          </w:tcPr>
          <w:p>
            <w:pPr>
              <w:pStyle w:val="6"/>
              <w:spacing w:before="168" w:line="209" w:lineRule="auto"/>
              <w:ind w:left="162"/>
            </w:pPr>
            <w:r>
              <w:rPr>
                <w:spacing w:val="1"/>
              </w:rPr>
              <w:t>次</w:t>
            </w:r>
          </w:p>
        </w:tc>
        <w:tc>
          <w:tcPr>
            <w:tcW w:w="1499" w:type="dxa"/>
            <w:vAlign w:val="top"/>
          </w:tcPr>
          <w:p>
            <w:pPr>
              <w:rPr>
                <w:rFonts w:ascii="Arial"/>
                <w:sz w:val="21"/>
              </w:rPr>
            </w:pPr>
          </w:p>
        </w:tc>
        <w:tc>
          <w:tcPr>
            <w:tcW w:w="405" w:type="dxa"/>
            <w:vAlign w:val="top"/>
          </w:tcPr>
          <w:p>
            <w:pPr>
              <w:pStyle w:val="6"/>
              <w:spacing w:before="176" w:line="226" w:lineRule="auto"/>
              <w:ind w:left="145"/>
            </w:pPr>
            <w:r>
              <w:rPr>
                <w:spacing w:val="-4"/>
              </w:rPr>
              <w:t>83</w:t>
            </w:r>
          </w:p>
        </w:tc>
        <w:tc>
          <w:tcPr>
            <w:tcW w:w="405" w:type="dxa"/>
            <w:vAlign w:val="top"/>
          </w:tcPr>
          <w:p>
            <w:pPr>
              <w:pStyle w:val="6"/>
              <w:spacing w:before="176" w:line="226" w:lineRule="auto"/>
              <w:ind w:left="144"/>
            </w:pPr>
            <w:r>
              <w:rPr>
                <w:spacing w:val="-3"/>
              </w:rPr>
              <w:t>79</w:t>
            </w:r>
          </w:p>
        </w:tc>
        <w:tc>
          <w:tcPr>
            <w:tcW w:w="405" w:type="dxa"/>
            <w:vAlign w:val="top"/>
          </w:tcPr>
          <w:p>
            <w:pPr>
              <w:pStyle w:val="6"/>
              <w:spacing w:before="175" w:line="228" w:lineRule="auto"/>
              <w:ind w:left="144"/>
            </w:pPr>
            <w:r>
              <w:rPr>
                <w:spacing w:val="-3"/>
              </w:rPr>
              <w:t>71</w:t>
            </w:r>
          </w:p>
        </w:tc>
        <w:tc>
          <w:tcPr>
            <w:tcW w:w="405" w:type="dxa"/>
            <w:vAlign w:val="top"/>
          </w:tcPr>
          <w:p>
            <w:pPr>
              <w:pStyle w:val="6"/>
              <w:spacing w:before="176" w:line="226" w:lineRule="auto"/>
              <w:ind w:left="146"/>
            </w:pPr>
            <w:r>
              <w:rPr>
                <w:spacing w:val="-4"/>
              </w:rPr>
              <w:t>67</w:t>
            </w:r>
          </w:p>
        </w:tc>
        <w:tc>
          <w:tcPr>
            <w:tcW w:w="405" w:type="dxa"/>
            <w:vAlign w:val="top"/>
          </w:tcPr>
          <w:p>
            <w:pPr>
              <w:pStyle w:val="6"/>
              <w:spacing w:before="176" w:line="226" w:lineRule="auto"/>
              <w:ind w:left="146"/>
            </w:pPr>
            <w:r>
              <w:rPr>
                <w:spacing w:val="-4"/>
              </w:rPr>
              <w:t>64</w:t>
            </w:r>
          </w:p>
        </w:tc>
        <w:tc>
          <w:tcPr>
            <w:tcW w:w="405" w:type="dxa"/>
            <w:vAlign w:val="top"/>
          </w:tcPr>
          <w:p>
            <w:pPr>
              <w:pStyle w:val="6"/>
              <w:spacing w:before="176" w:line="226" w:lineRule="auto"/>
              <w:ind w:left="146"/>
            </w:pPr>
            <w:r>
              <w:rPr>
                <w:spacing w:val="-4"/>
              </w:rPr>
              <w:t>51</w:t>
            </w:r>
          </w:p>
        </w:tc>
        <w:tc>
          <w:tcPr>
            <w:tcW w:w="405" w:type="dxa"/>
            <w:vAlign w:val="top"/>
          </w:tcPr>
          <w:p>
            <w:pPr>
              <w:pStyle w:val="6"/>
              <w:spacing w:before="168" w:line="208" w:lineRule="auto"/>
              <w:ind w:left="112"/>
            </w:pPr>
            <w:r>
              <w:rPr>
                <w:spacing w:val="-1"/>
              </w:rPr>
              <w:t>乙类</w:t>
            </w:r>
          </w:p>
        </w:tc>
        <w:tc>
          <w:tcPr>
            <w:tcW w:w="412" w:type="dxa"/>
            <w:vAlign w:val="top"/>
          </w:tcPr>
          <w:p>
            <w:pPr>
              <w:pStyle w:val="6"/>
              <w:spacing w:before="176" w:line="226" w:lineRule="auto"/>
              <w:ind w:left="10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9" w:hRule="atLeast"/>
        </w:trPr>
        <w:tc>
          <w:tcPr>
            <w:tcW w:w="285" w:type="dxa"/>
            <w:tcBorders>
              <w:left w:val="single" w:color="000000" w:sz="2" w:space="0"/>
            </w:tcBorders>
            <w:vAlign w:val="top"/>
          </w:tcPr>
          <w:p>
            <w:pPr>
              <w:pStyle w:val="6"/>
              <w:spacing w:before="162" w:line="226" w:lineRule="auto"/>
              <w:ind w:left="112"/>
            </w:pPr>
            <w:r>
              <w:t>9</w:t>
            </w:r>
          </w:p>
        </w:tc>
        <w:tc>
          <w:tcPr>
            <w:tcW w:w="899" w:type="dxa"/>
            <w:vAlign w:val="top"/>
          </w:tcPr>
          <w:p>
            <w:pPr>
              <w:pStyle w:val="6"/>
              <w:spacing w:before="154" w:line="226" w:lineRule="auto"/>
              <w:jc w:val="right"/>
            </w:pPr>
            <w:r>
              <w:t>012412000040000</w:t>
            </w:r>
          </w:p>
        </w:tc>
        <w:tc>
          <w:tcPr>
            <w:tcW w:w="1379" w:type="dxa"/>
            <w:vAlign w:val="top"/>
          </w:tcPr>
          <w:p>
            <w:pPr>
              <w:pStyle w:val="6"/>
              <w:spacing w:before="154" w:line="208" w:lineRule="auto"/>
              <w:ind w:left="232"/>
            </w:pPr>
            <w:r>
              <w:rPr>
                <w:spacing w:val="3"/>
              </w:rPr>
              <w:t>阴茎勃起神经检查费</w:t>
            </w:r>
          </w:p>
        </w:tc>
        <w:tc>
          <w:tcPr>
            <w:tcW w:w="1514" w:type="dxa"/>
            <w:vAlign w:val="top"/>
          </w:tcPr>
          <w:p>
            <w:pPr>
              <w:pStyle w:val="6"/>
              <w:spacing w:before="86" w:line="199" w:lineRule="auto"/>
              <w:ind w:left="30" w:hanging="2"/>
            </w:pPr>
            <w:r>
              <w:rPr>
                <w:spacing w:val="4"/>
              </w:rPr>
              <w:t>通过各种方式对患者勃起相关神经进行检测。</w:t>
            </w:r>
          </w:p>
        </w:tc>
        <w:tc>
          <w:tcPr>
            <w:tcW w:w="2159" w:type="dxa"/>
            <w:vAlign w:val="top"/>
          </w:tcPr>
          <w:p>
            <w:pPr>
              <w:pStyle w:val="6"/>
              <w:spacing w:before="20" w:line="181" w:lineRule="auto"/>
              <w:ind w:left="32" w:right="14" w:hanging="1"/>
              <w:jc w:val="both"/>
            </w:pPr>
            <w:r>
              <w:rPr>
                <w:spacing w:val="1"/>
              </w:rPr>
              <w:t>所定价格涵盖消毒</w:t>
            </w:r>
            <w:r>
              <w:rPr>
                <w:spacing w:val="7"/>
              </w:rPr>
              <w:t xml:space="preserve"> </w:t>
            </w:r>
            <w:r>
              <w:rPr>
                <w:spacing w:val="1"/>
              </w:rPr>
              <w:t>、设备准备</w:t>
            </w:r>
            <w:r>
              <w:rPr>
                <w:spacing w:val="-10"/>
              </w:rPr>
              <w:t xml:space="preserve"> </w:t>
            </w:r>
            <w:r>
              <w:rPr>
                <w:spacing w:val="1"/>
              </w:rPr>
              <w:t>、检测</w:t>
            </w:r>
            <w:r>
              <w:rPr>
                <w:spacing w:val="-9"/>
              </w:rPr>
              <w:t xml:space="preserve"> </w:t>
            </w:r>
            <w:r>
              <w:rPr>
                <w:spacing w:val="1"/>
              </w:rPr>
              <w:t>、读取结</w:t>
            </w:r>
            <w:r>
              <w:rPr>
                <w:spacing w:val="2"/>
              </w:rPr>
              <w:t>果 、出具报告</w:t>
            </w:r>
            <w:r>
              <w:rPr>
                <w:spacing w:val="-6"/>
              </w:rPr>
              <w:t xml:space="preserve"> </w:t>
            </w:r>
            <w:r>
              <w:rPr>
                <w:spacing w:val="2"/>
              </w:rPr>
              <w:t>、处理用物等步骤所需的人力资</w:t>
            </w:r>
            <w:r>
              <w:rPr>
                <w:spacing w:val="4"/>
              </w:rPr>
              <w:t>源和基本物质资源消耗。</w:t>
            </w:r>
          </w:p>
        </w:tc>
        <w:tc>
          <w:tcPr>
            <w:tcW w:w="674" w:type="dxa"/>
            <w:vAlign w:val="top"/>
          </w:tcPr>
          <w:p>
            <w:pPr>
              <w:rPr>
                <w:rFonts w:ascii="Arial"/>
                <w:sz w:val="21"/>
              </w:rPr>
            </w:pPr>
          </w:p>
        </w:tc>
        <w:tc>
          <w:tcPr>
            <w:tcW w:w="540" w:type="dxa"/>
            <w:vAlign w:val="top"/>
          </w:tcPr>
          <w:p>
            <w:pPr>
              <w:rPr>
                <w:rFonts w:ascii="Arial"/>
                <w:sz w:val="21"/>
              </w:rPr>
            </w:pPr>
          </w:p>
        </w:tc>
        <w:tc>
          <w:tcPr>
            <w:tcW w:w="420" w:type="dxa"/>
            <w:vAlign w:val="top"/>
          </w:tcPr>
          <w:p>
            <w:pPr>
              <w:pStyle w:val="6"/>
              <w:spacing w:before="154" w:line="209" w:lineRule="auto"/>
              <w:ind w:left="162"/>
            </w:pPr>
            <w:r>
              <w:rPr>
                <w:spacing w:val="1"/>
              </w:rPr>
              <w:t>次</w:t>
            </w:r>
          </w:p>
        </w:tc>
        <w:tc>
          <w:tcPr>
            <w:tcW w:w="1499" w:type="dxa"/>
            <w:vAlign w:val="top"/>
          </w:tcPr>
          <w:p>
            <w:pPr>
              <w:rPr>
                <w:rFonts w:ascii="Arial"/>
                <w:sz w:val="21"/>
              </w:rPr>
            </w:pPr>
          </w:p>
        </w:tc>
        <w:tc>
          <w:tcPr>
            <w:tcW w:w="405" w:type="dxa"/>
            <w:vAlign w:val="top"/>
          </w:tcPr>
          <w:p>
            <w:pPr>
              <w:pStyle w:val="6"/>
              <w:spacing w:before="162" w:line="226" w:lineRule="auto"/>
              <w:ind w:left="121"/>
            </w:pPr>
            <w:r>
              <w:rPr>
                <w:spacing w:val="-4"/>
              </w:rPr>
              <w:t>108</w:t>
            </w:r>
          </w:p>
        </w:tc>
        <w:tc>
          <w:tcPr>
            <w:tcW w:w="405" w:type="dxa"/>
            <w:vAlign w:val="top"/>
          </w:tcPr>
          <w:p>
            <w:pPr>
              <w:pStyle w:val="6"/>
              <w:spacing w:before="162" w:line="226" w:lineRule="auto"/>
              <w:ind w:left="122"/>
            </w:pPr>
            <w:r>
              <w:rPr>
                <w:spacing w:val="-4"/>
              </w:rPr>
              <w:t>103</w:t>
            </w:r>
          </w:p>
        </w:tc>
        <w:tc>
          <w:tcPr>
            <w:tcW w:w="405" w:type="dxa"/>
            <w:vAlign w:val="top"/>
          </w:tcPr>
          <w:p>
            <w:pPr>
              <w:pStyle w:val="6"/>
              <w:spacing w:before="162" w:line="226" w:lineRule="auto"/>
              <w:ind w:left="146"/>
            </w:pPr>
            <w:r>
              <w:rPr>
                <w:spacing w:val="-4"/>
              </w:rPr>
              <w:t>92</w:t>
            </w:r>
          </w:p>
        </w:tc>
        <w:tc>
          <w:tcPr>
            <w:tcW w:w="405" w:type="dxa"/>
            <w:vAlign w:val="top"/>
          </w:tcPr>
          <w:p>
            <w:pPr>
              <w:pStyle w:val="6"/>
              <w:spacing w:before="162" w:line="226" w:lineRule="auto"/>
              <w:ind w:left="146"/>
            </w:pPr>
            <w:r>
              <w:rPr>
                <w:spacing w:val="-4"/>
              </w:rPr>
              <w:t>87</w:t>
            </w:r>
          </w:p>
        </w:tc>
        <w:tc>
          <w:tcPr>
            <w:tcW w:w="405" w:type="dxa"/>
            <w:vAlign w:val="top"/>
          </w:tcPr>
          <w:p>
            <w:pPr>
              <w:pStyle w:val="6"/>
              <w:spacing w:before="162" w:line="226" w:lineRule="auto"/>
              <w:ind w:left="146"/>
            </w:pPr>
            <w:r>
              <w:rPr>
                <w:spacing w:val="-4"/>
              </w:rPr>
              <w:t>83</w:t>
            </w:r>
          </w:p>
        </w:tc>
        <w:tc>
          <w:tcPr>
            <w:tcW w:w="405" w:type="dxa"/>
            <w:vAlign w:val="top"/>
          </w:tcPr>
          <w:p>
            <w:pPr>
              <w:pStyle w:val="6"/>
              <w:spacing w:before="162" w:line="226" w:lineRule="auto"/>
              <w:ind w:left="146"/>
            </w:pPr>
            <w:r>
              <w:rPr>
                <w:spacing w:val="-4"/>
              </w:rPr>
              <w:t>66</w:t>
            </w:r>
          </w:p>
        </w:tc>
        <w:tc>
          <w:tcPr>
            <w:tcW w:w="405" w:type="dxa"/>
            <w:vAlign w:val="top"/>
          </w:tcPr>
          <w:p>
            <w:pPr>
              <w:pStyle w:val="6"/>
              <w:spacing w:before="154" w:line="208" w:lineRule="auto"/>
              <w:ind w:left="107"/>
            </w:pPr>
            <w:r>
              <w:rPr>
                <w:spacing w:val="2"/>
              </w:rPr>
              <w:t>丙类</w:t>
            </w:r>
          </w:p>
        </w:tc>
        <w:tc>
          <w:tcPr>
            <w:tcW w:w="412" w:type="dxa"/>
            <w:vAlign w:val="top"/>
          </w:tcPr>
          <w:p>
            <w:pPr>
              <w:pStyle w:val="6"/>
              <w:spacing w:before="162" w:line="226" w:lineRule="auto"/>
              <w:ind w:left="85"/>
            </w:pPr>
            <w:r>
              <w:rPr>
                <w:spacing w:val="-3"/>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285" w:type="dxa"/>
            <w:tcBorders>
              <w:left w:val="single" w:color="000000" w:sz="2" w:space="0"/>
            </w:tcBorders>
            <w:vAlign w:val="top"/>
          </w:tcPr>
          <w:p>
            <w:pPr>
              <w:pStyle w:val="6"/>
              <w:spacing w:before="170" w:line="226" w:lineRule="auto"/>
              <w:ind w:left="82"/>
            </w:pPr>
            <w:r>
              <w:rPr>
                <w:spacing w:val="-4"/>
              </w:rPr>
              <w:t>31</w:t>
            </w:r>
          </w:p>
        </w:tc>
        <w:tc>
          <w:tcPr>
            <w:tcW w:w="899" w:type="dxa"/>
            <w:vAlign w:val="top"/>
          </w:tcPr>
          <w:p>
            <w:pPr>
              <w:pStyle w:val="6"/>
              <w:spacing w:before="163" w:line="226" w:lineRule="auto"/>
              <w:jc w:val="right"/>
            </w:pPr>
            <w:r>
              <w:t>013110000190000</w:t>
            </w:r>
          </w:p>
        </w:tc>
        <w:tc>
          <w:tcPr>
            <w:tcW w:w="1379" w:type="dxa"/>
            <w:vAlign w:val="top"/>
          </w:tcPr>
          <w:p>
            <w:pPr>
              <w:pStyle w:val="6"/>
              <w:spacing w:before="163" w:line="208" w:lineRule="auto"/>
              <w:ind w:left="265"/>
            </w:pPr>
            <w:r>
              <w:rPr>
                <w:spacing w:val="5"/>
              </w:rPr>
              <w:t>体外冲击波碎石费</w:t>
            </w:r>
          </w:p>
        </w:tc>
        <w:tc>
          <w:tcPr>
            <w:tcW w:w="1514" w:type="dxa"/>
            <w:vAlign w:val="top"/>
          </w:tcPr>
          <w:p>
            <w:pPr>
              <w:pStyle w:val="6"/>
              <w:spacing w:before="95" w:line="199" w:lineRule="auto"/>
              <w:ind w:left="29" w:hanging="1"/>
            </w:pPr>
            <w:r>
              <w:rPr>
                <w:spacing w:val="4"/>
              </w:rPr>
              <w:t>通过冲击波聚焦能量，裂解尿路结石，便于结石排出。</w:t>
            </w:r>
          </w:p>
        </w:tc>
        <w:tc>
          <w:tcPr>
            <w:tcW w:w="2159" w:type="dxa"/>
            <w:vAlign w:val="top"/>
          </w:tcPr>
          <w:p>
            <w:pPr>
              <w:pStyle w:val="6"/>
              <w:spacing w:before="29" w:line="184" w:lineRule="auto"/>
              <w:ind w:left="32" w:right="14" w:hanging="1"/>
              <w:jc w:val="both"/>
            </w:pPr>
            <w:r>
              <w:rPr>
                <w:spacing w:val="2"/>
              </w:rPr>
              <w:t>所定价格涵盖体位摆放</w:t>
            </w:r>
            <w:r>
              <w:rPr>
                <w:spacing w:val="-4"/>
              </w:rPr>
              <w:t xml:space="preserve"> </w:t>
            </w:r>
            <w:r>
              <w:rPr>
                <w:spacing w:val="2"/>
              </w:rPr>
              <w:t>、机器校准 、能量释放</w:t>
            </w:r>
            <w:r>
              <w:t xml:space="preserve"> </w:t>
            </w:r>
            <w:r>
              <w:rPr>
                <w:spacing w:val="3"/>
              </w:rPr>
              <w:t>、结石裂解</w:t>
            </w:r>
            <w:r>
              <w:rPr>
                <w:spacing w:val="6"/>
              </w:rPr>
              <w:t xml:space="preserve"> </w:t>
            </w:r>
            <w:r>
              <w:rPr>
                <w:spacing w:val="3"/>
              </w:rPr>
              <w:t>、排出体外等步骤所需的人力资源</w:t>
            </w:r>
            <w:r>
              <w:rPr>
                <w:spacing w:val="4"/>
              </w:rPr>
              <w:t>和基本物质资源消耗。</w:t>
            </w:r>
          </w:p>
        </w:tc>
        <w:tc>
          <w:tcPr>
            <w:tcW w:w="674" w:type="dxa"/>
            <w:vAlign w:val="top"/>
          </w:tcPr>
          <w:p>
            <w:pPr>
              <w:rPr>
                <w:rFonts w:ascii="Arial"/>
                <w:sz w:val="21"/>
              </w:rPr>
            </w:pPr>
          </w:p>
        </w:tc>
        <w:tc>
          <w:tcPr>
            <w:tcW w:w="540" w:type="dxa"/>
            <w:vAlign w:val="top"/>
          </w:tcPr>
          <w:p>
            <w:pPr>
              <w:rPr>
                <w:rFonts w:ascii="Arial"/>
                <w:sz w:val="21"/>
              </w:rPr>
            </w:pPr>
          </w:p>
        </w:tc>
        <w:tc>
          <w:tcPr>
            <w:tcW w:w="420" w:type="dxa"/>
            <w:vAlign w:val="top"/>
          </w:tcPr>
          <w:p>
            <w:pPr>
              <w:pStyle w:val="6"/>
              <w:spacing w:before="163" w:line="209" w:lineRule="auto"/>
              <w:ind w:left="170"/>
            </w:pPr>
            <w:r>
              <w:rPr>
                <w:spacing w:val="1"/>
              </w:rPr>
              <w:t>次</w:t>
            </w:r>
          </w:p>
        </w:tc>
        <w:tc>
          <w:tcPr>
            <w:tcW w:w="1499" w:type="dxa"/>
            <w:vAlign w:val="top"/>
          </w:tcPr>
          <w:p>
            <w:pPr>
              <w:pStyle w:val="6"/>
              <w:spacing w:before="163" w:line="204" w:lineRule="auto"/>
              <w:ind w:left="117"/>
            </w:pPr>
            <w:r>
              <w:rPr>
                <w:spacing w:val="4"/>
              </w:rPr>
              <w:t>4次以上（含4次）不得收费</w:t>
            </w:r>
          </w:p>
        </w:tc>
        <w:tc>
          <w:tcPr>
            <w:tcW w:w="405" w:type="dxa"/>
            <w:vAlign w:val="top"/>
          </w:tcPr>
          <w:p>
            <w:pPr>
              <w:pStyle w:val="6"/>
              <w:spacing w:before="170" w:line="228" w:lineRule="auto"/>
              <w:ind w:left="114"/>
            </w:pPr>
            <w:r>
              <w:rPr>
                <w:spacing w:val="-2"/>
              </w:rPr>
              <w:t>774</w:t>
            </w:r>
          </w:p>
        </w:tc>
        <w:tc>
          <w:tcPr>
            <w:tcW w:w="405" w:type="dxa"/>
            <w:vAlign w:val="top"/>
          </w:tcPr>
          <w:p>
            <w:pPr>
              <w:pStyle w:val="6"/>
              <w:spacing w:before="170" w:line="226" w:lineRule="auto"/>
              <w:ind w:left="114"/>
            </w:pPr>
            <w:r>
              <w:rPr>
                <w:spacing w:val="-2"/>
              </w:rPr>
              <w:t>735</w:t>
            </w:r>
          </w:p>
        </w:tc>
        <w:tc>
          <w:tcPr>
            <w:tcW w:w="405" w:type="dxa"/>
            <w:vAlign w:val="top"/>
          </w:tcPr>
          <w:p>
            <w:pPr>
              <w:pStyle w:val="6"/>
              <w:spacing w:before="170" w:line="226" w:lineRule="auto"/>
              <w:ind w:left="116"/>
            </w:pPr>
            <w:r>
              <w:rPr>
                <w:spacing w:val="-2"/>
              </w:rPr>
              <w:t>658</w:t>
            </w:r>
          </w:p>
        </w:tc>
        <w:tc>
          <w:tcPr>
            <w:tcW w:w="405" w:type="dxa"/>
            <w:vAlign w:val="top"/>
          </w:tcPr>
          <w:p>
            <w:pPr>
              <w:pStyle w:val="6"/>
              <w:spacing w:before="170" w:line="226" w:lineRule="auto"/>
              <w:ind w:left="116"/>
            </w:pPr>
            <w:r>
              <w:rPr>
                <w:spacing w:val="-2"/>
              </w:rPr>
              <w:t>625</w:t>
            </w:r>
          </w:p>
        </w:tc>
        <w:tc>
          <w:tcPr>
            <w:tcW w:w="405" w:type="dxa"/>
            <w:vAlign w:val="top"/>
          </w:tcPr>
          <w:p>
            <w:pPr>
              <w:pStyle w:val="6"/>
              <w:spacing w:before="170" w:line="226" w:lineRule="auto"/>
              <w:ind w:left="116"/>
            </w:pPr>
            <w:r>
              <w:rPr>
                <w:spacing w:val="-2"/>
              </w:rPr>
              <w:t>592</w:t>
            </w:r>
          </w:p>
        </w:tc>
        <w:tc>
          <w:tcPr>
            <w:tcW w:w="405" w:type="dxa"/>
            <w:vAlign w:val="top"/>
          </w:tcPr>
          <w:p>
            <w:pPr>
              <w:pStyle w:val="6"/>
              <w:spacing w:before="170" w:line="226" w:lineRule="auto"/>
              <w:ind w:left="112"/>
            </w:pPr>
            <w:r>
              <w:rPr>
                <w:spacing w:val="-1"/>
              </w:rPr>
              <w:t>446</w:t>
            </w:r>
          </w:p>
        </w:tc>
        <w:tc>
          <w:tcPr>
            <w:tcW w:w="405" w:type="dxa"/>
            <w:vAlign w:val="top"/>
          </w:tcPr>
          <w:p>
            <w:pPr>
              <w:pStyle w:val="6"/>
              <w:spacing w:before="163" w:line="208" w:lineRule="auto"/>
              <w:ind w:left="112"/>
            </w:pPr>
            <w:r>
              <w:rPr>
                <w:spacing w:val="-1"/>
              </w:rPr>
              <w:t>乙类</w:t>
            </w:r>
          </w:p>
        </w:tc>
        <w:tc>
          <w:tcPr>
            <w:tcW w:w="412" w:type="dxa"/>
            <w:vAlign w:val="top"/>
          </w:tcPr>
          <w:p>
            <w:pPr>
              <w:pStyle w:val="6"/>
              <w:spacing w:before="170" w:line="226" w:lineRule="auto"/>
              <w:ind w:left="10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0" w:hRule="atLeast"/>
        </w:trPr>
        <w:tc>
          <w:tcPr>
            <w:tcW w:w="285" w:type="dxa"/>
            <w:vMerge w:val="restart"/>
            <w:tcBorders>
              <w:left w:val="single" w:color="000000" w:sz="2" w:space="0"/>
              <w:bottom w:val="nil"/>
            </w:tcBorders>
            <w:vAlign w:val="top"/>
          </w:tcPr>
          <w:p>
            <w:pPr>
              <w:pStyle w:val="6"/>
              <w:spacing w:before="217" w:line="226" w:lineRule="auto"/>
              <w:ind w:left="82"/>
            </w:pPr>
            <w:r>
              <w:rPr>
                <w:spacing w:val="-4"/>
              </w:rPr>
              <w:t>32</w:t>
            </w:r>
          </w:p>
        </w:tc>
        <w:tc>
          <w:tcPr>
            <w:tcW w:w="899" w:type="dxa"/>
            <w:vAlign w:val="top"/>
          </w:tcPr>
          <w:p>
            <w:pPr>
              <w:pStyle w:val="6"/>
              <w:spacing w:before="37" w:line="186" w:lineRule="auto"/>
              <w:jc w:val="right"/>
            </w:pPr>
            <w:r>
              <w:t>013110000200000</w:t>
            </w:r>
          </w:p>
        </w:tc>
        <w:tc>
          <w:tcPr>
            <w:tcW w:w="1379" w:type="dxa"/>
            <w:vAlign w:val="top"/>
          </w:tcPr>
          <w:p>
            <w:pPr>
              <w:pStyle w:val="6"/>
              <w:spacing w:before="37" w:line="186" w:lineRule="auto"/>
              <w:ind w:left="58"/>
            </w:pPr>
            <w:r>
              <w:rPr>
                <w:spacing w:val="4"/>
              </w:rPr>
              <w:t>泌尿系镜下治疗费（常规）</w:t>
            </w:r>
          </w:p>
        </w:tc>
        <w:tc>
          <w:tcPr>
            <w:tcW w:w="1514" w:type="dxa"/>
            <w:vMerge w:val="restart"/>
            <w:tcBorders>
              <w:bottom w:val="nil"/>
            </w:tcBorders>
            <w:vAlign w:val="top"/>
          </w:tcPr>
          <w:p>
            <w:pPr>
              <w:pStyle w:val="6"/>
              <w:spacing w:before="74" w:line="199" w:lineRule="auto"/>
              <w:ind w:left="28"/>
            </w:pPr>
            <w:r>
              <w:rPr>
                <w:spacing w:val="3"/>
              </w:rPr>
              <w:t>通过置物</w:t>
            </w:r>
            <w:r>
              <w:rPr>
                <w:spacing w:val="-3"/>
              </w:rPr>
              <w:t xml:space="preserve"> </w:t>
            </w:r>
            <w:r>
              <w:rPr>
                <w:spacing w:val="3"/>
              </w:rPr>
              <w:t>、取物等方式对泌尿系</w:t>
            </w:r>
            <w:r>
              <w:rPr>
                <w:spacing w:val="4"/>
              </w:rPr>
              <w:t>统及男性生殖系统病灶进行治疗</w:t>
            </w:r>
          </w:p>
          <w:p>
            <w:pPr>
              <w:pStyle w:val="6"/>
              <w:spacing w:before="63" w:line="62" w:lineRule="exact"/>
              <w:ind w:left="53"/>
            </w:pPr>
            <w:r>
              <w:rPr>
                <w:position w:val="2"/>
              </w:rPr>
              <w:t>。</w:t>
            </w:r>
          </w:p>
        </w:tc>
        <w:tc>
          <w:tcPr>
            <w:tcW w:w="2159" w:type="dxa"/>
            <w:vMerge w:val="restart"/>
            <w:tcBorders>
              <w:bottom w:val="nil"/>
            </w:tcBorders>
            <w:vAlign w:val="top"/>
          </w:tcPr>
          <w:p>
            <w:pPr>
              <w:pStyle w:val="6"/>
              <w:spacing w:before="74" w:line="194" w:lineRule="auto"/>
              <w:ind w:left="31" w:right="14"/>
              <w:jc w:val="both"/>
            </w:pPr>
            <w:r>
              <w:rPr>
                <w:spacing w:val="1"/>
              </w:rPr>
              <w:t>所定价格涵盖消毒</w:t>
            </w:r>
            <w:r>
              <w:rPr>
                <w:spacing w:val="7"/>
              </w:rPr>
              <w:t xml:space="preserve"> </w:t>
            </w:r>
            <w:r>
              <w:rPr>
                <w:spacing w:val="1"/>
              </w:rPr>
              <w:t>、下镜</w:t>
            </w:r>
            <w:r>
              <w:rPr>
                <w:spacing w:val="-10"/>
              </w:rPr>
              <w:t xml:space="preserve"> </w:t>
            </w:r>
            <w:r>
              <w:rPr>
                <w:spacing w:val="1"/>
              </w:rPr>
              <w:t>、治疗</w:t>
            </w:r>
            <w:r>
              <w:rPr>
                <w:spacing w:val="-9"/>
              </w:rPr>
              <w:t xml:space="preserve"> </w:t>
            </w:r>
            <w:r>
              <w:rPr>
                <w:spacing w:val="1"/>
              </w:rPr>
              <w:t>、撤镜等步骤</w:t>
            </w:r>
            <w:r>
              <w:rPr>
                <w:spacing w:val="3"/>
              </w:rPr>
              <w:t>所需的人力资源和基本物质资源消耗 。（不含</w:t>
            </w:r>
            <w:r>
              <w:rPr>
                <w:spacing w:val="4"/>
              </w:rPr>
              <w:t>泌尿系镜下检查）</w:t>
            </w:r>
          </w:p>
        </w:tc>
        <w:tc>
          <w:tcPr>
            <w:tcW w:w="674" w:type="dxa"/>
            <w:vMerge w:val="restart"/>
            <w:tcBorders>
              <w:bottom w:val="nil"/>
            </w:tcBorders>
            <w:vAlign w:val="top"/>
          </w:tcPr>
          <w:p>
            <w:pPr>
              <w:pStyle w:val="6"/>
              <w:spacing w:before="209"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09" w:line="209" w:lineRule="auto"/>
              <w:ind w:left="170"/>
            </w:pPr>
            <w:r>
              <w:rPr>
                <w:spacing w:val="1"/>
              </w:rPr>
              <w:t>次</w:t>
            </w:r>
          </w:p>
        </w:tc>
        <w:tc>
          <w:tcPr>
            <w:tcW w:w="1499" w:type="dxa"/>
            <w:vMerge w:val="restart"/>
            <w:tcBorders>
              <w:bottom w:val="nil"/>
            </w:tcBorders>
            <w:vAlign w:val="top"/>
          </w:tcPr>
          <w:p>
            <w:pPr>
              <w:pStyle w:val="6"/>
              <w:spacing w:before="74" w:line="189" w:lineRule="auto"/>
              <w:ind w:right="1"/>
              <w:jc w:val="right"/>
            </w:pPr>
            <w:r>
              <w:rPr>
                <w:spacing w:val="3"/>
              </w:rPr>
              <w:t>同时行常规治疗和特殊治疗的，</w:t>
            </w:r>
          </w:p>
          <w:p>
            <w:pPr>
              <w:pStyle w:val="6"/>
              <w:spacing w:line="188" w:lineRule="auto"/>
              <w:jc w:val="right"/>
            </w:pPr>
            <w:r>
              <w:rPr>
                <w:spacing w:val="4"/>
              </w:rPr>
              <w:t>按照“泌尿系镜下治疗费（特殊</w:t>
            </w:r>
          </w:p>
          <w:p>
            <w:pPr>
              <w:pStyle w:val="6"/>
              <w:spacing w:line="203" w:lineRule="auto"/>
              <w:ind w:left="523"/>
            </w:pPr>
            <w:r>
              <w:rPr>
                <w:spacing w:val="-2"/>
              </w:rPr>
              <w:t>)</w:t>
            </w:r>
            <w:r>
              <w:rPr>
                <w:spacing w:val="6"/>
              </w:rPr>
              <w:t xml:space="preserve">  </w:t>
            </w:r>
            <w:r>
              <w:rPr>
                <w:spacing w:val="-2"/>
              </w:rPr>
              <w:t>”收取。</w:t>
            </w:r>
          </w:p>
        </w:tc>
        <w:tc>
          <w:tcPr>
            <w:tcW w:w="405" w:type="dxa"/>
            <w:vAlign w:val="top"/>
          </w:tcPr>
          <w:p>
            <w:pPr>
              <w:pStyle w:val="6"/>
              <w:spacing w:before="44" w:line="175" w:lineRule="auto"/>
              <w:ind w:left="91"/>
            </w:pPr>
            <w:r>
              <w:rPr>
                <w:spacing w:val="-3"/>
              </w:rPr>
              <w:t>1256</w:t>
            </w:r>
          </w:p>
        </w:tc>
        <w:tc>
          <w:tcPr>
            <w:tcW w:w="405" w:type="dxa"/>
            <w:vAlign w:val="top"/>
          </w:tcPr>
          <w:p>
            <w:pPr>
              <w:pStyle w:val="6"/>
              <w:spacing w:before="44" w:line="175" w:lineRule="auto"/>
              <w:ind w:left="92"/>
            </w:pPr>
            <w:r>
              <w:rPr>
                <w:spacing w:val="-3"/>
              </w:rPr>
              <w:t>1193</w:t>
            </w:r>
          </w:p>
        </w:tc>
        <w:tc>
          <w:tcPr>
            <w:tcW w:w="405" w:type="dxa"/>
            <w:vAlign w:val="top"/>
          </w:tcPr>
          <w:p>
            <w:pPr>
              <w:pStyle w:val="6"/>
              <w:spacing w:before="44" w:line="175" w:lineRule="auto"/>
              <w:ind w:left="92"/>
            </w:pPr>
            <w:r>
              <w:rPr>
                <w:spacing w:val="-3"/>
              </w:rPr>
              <w:t>1068</w:t>
            </w:r>
          </w:p>
        </w:tc>
        <w:tc>
          <w:tcPr>
            <w:tcW w:w="405" w:type="dxa"/>
            <w:vAlign w:val="top"/>
          </w:tcPr>
          <w:p>
            <w:pPr>
              <w:pStyle w:val="6"/>
              <w:spacing w:before="44" w:line="175" w:lineRule="auto"/>
              <w:ind w:left="92"/>
            </w:pPr>
            <w:r>
              <w:rPr>
                <w:spacing w:val="-3"/>
              </w:rPr>
              <w:t>1015</w:t>
            </w:r>
          </w:p>
        </w:tc>
        <w:tc>
          <w:tcPr>
            <w:tcW w:w="405" w:type="dxa"/>
            <w:vAlign w:val="top"/>
          </w:tcPr>
          <w:p>
            <w:pPr>
              <w:pStyle w:val="6"/>
              <w:spacing w:before="44" w:line="175" w:lineRule="auto"/>
              <w:ind w:left="116"/>
            </w:pPr>
            <w:r>
              <w:rPr>
                <w:spacing w:val="-2"/>
              </w:rPr>
              <w:t>961</w:t>
            </w:r>
          </w:p>
        </w:tc>
        <w:tc>
          <w:tcPr>
            <w:tcW w:w="405" w:type="dxa"/>
            <w:vAlign w:val="top"/>
          </w:tcPr>
          <w:p>
            <w:pPr>
              <w:pStyle w:val="6"/>
              <w:spacing w:before="44" w:line="175" w:lineRule="auto"/>
              <w:ind w:left="115"/>
            </w:pPr>
            <w:r>
              <w:rPr>
                <w:spacing w:val="-2"/>
              </w:rPr>
              <w:t>769</w:t>
            </w:r>
          </w:p>
        </w:tc>
        <w:tc>
          <w:tcPr>
            <w:tcW w:w="405" w:type="dxa"/>
            <w:vMerge w:val="restart"/>
            <w:tcBorders>
              <w:bottom w:val="nil"/>
            </w:tcBorders>
            <w:vAlign w:val="top"/>
          </w:tcPr>
          <w:p>
            <w:pPr>
              <w:pStyle w:val="6"/>
              <w:spacing w:before="209" w:line="208" w:lineRule="auto"/>
              <w:ind w:left="112"/>
            </w:pPr>
            <w:r>
              <w:rPr>
                <w:spacing w:val="-1"/>
              </w:rPr>
              <w:t>乙类</w:t>
            </w:r>
          </w:p>
        </w:tc>
        <w:tc>
          <w:tcPr>
            <w:tcW w:w="412" w:type="dxa"/>
            <w:vMerge w:val="restart"/>
            <w:tcBorders>
              <w:bottom w:val="nil"/>
            </w:tcBorders>
            <w:vAlign w:val="top"/>
          </w:tcPr>
          <w:p>
            <w:pPr>
              <w:pStyle w:val="6"/>
              <w:spacing w:before="217" w:line="226" w:lineRule="auto"/>
              <w:ind w:left="10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112" w:line="226" w:lineRule="auto"/>
              <w:jc w:val="right"/>
            </w:pPr>
            <w:r>
              <w:t>433110000200001</w:t>
            </w:r>
          </w:p>
        </w:tc>
        <w:tc>
          <w:tcPr>
            <w:tcW w:w="1379" w:type="dxa"/>
            <w:vAlign w:val="top"/>
          </w:tcPr>
          <w:p>
            <w:pPr>
              <w:pStyle w:val="6"/>
              <w:spacing w:before="44" w:line="189" w:lineRule="auto"/>
              <w:ind w:left="13"/>
            </w:pPr>
            <w:r>
              <w:rPr>
                <w:spacing w:val="4"/>
              </w:rPr>
              <w:t>泌尿系镜下治疗费（常规）</w:t>
            </w:r>
            <w:r>
              <w:rPr>
                <w:spacing w:val="14"/>
                <w:w w:val="101"/>
              </w:rPr>
              <w:t xml:space="preserve"> </w:t>
            </w:r>
            <w:r>
              <w:rPr>
                <w:spacing w:val="4"/>
              </w:rPr>
              <w:t>-</w:t>
            </w:r>
          </w:p>
          <w:p>
            <w:pPr>
              <w:pStyle w:val="6"/>
              <w:spacing w:line="194" w:lineRule="auto"/>
              <w:ind w:left="372"/>
            </w:pPr>
            <w:r>
              <w:rPr>
                <w:spacing w:val="4"/>
              </w:rPr>
              <w:t>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119" w:line="226" w:lineRule="auto"/>
              <w:ind w:left="116"/>
            </w:pPr>
            <w:r>
              <w:rPr>
                <w:spacing w:val="-2"/>
              </w:rPr>
              <w:t>377</w:t>
            </w:r>
          </w:p>
        </w:tc>
        <w:tc>
          <w:tcPr>
            <w:tcW w:w="405" w:type="dxa"/>
            <w:vAlign w:val="top"/>
          </w:tcPr>
          <w:p>
            <w:pPr>
              <w:pStyle w:val="6"/>
              <w:spacing w:before="119" w:line="226" w:lineRule="auto"/>
              <w:ind w:left="116"/>
            </w:pPr>
            <w:r>
              <w:rPr>
                <w:spacing w:val="-2"/>
              </w:rPr>
              <w:t>358</w:t>
            </w:r>
          </w:p>
        </w:tc>
        <w:tc>
          <w:tcPr>
            <w:tcW w:w="405" w:type="dxa"/>
            <w:vAlign w:val="top"/>
          </w:tcPr>
          <w:p>
            <w:pPr>
              <w:pStyle w:val="6"/>
              <w:spacing w:before="119" w:line="226" w:lineRule="auto"/>
              <w:ind w:left="116"/>
            </w:pPr>
            <w:r>
              <w:rPr>
                <w:spacing w:val="-2"/>
              </w:rPr>
              <w:t>320</w:t>
            </w:r>
          </w:p>
        </w:tc>
        <w:tc>
          <w:tcPr>
            <w:tcW w:w="405" w:type="dxa"/>
            <w:vAlign w:val="top"/>
          </w:tcPr>
          <w:p>
            <w:pPr>
              <w:pStyle w:val="6"/>
              <w:spacing w:before="119" w:line="226" w:lineRule="auto"/>
              <w:ind w:left="116"/>
            </w:pPr>
            <w:r>
              <w:rPr>
                <w:spacing w:val="-2"/>
              </w:rPr>
              <w:t>305</w:t>
            </w:r>
          </w:p>
        </w:tc>
        <w:tc>
          <w:tcPr>
            <w:tcW w:w="405" w:type="dxa"/>
            <w:vAlign w:val="top"/>
          </w:tcPr>
          <w:p>
            <w:pPr>
              <w:pStyle w:val="6"/>
              <w:spacing w:before="119" w:line="226" w:lineRule="auto"/>
              <w:ind w:left="116"/>
            </w:pPr>
            <w:r>
              <w:rPr>
                <w:spacing w:val="-2"/>
              </w:rPr>
              <w:t>288</w:t>
            </w:r>
          </w:p>
        </w:tc>
        <w:tc>
          <w:tcPr>
            <w:tcW w:w="405" w:type="dxa"/>
            <w:vAlign w:val="top"/>
          </w:tcPr>
          <w:p>
            <w:pPr>
              <w:pStyle w:val="6"/>
              <w:spacing w:before="119" w:line="226" w:lineRule="auto"/>
              <w:ind w:left="116"/>
            </w:pPr>
            <w:r>
              <w:rPr>
                <w:spacing w:val="-2"/>
              </w:rPr>
              <w:t>231</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85" w:type="dxa"/>
            <w:vMerge w:val="restart"/>
            <w:tcBorders>
              <w:left w:val="single" w:color="000000" w:sz="2" w:space="0"/>
              <w:bottom w:val="nil"/>
            </w:tcBorders>
            <w:vAlign w:val="top"/>
          </w:tcPr>
          <w:p>
            <w:pPr>
              <w:pStyle w:val="6"/>
              <w:spacing w:before="248" w:line="226" w:lineRule="auto"/>
              <w:ind w:left="82"/>
            </w:pPr>
            <w:r>
              <w:rPr>
                <w:spacing w:val="-4"/>
              </w:rPr>
              <w:t>33</w:t>
            </w:r>
          </w:p>
        </w:tc>
        <w:tc>
          <w:tcPr>
            <w:tcW w:w="899" w:type="dxa"/>
            <w:vAlign w:val="top"/>
          </w:tcPr>
          <w:p>
            <w:pPr>
              <w:pStyle w:val="6"/>
              <w:spacing w:before="83" w:line="226" w:lineRule="auto"/>
              <w:jc w:val="right"/>
            </w:pPr>
            <w:r>
              <w:t>013110000210000</w:t>
            </w:r>
          </w:p>
        </w:tc>
        <w:tc>
          <w:tcPr>
            <w:tcW w:w="1379" w:type="dxa"/>
            <w:vAlign w:val="top"/>
          </w:tcPr>
          <w:p>
            <w:pPr>
              <w:pStyle w:val="6"/>
              <w:spacing w:before="83" w:line="204" w:lineRule="auto"/>
              <w:ind w:left="58"/>
            </w:pPr>
            <w:r>
              <w:rPr>
                <w:spacing w:val="4"/>
              </w:rPr>
              <w:t>泌尿系镜下治疗费（特殊）</w:t>
            </w:r>
          </w:p>
        </w:tc>
        <w:tc>
          <w:tcPr>
            <w:tcW w:w="1514" w:type="dxa"/>
            <w:vMerge w:val="restart"/>
            <w:tcBorders>
              <w:bottom w:val="nil"/>
            </w:tcBorders>
            <w:vAlign w:val="top"/>
          </w:tcPr>
          <w:p>
            <w:pPr>
              <w:pStyle w:val="6"/>
              <w:spacing w:before="106" w:line="195" w:lineRule="auto"/>
              <w:ind w:left="26" w:firstLine="2"/>
              <w:jc w:val="both"/>
            </w:pPr>
            <w:r>
              <w:rPr>
                <w:spacing w:val="-1"/>
              </w:rPr>
              <w:t>通过电凝</w:t>
            </w:r>
            <w:r>
              <w:rPr>
                <w:spacing w:val="-8"/>
              </w:rPr>
              <w:t xml:space="preserve"> </w:t>
            </w:r>
            <w:r>
              <w:rPr>
                <w:spacing w:val="-1"/>
              </w:rPr>
              <w:t>、冷冻</w:t>
            </w:r>
            <w:r>
              <w:rPr>
                <w:spacing w:val="-10"/>
              </w:rPr>
              <w:t xml:space="preserve"> </w:t>
            </w:r>
            <w:r>
              <w:rPr>
                <w:spacing w:val="-1"/>
              </w:rPr>
              <w:t>、蒸汽</w:t>
            </w:r>
            <w:r>
              <w:rPr>
                <w:spacing w:val="-9"/>
              </w:rPr>
              <w:t xml:space="preserve"> </w:t>
            </w:r>
            <w:r>
              <w:rPr>
                <w:spacing w:val="-1"/>
              </w:rPr>
              <w:t>、射频</w:t>
            </w:r>
            <w:r>
              <w:rPr>
                <w:spacing w:val="-9"/>
              </w:rPr>
              <w:t xml:space="preserve"> </w:t>
            </w:r>
            <w:r>
              <w:rPr>
                <w:spacing w:val="-1"/>
              </w:rPr>
              <w:t>、</w:t>
            </w:r>
            <w:r>
              <w:rPr>
                <w:spacing w:val="5"/>
              </w:rPr>
              <w:t>微波等各种物理方式对泌尿系统</w:t>
            </w:r>
            <w:r>
              <w:rPr>
                <w:spacing w:val="4"/>
              </w:rPr>
              <w:t>及男性生殖系统病灶进行治疗。</w:t>
            </w:r>
          </w:p>
        </w:tc>
        <w:tc>
          <w:tcPr>
            <w:tcW w:w="2159" w:type="dxa"/>
            <w:vMerge w:val="restart"/>
            <w:tcBorders>
              <w:bottom w:val="nil"/>
            </w:tcBorders>
            <w:vAlign w:val="top"/>
          </w:tcPr>
          <w:p>
            <w:pPr>
              <w:pStyle w:val="6"/>
              <w:spacing w:before="105" w:line="194" w:lineRule="auto"/>
              <w:ind w:left="25" w:right="14" w:firstLine="5"/>
              <w:jc w:val="both"/>
            </w:pPr>
            <w:r>
              <w:t>所定价格涵盖消毒</w:t>
            </w:r>
            <w:r>
              <w:rPr>
                <w:spacing w:val="6"/>
              </w:rPr>
              <w:t xml:space="preserve"> </w:t>
            </w:r>
            <w:r>
              <w:t>、下镜</w:t>
            </w:r>
            <w:r>
              <w:rPr>
                <w:spacing w:val="-9"/>
              </w:rPr>
              <w:t xml:space="preserve"> </w:t>
            </w:r>
            <w:r>
              <w:t>、治疗</w:t>
            </w:r>
            <w:r>
              <w:rPr>
                <w:spacing w:val="-9"/>
              </w:rPr>
              <w:t xml:space="preserve"> </w:t>
            </w:r>
            <w:r>
              <w:t>、取出</w:t>
            </w:r>
            <w:r>
              <w:rPr>
                <w:spacing w:val="-10"/>
              </w:rPr>
              <w:t xml:space="preserve"> </w:t>
            </w:r>
            <w:r>
              <w:t>、撤镜</w:t>
            </w:r>
            <w:r>
              <w:rPr>
                <w:spacing w:val="5"/>
              </w:rPr>
              <w:t>等步骤所需的人力资源和基本物质资源消耗。</w:t>
            </w:r>
            <w:r>
              <w:rPr>
                <w:spacing w:val="3"/>
              </w:rPr>
              <w:t xml:space="preserve"> </w:t>
            </w:r>
            <w:r>
              <w:rPr>
                <w:spacing w:val="5"/>
              </w:rPr>
              <w:t>（不含泌尿系镜下检查）</w:t>
            </w:r>
          </w:p>
        </w:tc>
        <w:tc>
          <w:tcPr>
            <w:tcW w:w="674" w:type="dxa"/>
            <w:vMerge w:val="restart"/>
            <w:tcBorders>
              <w:bottom w:val="nil"/>
            </w:tcBorders>
            <w:vAlign w:val="top"/>
          </w:tcPr>
          <w:p>
            <w:pPr>
              <w:pStyle w:val="6"/>
              <w:spacing w:before="240"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40" w:line="209" w:lineRule="auto"/>
              <w:ind w:left="170"/>
            </w:pPr>
            <w:r>
              <w:rPr>
                <w:spacing w:val="1"/>
              </w:rPr>
              <w:t>次</w:t>
            </w:r>
          </w:p>
        </w:tc>
        <w:tc>
          <w:tcPr>
            <w:tcW w:w="1499" w:type="dxa"/>
            <w:vMerge w:val="restart"/>
            <w:tcBorders>
              <w:bottom w:val="nil"/>
            </w:tcBorders>
            <w:vAlign w:val="top"/>
          </w:tcPr>
          <w:p>
            <w:pPr>
              <w:pStyle w:val="6"/>
              <w:spacing w:before="37" w:line="188" w:lineRule="auto"/>
              <w:ind w:left="22" w:firstLine="15"/>
              <w:jc w:val="both"/>
            </w:pPr>
            <w:r>
              <w:rPr>
                <w:spacing w:val="2"/>
              </w:rPr>
              <w:t>1. 同一治疗位置使用多种能量源</w:t>
            </w:r>
            <w:r>
              <w:rPr>
                <w:spacing w:val="3"/>
              </w:rPr>
              <w:t>只可收取一次。2. 同时行常规治</w:t>
            </w:r>
            <w:r>
              <w:rPr>
                <w:spacing w:val="4"/>
              </w:rPr>
              <w:t>疗和特殊治疗的，按照“泌尿系</w:t>
            </w:r>
            <w:r>
              <w:rPr>
                <w:spacing w:val="7"/>
              </w:rPr>
              <w:t>镜下治疗费（特殊）</w:t>
            </w:r>
            <w:r>
              <w:rPr>
                <w:spacing w:val="-7"/>
              </w:rPr>
              <w:t xml:space="preserve"> </w:t>
            </w:r>
            <w:r>
              <w:rPr>
                <w:spacing w:val="7"/>
              </w:rPr>
              <w:t>”收取。</w:t>
            </w:r>
          </w:p>
        </w:tc>
        <w:tc>
          <w:tcPr>
            <w:tcW w:w="405" w:type="dxa"/>
            <w:vAlign w:val="top"/>
          </w:tcPr>
          <w:p>
            <w:pPr>
              <w:pStyle w:val="6"/>
              <w:spacing w:before="90" w:line="226" w:lineRule="auto"/>
              <w:ind w:left="85"/>
            </w:pPr>
            <w:r>
              <w:rPr>
                <w:spacing w:val="-1"/>
              </w:rPr>
              <w:t>2530</w:t>
            </w:r>
          </w:p>
        </w:tc>
        <w:tc>
          <w:tcPr>
            <w:tcW w:w="405" w:type="dxa"/>
            <w:vAlign w:val="top"/>
          </w:tcPr>
          <w:p>
            <w:pPr>
              <w:pStyle w:val="6"/>
              <w:spacing w:before="90" w:line="226" w:lineRule="auto"/>
              <w:ind w:left="85"/>
            </w:pPr>
            <w:r>
              <w:rPr>
                <w:spacing w:val="-1"/>
              </w:rPr>
              <w:t>2404</w:t>
            </w:r>
          </w:p>
        </w:tc>
        <w:tc>
          <w:tcPr>
            <w:tcW w:w="405" w:type="dxa"/>
            <w:vAlign w:val="top"/>
          </w:tcPr>
          <w:p>
            <w:pPr>
              <w:pStyle w:val="6"/>
              <w:spacing w:before="90" w:line="226" w:lineRule="auto"/>
              <w:ind w:left="85"/>
            </w:pPr>
            <w:r>
              <w:rPr>
                <w:spacing w:val="-1"/>
              </w:rPr>
              <w:t>2151</w:t>
            </w:r>
          </w:p>
        </w:tc>
        <w:tc>
          <w:tcPr>
            <w:tcW w:w="405" w:type="dxa"/>
            <w:vAlign w:val="top"/>
          </w:tcPr>
          <w:p>
            <w:pPr>
              <w:pStyle w:val="6"/>
              <w:spacing w:before="90" w:line="226" w:lineRule="auto"/>
              <w:ind w:left="86"/>
            </w:pPr>
            <w:r>
              <w:rPr>
                <w:spacing w:val="-1"/>
              </w:rPr>
              <w:t>2043</w:t>
            </w:r>
          </w:p>
        </w:tc>
        <w:tc>
          <w:tcPr>
            <w:tcW w:w="405" w:type="dxa"/>
            <w:vAlign w:val="top"/>
          </w:tcPr>
          <w:p>
            <w:pPr>
              <w:pStyle w:val="6"/>
              <w:spacing w:before="90" w:line="226" w:lineRule="auto"/>
              <w:ind w:left="92"/>
            </w:pPr>
            <w:r>
              <w:rPr>
                <w:spacing w:val="-3"/>
              </w:rPr>
              <w:t>1936</w:t>
            </w:r>
          </w:p>
        </w:tc>
        <w:tc>
          <w:tcPr>
            <w:tcW w:w="405" w:type="dxa"/>
            <w:vAlign w:val="top"/>
          </w:tcPr>
          <w:p>
            <w:pPr>
              <w:pStyle w:val="6"/>
              <w:spacing w:before="90" w:line="226" w:lineRule="auto"/>
              <w:ind w:left="92"/>
            </w:pPr>
            <w:r>
              <w:rPr>
                <w:spacing w:val="-3"/>
              </w:rPr>
              <w:t>1549</w:t>
            </w:r>
          </w:p>
        </w:tc>
        <w:tc>
          <w:tcPr>
            <w:tcW w:w="405" w:type="dxa"/>
            <w:vMerge w:val="restart"/>
            <w:tcBorders>
              <w:bottom w:val="nil"/>
            </w:tcBorders>
            <w:vAlign w:val="top"/>
          </w:tcPr>
          <w:p>
            <w:pPr>
              <w:pStyle w:val="6"/>
              <w:spacing w:before="241" w:line="208" w:lineRule="auto"/>
              <w:ind w:left="112"/>
            </w:pPr>
            <w:r>
              <w:rPr>
                <w:spacing w:val="-1"/>
              </w:rPr>
              <w:t>乙类</w:t>
            </w:r>
          </w:p>
        </w:tc>
        <w:tc>
          <w:tcPr>
            <w:tcW w:w="412" w:type="dxa"/>
            <w:vMerge w:val="restart"/>
            <w:tcBorders>
              <w:bottom w:val="nil"/>
            </w:tcBorders>
            <w:vAlign w:val="top"/>
          </w:tcPr>
          <w:p>
            <w:pPr>
              <w:pStyle w:val="6"/>
              <w:spacing w:before="248" w:line="226" w:lineRule="auto"/>
              <w:ind w:left="10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98" w:line="226" w:lineRule="auto"/>
              <w:jc w:val="right"/>
            </w:pPr>
            <w:r>
              <w:t>433110000210001</w:t>
            </w:r>
          </w:p>
        </w:tc>
        <w:tc>
          <w:tcPr>
            <w:tcW w:w="1379" w:type="dxa"/>
            <w:vAlign w:val="top"/>
          </w:tcPr>
          <w:p>
            <w:pPr>
              <w:pStyle w:val="6"/>
              <w:spacing w:before="30" w:line="189" w:lineRule="auto"/>
              <w:ind w:left="43"/>
            </w:pPr>
            <w:r>
              <w:rPr>
                <w:spacing w:val="4"/>
              </w:rPr>
              <w:t>泌尿系镜下治疗费（特殊）-</w:t>
            </w:r>
          </w:p>
          <w:p>
            <w:pPr>
              <w:pStyle w:val="6"/>
              <w:spacing w:line="173" w:lineRule="auto"/>
              <w:ind w:left="372"/>
            </w:pPr>
            <w:r>
              <w:rPr>
                <w:spacing w:val="4"/>
              </w:rPr>
              <w:t>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105" w:line="226" w:lineRule="auto"/>
              <w:ind w:left="114"/>
            </w:pPr>
            <w:r>
              <w:rPr>
                <w:spacing w:val="-2"/>
              </w:rPr>
              <w:t>759</w:t>
            </w:r>
          </w:p>
        </w:tc>
        <w:tc>
          <w:tcPr>
            <w:tcW w:w="405" w:type="dxa"/>
            <w:vAlign w:val="top"/>
          </w:tcPr>
          <w:p>
            <w:pPr>
              <w:pStyle w:val="6"/>
              <w:spacing w:before="105" w:line="228" w:lineRule="auto"/>
              <w:ind w:left="114"/>
            </w:pPr>
            <w:r>
              <w:rPr>
                <w:spacing w:val="-2"/>
              </w:rPr>
              <w:t>721</w:t>
            </w:r>
          </w:p>
        </w:tc>
        <w:tc>
          <w:tcPr>
            <w:tcW w:w="405" w:type="dxa"/>
            <w:vAlign w:val="top"/>
          </w:tcPr>
          <w:p>
            <w:pPr>
              <w:pStyle w:val="6"/>
              <w:spacing w:before="105" w:line="226" w:lineRule="auto"/>
              <w:ind w:left="116"/>
            </w:pPr>
            <w:r>
              <w:rPr>
                <w:spacing w:val="-2"/>
              </w:rPr>
              <w:t>645</w:t>
            </w:r>
          </w:p>
        </w:tc>
        <w:tc>
          <w:tcPr>
            <w:tcW w:w="405" w:type="dxa"/>
            <w:vAlign w:val="top"/>
          </w:tcPr>
          <w:p>
            <w:pPr>
              <w:pStyle w:val="6"/>
              <w:spacing w:before="106" w:line="226" w:lineRule="auto"/>
              <w:ind w:left="116"/>
            </w:pPr>
            <w:r>
              <w:rPr>
                <w:spacing w:val="-2"/>
              </w:rPr>
              <w:t>613</w:t>
            </w:r>
          </w:p>
        </w:tc>
        <w:tc>
          <w:tcPr>
            <w:tcW w:w="405" w:type="dxa"/>
            <w:vAlign w:val="top"/>
          </w:tcPr>
          <w:p>
            <w:pPr>
              <w:pStyle w:val="6"/>
              <w:spacing w:before="105" w:line="226" w:lineRule="auto"/>
              <w:ind w:left="116"/>
            </w:pPr>
            <w:r>
              <w:rPr>
                <w:spacing w:val="-2"/>
              </w:rPr>
              <w:t>581</w:t>
            </w:r>
          </w:p>
        </w:tc>
        <w:tc>
          <w:tcPr>
            <w:tcW w:w="405" w:type="dxa"/>
            <w:vAlign w:val="top"/>
          </w:tcPr>
          <w:p>
            <w:pPr>
              <w:pStyle w:val="6"/>
              <w:spacing w:before="105" w:line="226" w:lineRule="auto"/>
              <w:ind w:left="112"/>
            </w:pPr>
            <w:r>
              <w:rPr>
                <w:spacing w:val="-1"/>
              </w:rPr>
              <w:t>465</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5" w:hRule="atLeast"/>
        </w:trPr>
        <w:tc>
          <w:tcPr>
            <w:tcW w:w="285" w:type="dxa"/>
            <w:vMerge w:val="restart"/>
            <w:tcBorders>
              <w:left w:val="single" w:color="000000" w:sz="2" w:space="0"/>
              <w:bottom w:val="nil"/>
            </w:tcBorders>
            <w:vAlign w:val="top"/>
          </w:tcPr>
          <w:p>
            <w:pPr>
              <w:spacing w:line="308" w:lineRule="auto"/>
              <w:rPr>
                <w:rFonts w:ascii="Arial"/>
                <w:sz w:val="21"/>
              </w:rPr>
            </w:pPr>
          </w:p>
          <w:p>
            <w:pPr>
              <w:pStyle w:val="6"/>
              <w:spacing w:before="43" w:line="226" w:lineRule="auto"/>
              <w:ind w:left="82"/>
            </w:pPr>
            <w:r>
              <w:rPr>
                <w:spacing w:val="-4"/>
              </w:rPr>
              <w:t>34</w:t>
            </w:r>
          </w:p>
        </w:tc>
        <w:tc>
          <w:tcPr>
            <w:tcW w:w="899" w:type="dxa"/>
            <w:vAlign w:val="top"/>
          </w:tcPr>
          <w:p>
            <w:pPr>
              <w:pStyle w:val="6"/>
              <w:spacing w:before="61" w:line="215" w:lineRule="auto"/>
              <w:jc w:val="right"/>
            </w:pPr>
            <w:r>
              <w:t>013311000040000</w:t>
            </w:r>
          </w:p>
        </w:tc>
        <w:tc>
          <w:tcPr>
            <w:tcW w:w="1379" w:type="dxa"/>
            <w:vAlign w:val="top"/>
          </w:tcPr>
          <w:p>
            <w:pPr>
              <w:pStyle w:val="6"/>
              <w:spacing w:before="60" w:line="209" w:lineRule="auto"/>
              <w:ind w:left="268"/>
            </w:pPr>
            <w:r>
              <w:rPr>
                <w:spacing w:val="4"/>
              </w:rPr>
              <w:t>泌尿系异物取出费</w:t>
            </w:r>
          </w:p>
        </w:tc>
        <w:tc>
          <w:tcPr>
            <w:tcW w:w="1514" w:type="dxa"/>
            <w:vMerge w:val="restart"/>
            <w:tcBorders>
              <w:bottom w:val="nil"/>
            </w:tcBorders>
            <w:vAlign w:val="top"/>
          </w:tcPr>
          <w:p>
            <w:pPr>
              <w:spacing w:line="301" w:lineRule="auto"/>
              <w:rPr>
                <w:rFonts w:ascii="Arial"/>
                <w:sz w:val="21"/>
              </w:rPr>
            </w:pPr>
          </w:p>
          <w:p>
            <w:pPr>
              <w:pStyle w:val="6"/>
              <w:spacing w:before="43" w:line="209" w:lineRule="auto"/>
              <w:ind w:left="28"/>
            </w:pPr>
            <w:r>
              <w:rPr>
                <w:spacing w:val="4"/>
              </w:rPr>
              <w:t>通过手术从下尿路取出异物。</w:t>
            </w:r>
          </w:p>
        </w:tc>
        <w:tc>
          <w:tcPr>
            <w:tcW w:w="2159" w:type="dxa"/>
            <w:vMerge w:val="restart"/>
            <w:tcBorders>
              <w:bottom w:val="nil"/>
            </w:tcBorders>
            <w:vAlign w:val="top"/>
          </w:tcPr>
          <w:p>
            <w:pPr>
              <w:pStyle w:val="6"/>
              <w:spacing w:before="212" w:line="195" w:lineRule="auto"/>
              <w:ind w:left="33" w:right="14" w:hanging="2"/>
              <w:jc w:val="both"/>
            </w:pPr>
            <w:r>
              <w:rPr>
                <w:spacing w:val="1"/>
              </w:rPr>
              <w:t>所定价格涵盖手术计划</w:t>
            </w:r>
            <w:r>
              <w:rPr>
                <w:spacing w:val="-4"/>
              </w:rPr>
              <w:t xml:space="preserve"> </w:t>
            </w:r>
            <w:r>
              <w:rPr>
                <w:spacing w:val="1"/>
              </w:rPr>
              <w:t>、术区准备 、消毒</w:t>
            </w:r>
            <w:r>
              <w:rPr>
                <w:spacing w:val="-9"/>
              </w:rPr>
              <w:t xml:space="preserve"> </w:t>
            </w:r>
            <w:r>
              <w:rPr>
                <w:spacing w:val="1"/>
              </w:rPr>
              <w:t>、取</w:t>
            </w:r>
            <w:r>
              <w:rPr>
                <w:spacing w:val="2"/>
              </w:rPr>
              <w:t>出异物</w:t>
            </w:r>
            <w:r>
              <w:rPr>
                <w:spacing w:val="4"/>
              </w:rPr>
              <w:t xml:space="preserve"> </w:t>
            </w:r>
            <w:r>
              <w:rPr>
                <w:spacing w:val="2"/>
              </w:rPr>
              <w:t>、缝合</w:t>
            </w:r>
            <w:r>
              <w:rPr>
                <w:spacing w:val="-9"/>
              </w:rPr>
              <w:t xml:space="preserve"> </w:t>
            </w:r>
            <w:r>
              <w:rPr>
                <w:spacing w:val="2"/>
              </w:rPr>
              <w:t>、处理用物等步骤所需的人力资</w:t>
            </w:r>
            <w:r>
              <w:rPr>
                <w:spacing w:val="4"/>
              </w:rPr>
              <w:t>源和基本物质资源消耗。</w:t>
            </w:r>
          </w:p>
        </w:tc>
        <w:tc>
          <w:tcPr>
            <w:tcW w:w="674" w:type="dxa"/>
            <w:vMerge w:val="restart"/>
            <w:tcBorders>
              <w:bottom w:val="nil"/>
            </w:tcBorders>
            <w:vAlign w:val="top"/>
          </w:tcPr>
          <w:p>
            <w:pPr>
              <w:pStyle w:val="6"/>
              <w:spacing w:before="278" w:line="199" w:lineRule="auto"/>
              <w:ind w:left="66" w:right="58" w:firstLine="54"/>
            </w:pPr>
            <w:r>
              <w:rPr>
                <w:spacing w:val="3"/>
              </w:rPr>
              <w:t>01上尿路</w:t>
            </w:r>
            <w:r>
              <w:rPr>
                <w:spacing w:val="2"/>
              </w:rPr>
              <w:t>11儿童加收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spacing w:line="301" w:lineRule="auto"/>
              <w:rPr>
                <w:rFonts w:ascii="Arial"/>
                <w:sz w:val="21"/>
              </w:rPr>
            </w:pPr>
          </w:p>
          <w:p>
            <w:pPr>
              <w:pStyle w:val="6"/>
              <w:spacing w:before="43" w:line="209" w:lineRule="auto"/>
              <w:ind w:left="170"/>
            </w:pPr>
            <w:r>
              <w:rPr>
                <w:spacing w:val="1"/>
              </w:rPr>
              <w:t>次</w:t>
            </w:r>
          </w:p>
        </w:tc>
        <w:tc>
          <w:tcPr>
            <w:tcW w:w="1499" w:type="dxa"/>
            <w:vMerge w:val="restart"/>
            <w:tcBorders>
              <w:bottom w:val="nil"/>
            </w:tcBorders>
            <w:vAlign w:val="top"/>
          </w:tcPr>
          <w:p>
            <w:pPr>
              <w:pStyle w:val="6"/>
              <w:spacing w:before="278" w:line="189" w:lineRule="auto"/>
              <w:jc w:val="right"/>
            </w:pPr>
            <w:r>
              <w:rPr>
                <w:spacing w:val="4"/>
              </w:rPr>
              <w:t>本项目中的“上尿路”指：肾脏</w:t>
            </w:r>
          </w:p>
          <w:p>
            <w:pPr>
              <w:pStyle w:val="6"/>
              <w:spacing w:line="208" w:lineRule="auto"/>
              <w:ind w:left="498"/>
            </w:pPr>
            <w:r>
              <w:rPr>
                <w:spacing w:val="4"/>
              </w:rPr>
              <w:t>及输尿管。</w:t>
            </w:r>
          </w:p>
        </w:tc>
        <w:tc>
          <w:tcPr>
            <w:tcW w:w="405" w:type="dxa"/>
            <w:vAlign w:val="top"/>
          </w:tcPr>
          <w:p>
            <w:pPr>
              <w:pStyle w:val="6"/>
              <w:spacing w:before="68" w:line="205" w:lineRule="auto"/>
              <w:ind w:left="91"/>
            </w:pPr>
            <w:r>
              <w:rPr>
                <w:spacing w:val="-3"/>
              </w:rPr>
              <w:t>1205</w:t>
            </w:r>
          </w:p>
        </w:tc>
        <w:tc>
          <w:tcPr>
            <w:tcW w:w="405" w:type="dxa"/>
            <w:vAlign w:val="top"/>
          </w:tcPr>
          <w:p>
            <w:pPr>
              <w:pStyle w:val="6"/>
              <w:spacing w:before="68" w:line="205" w:lineRule="auto"/>
              <w:ind w:left="92"/>
            </w:pPr>
            <w:r>
              <w:rPr>
                <w:spacing w:val="-3"/>
              </w:rPr>
              <w:t>1145</w:t>
            </w:r>
          </w:p>
        </w:tc>
        <w:tc>
          <w:tcPr>
            <w:tcW w:w="405" w:type="dxa"/>
            <w:vAlign w:val="top"/>
          </w:tcPr>
          <w:p>
            <w:pPr>
              <w:pStyle w:val="6"/>
              <w:spacing w:before="68" w:line="205" w:lineRule="auto"/>
              <w:ind w:left="92"/>
            </w:pPr>
            <w:r>
              <w:rPr>
                <w:spacing w:val="-3"/>
              </w:rPr>
              <w:t>1024</w:t>
            </w:r>
          </w:p>
        </w:tc>
        <w:tc>
          <w:tcPr>
            <w:tcW w:w="405" w:type="dxa"/>
            <w:vAlign w:val="top"/>
          </w:tcPr>
          <w:p>
            <w:pPr>
              <w:pStyle w:val="6"/>
              <w:spacing w:before="68" w:line="205" w:lineRule="auto"/>
              <w:ind w:left="116"/>
            </w:pPr>
            <w:r>
              <w:rPr>
                <w:spacing w:val="-2"/>
              </w:rPr>
              <w:t>973</w:t>
            </w:r>
          </w:p>
        </w:tc>
        <w:tc>
          <w:tcPr>
            <w:tcW w:w="405" w:type="dxa"/>
            <w:vAlign w:val="top"/>
          </w:tcPr>
          <w:p>
            <w:pPr>
              <w:pStyle w:val="6"/>
              <w:spacing w:before="68" w:line="205" w:lineRule="auto"/>
              <w:ind w:left="116"/>
            </w:pPr>
            <w:r>
              <w:rPr>
                <w:spacing w:val="-2"/>
              </w:rPr>
              <w:t>922</w:t>
            </w:r>
          </w:p>
        </w:tc>
        <w:tc>
          <w:tcPr>
            <w:tcW w:w="405" w:type="dxa"/>
            <w:vAlign w:val="top"/>
          </w:tcPr>
          <w:p>
            <w:pPr>
              <w:pStyle w:val="6"/>
              <w:spacing w:before="68" w:line="205" w:lineRule="auto"/>
              <w:ind w:left="115"/>
            </w:pPr>
            <w:r>
              <w:rPr>
                <w:spacing w:val="-2"/>
              </w:rPr>
              <w:t>738</w:t>
            </w:r>
          </w:p>
        </w:tc>
        <w:tc>
          <w:tcPr>
            <w:tcW w:w="405" w:type="dxa"/>
            <w:vMerge w:val="restart"/>
            <w:tcBorders>
              <w:bottom w:val="nil"/>
            </w:tcBorders>
            <w:vAlign w:val="top"/>
          </w:tcPr>
          <w:p>
            <w:pPr>
              <w:spacing w:line="301" w:lineRule="auto"/>
              <w:rPr>
                <w:rFonts w:ascii="Arial"/>
                <w:sz w:val="21"/>
              </w:rPr>
            </w:pPr>
          </w:p>
          <w:p>
            <w:pPr>
              <w:pStyle w:val="6"/>
              <w:spacing w:before="43" w:line="208" w:lineRule="auto"/>
              <w:ind w:left="112"/>
            </w:pPr>
            <w:r>
              <w:rPr>
                <w:spacing w:val="-1"/>
              </w:rPr>
              <w:t>乙类</w:t>
            </w:r>
          </w:p>
        </w:tc>
        <w:tc>
          <w:tcPr>
            <w:tcW w:w="412" w:type="dxa"/>
            <w:vMerge w:val="restart"/>
            <w:tcBorders>
              <w:bottom w:val="nil"/>
            </w:tcBorders>
            <w:vAlign w:val="top"/>
          </w:tcPr>
          <w:p>
            <w:pPr>
              <w:spacing w:line="308" w:lineRule="auto"/>
              <w:rPr>
                <w:rFonts w:ascii="Arial"/>
                <w:sz w:val="21"/>
              </w:rPr>
            </w:pPr>
          </w:p>
          <w:p>
            <w:pPr>
              <w:pStyle w:val="6"/>
              <w:spacing w:before="43" w:line="226" w:lineRule="auto"/>
              <w:ind w:left="10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83" w:line="226" w:lineRule="auto"/>
              <w:jc w:val="right"/>
            </w:pPr>
            <w:r>
              <w:t>013311000040001</w:t>
            </w:r>
          </w:p>
        </w:tc>
        <w:tc>
          <w:tcPr>
            <w:tcW w:w="1379" w:type="dxa"/>
            <w:vAlign w:val="top"/>
          </w:tcPr>
          <w:p>
            <w:pPr>
              <w:pStyle w:val="6"/>
              <w:spacing w:before="16" w:line="189" w:lineRule="auto"/>
              <w:ind w:left="43"/>
            </w:pPr>
            <w:r>
              <w:rPr>
                <w:spacing w:val="3"/>
              </w:rPr>
              <w:t>泌尿系异物取出费-上尿路</w:t>
            </w:r>
            <w:r>
              <w:rPr>
                <w:spacing w:val="16"/>
                <w:w w:val="103"/>
              </w:rPr>
              <w:t xml:space="preserve"> </w:t>
            </w:r>
            <w:r>
              <w:rPr>
                <w:spacing w:val="3"/>
              </w:rPr>
              <w:t>(</w:t>
            </w:r>
          </w:p>
          <w:p>
            <w:pPr>
              <w:pStyle w:val="6"/>
              <w:spacing w:line="108" w:lineRule="exact"/>
              <w:ind w:left="538"/>
            </w:pPr>
            <w:r>
              <w:rPr>
                <w:spacing w:val="3"/>
              </w:rPr>
              <w:t>加收）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91" w:line="226" w:lineRule="auto"/>
              <w:ind w:left="115"/>
            </w:pPr>
            <w:r>
              <w:rPr>
                <w:spacing w:val="-2"/>
              </w:rPr>
              <w:t>573</w:t>
            </w:r>
          </w:p>
        </w:tc>
        <w:tc>
          <w:tcPr>
            <w:tcW w:w="405" w:type="dxa"/>
            <w:vAlign w:val="top"/>
          </w:tcPr>
          <w:p>
            <w:pPr>
              <w:pStyle w:val="6"/>
              <w:spacing w:before="91" w:line="226" w:lineRule="auto"/>
              <w:ind w:left="116"/>
            </w:pPr>
            <w:r>
              <w:rPr>
                <w:spacing w:val="-2"/>
              </w:rPr>
              <w:t>544</w:t>
            </w:r>
          </w:p>
        </w:tc>
        <w:tc>
          <w:tcPr>
            <w:tcW w:w="405" w:type="dxa"/>
            <w:vAlign w:val="top"/>
          </w:tcPr>
          <w:p>
            <w:pPr>
              <w:pStyle w:val="6"/>
              <w:spacing w:before="91" w:line="226" w:lineRule="auto"/>
              <w:ind w:left="111"/>
            </w:pPr>
            <w:r>
              <w:rPr>
                <w:spacing w:val="-1"/>
              </w:rPr>
              <w:t>487</w:t>
            </w:r>
          </w:p>
        </w:tc>
        <w:tc>
          <w:tcPr>
            <w:tcW w:w="405" w:type="dxa"/>
            <w:vAlign w:val="top"/>
          </w:tcPr>
          <w:p>
            <w:pPr>
              <w:pStyle w:val="6"/>
              <w:spacing w:before="91" w:line="226" w:lineRule="auto"/>
              <w:ind w:left="112"/>
            </w:pPr>
            <w:r>
              <w:rPr>
                <w:spacing w:val="-1"/>
              </w:rPr>
              <w:t>463</w:t>
            </w:r>
          </w:p>
        </w:tc>
        <w:tc>
          <w:tcPr>
            <w:tcW w:w="405" w:type="dxa"/>
            <w:vAlign w:val="top"/>
          </w:tcPr>
          <w:p>
            <w:pPr>
              <w:pStyle w:val="6"/>
              <w:spacing w:before="91" w:line="226" w:lineRule="auto"/>
              <w:ind w:left="112"/>
            </w:pPr>
            <w:r>
              <w:rPr>
                <w:spacing w:val="-1"/>
              </w:rPr>
              <w:t>438</w:t>
            </w:r>
          </w:p>
        </w:tc>
        <w:tc>
          <w:tcPr>
            <w:tcW w:w="405" w:type="dxa"/>
            <w:vAlign w:val="top"/>
          </w:tcPr>
          <w:p>
            <w:pPr>
              <w:pStyle w:val="6"/>
              <w:spacing w:before="91" w:line="226" w:lineRule="auto"/>
              <w:ind w:left="116"/>
            </w:pPr>
            <w:r>
              <w:rPr>
                <w:spacing w:val="-2"/>
              </w:rPr>
              <w:t>350</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83" w:line="226" w:lineRule="auto"/>
              <w:jc w:val="right"/>
            </w:pPr>
            <w:r>
              <w:t>013311000040011</w:t>
            </w:r>
          </w:p>
        </w:tc>
        <w:tc>
          <w:tcPr>
            <w:tcW w:w="1379" w:type="dxa"/>
            <w:vAlign w:val="top"/>
          </w:tcPr>
          <w:p>
            <w:pPr>
              <w:pStyle w:val="6"/>
              <w:spacing w:before="16" w:line="189" w:lineRule="auto"/>
              <w:jc w:val="right"/>
            </w:pPr>
            <w:r>
              <w:rPr>
                <w:spacing w:val="3"/>
              </w:rPr>
              <w:t>泌尿系异物取出费－儿童（加</w:t>
            </w:r>
          </w:p>
          <w:p>
            <w:pPr>
              <w:pStyle w:val="6"/>
              <w:spacing w:line="108" w:lineRule="exact"/>
              <w:ind w:left="583"/>
            </w:pPr>
            <w:r>
              <w:rPr>
                <w:spacing w:val="3"/>
              </w:rPr>
              <w:t>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91" w:line="226" w:lineRule="auto"/>
              <w:ind w:left="116"/>
            </w:pPr>
            <w:r>
              <w:rPr>
                <w:spacing w:val="-2"/>
              </w:rPr>
              <w:t>362</w:t>
            </w:r>
          </w:p>
        </w:tc>
        <w:tc>
          <w:tcPr>
            <w:tcW w:w="405" w:type="dxa"/>
            <w:vAlign w:val="top"/>
          </w:tcPr>
          <w:p>
            <w:pPr>
              <w:pStyle w:val="6"/>
              <w:spacing w:before="91" w:line="226" w:lineRule="auto"/>
              <w:ind w:left="116"/>
            </w:pPr>
            <w:r>
              <w:rPr>
                <w:spacing w:val="-2"/>
              </w:rPr>
              <w:t>344</w:t>
            </w:r>
          </w:p>
        </w:tc>
        <w:tc>
          <w:tcPr>
            <w:tcW w:w="405" w:type="dxa"/>
            <w:vAlign w:val="top"/>
          </w:tcPr>
          <w:p>
            <w:pPr>
              <w:pStyle w:val="6"/>
              <w:spacing w:before="91" w:line="226" w:lineRule="auto"/>
              <w:ind w:left="116"/>
            </w:pPr>
            <w:r>
              <w:rPr>
                <w:spacing w:val="-2"/>
              </w:rPr>
              <w:t>307</w:t>
            </w:r>
          </w:p>
        </w:tc>
        <w:tc>
          <w:tcPr>
            <w:tcW w:w="405" w:type="dxa"/>
            <w:vAlign w:val="top"/>
          </w:tcPr>
          <w:p>
            <w:pPr>
              <w:pStyle w:val="6"/>
              <w:spacing w:before="91" w:line="226" w:lineRule="auto"/>
              <w:ind w:left="116"/>
            </w:pPr>
            <w:r>
              <w:rPr>
                <w:spacing w:val="-2"/>
              </w:rPr>
              <w:t>292</w:t>
            </w:r>
          </w:p>
        </w:tc>
        <w:tc>
          <w:tcPr>
            <w:tcW w:w="405" w:type="dxa"/>
            <w:vAlign w:val="top"/>
          </w:tcPr>
          <w:p>
            <w:pPr>
              <w:pStyle w:val="6"/>
              <w:spacing w:before="91" w:line="228" w:lineRule="auto"/>
              <w:ind w:left="116"/>
            </w:pPr>
            <w:r>
              <w:rPr>
                <w:spacing w:val="-2"/>
              </w:rPr>
              <w:t>277</w:t>
            </w:r>
          </w:p>
        </w:tc>
        <w:tc>
          <w:tcPr>
            <w:tcW w:w="405" w:type="dxa"/>
            <w:vAlign w:val="top"/>
          </w:tcPr>
          <w:p>
            <w:pPr>
              <w:pStyle w:val="6"/>
              <w:spacing w:before="91" w:line="228" w:lineRule="auto"/>
              <w:ind w:left="116"/>
            </w:pPr>
            <w:r>
              <w:rPr>
                <w:spacing w:val="-2"/>
              </w:rPr>
              <w:t>221</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spacing w:line="294" w:lineRule="auto"/>
              <w:rPr>
                <w:rFonts w:ascii="Arial"/>
                <w:sz w:val="21"/>
              </w:rPr>
            </w:pPr>
          </w:p>
          <w:p>
            <w:pPr>
              <w:pStyle w:val="6"/>
              <w:spacing w:before="43" w:line="226" w:lineRule="auto"/>
              <w:ind w:left="82"/>
            </w:pPr>
            <w:r>
              <w:rPr>
                <w:spacing w:val="-4"/>
              </w:rPr>
              <w:t>35</w:t>
            </w:r>
          </w:p>
        </w:tc>
        <w:tc>
          <w:tcPr>
            <w:tcW w:w="899" w:type="dxa"/>
            <w:vAlign w:val="top"/>
          </w:tcPr>
          <w:p>
            <w:pPr>
              <w:pStyle w:val="6"/>
              <w:spacing w:before="69" w:line="225" w:lineRule="auto"/>
              <w:jc w:val="right"/>
            </w:pPr>
            <w:r>
              <w:t>013311000050000</w:t>
            </w:r>
          </w:p>
        </w:tc>
        <w:tc>
          <w:tcPr>
            <w:tcW w:w="1379" w:type="dxa"/>
            <w:vAlign w:val="top"/>
          </w:tcPr>
          <w:p>
            <w:pPr>
              <w:pStyle w:val="6"/>
              <w:spacing w:before="68" w:line="209" w:lineRule="auto"/>
              <w:ind w:left="373"/>
            </w:pPr>
            <w:r>
              <w:rPr>
                <w:spacing w:val="4"/>
              </w:rPr>
              <w:t>泌尿系取石费</w:t>
            </w:r>
          </w:p>
        </w:tc>
        <w:tc>
          <w:tcPr>
            <w:tcW w:w="1514" w:type="dxa"/>
            <w:vMerge w:val="restart"/>
            <w:tcBorders>
              <w:bottom w:val="nil"/>
            </w:tcBorders>
            <w:vAlign w:val="top"/>
          </w:tcPr>
          <w:p>
            <w:pPr>
              <w:spacing w:line="287" w:lineRule="auto"/>
              <w:rPr>
                <w:rFonts w:ascii="Arial"/>
                <w:sz w:val="21"/>
              </w:rPr>
            </w:pPr>
          </w:p>
          <w:p>
            <w:pPr>
              <w:pStyle w:val="6"/>
              <w:spacing w:before="42" w:line="209" w:lineRule="auto"/>
              <w:ind w:left="28"/>
            </w:pPr>
            <w:r>
              <w:rPr>
                <w:spacing w:val="4"/>
              </w:rPr>
              <w:t>通过手术从下尿路取出结石。</w:t>
            </w:r>
          </w:p>
        </w:tc>
        <w:tc>
          <w:tcPr>
            <w:tcW w:w="2159" w:type="dxa"/>
            <w:vMerge w:val="restart"/>
            <w:tcBorders>
              <w:bottom w:val="nil"/>
            </w:tcBorders>
            <w:vAlign w:val="top"/>
          </w:tcPr>
          <w:p>
            <w:pPr>
              <w:pStyle w:val="6"/>
              <w:spacing w:before="197" w:line="195" w:lineRule="auto"/>
              <w:ind w:left="30" w:right="14" w:firstLine="1"/>
              <w:jc w:val="both"/>
            </w:pPr>
            <w:r>
              <w:rPr>
                <w:spacing w:val="1"/>
              </w:rPr>
              <w:t>所定价格涵盖手术计划</w:t>
            </w:r>
            <w:r>
              <w:rPr>
                <w:spacing w:val="-4"/>
              </w:rPr>
              <w:t xml:space="preserve"> </w:t>
            </w:r>
            <w:r>
              <w:rPr>
                <w:spacing w:val="1"/>
              </w:rPr>
              <w:t>、术区准备 、消毒</w:t>
            </w:r>
            <w:r>
              <w:rPr>
                <w:spacing w:val="-9"/>
              </w:rPr>
              <w:t xml:space="preserve"> </w:t>
            </w:r>
            <w:r>
              <w:rPr>
                <w:spacing w:val="1"/>
              </w:rPr>
              <w:t>、取</w:t>
            </w:r>
            <w:r>
              <w:rPr>
                <w:spacing w:val="2"/>
              </w:rPr>
              <w:t>石</w:t>
            </w:r>
            <w:r>
              <w:rPr>
                <w:spacing w:val="8"/>
                <w:w w:val="101"/>
              </w:rPr>
              <w:t xml:space="preserve"> </w:t>
            </w:r>
            <w:r>
              <w:rPr>
                <w:spacing w:val="2"/>
              </w:rPr>
              <w:t>、缝合</w:t>
            </w:r>
            <w:r>
              <w:rPr>
                <w:spacing w:val="-10"/>
              </w:rPr>
              <w:t xml:space="preserve"> </w:t>
            </w:r>
            <w:r>
              <w:rPr>
                <w:spacing w:val="2"/>
              </w:rPr>
              <w:t>、处理用物等步骤所需的人力资源和</w:t>
            </w:r>
            <w:r>
              <w:rPr>
                <w:spacing w:val="4"/>
              </w:rPr>
              <w:t>基本物质资源消耗。</w:t>
            </w:r>
          </w:p>
        </w:tc>
        <w:tc>
          <w:tcPr>
            <w:tcW w:w="674" w:type="dxa"/>
            <w:vMerge w:val="restart"/>
            <w:tcBorders>
              <w:bottom w:val="nil"/>
            </w:tcBorders>
            <w:vAlign w:val="top"/>
          </w:tcPr>
          <w:p>
            <w:pPr>
              <w:pStyle w:val="6"/>
              <w:spacing w:before="263" w:line="199" w:lineRule="auto"/>
              <w:ind w:left="66" w:right="58" w:firstLine="54"/>
            </w:pPr>
            <w:r>
              <w:rPr>
                <w:spacing w:val="3"/>
              </w:rPr>
              <w:t>01上尿路</w:t>
            </w:r>
            <w:r>
              <w:rPr>
                <w:spacing w:val="2"/>
              </w:rPr>
              <w:t>11儿童加收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spacing w:line="286" w:lineRule="auto"/>
              <w:rPr>
                <w:rFonts w:ascii="Arial"/>
                <w:sz w:val="21"/>
              </w:rPr>
            </w:pPr>
          </w:p>
          <w:p>
            <w:pPr>
              <w:pStyle w:val="6"/>
              <w:spacing w:before="43" w:line="209" w:lineRule="auto"/>
              <w:ind w:left="170"/>
            </w:pPr>
            <w:r>
              <w:rPr>
                <w:spacing w:val="1"/>
              </w:rPr>
              <w:t>次</w:t>
            </w:r>
          </w:p>
        </w:tc>
        <w:tc>
          <w:tcPr>
            <w:tcW w:w="1499" w:type="dxa"/>
            <w:vMerge w:val="restart"/>
            <w:tcBorders>
              <w:bottom w:val="nil"/>
            </w:tcBorders>
            <w:vAlign w:val="top"/>
          </w:tcPr>
          <w:p>
            <w:pPr>
              <w:pStyle w:val="6"/>
              <w:spacing w:before="263" w:line="189" w:lineRule="auto"/>
              <w:jc w:val="right"/>
            </w:pPr>
            <w:r>
              <w:rPr>
                <w:spacing w:val="4"/>
              </w:rPr>
              <w:t>本项目中的“上尿路”指：肾脏</w:t>
            </w:r>
          </w:p>
          <w:p>
            <w:pPr>
              <w:pStyle w:val="6"/>
              <w:spacing w:line="208" w:lineRule="auto"/>
              <w:ind w:left="498"/>
            </w:pPr>
            <w:r>
              <w:rPr>
                <w:spacing w:val="4"/>
              </w:rPr>
              <w:t>及输尿管。</w:t>
            </w:r>
          </w:p>
        </w:tc>
        <w:tc>
          <w:tcPr>
            <w:tcW w:w="405" w:type="dxa"/>
            <w:vAlign w:val="top"/>
          </w:tcPr>
          <w:p>
            <w:pPr>
              <w:pStyle w:val="6"/>
              <w:spacing w:before="76" w:line="215" w:lineRule="auto"/>
              <w:ind w:left="91"/>
            </w:pPr>
            <w:r>
              <w:rPr>
                <w:spacing w:val="-3"/>
              </w:rPr>
              <w:t>1272</w:t>
            </w:r>
          </w:p>
        </w:tc>
        <w:tc>
          <w:tcPr>
            <w:tcW w:w="405" w:type="dxa"/>
            <w:vAlign w:val="top"/>
          </w:tcPr>
          <w:p>
            <w:pPr>
              <w:pStyle w:val="6"/>
              <w:spacing w:before="76" w:line="215" w:lineRule="auto"/>
              <w:ind w:left="92"/>
            </w:pPr>
            <w:r>
              <w:rPr>
                <w:spacing w:val="-3"/>
              </w:rPr>
              <w:t>1208</w:t>
            </w:r>
          </w:p>
        </w:tc>
        <w:tc>
          <w:tcPr>
            <w:tcW w:w="405" w:type="dxa"/>
            <w:vAlign w:val="top"/>
          </w:tcPr>
          <w:p>
            <w:pPr>
              <w:pStyle w:val="6"/>
              <w:spacing w:before="76" w:line="215" w:lineRule="auto"/>
              <w:ind w:left="92"/>
            </w:pPr>
            <w:r>
              <w:rPr>
                <w:spacing w:val="-3"/>
              </w:rPr>
              <w:t>1081</w:t>
            </w:r>
          </w:p>
        </w:tc>
        <w:tc>
          <w:tcPr>
            <w:tcW w:w="405" w:type="dxa"/>
            <w:vAlign w:val="top"/>
          </w:tcPr>
          <w:p>
            <w:pPr>
              <w:pStyle w:val="6"/>
              <w:spacing w:before="76" w:line="215" w:lineRule="auto"/>
              <w:ind w:left="92"/>
            </w:pPr>
            <w:r>
              <w:rPr>
                <w:spacing w:val="-3"/>
              </w:rPr>
              <w:t>1027</w:t>
            </w:r>
          </w:p>
        </w:tc>
        <w:tc>
          <w:tcPr>
            <w:tcW w:w="405" w:type="dxa"/>
            <w:vAlign w:val="top"/>
          </w:tcPr>
          <w:p>
            <w:pPr>
              <w:pStyle w:val="6"/>
              <w:spacing w:before="76" w:line="215" w:lineRule="auto"/>
              <w:ind w:left="116"/>
            </w:pPr>
            <w:r>
              <w:rPr>
                <w:spacing w:val="-2"/>
              </w:rPr>
              <w:t>865</w:t>
            </w:r>
          </w:p>
        </w:tc>
        <w:tc>
          <w:tcPr>
            <w:tcW w:w="405" w:type="dxa"/>
            <w:vAlign w:val="top"/>
          </w:tcPr>
          <w:p>
            <w:pPr>
              <w:pStyle w:val="6"/>
              <w:spacing w:before="76" w:line="215" w:lineRule="auto"/>
              <w:ind w:left="116"/>
            </w:pPr>
            <w:r>
              <w:rPr>
                <w:spacing w:val="-2"/>
              </w:rPr>
              <w:t>692</w:t>
            </w:r>
          </w:p>
        </w:tc>
        <w:tc>
          <w:tcPr>
            <w:tcW w:w="405" w:type="dxa"/>
            <w:vMerge w:val="restart"/>
            <w:tcBorders>
              <w:bottom w:val="nil"/>
            </w:tcBorders>
            <w:vAlign w:val="top"/>
          </w:tcPr>
          <w:p>
            <w:pPr>
              <w:spacing w:line="287" w:lineRule="auto"/>
              <w:rPr>
                <w:rFonts w:ascii="Arial"/>
                <w:sz w:val="21"/>
              </w:rPr>
            </w:pPr>
          </w:p>
          <w:p>
            <w:pPr>
              <w:pStyle w:val="6"/>
              <w:spacing w:before="42" w:line="208" w:lineRule="auto"/>
              <w:ind w:left="114"/>
            </w:pPr>
            <w:r>
              <w:rPr>
                <w:spacing w:val="-2"/>
              </w:rPr>
              <w:t>甲类</w:t>
            </w:r>
          </w:p>
        </w:tc>
        <w:tc>
          <w:tcPr>
            <w:tcW w:w="412" w:type="dxa"/>
            <w:vMerge w:val="restart"/>
            <w:tcBorders>
              <w:bottom w:val="nil"/>
            </w:tcBorders>
            <w:vAlign w:val="top"/>
          </w:tcPr>
          <w:p>
            <w:pPr>
              <w:spacing w:line="294" w:lineRule="auto"/>
              <w:rPr>
                <w:rFonts w:ascii="Arial"/>
                <w:sz w:val="21"/>
              </w:rPr>
            </w:pPr>
          </w:p>
          <w:p>
            <w:pPr>
              <w:pStyle w:val="6"/>
              <w:spacing w:before="4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5"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76" w:line="226" w:lineRule="auto"/>
              <w:jc w:val="right"/>
            </w:pPr>
            <w:r>
              <w:t>013311000050001</w:t>
            </w:r>
          </w:p>
        </w:tc>
        <w:tc>
          <w:tcPr>
            <w:tcW w:w="1379" w:type="dxa"/>
            <w:vAlign w:val="top"/>
          </w:tcPr>
          <w:p>
            <w:pPr>
              <w:pStyle w:val="6"/>
              <w:spacing w:before="8" w:line="189" w:lineRule="auto"/>
              <w:ind w:left="43"/>
            </w:pPr>
            <w:r>
              <w:rPr>
                <w:spacing w:val="3"/>
              </w:rPr>
              <w:t>泌尿系取石费-上尿路（加收</w:t>
            </w:r>
          </w:p>
          <w:p>
            <w:pPr>
              <w:pStyle w:val="6"/>
              <w:spacing w:line="100" w:lineRule="exact"/>
              <w:ind w:left="667"/>
            </w:pPr>
            <w:r>
              <w:t>)</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84" w:line="225" w:lineRule="auto"/>
              <w:ind w:left="115"/>
            </w:pPr>
            <w:r>
              <w:rPr>
                <w:spacing w:val="-2"/>
              </w:rPr>
              <w:t>573</w:t>
            </w:r>
          </w:p>
        </w:tc>
        <w:tc>
          <w:tcPr>
            <w:tcW w:w="405" w:type="dxa"/>
            <w:vAlign w:val="top"/>
          </w:tcPr>
          <w:p>
            <w:pPr>
              <w:pStyle w:val="6"/>
              <w:spacing w:before="84" w:line="225" w:lineRule="auto"/>
              <w:ind w:left="116"/>
            </w:pPr>
            <w:r>
              <w:rPr>
                <w:spacing w:val="-2"/>
              </w:rPr>
              <w:t>544</w:t>
            </w:r>
          </w:p>
        </w:tc>
        <w:tc>
          <w:tcPr>
            <w:tcW w:w="405" w:type="dxa"/>
            <w:vAlign w:val="top"/>
          </w:tcPr>
          <w:p>
            <w:pPr>
              <w:pStyle w:val="6"/>
              <w:spacing w:before="84" w:line="225" w:lineRule="auto"/>
              <w:ind w:left="111"/>
            </w:pPr>
            <w:r>
              <w:rPr>
                <w:spacing w:val="-1"/>
              </w:rPr>
              <w:t>487</w:t>
            </w:r>
          </w:p>
        </w:tc>
        <w:tc>
          <w:tcPr>
            <w:tcW w:w="405" w:type="dxa"/>
            <w:vAlign w:val="top"/>
          </w:tcPr>
          <w:p>
            <w:pPr>
              <w:pStyle w:val="6"/>
              <w:spacing w:before="84" w:line="225" w:lineRule="auto"/>
              <w:ind w:left="112"/>
            </w:pPr>
            <w:r>
              <w:rPr>
                <w:spacing w:val="-1"/>
              </w:rPr>
              <w:t>463</w:t>
            </w:r>
          </w:p>
        </w:tc>
        <w:tc>
          <w:tcPr>
            <w:tcW w:w="405" w:type="dxa"/>
            <w:vAlign w:val="top"/>
          </w:tcPr>
          <w:p>
            <w:pPr>
              <w:pStyle w:val="6"/>
              <w:spacing w:before="84" w:line="225" w:lineRule="auto"/>
              <w:ind w:left="116"/>
            </w:pPr>
            <w:r>
              <w:rPr>
                <w:spacing w:val="-2"/>
              </w:rPr>
              <w:t>390</w:t>
            </w:r>
          </w:p>
        </w:tc>
        <w:tc>
          <w:tcPr>
            <w:tcW w:w="405" w:type="dxa"/>
            <w:vAlign w:val="top"/>
          </w:tcPr>
          <w:p>
            <w:pPr>
              <w:pStyle w:val="6"/>
              <w:spacing w:before="84" w:line="225" w:lineRule="auto"/>
              <w:ind w:left="116"/>
            </w:pPr>
            <w:r>
              <w:rPr>
                <w:spacing w:val="-2"/>
              </w:rPr>
              <w:t>312</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69" w:line="225" w:lineRule="auto"/>
              <w:jc w:val="right"/>
            </w:pPr>
            <w:r>
              <w:t>013311000050011</w:t>
            </w:r>
          </w:p>
        </w:tc>
        <w:tc>
          <w:tcPr>
            <w:tcW w:w="1379" w:type="dxa"/>
            <w:vAlign w:val="top"/>
          </w:tcPr>
          <w:p>
            <w:pPr>
              <w:pStyle w:val="6"/>
              <w:spacing w:before="68" w:line="204" w:lineRule="auto"/>
              <w:jc w:val="right"/>
            </w:pPr>
            <w:r>
              <w:rPr>
                <w:spacing w:val="3"/>
              </w:rPr>
              <w:t>泌尿系取石费－儿童（加收）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77" w:line="214" w:lineRule="auto"/>
              <w:ind w:left="116"/>
            </w:pPr>
            <w:r>
              <w:rPr>
                <w:spacing w:val="-2"/>
              </w:rPr>
              <w:t>382</w:t>
            </w:r>
          </w:p>
        </w:tc>
        <w:tc>
          <w:tcPr>
            <w:tcW w:w="405" w:type="dxa"/>
            <w:vAlign w:val="top"/>
          </w:tcPr>
          <w:p>
            <w:pPr>
              <w:pStyle w:val="6"/>
              <w:spacing w:before="77" w:line="214" w:lineRule="auto"/>
              <w:ind w:left="116"/>
            </w:pPr>
            <w:r>
              <w:rPr>
                <w:spacing w:val="-2"/>
              </w:rPr>
              <w:t>362</w:t>
            </w:r>
          </w:p>
        </w:tc>
        <w:tc>
          <w:tcPr>
            <w:tcW w:w="405" w:type="dxa"/>
            <w:vAlign w:val="top"/>
          </w:tcPr>
          <w:p>
            <w:pPr>
              <w:pStyle w:val="6"/>
              <w:spacing w:before="77" w:line="214" w:lineRule="auto"/>
              <w:ind w:left="116"/>
            </w:pPr>
            <w:r>
              <w:rPr>
                <w:spacing w:val="-2"/>
              </w:rPr>
              <w:t>324</w:t>
            </w:r>
          </w:p>
        </w:tc>
        <w:tc>
          <w:tcPr>
            <w:tcW w:w="405" w:type="dxa"/>
            <w:vAlign w:val="top"/>
          </w:tcPr>
          <w:p>
            <w:pPr>
              <w:pStyle w:val="6"/>
              <w:spacing w:before="77" w:line="214" w:lineRule="auto"/>
              <w:ind w:left="116"/>
            </w:pPr>
            <w:r>
              <w:rPr>
                <w:spacing w:val="-2"/>
              </w:rPr>
              <w:t>308</w:t>
            </w:r>
          </w:p>
        </w:tc>
        <w:tc>
          <w:tcPr>
            <w:tcW w:w="405" w:type="dxa"/>
            <w:vAlign w:val="top"/>
          </w:tcPr>
          <w:p>
            <w:pPr>
              <w:pStyle w:val="6"/>
              <w:spacing w:before="77" w:line="214" w:lineRule="auto"/>
              <w:ind w:left="116"/>
            </w:pPr>
            <w:r>
              <w:rPr>
                <w:spacing w:val="-2"/>
              </w:rPr>
              <w:t>260</w:t>
            </w:r>
          </w:p>
        </w:tc>
        <w:tc>
          <w:tcPr>
            <w:tcW w:w="405" w:type="dxa"/>
            <w:vAlign w:val="top"/>
          </w:tcPr>
          <w:p>
            <w:pPr>
              <w:pStyle w:val="6"/>
              <w:spacing w:before="77" w:line="214" w:lineRule="auto"/>
              <w:ind w:left="116"/>
            </w:pPr>
            <w:r>
              <w:rPr>
                <w:spacing w:val="-2"/>
              </w:rPr>
              <w:t>208</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85" w:type="dxa"/>
            <w:vMerge w:val="restart"/>
            <w:tcBorders>
              <w:left w:val="single" w:color="000000" w:sz="2" w:space="0"/>
              <w:bottom w:val="nil"/>
            </w:tcBorders>
            <w:vAlign w:val="top"/>
          </w:tcPr>
          <w:p>
            <w:pPr>
              <w:spacing w:line="331" w:lineRule="auto"/>
              <w:rPr>
                <w:rFonts w:ascii="Arial"/>
                <w:sz w:val="21"/>
              </w:rPr>
            </w:pPr>
          </w:p>
          <w:p>
            <w:pPr>
              <w:pStyle w:val="6"/>
              <w:spacing w:before="43" w:line="226" w:lineRule="auto"/>
              <w:ind w:left="82"/>
            </w:pPr>
            <w:r>
              <w:rPr>
                <w:spacing w:val="-4"/>
              </w:rPr>
              <w:t>36</w:t>
            </w:r>
          </w:p>
        </w:tc>
        <w:tc>
          <w:tcPr>
            <w:tcW w:w="899" w:type="dxa"/>
            <w:vAlign w:val="top"/>
          </w:tcPr>
          <w:p>
            <w:pPr>
              <w:pStyle w:val="6"/>
              <w:spacing w:before="84" w:line="226" w:lineRule="auto"/>
              <w:jc w:val="right"/>
            </w:pPr>
            <w:r>
              <w:t>013311000060000</w:t>
            </w:r>
          </w:p>
        </w:tc>
        <w:tc>
          <w:tcPr>
            <w:tcW w:w="1379" w:type="dxa"/>
            <w:vAlign w:val="top"/>
          </w:tcPr>
          <w:p>
            <w:pPr>
              <w:pStyle w:val="6"/>
              <w:spacing w:before="84" w:line="208" w:lineRule="auto"/>
              <w:ind w:left="373"/>
            </w:pPr>
            <w:r>
              <w:rPr>
                <w:spacing w:val="4"/>
              </w:rPr>
              <w:t>泌尿系造瘘费</w:t>
            </w:r>
          </w:p>
        </w:tc>
        <w:tc>
          <w:tcPr>
            <w:tcW w:w="1514" w:type="dxa"/>
            <w:vMerge w:val="restart"/>
            <w:tcBorders>
              <w:bottom w:val="nil"/>
            </w:tcBorders>
            <w:vAlign w:val="top"/>
          </w:tcPr>
          <w:p>
            <w:pPr>
              <w:spacing w:line="257" w:lineRule="auto"/>
              <w:rPr>
                <w:rFonts w:ascii="Arial"/>
                <w:sz w:val="21"/>
              </w:rPr>
            </w:pPr>
          </w:p>
          <w:p>
            <w:pPr>
              <w:pStyle w:val="6"/>
              <w:spacing w:before="43" w:line="200" w:lineRule="auto"/>
              <w:ind w:left="28"/>
            </w:pPr>
            <w:r>
              <w:rPr>
                <w:spacing w:val="4"/>
              </w:rPr>
              <w:t>通过手术建立泌尿系与皮肤的瘘</w:t>
            </w:r>
            <w:r>
              <w:rPr>
                <w:spacing w:val="3"/>
              </w:rPr>
              <w:t>道。</w:t>
            </w:r>
          </w:p>
        </w:tc>
        <w:tc>
          <w:tcPr>
            <w:tcW w:w="2159" w:type="dxa"/>
            <w:vMerge w:val="restart"/>
            <w:tcBorders>
              <w:bottom w:val="nil"/>
            </w:tcBorders>
            <w:vAlign w:val="top"/>
          </w:tcPr>
          <w:p>
            <w:pPr>
              <w:pStyle w:val="6"/>
              <w:spacing w:before="235" w:line="195" w:lineRule="auto"/>
              <w:ind w:left="31" w:right="14"/>
              <w:jc w:val="both"/>
            </w:pPr>
            <w:r>
              <w:t>所定价格涵盖手术计划</w:t>
            </w:r>
            <w:r>
              <w:rPr>
                <w:spacing w:val="8"/>
                <w:w w:val="101"/>
              </w:rPr>
              <w:t xml:space="preserve"> </w:t>
            </w:r>
            <w:r>
              <w:t>、术区准备 、消毒 、穿刺</w:t>
            </w:r>
            <w:r>
              <w:rPr>
                <w:spacing w:val="-3"/>
              </w:rPr>
              <w:t xml:space="preserve"> </w:t>
            </w:r>
            <w:r>
              <w:t>、建立瘘道 、引流</w:t>
            </w:r>
            <w:r>
              <w:rPr>
                <w:spacing w:val="-9"/>
              </w:rPr>
              <w:t xml:space="preserve"> </w:t>
            </w:r>
            <w:r>
              <w:t>、缝合</w:t>
            </w:r>
            <w:r>
              <w:rPr>
                <w:spacing w:val="-10"/>
              </w:rPr>
              <w:t xml:space="preserve"> </w:t>
            </w:r>
            <w:r>
              <w:t>、处理用物等步骤</w:t>
            </w:r>
            <w:r>
              <w:rPr>
                <w:spacing w:val="4"/>
              </w:rPr>
              <w:t>所需的人力资源和基本物质资源消耗。</w:t>
            </w:r>
          </w:p>
        </w:tc>
        <w:tc>
          <w:tcPr>
            <w:tcW w:w="674" w:type="dxa"/>
            <w:vMerge w:val="restart"/>
            <w:tcBorders>
              <w:bottom w:val="nil"/>
            </w:tcBorders>
            <w:vAlign w:val="top"/>
          </w:tcPr>
          <w:p>
            <w:pPr>
              <w:spacing w:line="257" w:lineRule="auto"/>
              <w:rPr>
                <w:rFonts w:ascii="Arial"/>
                <w:sz w:val="21"/>
              </w:rPr>
            </w:pPr>
          </w:p>
          <w:p>
            <w:pPr>
              <w:pStyle w:val="6"/>
              <w:spacing w:before="43" w:line="199" w:lineRule="auto"/>
              <w:ind w:left="66" w:right="58" w:firstLine="54"/>
            </w:pPr>
            <w:r>
              <w:rPr>
                <w:spacing w:val="3"/>
              </w:rPr>
              <w:t>01上尿路</w:t>
            </w:r>
            <w:r>
              <w:rPr>
                <w:spacing w:val="2"/>
              </w:rPr>
              <w:t>11儿童加收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spacing w:line="324" w:lineRule="auto"/>
              <w:rPr>
                <w:rFonts w:ascii="Arial"/>
                <w:sz w:val="21"/>
              </w:rPr>
            </w:pPr>
          </w:p>
          <w:p>
            <w:pPr>
              <w:pStyle w:val="6"/>
              <w:spacing w:before="43" w:line="209" w:lineRule="auto"/>
              <w:ind w:left="170"/>
            </w:pPr>
            <w:r>
              <w:rPr>
                <w:spacing w:val="1"/>
              </w:rPr>
              <w:t>次</w:t>
            </w:r>
          </w:p>
        </w:tc>
        <w:tc>
          <w:tcPr>
            <w:tcW w:w="1499" w:type="dxa"/>
            <w:vMerge w:val="restart"/>
            <w:tcBorders>
              <w:bottom w:val="nil"/>
            </w:tcBorders>
            <w:vAlign w:val="top"/>
          </w:tcPr>
          <w:p>
            <w:pPr>
              <w:pStyle w:val="6"/>
              <w:spacing w:before="166" w:line="189" w:lineRule="auto"/>
              <w:ind w:left="399" w:right="22" w:hanging="346"/>
            </w:pPr>
            <w:r>
              <w:rPr>
                <w:spacing w:val="1"/>
              </w:rPr>
              <w:t>1 、本项目中的“上尿路”指：</w:t>
            </w:r>
            <w:r>
              <w:rPr>
                <w:spacing w:val="3"/>
              </w:rPr>
              <w:t>肾脏及输尿管。</w:t>
            </w:r>
          </w:p>
          <w:p>
            <w:pPr>
              <w:pStyle w:val="6"/>
              <w:spacing w:before="1" w:line="198" w:lineRule="auto"/>
              <w:ind w:left="596" w:hanging="580"/>
            </w:pPr>
            <w:r>
              <w:rPr>
                <w:spacing w:val="1"/>
              </w:rPr>
              <w:t>2 、双侧肾脏同时造瘘时按照2倍</w:t>
            </w:r>
            <w:r>
              <w:rPr>
                <w:spacing w:val="2"/>
              </w:rPr>
              <w:t>加收。</w:t>
            </w:r>
          </w:p>
        </w:tc>
        <w:tc>
          <w:tcPr>
            <w:tcW w:w="405" w:type="dxa"/>
            <w:vAlign w:val="top"/>
          </w:tcPr>
          <w:p>
            <w:pPr>
              <w:pStyle w:val="6"/>
              <w:spacing w:before="91" w:line="226" w:lineRule="auto"/>
              <w:ind w:left="115"/>
            </w:pPr>
            <w:r>
              <w:rPr>
                <w:spacing w:val="-2"/>
              </w:rPr>
              <w:t>802</w:t>
            </w:r>
          </w:p>
        </w:tc>
        <w:tc>
          <w:tcPr>
            <w:tcW w:w="405" w:type="dxa"/>
            <w:vAlign w:val="top"/>
          </w:tcPr>
          <w:p>
            <w:pPr>
              <w:pStyle w:val="6"/>
              <w:spacing w:before="91" w:line="226" w:lineRule="auto"/>
              <w:ind w:left="114"/>
            </w:pPr>
            <w:r>
              <w:rPr>
                <w:spacing w:val="-2"/>
              </w:rPr>
              <w:t>762</w:t>
            </w:r>
          </w:p>
        </w:tc>
        <w:tc>
          <w:tcPr>
            <w:tcW w:w="405" w:type="dxa"/>
            <w:vAlign w:val="top"/>
          </w:tcPr>
          <w:p>
            <w:pPr>
              <w:pStyle w:val="6"/>
              <w:spacing w:before="91" w:line="226" w:lineRule="auto"/>
              <w:ind w:left="116"/>
            </w:pPr>
            <w:r>
              <w:rPr>
                <w:spacing w:val="-2"/>
              </w:rPr>
              <w:t>682</w:t>
            </w:r>
          </w:p>
        </w:tc>
        <w:tc>
          <w:tcPr>
            <w:tcW w:w="405" w:type="dxa"/>
            <w:vAlign w:val="top"/>
          </w:tcPr>
          <w:p>
            <w:pPr>
              <w:pStyle w:val="6"/>
              <w:spacing w:before="91" w:line="226" w:lineRule="auto"/>
              <w:ind w:left="116"/>
            </w:pPr>
            <w:r>
              <w:rPr>
                <w:spacing w:val="-2"/>
              </w:rPr>
              <w:t>648</w:t>
            </w:r>
          </w:p>
        </w:tc>
        <w:tc>
          <w:tcPr>
            <w:tcW w:w="405" w:type="dxa"/>
            <w:vAlign w:val="top"/>
          </w:tcPr>
          <w:p>
            <w:pPr>
              <w:pStyle w:val="6"/>
              <w:spacing w:before="91" w:line="226" w:lineRule="auto"/>
              <w:ind w:left="116"/>
            </w:pPr>
            <w:r>
              <w:rPr>
                <w:spacing w:val="-2"/>
              </w:rPr>
              <w:t>614</w:t>
            </w:r>
          </w:p>
        </w:tc>
        <w:tc>
          <w:tcPr>
            <w:tcW w:w="405" w:type="dxa"/>
            <w:vAlign w:val="top"/>
          </w:tcPr>
          <w:p>
            <w:pPr>
              <w:pStyle w:val="6"/>
              <w:spacing w:before="91" w:line="226" w:lineRule="auto"/>
              <w:ind w:left="112"/>
            </w:pPr>
            <w:r>
              <w:rPr>
                <w:spacing w:val="-1"/>
              </w:rPr>
              <w:t>491</w:t>
            </w:r>
          </w:p>
        </w:tc>
        <w:tc>
          <w:tcPr>
            <w:tcW w:w="405" w:type="dxa"/>
            <w:vMerge w:val="restart"/>
            <w:tcBorders>
              <w:bottom w:val="nil"/>
            </w:tcBorders>
            <w:vAlign w:val="top"/>
          </w:tcPr>
          <w:p>
            <w:pPr>
              <w:spacing w:line="324" w:lineRule="auto"/>
              <w:rPr>
                <w:rFonts w:ascii="Arial"/>
                <w:sz w:val="21"/>
              </w:rPr>
            </w:pPr>
          </w:p>
          <w:p>
            <w:pPr>
              <w:pStyle w:val="6"/>
              <w:spacing w:before="43" w:line="208" w:lineRule="auto"/>
              <w:ind w:left="114"/>
            </w:pPr>
            <w:r>
              <w:rPr>
                <w:spacing w:val="-2"/>
              </w:rPr>
              <w:t>甲类</w:t>
            </w:r>
          </w:p>
        </w:tc>
        <w:tc>
          <w:tcPr>
            <w:tcW w:w="412" w:type="dxa"/>
            <w:vMerge w:val="restart"/>
            <w:tcBorders>
              <w:bottom w:val="nil"/>
            </w:tcBorders>
            <w:vAlign w:val="top"/>
          </w:tcPr>
          <w:p>
            <w:pPr>
              <w:spacing w:line="331" w:lineRule="auto"/>
              <w:rPr>
                <w:rFonts w:ascii="Arial"/>
                <w:sz w:val="21"/>
              </w:rPr>
            </w:pPr>
          </w:p>
          <w:p>
            <w:pPr>
              <w:pStyle w:val="6"/>
              <w:spacing w:before="4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99" w:line="226" w:lineRule="auto"/>
              <w:jc w:val="right"/>
            </w:pPr>
            <w:r>
              <w:t>013311000060001</w:t>
            </w:r>
          </w:p>
        </w:tc>
        <w:tc>
          <w:tcPr>
            <w:tcW w:w="1379" w:type="dxa"/>
            <w:vAlign w:val="top"/>
          </w:tcPr>
          <w:p>
            <w:pPr>
              <w:pStyle w:val="6"/>
              <w:spacing w:before="31" w:line="189" w:lineRule="auto"/>
              <w:ind w:left="43"/>
            </w:pPr>
            <w:r>
              <w:rPr>
                <w:spacing w:val="3"/>
              </w:rPr>
              <w:t>泌尿系造瘘费-上尿路（加收</w:t>
            </w:r>
          </w:p>
          <w:p>
            <w:pPr>
              <w:pStyle w:val="6"/>
              <w:spacing w:line="172" w:lineRule="auto"/>
              <w:ind w:left="667"/>
            </w:pPr>
            <w:r>
              <w:t>)</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106" w:line="226" w:lineRule="auto"/>
              <w:ind w:left="115"/>
            </w:pPr>
            <w:r>
              <w:rPr>
                <w:spacing w:val="-2"/>
              </w:rPr>
              <w:t>573</w:t>
            </w:r>
          </w:p>
        </w:tc>
        <w:tc>
          <w:tcPr>
            <w:tcW w:w="405" w:type="dxa"/>
            <w:vAlign w:val="top"/>
          </w:tcPr>
          <w:p>
            <w:pPr>
              <w:pStyle w:val="6"/>
              <w:spacing w:before="106" w:line="226" w:lineRule="auto"/>
              <w:ind w:left="116"/>
            </w:pPr>
            <w:r>
              <w:rPr>
                <w:spacing w:val="-2"/>
              </w:rPr>
              <w:t>544</w:t>
            </w:r>
          </w:p>
        </w:tc>
        <w:tc>
          <w:tcPr>
            <w:tcW w:w="405" w:type="dxa"/>
            <w:vAlign w:val="top"/>
          </w:tcPr>
          <w:p>
            <w:pPr>
              <w:pStyle w:val="6"/>
              <w:spacing w:before="106" w:line="226" w:lineRule="auto"/>
              <w:ind w:left="111"/>
            </w:pPr>
            <w:r>
              <w:rPr>
                <w:spacing w:val="-1"/>
              </w:rPr>
              <w:t>487</w:t>
            </w:r>
          </w:p>
        </w:tc>
        <w:tc>
          <w:tcPr>
            <w:tcW w:w="405" w:type="dxa"/>
            <w:vAlign w:val="top"/>
          </w:tcPr>
          <w:p>
            <w:pPr>
              <w:pStyle w:val="6"/>
              <w:spacing w:before="106" w:line="226" w:lineRule="auto"/>
              <w:ind w:left="112"/>
            </w:pPr>
            <w:r>
              <w:rPr>
                <w:spacing w:val="-1"/>
              </w:rPr>
              <w:t>463</w:t>
            </w:r>
          </w:p>
        </w:tc>
        <w:tc>
          <w:tcPr>
            <w:tcW w:w="405" w:type="dxa"/>
            <w:vAlign w:val="top"/>
          </w:tcPr>
          <w:p>
            <w:pPr>
              <w:pStyle w:val="6"/>
              <w:spacing w:before="106" w:line="226" w:lineRule="auto"/>
              <w:ind w:left="112"/>
            </w:pPr>
            <w:r>
              <w:rPr>
                <w:spacing w:val="-1"/>
              </w:rPr>
              <w:t>438</w:t>
            </w:r>
          </w:p>
        </w:tc>
        <w:tc>
          <w:tcPr>
            <w:tcW w:w="405" w:type="dxa"/>
            <w:vAlign w:val="top"/>
          </w:tcPr>
          <w:p>
            <w:pPr>
              <w:pStyle w:val="6"/>
              <w:spacing w:before="106" w:line="226" w:lineRule="auto"/>
              <w:ind w:left="116"/>
            </w:pPr>
            <w:r>
              <w:rPr>
                <w:spacing w:val="-2"/>
              </w:rPr>
              <w:t>350</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69" w:line="224" w:lineRule="auto"/>
              <w:jc w:val="right"/>
            </w:pPr>
            <w:r>
              <w:t>013311000060011</w:t>
            </w:r>
          </w:p>
        </w:tc>
        <w:tc>
          <w:tcPr>
            <w:tcW w:w="1379" w:type="dxa"/>
            <w:vAlign w:val="top"/>
          </w:tcPr>
          <w:p>
            <w:pPr>
              <w:pStyle w:val="6"/>
              <w:spacing w:before="69" w:line="204" w:lineRule="auto"/>
              <w:jc w:val="right"/>
            </w:pPr>
            <w:r>
              <w:rPr>
                <w:spacing w:val="3"/>
              </w:rPr>
              <w:t>泌尿系造瘘费－儿童（加收）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77" w:line="214" w:lineRule="auto"/>
              <w:ind w:left="115"/>
            </w:pPr>
            <w:r>
              <w:rPr>
                <w:spacing w:val="-2"/>
              </w:rPr>
              <w:t>241</w:t>
            </w:r>
          </w:p>
        </w:tc>
        <w:tc>
          <w:tcPr>
            <w:tcW w:w="405" w:type="dxa"/>
            <w:vAlign w:val="top"/>
          </w:tcPr>
          <w:p>
            <w:pPr>
              <w:pStyle w:val="6"/>
              <w:spacing w:before="77" w:line="214" w:lineRule="auto"/>
              <w:ind w:left="115"/>
            </w:pPr>
            <w:r>
              <w:rPr>
                <w:spacing w:val="-2"/>
              </w:rPr>
              <w:t>229</w:t>
            </w:r>
          </w:p>
        </w:tc>
        <w:tc>
          <w:tcPr>
            <w:tcW w:w="405" w:type="dxa"/>
            <w:vAlign w:val="top"/>
          </w:tcPr>
          <w:p>
            <w:pPr>
              <w:pStyle w:val="6"/>
              <w:spacing w:before="77" w:line="214" w:lineRule="auto"/>
              <w:ind w:left="115"/>
            </w:pPr>
            <w:r>
              <w:rPr>
                <w:spacing w:val="-2"/>
              </w:rPr>
              <w:t>205</w:t>
            </w:r>
          </w:p>
        </w:tc>
        <w:tc>
          <w:tcPr>
            <w:tcW w:w="405" w:type="dxa"/>
            <w:vAlign w:val="top"/>
          </w:tcPr>
          <w:p>
            <w:pPr>
              <w:pStyle w:val="6"/>
              <w:spacing w:before="77" w:line="214" w:lineRule="auto"/>
              <w:ind w:left="122"/>
            </w:pPr>
            <w:r>
              <w:rPr>
                <w:spacing w:val="-4"/>
              </w:rPr>
              <w:t>194</w:t>
            </w:r>
          </w:p>
        </w:tc>
        <w:tc>
          <w:tcPr>
            <w:tcW w:w="405" w:type="dxa"/>
            <w:vAlign w:val="top"/>
          </w:tcPr>
          <w:p>
            <w:pPr>
              <w:pStyle w:val="6"/>
              <w:spacing w:before="77" w:line="214" w:lineRule="auto"/>
              <w:ind w:left="122"/>
            </w:pPr>
            <w:r>
              <w:rPr>
                <w:spacing w:val="-4"/>
              </w:rPr>
              <w:t>184</w:t>
            </w:r>
          </w:p>
        </w:tc>
        <w:tc>
          <w:tcPr>
            <w:tcW w:w="405" w:type="dxa"/>
            <w:vAlign w:val="top"/>
          </w:tcPr>
          <w:p>
            <w:pPr>
              <w:pStyle w:val="6"/>
              <w:spacing w:before="77" w:line="214" w:lineRule="auto"/>
              <w:ind w:left="122"/>
            </w:pPr>
            <w:r>
              <w:rPr>
                <w:spacing w:val="-4"/>
              </w:rPr>
              <w:t>147</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2" w:hRule="atLeast"/>
        </w:trPr>
        <w:tc>
          <w:tcPr>
            <w:tcW w:w="285" w:type="dxa"/>
            <w:tcBorders>
              <w:left w:val="single" w:color="000000" w:sz="2" w:space="0"/>
              <w:bottom w:val="nil"/>
            </w:tcBorders>
            <w:vAlign w:val="top"/>
          </w:tcPr>
          <w:p>
            <w:pPr>
              <w:spacing w:line="221" w:lineRule="exact"/>
              <w:rPr>
                <w:rFonts w:ascii="Arial"/>
                <w:sz w:val="19"/>
              </w:rPr>
            </w:pPr>
          </w:p>
        </w:tc>
        <w:tc>
          <w:tcPr>
            <w:tcW w:w="899" w:type="dxa"/>
            <w:vAlign w:val="top"/>
          </w:tcPr>
          <w:p>
            <w:pPr>
              <w:pStyle w:val="6"/>
              <w:spacing w:before="61" w:line="224" w:lineRule="auto"/>
              <w:jc w:val="right"/>
            </w:pPr>
            <w:r>
              <w:t>013311000070000</w:t>
            </w:r>
          </w:p>
        </w:tc>
        <w:tc>
          <w:tcPr>
            <w:tcW w:w="1379" w:type="dxa"/>
            <w:vAlign w:val="top"/>
          </w:tcPr>
          <w:p>
            <w:pPr>
              <w:pStyle w:val="6"/>
              <w:spacing w:before="62" w:line="208" w:lineRule="auto"/>
              <w:ind w:left="328"/>
            </w:pPr>
            <w:r>
              <w:rPr>
                <w:spacing w:val="4"/>
              </w:rPr>
              <w:t>泌尿道瘘修补费</w:t>
            </w:r>
          </w:p>
        </w:tc>
        <w:tc>
          <w:tcPr>
            <w:tcW w:w="1514" w:type="dxa"/>
            <w:tcBorders>
              <w:bottom w:val="nil"/>
            </w:tcBorders>
            <w:vAlign w:val="top"/>
          </w:tcPr>
          <w:p>
            <w:pPr>
              <w:spacing w:line="221" w:lineRule="exact"/>
              <w:rPr>
                <w:rFonts w:ascii="Arial"/>
                <w:sz w:val="19"/>
              </w:rPr>
            </w:pPr>
          </w:p>
        </w:tc>
        <w:tc>
          <w:tcPr>
            <w:tcW w:w="2159" w:type="dxa"/>
            <w:tcBorders>
              <w:bottom w:val="nil"/>
            </w:tcBorders>
            <w:vAlign w:val="top"/>
          </w:tcPr>
          <w:p>
            <w:pPr>
              <w:spacing w:line="221" w:lineRule="exact"/>
              <w:rPr>
                <w:rFonts w:ascii="Arial"/>
                <w:sz w:val="19"/>
              </w:rPr>
            </w:pPr>
          </w:p>
        </w:tc>
        <w:tc>
          <w:tcPr>
            <w:tcW w:w="674" w:type="dxa"/>
            <w:tcBorders>
              <w:bottom w:val="nil"/>
            </w:tcBorders>
            <w:vAlign w:val="top"/>
          </w:tcPr>
          <w:p>
            <w:pPr>
              <w:spacing w:line="221" w:lineRule="exact"/>
              <w:rPr>
                <w:rFonts w:ascii="Arial"/>
                <w:sz w:val="19"/>
              </w:rPr>
            </w:pPr>
          </w:p>
        </w:tc>
        <w:tc>
          <w:tcPr>
            <w:tcW w:w="540" w:type="dxa"/>
            <w:tcBorders>
              <w:bottom w:val="nil"/>
            </w:tcBorders>
            <w:vAlign w:val="top"/>
          </w:tcPr>
          <w:p>
            <w:pPr>
              <w:spacing w:line="221" w:lineRule="exact"/>
              <w:rPr>
                <w:rFonts w:ascii="Arial"/>
                <w:sz w:val="19"/>
              </w:rPr>
            </w:pPr>
          </w:p>
        </w:tc>
        <w:tc>
          <w:tcPr>
            <w:tcW w:w="420" w:type="dxa"/>
            <w:tcBorders>
              <w:bottom w:val="nil"/>
            </w:tcBorders>
            <w:vAlign w:val="top"/>
          </w:tcPr>
          <w:p>
            <w:pPr>
              <w:spacing w:line="221" w:lineRule="exact"/>
              <w:rPr>
                <w:rFonts w:ascii="Arial"/>
                <w:sz w:val="19"/>
              </w:rPr>
            </w:pPr>
          </w:p>
        </w:tc>
        <w:tc>
          <w:tcPr>
            <w:tcW w:w="1499" w:type="dxa"/>
            <w:tcBorders>
              <w:bottom w:val="nil"/>
            </w:tcBorders>
            <w:vAlign w:val="top"/>
          </w:tcPr>
          <w:p>
            <w:pPr>
              <w:spacing w:line="221" w:lineRule="exact"/>
              <w:rPr>
                <w:rFonts w:ascii="Arial"/>
                <w:sz w:val="19"/>
              </w:rPr>
            </w:pPr>
          </w:p>
        </w:tc>
        <w:tc>
          <w:tcPr>
            <w:tcW w:w="405" w:type="dxa"/>
            <w:vAlign w:val="top"/>
          </w:tcPr>
          <w:p>
            <w:pPr>
              <w:pStyle w:val="6"/>
              <w:spacing w:before="69" w:line="213" w:lineRule="auto"/>
              <w:ind w:left="85"/>
            </w:pPr>
            <w:r>
              <w:rPr>
                <w:spacing w:val="-1"/>
              </w:rPr>
              <w:t>2078</w:t>
            </w:r>
          </w:p>
        </w:tc>
        <w:tc>
          <w:tcPr>
            <w:tcW w:w="405" w:type="dxa"/>
            <w:vAlign w:val="top"/>
          </w:tcPr>
          <w:p>
            <w:pPr>
              <w:pStyle w:val="6"/>
              <w:spacing w:before="69" w:line="213" w:lineRule="auto"/>
              <w:ind w:left="92"/>
            </w:pPr>
            <w:r>
              <w:rPr>
                <w:spacing w:val="-3"/>
              </w:rPr>
              <w:t>1974</w:t>
            </w:r>
          </w:p>
        </w:tc>
        <w:tc>
          <w:tcPr>
            <w:tcW w:w="405" w:type="dxa"/>
            <w:vAlign w:val="top"/>
          </w:tcPr>
          <w:p>
            <w:pPr>
              <w:pStyle w:val="6"/>
              <w:spacing w:before="69" w:line="213" w:lineRule="auto"/>
              <w:ind w:left="92"/>
            </w:pPr>
            <w:r>
              <w:rPr>
                <w:spacing w:val="-3"/>
              </w:rPr>
              <w:t>1766</w:t>
            </w:r>
          </w:p>
        </w:tc>
        <w:tc>
          <w:tcPr>
            <w:tcW w:w="405" w:type="dxa"/>
            <w:vAlign w:val="top"/>
          </w:tcPr>
          <w:p>
            <w:pPr>
              <w:pStyle w:val="6"/>
              <w:spacing w:before="69" w:line="213" w:lineRule="auto"/>
              <w:ind w:left="92"/>
            </w:pPr>
            <w:r>
              <w:rPr>
                <w:spacing w:val="-3"/>
              </w:rPr>
              <w:t>1678</w:t>
            </w:r>
          </w:p>
        </w:tc>
        <w:tc>
          <w:tcPr>
            <w:tcW w:w="405" w:type="dxa"/>
            <w:vAlign w:val="top"/>
          </w:tcPr>
          <w:p>
            <w:pPr>
              <w:pStyle w:val="6"/>
              <w:spacing w:before="69" w:line="213" w:lineRule="auto"/>
              <w:ind w:left="92"/>
            </w:pPr>
            <w:r>
              <w:rPr>
                <w:spacing w:val="-3"/>
              </w:rPr>
              <w:t>1413</w:t>
            </w:r>
          </w:p>
        </w:tc>
        <w:tc>
          <w:tcPr>
            <w:tcW w:w="405" w:type="dxa"/>
            <w:vAlign w:val="top"/>
          </w:tcPr>
          <w:p>
            <w:pPr>
              <w:pStyle w:val="6"/>
              <w:spacing w:before="69" w:line="213" w:lineRule="auto"/>
              <w:ind w:left="92"/>
            </w:pPr>
            <w:r>
              <w:rPr>
                <w:spacing w:val="-3"/>
              </w:rPr>
              <w:t>1130</w:t>
            </w:r>
          </w:p>
        </w:tc>
        <w:tc>
          <w:tcPr>
            <w:tcW w:w="405" w:type="dxa"/>
            <w:tcBorders>
              <w:bottom w:val="nil"/>
            </w:tcBorders>
            <w:vAlign w:val="top"/>
          </w:tcPr>
          <w:p>
            <w:pPr>
              <w:spacing w:line="221" w:lineRule="exact"/>
              <w:rPr>
                <w:rFonts w:ascii="Arial"/>
                <w:sz w:val="19"/>
              </w:rPr>
            </w:pPr>
          </w:p>
        </w:tc>
        <w:tc>
          <w:tcPr>
            <w:tcW w:w="412" w:type="dxa"/>
            <w:tcBorders>
              <w:bottom w:val="nil"/>
            </w:tcBorders>
            <w:vAlign w:val="top"/>
          </w:tcPr>
          <w:p>
            <w:pPr>
              <w:spacing w:line="221" w:lineRule="exact"/>
              <w:rPr>
                <w:rFonts w:ascii="Arial"/>
                <w:sz w:val="19"/>
              </w:rPr>
            </w:pPr>
          </w:p>
        </w:tc>
      </w:tr>
    </w:tbl>
    <w:p>
      <w:pPr>
        <w:rPr>
          <w:rFonts w:ascii="Arial"/>
          <w:sz w:val="21"/>
        </w:rPr>
      </w:pPr>
    </w:p>
    <w:p>
      <w:pPr>
        <w:rPr>
          <w:rFonts w:ascii="Arial" w:hAnsi="Arial" w:eastAsia="Arial" w:cs="Arial"/>
          <w:sz w:val="21"/>
          <w:szCs w:val="21"/>
        </w:rPr>
        <w:sectPr>
          <w:pgSz w:w="16820" w:h="11900"/>
          <w:pgMar w:top="1011" w:right="2523" w:bottom="0" w:left="675" w:header="0" w:footer="0" w:gutter="0"/>
          <w:cols w:space="720" w:num="1"/>
        </w:sectPr>
      </w:pPr>
    </w:p>
    <w:p>
      <w:pPr>
        <w:spacing w:before="187"/>
      </w:pPr>
    </w:p>
    <w:tbl>
      <w:tblPr>
        <w:tblStyle w:val="5"/>
        <w:tblW w:w="12616"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5"/>
        <w:gridCol w:w="899"/>
        <w:gridCol w:w="1379"/>
        <w:gridCol w:w="1514"/>
        <w:gridCol w:w="2159"/>
        <w:gridCol w:w="674"/>
        <w:gridCol w:w="540"/>
        <w:gridCol w:w="420"/>
        <w:gridCol w:w="1499"/>
        <w:gridCol w:w="405"/>
        <w:gridCol w:w="405"/>
        <w:gridCol w:w="405"/>
        <w:gridCol w:w="405"/>
        <w:gridCol w:w="405"/>
        <w:gridCol w:w="405"/>
        <w:gridCol w:w="405"/>
        <w:gridCol w:w="4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9" w:hRule="atLeast"/>
        </w:trPr>
        <w:tc>
          <w:tcPr>
            <w:tcW w:w="285" w:type="dxa"/>
            <w:vMerge w:val="restart"/>
            <w:tcBorders>
              <w:top w:val="nil"/>
              <w:left w:val="single" w:color="000000" w:sz="2" w:space="0"/>
              <w:bottom w:val="nil"/>
            </w:tcBorders>
            <w:vAlign w:val="top"/>
          </w:tcPr>
          <w:p>
            <w:pPr>
              <w:pStyle w:val="6"/>
              <w:spacing w:before="267" w:line="226" w:lineRule="auto"/>
              <w:ind w:left="82"/>
            </w:pPr>
            <w:r>
              <w:rPr>
                <w:spacing w:val="-4"/>
              </w:rPr>
              <w:t>37</w:t>
            </w:r>
          </w:p>
        </w:tc>
        <w:tc>
          <w:tcPr>
            <w:tcW w:w="899" w:type="dxa"/>
            <w:tcBorders>
              <w:top w:val="single" w:color="000000" w:sz="2" w:space="0"/>
            </w:tcBorders>
            <w:vAlign w:val="top"/>
          </w:tcPr>
          <w:p>
            <w:pPr>
              <w:pStyle w:val="6"/>
              <w:spacing w:before="79" w:line="226" w:lineRule="auto"/>
              <w:jc w:val="right"/>
            </w:pPr>
            <w:r>
              <w:t>013311000070100</w:t>
            </w:r>
          </w:p>
        </w:tc>
        <w:tc>
          <w:tcPr>
            <w:tcW w:w="1379" w:type="dxa"/>
            <w:tcBorders>
              <w:top w:val="single" w:color="000000" w:sz="2" w:space="0"/>
            </w:tcBorders>
            <w:vAlign w:val="top"/>
          </w:tcPr>
          <w:p>
            <w:pPr>
              <w:pStyle w:val="6"/>
              <w:spacing w:before="12" w:line="189" w:lineRule="auto"/>
              <w:ind w:left="43"/>
            </w:pPr>
            <w:r>
              <w:rPr>
                <w:spacing w:val="3"/>
              </w:rPr>
              <w:t>泌尿道瘘修补费-膀胱子宫瘘</w:t>
            </w:r>
          </w:p>
          <w:p>
            <w:pPr>
              <w:pStyle w:val="6"/>
              <w:spacing w:line="170" w:lineRule="auto"/>
              <w:ind w:left="369"/>
            </w:pPr>
            <w:r>
              <w:rPr>
                <w:spacing w:val="4"/>
              </w:rPr>
              <w:t>修补（扩展）</w:t>
            </w:r>
          </w:p>
        </w:tc>
        <w:tc>
          <w:tcPr>
            <w:tcW w:w="1514" w:type="dxa"/>
            <w:vMerge w:val="restart"/>
            <w:tcBorders>
              <w:top w:val="nil"/>
              <w:bottom w:val="nil"/>
            </w:tcBorders>
            <w:vAlign w:val="top"/>
          </w:tcPr>
          <w:p>
            <w:pPr>
              <w:pStyle w:val="6"/>
              <w:spacing w:before="191" w:line="199" w:lineRule="auto"/>
              <w:ind w:left="28"/>
            </w:pPr>
            <w:r>
              <w:rPr>
                <w:spacing w:val="3"/>
              </w:rPr>
              <w:t>通过手术修补消化系统</w:t>
            </w:r>
            <w:r>
              <w:rPr>
                <w:spacing w:val="-3"/>
              </w:rPr>
              <w:t xml:space="preserve"> </w:t>
            </w:r>
            <w:r>
              <w:rPr>
                <w:spacing w:val="3"/>
              </w:rPr>
              <w:t>、生殖系</w:t>
            </w:r>
            <w:r>
              <w:rPr>
                <w:spacing w:val="4"/>
              </w:rPr>
              <w:t>统与泌尿系统之间的瘘道。</w:t>
            </w:r>
          </w:p>
        </w:tc>
        <w:tc>
          <w:tcPr>
            <w:tcW w:w="2159" w:type="dxa"/>
            <w:vMerge w:val="restart"/>
            <w:tcBorders>
              <w:top w:val="nil"/>
              <w:bottom w:val="nil"/>
            </w:tcBorders>
            <w:vAlign w:val="top"/>
          </w:tcPr>
          <w:p>
            <w:pPr>
              <w:pStyle w:val="6"/>
              <w:spacing w:before="125" w:line="195"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w:t>
            </w:r>
            <w:r>
              <w:rPr>
                <w:spacing w:val="6"/>
              </w:rPr>
              <w:t xml:space="preserve"> </w:t>
            </w:r>
            <w:r>
              <w:t>、修补</w:t>
            </w:r>
            <w:r>
              <w:rPr>
                <w:spacing w:val="-9"/>
              </w:rPr>
              <w:t xml:space="preserve"> </w:t>
            </w:r>
            <w:r>
              <w:t>、重建</w:t>
            </w:r>
            <w:r>
              <w:rPr>
                <w:spacing w:val="-9"/>
              </w:rPr>
              <w:t xml:space="preserve"> </w:t>
            </w:r>
            <w:r>
              <w:t>、缝合</w:t>
            </w:r>
            <w:r>
              <w:rPr>
                <w:spacing w:val="-10"/>
              </w:rPr>
              <w:t xml:space="preserve"> </w:t>
            </w:r>
            <w:r>
              <w:t>、处理用物等步骤所需</w:t>
            </w:r>
            <w:r>
              <w:rPr>
                <w:spacing w:val="4"/>
              </w:rPr>
              <w:t>的人力资源和基本物质资源消耗。</w:t>
            </w:r>
          </w:p>
        </w:tc>
        <w:tc>
          <w:tcPr>
            <w:tcW w:w="674" w:type="dxa"/>
            <w:vMerge w:val="restart"/>
            <w:tcBorders>
              <w:top w:val="nil"/>
              <w:bottom w:val="nil"/>
            </w:tcBorders>
            <w:vAlign w:val="top"/>
          </w:tcPr>
          <w:p>
            <w:pPr>
              <w:pStyle w:val="6"/>
              <w:spacing w:before="259" w:line="209" w:lineRule="auto"/>
              <w:ind w:left="61"/>
            </w:pPr>
            <w:r>
              <w:rPr>
                <w:spacing w:val="3"/>
              </w:rPr>
              <w:t>01儿童加收</w:t>
            </w:r>
          </w:p>
        </w:tc>
        <w:tc>
          <w:tcPr>
            <w:tcW w:w="540" w:type="dxa"/>
            <w:vMerge w:val="restart"/>
            <w:tcBorders>
              <w:top w:val="nil"/>
              <w:bottom w:val="nil"/>
            </w:tcBorders>
            <w:vAlign w:val="top"/>
          </w:tcPr>
          <w:p>
            <w:pPr>
              <w:pStyle w:val="6"/>
              <w:spacing w:before="56" w:line="189" w:lineRule="auto"/>
              <w:ind w:left="119" w:hanging="117"/>
            </w:pPr>
            <w:r>
              <w:t>01膀胱子宫</w:t>
            </w:r>
            <w:r>
              <w:rPr>
                <w:spacing w:val="1"/>
              </w:rPr>
              <w:t>瘘修补</w:t>
            </w:r>
          </w:p>
          <w:p>
            <w:pPr>
              <w:pStyle w:val="6"/>
              <w:spacing w:line="198" w:lineRule="auto"/>
              <w:ind w:left="119" w:hanging="112"/>
            </w:pPr>
            <w:r>
              <w:t>11膀胱阴道</w:t>
            </w:r>
            <w:r>
              <w:rPr>
                <w:spacing w:val="1"/>
              </w:rPr>
              <w:t>瘘修补</w:t>
            </w:r>
          </w:p>
        </w:tc>
        <w:tc>
          <w:tcPr>
            <w:tcW w:w="420" w:type="dxa"/>
            <w:vMerge w:val="restart"/>
            <w:tcBorders>
              <w:top w:val="nil"/>
              <w:bottom w:val="nil"/>
            </w:tcBorders>
            <w:vAlign w:val="top"/>
          </w:tcPr>
          <w:p>
            <w:pPr>
              <w:pStyle w:val="6"/>
              <w:spacing w:before="259" w:line="209" w:lineRule="auto"/>
              <w:ind w:left="170"/>
            </w:pPr>
            <w:r>
              <w:rPr>
                <w:spacing w:val="1"/>
              </w:rPr>
              <w:t>次</w:t>
            </w:r>
          </w:p>
        </w:tc>
        <w:tc>
          <w:tcPr>
            <w:tcW w:w="1499" w:type="dxa"/>
            <w:vMerge w:val="restart"/>
            <w:tcBorders>
              <w:top w:val="nil"/>
              <w:bottom w:val="nil"/>
            </w:tcBorders>
            <w:vAlign w:val="top"/>
          </w:tcPr>
          <w:p>
            <w:pPr>
              <w:rPr>
                <w:rFonts w:ascii="Arial"/>
                <w:sz w:val="21"/>
              </w:rPr>
            </w:pPr>
          </w:p>
        </w:tc>
        <w:tc>
          <w:tcPr>
            <w:tcW w:w="405" w:type="dxa"/>
            <w:tcBorders>
              <w:top w:val="single" w:color="000000" w:sz="2" w:space="0"/>
            </w:tcBorders>
            <w:vAlign w:val="top"/>
          </w:tcPr>
          <w:p>
            <w:pPr>
              <w:pStyle w:val="6"/>
              <w:spacing w:before="87" w:line="226" w:lineRule="auto"/>
              <w:ind w:left="85"/>
            </w:pPr>
            <w:r>
              <w:rPr>
                <w:spacing w:val="-1"/>
              </w:rPr>
              <w:t>2078</w:t>
            </w:r>
          </w:p>
        </w:tc>
        <w:tc>
          <w:tcPr>
            <w:tcW w:w="405" w:type="dxa"/>
            <w:tcBorders>
              <w:top w:val="single" w:color="000000" w:sz="2" w:space="0"/>
            </w:tcBorders>
            <w:vAlign w:val="top"/>
          </w:tcPr>
          <w:p>
            <w:pPr>
              <w:pStyle w:val="6"/>
              <w:spacing w:before="87" w:line="226" w:lineRule="auto"/>
              <w:ind w:left="92"/>
            </w:pPr>
            <w:r>
              <w:rPr>
                <w:spacing w:val="-3"/>
              </w:rPr>
              <w:t>1974</w:t>
            </w:r>
          </w:p>
        </w:tc>
        <w:tc>
          <w:tcPr>
            <w:tcW w:w="405" w:type="dxa"/>
            <w:tcBorders>
              <w:top w:val="single" w:color="000000" w:sz="2" w:space="0"/>
            </w:tcBorders>
            <w:vAlign w:val="top"/>
          </w:tcPr>
          <w:p>
            <w:pPr>
              <w:pStyle w:val="6"/>
              <w:spacing w:before="87" w:line="226" w:lineRule="auto"/>
              <w:ind w:left="92"/>
            </w:pPr>
            <w:r>
              <w:rPr>
                <w:spacing w:val="-3"/>
              </w:rPr>
              <w:t>1766</w:t>
            </w:r>
          </w:p>
        </w:tc>
        <w:tc>
          <w:tcPr>
            <w:tcW w:w="405" w:type="dxa"/>
            <w:tcBorders>
              <w:top w:val="single" w:color="000000" w:sz="2" w:space="0"/>
            </w:tcBorders>
            <w:vAlign w:val="top"/>
          </w:tcPr>
          <w:p>
            <w:pPr>
              <w:pStyle w:val="6"/>
              <w:spacing w:before="87" w:line="226" w:lineRule="auto"/>
              <w:ind w:left="92"/>
            </w:pPr>
            <w:r>
              <w:rPr>
                <w:spacing w:val="-3"/>
              </w:rPr>
              <w:t>1678</w:t>
            </w:r>
          </w:p>
        </w:tc>
        <w:tc>
          <w:tcPr>
            <w:tcW w:w="405" w:type="dxa"/>
            <w:tcBorders>
              <w:top w:val="single" w:color="000000" w:sz="2" w:space="0"/>
            </w:tcBorders>
            <w:vAlign w:val="top"/>
          </w:tcPr>
          <w:p>
            <w:pPr>
              <w:pStyle w:val="6"/>
              <w:spacing w:before="87" w:line="226" w:lineRule="auto"/>
              <w:ind w:left="92"/>
            </w:pPr>
            <w:r>
              <w:rPr>
                <w:spacing w:val="-3"/>
              </w:rPr>
              <w:t>1413</w:t>
            </w:r>
          </w:p>
        </w:tc>
        <w:tc>
          <w:tcPr>
            <w:tcW w:w="405" w:type="dxa"/>
            <w:tcBorders>
              <w:top w:val="single" w:color="000000" w:sz="2" w:space="0"/>
            </w:tcBorders>
            <w:vAlign w:val="top"/>
          </w:tcPr>
          <w:p>
            <w:pPr>
              <w:pStyle w:val="6"/>
              <w:spacing w:before="87" w:line="226" w:lineRule="auto"/>
              <w:ind w:left="92"/>
            </w:pPr>
            <w:r>
              <w:rPr>
                <w:spacing w:val="-3"/>
              </w:rPr>
              <w:t>1130</w:t>
            </w:r>
          </w:p>
        </w:tc>
        <w:tc>
          <w:tcPr>
            <w:tcW w:w="405" w:type="dxa"/>
            <w:vMerge w:val="restart"/>
            <w:tcBorders>
              <w:top w:val="single" w:color="000000" w:sz="2" w:space="0"/>
              <w:bottom w:val="nil"/>
            </w:tcBorders>
            <w:vAlign w:val="top"/>
          </w:tcPr>
          <w:p>
            <w:pPr>
              <w:pStyle w:val="6"/>
              <w:spacing w:before="259" w:line="208" w:lineRule="auto"/>
              <w:ind w:left="114"/>
            </w:pPr>
            <w:r>
              <w:rPr>
                <w:spacing w:val="-2"/>
              </w:rPr>
              <w:t>甲类</w:t>
            </w:r>
          </w:p>
        </w:tc>
        <w:tc>
          <w:tcPr>
            <w:tcW w:w="412" w:type="dxa"/>
            <w:vMerge w:val="restart"/>
            <w:tcBorders>
              <w:top w:val="single" w:color="000000" w:sz="2" w:space="0"/>
              <w:bottom w:val="nil"/>
            </w:tcBorders>
            <w:vAlign w:val="top"/>
          </w:tcPr>
          <w:p>
            <w:pPr>
              <w:pStyle w:val="6"/>
              <w:spacing w:before="267"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85" w:line="226" w:lineRule="auto"/>
              <w:jc w:val="right"/>
            </w:pPr>
            <w:r>
              <w:t>013311000071100</w:t>
            </w:r>
          </w:p>
        </w:tc>
        <w:tc>
          <w:tcPr>
            <w:tcW w:w="1379" w:type="dxa"/>
            <w:vAlign w:val="top"/>
          </w:tcPr>
          <w:p>
            <w:pPr>
              <w:pStyle w:val="6"/>
              <w:spacing w:before="18" w:line="189" w:lineRule="auto"/>
              <w:ind w:left="43"/>
            </w:pPr>
            <w:r>
              <w:rPr>
                <w:spacing w:val="3"/>
              </w:rPr>
              <w:t>泌尿道瘘修补费-膀胱阴道瘘</w:t>
            </w:r>
          </w:p>
          <w:p>
            <w:pPr>
              <w:pStyle w:val="6"/>
              <w:spacing w:line="189" w:lineRule="auto"/>
              <w:ind w:left="369"/>
            </w:pPr>
            <w:r>
              <w:rPr>
                <w:spacing w:val="4"/>
              </w:rPr>
              <w:t>修补（扩展）</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93" w:line="226" w:lineRule="auto"/>
              <w:ind w:left="85"/>
            </w:pPr>
            <w:r>
              <w:rPr>
                <w:spacing w:val="-1"/>
              </w:rPr>
              <w:t>2078</w:t>
            </w:r>
          </w:p>
        </w:tc>
        <w:tc>
          <w:tcPr>
            <w:tcW w:w="405" w:type="dxa"/>
            <w:vAlign w:val="top"/>
          </w:tcPr>
          <w:p>
            <w:pPr>
              <w:pStyle w:val="6"/>
              <w:spacing w:before="93" w:line="226" w:lineRule="auto"/>
              <w:ind w:left="92"/>
            </w:pPr>
            <w:r>
              <w:rPr>
                <w:spacing w:val="-3"/>
              </w:rPr>
              <w:t>1974</w:t>
            </w:r>
          </w:p>
        </w:tc>
        <w:tc>
          <w:tcPr>
            <w:tcW w:w="405" w:type="dxa"/>
            <w:vAlign w:val="top"/>
          </w:tcPr>
          <w:p>
            <w:pPr>
              <w:pStyle w:val="6"/>
              <w:spacing w:before="93" w:line="226" w:lineRule="auto"/>
              <w:ind w:left="92"/>
            </w:pPr>
            <w:r>
              <w:rPr>
                <w:spacing w:val="-3"/>
              </w:rPr>
              <w:t>1766</w:t>
            </w:r>
          </w:p>
        </w:tc>
        <w:tc>
          <w:tcPr>
            <w:tcW w:w="405" w:type="dxa"/>
            <w:vAlign w:val="top"/>
          </w:tcPr>
          <w:p>
            <w:pPr>
              <w:pStyle w:val="6"/>
              <w:spacing w:before="93" w:line="226" w:lineRule="auto"/>
              <w:ind w:left="92"/>
            </w:pPr>
            <w:r>
              <w:rPr>
                <w:spacing w:val="-3"/>
              </w:rPr>
              <w:t>1678</w:t>
            </w:r>
          </w:p>
        </w:tc>
        <w:tc>
          <w:tcPr>
            <w:tcW w:w="405" w:type="dxa"/>
            <w:vAlign w:val="top"/>
          </w:tcPr>
          <w:p>
            <w:pPr>
              <w:pStyle w:val="6"/>
              <w:spacing w:before="93" w:line="226" w:lineRule="auto"/>
              <w:ind w:left="92"/>
            </w:pPr>
            <w:r>
              <w:rPr>
                <w:spacing w:val="-3"/>
              </w:rPr>
              <w:t>1413</w:t>
            </w:r>
          </w:p>
        </w:tc>
        <w:tc>
          <w:tcPr>
            <w:tcW w:w="405" w:type="dxa"/>
            <w:vAlign w:val="top"/>
          </w:tcPr>
          <w:p>
            <w:pPr>
              <w:pStyle w:val="6"/>
              <w:spacing w:before="93" w:line="226" w:lineRule="auto"/>
              <w:ind w:left="92"/>
            </w:pPr>
            <w:r>
              <w:rPr>
                <w:spacing w:val="-3"/>
              </w:rPr>
              <w:t>1130</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71" w:line="226" w:lineRule="auto"/>
              <w:jc w:val="right"/>
            </w:pPr>
            <w:r>
              <w:t>013311000070001</w:t>
            </w:r>
          </w:p>
        </w:tc>
        <w:tc>
          <w:tcPr>
            <w:tcW w:w="1379" w:type="dxa"/>
            <w:vAlign w:val="top"/>
          </w:tcPr>
          <w:p>
            <w:pPr>
              <w:pStyle w:val="6"/>
              <w:spacing w:before="4" w:line="189" w:lineRule="auto"/>
              <w:jc w:val="right"/>
            </w:pPr>
            <w:r>
              <w:rPr>
                <w:spacing w:val="3"/>
              </w:rPr>
              <w:t>泌尿道瘘修补费－儿童（加收</w:t>
            </w:r>
          </w:p>
          <w:p>
            <w:pPr>
              <w:pStyle w:val="6"/>
              <w:spacing w:line="167" w:lineRule="auto"/>
              <w:ind w:left="667"/>
            </w:pPr>
            <w:r>
              <w:t>)</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79" w:line="226" w:lineRule="auto"/>
              <w:ind w:left="116"/>
            </w:pPr>
            <w:r>
              <w:rPr>
                <w:spacing w:val="-2"/>
              </w:rPr>
              <w:t>623</w:t>
            </w:r>
          </w:p>
        </w:tc>
        <w:tc>
          <w:tcPr>
            <w:tcW w:w="405" w:type="dxa"/>
            <w:vAlign w:val="top"/>
          </w:tcPr>
          <w:p>
            <w:pPr>
              <w:pStyle w:val="6"/>
              <w:spacing w:before="79" w:line="226" w:lineRule="auto"/>
              <w:ind w:left="116"/>
            </w:pPr>
            <w:r>
              <w:rPr>
                <w:spacing w:val="-2"/>
              </w:rPr>
              <w:t>592</w:t>
            </w:r>
          </w:p>
        </w:tc>
        <w:tc>
          <w:tcPr>
            <w:tcW w:w="405" w:type="dxa"/>
            <w:vAlign w:val="top"/>
          </w:tcPr>
          <w:p>
            <w:pPr>
              <w:pStyle w:val="6"/>
              <w:spacing w:before="79" w:line="226" w:lineRule="auto"/>
              <w:ind w:left="116"/>
            </w:pPr>
            <w:r>
              <w:rPr>
                <w:spacing w:val="-2"/>
              </w:rPr>
              <w:t>530</w:t>
            </w:r>
          </w:p>
        </w:tc>
        <w:tc>
          <w:tcPr>
            <w:tcW w:w="405" w:type="dxa"/>
            <w:vAlign w:val="top"/>
          </w:tcPr>
          <w:p>
            <w:pPr>
              <w:pStyle w:val="6"/>
              <w:spacing w:before="79" w:line="226" w:lineRule="auto"/>
              <w:ind w:left="116"/>
            </w:pPr>
            <w:r>
              <w:rPr>
                <w:spacing w:val="-2"/>
              </w:rPr>
              <w:t>503</w:t>
            </w:r>
          </w:p>
        </w:tc>
        <w:tc>
          <w:tcPr>
            <w:tcW w:w="405" w:type="dxa"/>
            <w:vAlign w:val="top"/>
          </w:tcPr>
          <w:p>
            <w:pPr>
              <w:pStyle w:val="6"/>
              <w:spacing w:before="79" w:line="228" w:lineRule="auto"/>
              <w:ind w:left="112"/>
            </w:pPr>
            <w:r>
              <w:rPr>
                <w:spacing w:val="-1"/>
              </w:rPr>
              <w:t>424</w:t>
            </w:r>
          </w:p>
        </w:tc>
        <w:tc>
          <w:tcPr>
            <w:tcW w:w="405" w:type="dxa"/>
            <w:vAlign w:val="top"/>
          </w:tcPr>
          <w:p>
            <w:pPr>
              <w:pStyle w:val="6"/>
              <w:spacing w:before="79" w:line="226" w:lineRule="auto"/>
              <w:ind w:left="116"/>
            </w:pPr>
            <w:r>
              <w:rPr>
                <w:spacing w:val="-2"/>
              </w:rPr>
              <w:t>339</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5" w:hRule="atLeast"/>
        </w:trPr>
        <w:tc>
          <w:tcPr>
            <w:tcW w:w="285" w:type="dxa"/>
            <w:vMerge w:val="restart"/>
            <w:tcBorders>
              <w:left w:val="single" w:color="000000" w:sz="2" w:space="0"/>
              <w:bottom w:val="nil"/>
            </w:tcBorders>
            <w:vAlign w:val="top"/>
          </w:tcPr>
          <w:p>
            <w:pPr>
              <w:spacing w:line="387" w:lineRule="auto"/>
              <w:rPr>
                <w:rFonts w:ascii="Arial"/>
                <w:sz w:val="21"/>
              </w:rPr>
            </w:pPr>
          </w:p>
          <w:p>
            <w:pPr>
              <w:pStyle w:val="6"/>
              <w:spacing w:before="43" w:line="226" w:lineRule="auto"/>
              <w:ind w:left="82"/>
            </w:pPr>
            <w:r>
              <w:rPr>
                <w:spacing w:val="-4"/>
              </w:rPr>
              <w:t>38</w:t>
            </w:r>
          </w:p>
        </w:tc>
        <w:tc>
          <w:tcPr>
            <w:tcW w:w="899" w:type="dxa"/>
            <w:vAlign w:val="top"/>
          </w:tcPr>
          <w:p>
            <w:pPr>
              <w:pStyle w:val="6"/>
              <w:spacing w:before="20" w:line="188" w:lineRule="auto"/>
              <w:jc w:val="right"/>
            </w:pPr>
            <w:r>
              <w:t>013311000080000</w:t>
            </w:r>
          </w:p>
        </w:tc>
        <w:tc>
          <w:tcPr>
            <w:tcW w:w="1379" w:type="dxa"/>
            <w:vAlign w:val="top"/>
          </w:tcPr>
          <w:p>
            <w:pPr>
              <w:pStyle w:val="6"/>
              <w:spacing w:before="20" w:line="188" w:lineRule="auto"/>
              <w:ind w:left="483"/>
            </w:pPr>
            <w:r>
              <w:rPr>
                <w:spacing w:val="3"/>
              </w:rPr>
              <w:t>肾穿刺费</w:t>
            </w:r>
          </w:p>
        </w:tc>
        <w:tc>
          <w:tcPr>
            <w:tcW w:w="1514" w:type="dxa"/>
            <w:vMerge w:val="restart"/>
            <w:tcBorders>
              <w:bottom w:val="nil"/>
            </w:tcBorders>
            <w:vAlign w:val="top"/>
          </w:tcPr>
          <w:p>
            <w:pPr>
              <w:spacing w:line="380" w:lineRule="auto"/>
              <w:rPr>
                <w:rFonts w:ascii="Arial"/>
                <w:sz w:val="21"/>
              </w:rPr>
            </w:pPr>
          </w:p>
          <w:p>
            <w:pPr>
              <w:pStyle w:val="6"/>
              <w:spacing w:before="43" w:line="208" w:lineRule="auto"/>
              <w:ind w:left="28"/>
            </w:pPr>
            <w:r>
              <w:rPr>
                <w:spacing w:val="4"/>
              </w:rPr>
              <w:t>通过手术穿刺肾脏进行治疗。</w:t>
            </w:r>
          </w:p>
        </w:tc>
        <w:tc>
          <w:tcPr>
            <w:tcW w:w="2159" w:type="dxa"/>
            <w:vMerge w:val="restart"/>
            <w:tcBorders>
              <w:bottom w:val="nil"/>
            </w:tcBorders>
            <w:vAlign w:val="top"/>
          </w:tcPr>
          <w:p>
            <w:pPr>
              <w:spacing w:line="247" w:lineRule="auto"/>
              <w:rPr>
                <w:rFonts w:ascii="Arial"/>
                <w:sz w:val="21"/>
              </w:rPr>
            </w:pPr>
          </w:p>
          <w:p>
            <w:pPr>
              <w:pStyle w:val="6"/>
              <w:spacing w:before="42" w:line="195" w:lineRule="auto"/>
              <w:ind w:left="32" w:right="14" w:hanging="1"/>
              <w:jc w:val="both"/>
            </w:pPr>
            <w:r>
              <w:t>所定价格涵盖手术计划</w:t>
            </w:r>
            <w:r>
              <w:rPr>
                <w:spacing w:val="8"/>
                <w:w w:val="101"/>
              </w:rPr>
              <w:t xml:space="preserve"> </w:t>
            </w:r>
            <w:r>
              <w:t>、术区准备 、消毒 、穿</w:t>
            </w:r>
            <w:r>
              <w:rPr>
                <w:spacing w:val="2"/>
              </w:rPr>
              <w:t>刺 、闭合通路</w:t>
            </w:r>
            <w:r>
              <w:rPr>
                <w:spacing w:val="-6"/>
              </w:rPr>
              <w:t xml:space="preserve"> </w:t>
            </w:r>
            <w:r>
              <w:rPr>
                <w:spacing w:val="2"/>
              </w:rPr>
              <w:t>、处理用物等步骤所需的人力资</w:t>
            </w:r>
            <w:r>
              <w:rPr>
                <w:spacing w:val="4"/>
              </w:rPr>
              <w:t>源和基本物质资源消耗。</w:t>
            </w:r>
          </w:p>
        </w:tc>
        <w:tc>
          <w:tcPr>
            <w:tcW w:w="674" w:type="dxa"/>
            <w:vMerge w:val="restart"/>
            <w:tcBorders>
              <w:bottom w:val="nil"/>
            </w:tcBorders>
            <w:vAlign w:val="top"/>
          </w:tcPr>
          <w:p>
            <w:pPr>
              <w:spacing w:line="246" w:lineRule="auto"/>
              <w:rPr>
                <w:rFonts w:ascii="Arial"/>
                <w:sz w:val="21"/>
              </w:rPr>
            </w:pPr>
          </w:p>
          <w:p>
            <w:pPr>
              <w:pStyle w:val="6"/>
              <w:spacing w:before="42" w:line="189" w:lineRule="auto"/>
              <w:ind w:left="287" w:hanging="271"/>
            </w:pPr>
            <w:r>
              <w:rPr>
                <w:spacing w:val="3"/>
              </w:rPr>
              <w:t>01肾周脓肿引</w:t>
            </w:r>
            <w:r>
              <w:rPr>
                <w:spacing w:val="2"/>
              </w:rPr>
              <w:t>流</w:t>
            </w:r>
          </w:p>
          <w:p>
            <w:pPr>
              <w:pStyle w:val="6"/>
              <w:spacing w:line="208" w:lineRule="auto"/>
              <w:ind w:left="66"/>
            </w:pPr>
            <w:r>
              <w:rPr>
                <w:spacing w:val="2"/>
              </w:rPr>
              <w:t>11儿童加收</w:t>
            </w:r>
          </w:p>
        </w:tc>
        <w:tc>
          <w:tcPr>
            <w:tcW w:w="540" w:type="dxa"/>
            <w:vMerge w:val="restart"/>
            <w:tcBorders>
              <w:bottom w:val="nil"/>
            </w:tcBorders>
            <w:vAlign w:val="top"/>
          </w:tcPr>
          <w:p>
            <w:pPr>
              <w:spacing w:line="380" w:lineRule="auto"/>
              <w:rPr>
                <w:rFonts w:ascii="Arial"/>
                <w:sz w:val="21"/>
              </w:rPr>
            </w:pPr>
          </w:p>
          <w:p>
            <w:pPr>
              <w:pStyle w:val="6"/>
              <w:spacing w:before="43" w:line="210" w:lineRule="auto"/>
              <w:ind w:left="62"/>
            </w:pPr>
            <w:r>
              <w:rPr>
                <w:spacing w:val="3"/>
              </w:rPr>
              <w:t>01肾封闭</w:t>
            </w:r>
          </w:p>
        </w:tc>
        <w:tc>
          <w:tcPr>
            <w:tcW w:w="420" w:type="dxa"/>
            <w:vMerge w:val="restart"/>
            <w:tcBorders>
              <w:bottom w:val="nil"/>
            </w:tcBorders>
            <w:vAlign w:val="top"/>
          </w:tcPr>
          <w:p>
            <w:pPr>
              <w:spacing w:line="380" w:lineRule="auto"/>
              <w:rPr>
                <w:rFonts w:ascii="Arial"/>
                <w:sz w:val="21"/>
              </w:rPr>
            </w:pPr>
          </w:p>
          <w:p>
            <w:pPr>
              <w:pStyle w:val="6"/>
              <w:spacing w:before="43" w:line="209" w:lineRule="auto"/>
              <w:ind w:left="110"/>
            </w:pPr>
            <w:r>
              <w:rPr>
                <w:spacing w:val="3"/>
              </w:rPr>
              <w:t>单侧</w:t>
            </w:r>
          </w:p>
        </w:tc>
        <w:tc>
          <w:tcPr>
            <w:tcW w:w="1499" w:type="dxa"/>
            <w:vMerge w:val="restart"/>
            <w:tcBorders>
              <w:bottom w:val="nil"/>
            </w:tcBorders>
            <w:vAlign w:val="top"/>
          </w:tcPr>
          <w:p>
            <w:pPr>
              <w:rPr>
                <w:rFonts w:ascii="Arial"/>
                <w:sz w:val="21"/>
              </w:rPr>
            </w:pPr>
          </w:p>
        </w:tc>
        <w:tc>
          <w:tcPr>
            <w:tcW w:w="405" w:type="dxa"/>
            <w:vAlign w:val="top"/>
          </w:tcPr>
          <w:p>
            <w:pPr>
              <w:pStyle w:val="6"/>
              <w:spacing w:before="27" w:line="178" w:lineRule="auto"/>
              <w:ind w:left="115"/>
            </w:pPr>
            <w:r>
              <w:rPr>
                <w:spacing w:val="-2"/>
              </w:rPr>
              <w:t>202</w:t>
            </w:r>
          </w:p>
        </w:tc>
        <w:tc>
          <w:tcPr>
            <w:tcW w:w="405" w:type="dxa"/>
            <w:vAlign w:val="top"/>
          </w:tcPr>
          <w:p>
            <w:pPr>
              <w:pStyle w:val="6"/>
              <w:spacing w:before="27" w:line="178" w:lineRule="auto"/>
              <w:ind w:left="122"/>
            </w:pPr>
            <w:r>
              <w:rPr>
                <w:spacing w:val="-4"/>
              </w:rPr>
              <w:t>192</w:t>
            </w:r>
          </w:p>
        </w:tc>
        <w:tc>
          <w:tcPr>
            <w:tcW w:w="405" w:type="dxa"/>
            <w:vAlign w:val="top"/>
          </w:tcPr>
          <w:p>
            <w:pPr>
              <w:pStyle w:val="6"/>
              <w:spacing w:before="27" w:line="178" w:lineRule="auto"/>
              <w:ind w:left="122"/>
            </w:pPr>
            <w:r>
              <w:rPr>
                <w:spacing w:val="-4"/>
              </w:rPr>
              <w:t>172</w:t>
            </w:r>
          </w:p>
        </w:tc>
        <w:tc>
          <w:tcPr>
            <w:tcW w:w="405" w:type="dxa"/>
            <w:vAlign w:val="top"/>
          </w:tcPr>
          <w:p>
            <w:pPr>
              <w:pStyle w:val="6"/>
              <w:spacing w:before="27" w:line="178" w:lineRule="auto"/>
              <w:ind w:left="122"/>
            </w:pPr>
            <w:r>
              <w:rPr>
                <w:spacing w:val="-4"/>
              </w:rPr>
              <w:t>163</w:t>
            </w:r>
          </w:p>
        </w:tc>
        <w:tc>
          <w:tcPr>
            <w:tcW w:w="405" w:type="dxa"/>
            <w:vAlign w:val="top"/>
          </w:tcPr>
          <w:p>
            <w:pPr>
              <w:pStyle w:val="6"/>
              <w:spacing w:before="27" w:line="178" w:lineRule="auto"/>
              <w:ind w:left="122"/>
            </w:pPr>
            <w:r>
              <w:rPr>
                <w:spacing w:val="-4"/>
              </w:rPr>
              <w:t>155</w:t>
            </w:r>
          </w:p>
        </w:tc>
        <w:tc>
          <w:tcPr>
            <w:tcW w:w="405" w:type="dxa"/>
            <w:vAlign w:val="top"/>
          </w:tcPr>
          <w:p>
            <w:pPr>
              <w:pStyle w:val="6"/>
              <w:spacing w:before="27" w:line="178" w:lineRule="auto"/>
              <w:ind w:left="122"/>
            </w:pPr>
            <w:r>
              <w:rPr>
                <w:spacing w:val="-4"/>
              </w:rPr>
              <w:t>124</w:t>
            </w:r>
          </w:p>
        </w:tc>
        <w:tc>
          <w:tcPr>
            <w:tcW w:w="405" w:type="dxa"/>
            <w:vMerge w:val="restart"/>
            <w:tcBorders>
              <w:bottom w:val="nil"/>
            </w:tcBorders>
            <w:vAlign w:val="top"/>
          </w:tcPr>
          <w:p>
            <w:pPr>
              <w:spacing w:line="380" w:lineRule="auto"/>
              <w:rPr>
                <w:rFonts w:ascii="Arial"/>
                <w:sz w:val="21"/>
              </w:rPr>
            </w:pPr>
          </w:p>
          <w:p>
            <w:pPr>
              <w:pStyle w:val="6"/>
              <w:spacing w:before="43" w:line="208" w:lineRule="auto"/>
              <w:ind w:left="114"/>
            </w:pPr>
            <w:r>
              <w:rPr>
                <w:spacing w:val="-2"/>
              </w:rPr>
              <w:t>甲类</w:t>
            </w:r>
          </w:p>
        </w:tc>
        <w:tc>
          <w:tcPr>
            <w:tcW w:w="412" w:type="dxa"/>
            <w:vMerge w:val="restart"/>
            <w:tcBorders>
              <w:bottom w:val="nil"/>
            </w:tcBorders>
            <w:vAlign w:val="top"/>
          </w:tcPr>
          <w:p>
            <w:pPr>
              <w:spacing w:line="387" w:lineRule="auto"/>
              <w:rPr>
                <w:rFonts w:ascii="Arial"/>
                <w:sz w:val="21"/>
              </w:rPr>
            </w:pPr>
          </w:p>
          <w:p>
            <w:pPr>
              <w:pStyle w:val="6"/>
              <w:spacing w:before="4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5"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65" w:line="226" w:lineRule="auto"/>
              <w:jc w:val="right"/>
            </w:pPr>
            <w:r>
              <w:t>013311000080100</w:t>
            </w:r>
          </w:p>
        </w:tc>
        <w:tc>
          <w:tcPr>
            <w:tcW w:w="1379" w:type="dxa"/>
            <w:vAlign w:val="top"/>
          </w:tcPr>
          <w:p>
            <w:pPr>
              <w:pStyle w:val="6"/>
              <w:spacing w:before="65" w:line="204" w:lineRule="auto"/>
              <w:ind w:left="108"/>
            </w:pPr>
            <w:r>
              <w:rPr>
                <w:spacing w:val="2"/>
              </w:rPr>
              <w:t>肾穿刺费-肾封闭（扩展）</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73" w:line="226" w:lineRule="auto"/>
              <w:ind w:left="115"/>
            </w:pPr>
            <w:r>
              <w:rPr>
                <w:spacing w:val="-2"/>
              </w:rPr>
              <w:t>202</w:t>
            </w:r>
          </w:p>
        </w:tc>
        <w:tc>
          <w:tcPr>
            <w:tcW w:w="405" w:type="dxa"/>
            <w:vAlign w:val="top"/>
          </w:tcPr>
          <w:p>
            <w:pPr>
              <w:pStyle w:val="6"/>
              <w:spacing w:before="73" w:line="226" w:lineRule="auto"/>
              <w:ind w:left="122"/>
            </w:pPr>
            <w:r>
              <w:rPr>
                <w:spacing w:val="-4"/>
              </w:rPr>
              <w:t>192</w:t>
            </w:r>
          </w:p>
        </w:tc>
        <w:tc>
          <w:tcPr>
            <w:tcW w:w="405" w:type="dxa"/>
            <w:vAlign w:val="top"/>
          </w:tcPr>
          <w:p>
            <w:pPr>
              <w:pStyle w:val="6"/>
              <w:spacing w:before="72" w:line="228" w:lineRule="auto"/>
              <w:ind w:left="122"/>
            </w:pPr>
            <w:r>
              <w:rPr>
                <w:spacing w:val="-4"/>
              </w:rPr>
              <w:t>172</w:t>
            </w:r>
          </w:p>
        </w:tc>
        <w:tc>
          <w:tcPr>
            <w:tcW w:w="405" w:type="dxa"/>
            <w:vAlign w:val="top"/>
          </w:tcPr>
          <w:p>
            <w:pPr>
              <w:pStyle w:val="6"/>
              <w:spacing w:before="73" w:line="226" w:lineRule="auto"/>
              <w:ind w:left="122"/>
            </w:pPr>
            <w:r>
              <w:rPr>
                <w:spacing w:val="-4"/>
              </w:rPr>
              <w:t>163</w:t>
            </w:r>
          </w:p>
        </w:tc>
        <w:tc>
          <w:tcPr>
            <w:tcW w:w="405" w:type="dxa"/>
            <w:vAlign w:val="top"/>
          </w:tcPr>
          <w:p>
            <w:pPr>
              <w:pStyle w:val="6"/>
              <w:spacing w:before="73" w:line="226" w:lineRule="auto"/>
              <w:ind w:left="122"/>
            </w:pPr>
            <w:r>
              <w:rPr>
                <w:spacing w:val="-4"/>
              </w:rPr>
              <w:t>155</w:t>
            </w:r>
          </w:p>
        </w:tc>
        <w:tc>
          <w:tcPr>
            <w:tcW w:w="405" w:type="dxa"/>
            <w:vAlign w:val="top"/>
          </w:tcPr>
          <w:p>
            <w:pPr>
              <w:pStyle w:val="6"/>
              <w:spacing w:before="72" w:line="228" w:lineRule="auto"/>
              <w:ind w:left="122"/>
            </w:pPr>
            <w:r>
              <w:rPr>
                <w:spacing w:val="-4"/>
              </w:rPr>
              <w:t>124</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88" w:line="226" w:lineRule="auto"/>
              <w:jc w:val="right"/>
            </w:pPr>
            <w:r>
              <w:t>013311000080001</w:t>
            </w:r>
          </w:p>
        </w:tc>
        <w:tc>
          <w:tcPr>
            <w:tcW w:w="1379" w:type="dxa"/>
            <w:vAlign w:val="top"/>
          </w:tcPr>
          <w:p>
            <w:pPr>
              <w:pStyle w:val="6"/>
              <w:spacing w:before="20" w:line="189" w:lineRule="auto"/>
              <w:ind w:left="48"/>
            </w:pPr>
            <w:r>
              <w:rPr>
                <w:spacing w:val="3"/>
              </w:rPr>
              <w:t>肾穿刺费-肾周脓肿引流（加</w:t>
            </w:r>
          </w:p>
          <w:p>
            <w:pPr>
              <w:pStyle w:val="6"/>
              <w:spacing w:line="186" w:lineRule="auto"/>
              <w:ind w:left="583"/>
            </w:pPr>
            <w:r>
              <w:rPr>
                <w:spacing w:val="3"/>
              </w:rPr>
              <w:t>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95" w:line="226" w:lineRule="auto"/>
              <w:ind w:left="146"/>
            </w:pPr>
            <w:r>
              <w:rPr>
                <w:spacing w:val="-4"/>
              </w:rPr>
              <w:t>94</w:t>
            </w:r>
          </w:p>
        </w:tc>
        <w:tc>
          <w:tcPr>
            <w:tcW w:w="405" w:type="dxa"/>
            <w:vAlign w:val="top"/>
          </w:tcPr>
          <w:p>
            <w:pPr>
              <w:pStyle w:val="6"/>
              <w:spacing w:before="95" w:line="226" w:lineRule="auto"/>
              <w:ind w:left="145"/>
            </w:pPr>
            <w:r>
              <w:rPr>
                <w:spacing w:val="-4"/>
              </w:rPr>
              <w:t>89</w:t>
            </w:r>
          </w:p>
        </w:tc>
        <w:tc>
          <w:tcPr>
            <w:tcW w:w="405" w:type="dxa"/>
            <w:vAlign w:val="top"/>
          </w:tcPr>
          <w:p>
            <w:pPr>
              <w:pStyle w:val="6"/>
              <w:spacing w:before="95" w:line="226" w:lineRule="auto"/>
              <w:ind w:left="146"/>
            </w:pPr>
            <w:r>
              <w:rPr>
                <w:spacing w:val="-4"/>
              </w:rPr>
              <w:t>80</w:t>
            </w:r>
          </w:p>
        </w:tc>
        <w:tc>
          <w:tcPr>
            <w:tcW w:w="405" w:type="dxa"/>
            <w:vAlign w:val="top"/>
          </w:tcPr>
          <w:p>
            <w:pPr>
              <w:pStyle w:val="6"/>
              <w:spacing w:before="95" w:line="226" w:lineRule="auto"/>
              <w:ind w:left="144"/>
            </w:pPr>
            <w:r>
              <w:rPr>
                <w:spacing w:val="-3"/>
              </w:rPr>
              <w:t>76</w:t>
            </w:r>
          </w:p>
        </w:tc>
        <w:tc>
          <w:tcPr>
            <w:tcW w:w="405" w:type="dxa"/>
            <w:vAlign w:val="top"/>
          </w:tcPr>
          <w:p>
            <w:pPr>
              <w:pStyle w:val="6"/>
              <w:spacing w:before="95" w:line="228" w:lineRule="auto"/>
              <w:ind w:left="145"/>
            </w:pPr>
            <w:r>
              <w:rPr>
                <w:spacing w:val="-3"/>
              </w:rPr>
              <w:t>72</w:t>
            </w:r>
          </w:p>
        </w:tc>
        <w:tc>
          <w:tcPr>
            <w:tcW w:w="405" w:type="dxa"/>
            <w:vAlign w:val="top"/>
          </w:tcPr>
          <w:p>
            <w:pPr>
              <w:pStyle w:val="6"/>
              <w:spacing w:before="95" w:line="226" w:lineRule="auto"/>
              <w:ind w:left="146"/>
            </w:pPr>
            <w:r>
              <w:rPr>
                <w:spacing w:val="-4"/>
              </w:rPr>
              <w:t>58</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44" w:line="218" w:lineRule="auto"/>
              <w:jc w:val="right"/>
            </w:pPr>
            <w:r>
              <w:t>013311000080011</w:t>
            </w:r>
          </w:p>
        </w:tc>
        <w:tc>
          <w:tcPr>
            <w:tcW w:w="1379" w:type="dxa"/>
            <w:vAlign w:val="top"/>
          </w:tcPr>
          <w:p>
            <w:pPr>
              <w:pStyle w:val="6"/>
              <w:spacing w:before="44" w:line="204" w:lineRule="auto"/>
              <w:ind w:left="123"/>
            </w:pPr>
            <w:r>
              <w:rPr>
                <w:spacing w:val="4"/>
              </w:rPr>
              <w:t>肾穿刺费－儿童（加收）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52" w:line="207" w:lineRule="auto"/>
              <w:ind w:left="146"/>
            </w:pPr>
            <w:r>
              <w:rPr>
                <w:spacing w:val="-4"/>
              </w:rPr>
              <w:t>61</w:t>
            </w:r>
          </w:p>
        </w:tc>
        <w:tc>
          <w:tcPr>
            <w:tcW w:w="405" w:type="dxa"/>
            <w:vAlign w:val="top"/>
          </w:tcPr>
          <w:p>
            <w:pPr>
              <w:pStyle w:val="6"/>
              <w:spacing w:before="52" w:line="207" w:lineRule="auto"/>
              <w:ind w:left="146"/>
            </w:pPr>
            <w:r>
              <w:rPr>
                <w:spacing w:val="-4"/>
              </w:rPr>
              <w:t>58</w:t>
            </w:r>
          </w:p>
        </w:tc>
        <w:tc>
          <w:tcPr>
            <w:tcW w:w="405" w:type="dxa"/>
            <w:vAlign w:val="top"/>
          </w:tcPr>
          <w:p>
            <w:pPr>
              <w:pStyle w:val="6"/>
              <w:spacing w:before="52" w:line="207" w:lineRule="auto"/>
              <w:ind w:left="146"/>
            </w:pPr>
            <w:r>
              <w:rPr>
                <w:spacing w:val="-4"/>
              </w:rPr>
              <w:t>52</w:t>
            </w:r>
          </w:p>
        </w:tc>
        <w:tc>
          <w:tcPr>
            <w:tcW w:w="405" w:type="dxa"/>
            <w:vAlign w:val="top"/>
          </w:tcPr>
          <w:p>
            <w:pPr>
              <w:pStyle w:val="6"/>
              <w:spacing w:before="52" w:line="207" w:lineRule="auto"/>
              <w:ind w:left="142"/>
            </w:pPr>
            <w:r>
              <w:rPr>
                <w:spacing w:val="-2"/>
              </w:rPr>
              <w:t>49</w:t>
            </w:r>
          </w:p>
        </w:tc>
        <w:tc>
          <w:tcPr>
            <w:tcW w:w="405" w:type="dxa"/>
            <w:vAlign w:val="top"/>
          </w:tcPr>
          <w:p>
            <w:pPr>
              <w:pStyle w:val="6"/>
              <w:spacing w:before="52" w:line="207" w:lineRule="auto"/>
              <w:ind w:left="142"/>
            </w:pPr>
            <w:r>
              <w:rPr>
                <w:spacing w:val="-2"/>
              </w:rPr>
              <w:t>47</w:t>
            </w:r>
          </w:p>
        </w:tc>
        <w:tc>
          <w:tcPr>
            <w:tcW w:w="405" w:type="dxa"/>
            <w:vAlign w:val="top"/>
          </w:tcPr>
          <w:p>
            <w:pPr>
              <w:pStyle w:val="6"/>
              <w:spacing w:before="52" w:line="207" w:lineRule="auto"/>
              <w:ind w:left="146"/>
            </w:pPr>
            <w:r>
              <w:rPr>
                <w:spacing w:val="-4"/>
              </w:rPr>
              <w:t>37</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pStyle w:val="6"/>
              <w:spacing w:before="224" w:line="226" w:lineRule="auto"/>
              <w:ind w:left="82"/>
            </w:pPr>
            <w:r>
              <w:rPr>
                <w:spacing w:val="-4"/>
              </w:rPr>
              <w:t>39</w:t>
            </w:r>
          </w:p>
        </w:tc>
        <w:tc>
          <w:tcPr>
            <w:tcW w:w="899" w:type="dxa"/>
            <w:vAlign w:val="top"/>
          </w:tcPr>
          <w:p>
            <w:pPr>
              <w:pStyle w:val="6"/>
              <w:spacing w:before="59" w:line="226" w:lineRule="auto"/>
              <w:jc w:val="right"/>
            </w:pPr>
            <w:r>
              <w:t>013311000090000</w:t>
            </w:r>
          </w:p>
        </w:tc>
        <w:tc>
          <w:tcPr>
            <w:tcW w:w="1379" w:type="dxa"/>
            <w:vAlign w:val="top"/>
          </w:tcPr>
          <w:p>
            <w:pPr>
              <w:pStyle w:val="6"/>
              <w:spacing w:before="59" w:line="209" w:lineRule="auto"/>
              <w:ind w:left="228"/>
            </w:pPr>
            <w:r>
              <w:rPr>
                <w:spacing w:val="4"/>
              </w:rPr>
              <w:t>肾周围淋巴管剥脱费</w:t>
            </w:r>
          </w:p>
        </w:tc>
        <w:tc>
          <w:tcPr>
            <w:tcW w:w="1514" w:type="dxa"/>
            <w:vMerge w:val="restart"/>
            <w:tcBorders>
              <w:bottom w:val="nil"/>
            </w:tcBorders>
            <w:vAlign w:val="top"/>
          </w:tcPr>
          <w:p>
            <w:pPr>
              <w:pStyle w:val="6"/>
              <w:spacing w:before="217" w:line="209" w:lineRule="auto"/>
              <w:ind w:left="28"/>
            </w:pPr>
            <w:r>
              <w:rPr>
                <w:spacing w:val="4"/>
              </w:rPr>
              <w:t>通过手术结扎肾周围淋巴管。</w:t>
            </w:r>
          </w:p>
        </w:tc>
        <w:tc>
          <w:tcPr>
            <w:tcW w:w="2159" w:type="dxa"/>
            <w:vMerge w:val="restart"/>
            <w:tcBorders>
              <w:bottom w:val="nil"/>
            </w:tcBorders>
            <w:vAlign w:val="top"/>
          </w:tcPr>
          <w:p>
            <w:pPr>
              <w:pStyle w:val="6"/>
              <w:spacing w:before="14" w:line="185" w:lineRule="auto"/>
              <w:ind w:left="30"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、探</w:t>
            </w:r>
            <w:r>
              <w:rPr>
                <w:spacing w:val="-1"/>
              </w:rPr>
              <w:t>查</w:t>
            </w:r>
            <w:r>
              <w:rPr>
                <w:spacing w:val="7"/>
              </w:rPr>
              <w:t xml:space="preserve"> </w:t>
            </w:r>
            <w:r>
              <w:rPr>
                <w:spacing w:val="-1"/>
              </w:rPr>
              <w:t>、淋巴管剥脱</w:t>
            </w:r>
            <w:r>
              <w:rPr>
                <w:spacing w:val="-10"/>
              </w:rPr>
              <w:t xml:space="preserve"> </w:t>
            </w:r>
            <w:r>
              <w:rPr>
                <w:spacing w:val="-1"/>
              </w:rPr>
              <w:t>、创面检查</w:t>
            </w:r>
            <w:r>
              <w:rPr>
                <w:spacing w:val="-9"/>
              </w:rPr>
              <w:t xml:space="preserve"> </w:t>
            </w:r>
            <w:r>
              <w:rPr>
                <w:spacing w:val="-1"/>
              </w:rPr>
              <w:t>、关闭</w:t>
            </w:r>
            <w:r>
              <w:rPr>
                <w:spacing w:val="-9"/>
              </w:rPr>
              <w:t xml:space="preserve"> </w:t>
            </w:r>
            <w:r>
              <w:rPr>
                <w:spacing w:val="-1"/>
              </w:rPr>
              <w:t>、结扎</w:t>
            </w:r>
            <w:r>
              <w:rPr>
                <w:spacing w:val="-9"/>
              </w:rPr>
              <w:t xml:space="preserve"> </w:t>
            </w:r>
            <w:r>
              <w:rPr>
                <w:spacing w:val="-1"/>
              </w:rPr>
              <w:t>、缝</w:t>
            </w:r>
            <w:r>
              <w:rPr>
                <w:spacing w:val="3"/>
              </w:rPr>
              <w:t>合</w:t>
            </w:r>
            <w:r>
              <w:rPr>
                <w:spacing w:val="8"/>
                <w:w w:val="101"/>
              </w:rPr>
              <w:t xml:space="preserve"> </w:t>
            </w:r>
            <w:r>
              <w:rPr>
                <w:spacing w:val="3"/>
              </w:rPr>
              <w:t>、处理用物等步骤所需的人力资源和基本物</w:t>
            </w:r>
            <w:r>
              <w:rPr>
                <w:spacing w:val="4"/>
              </w:rPr>
              <w:t>质资源消耗。</w:t>
            </w:r>
          </w:p>
        </w:tc>
        <w:tc>
          <w:tcPr>
            <w:tcW w:w="674" w:type="dxa"/>
            <w:vMerge w:val="restart"/>
            <w:tcBorders>
              <w:bottom w:val="nil"/>
            </w:tcBorders>
            <w:vAlign w:val="top"/>
          </w:tcPr>
          <w:p>
            <w:pPr>
              <w:pStyle w:val="6"/>
              <w:spacing w:before="216"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16" w:line="209" w:lineRule="auto"/>
              <w:ind w:left="110"/>
            </w:pPr>
            <w:r>
              <w:rPr>
                <w:spacing w:val="3"/>
              </w:rPr>
              <w:t>单侧</w:t>
            </w:r>
          </w:p>
        </w:tc>
        <w:tc>
          <w:tcPr>
            <w:tcW w:w="1499" w:type="dxa"/>
            <w:vMerge w:val="restart"/>
            <w:tcBorders>
              <w:bottom w:val="nil"/>
            </w:tcBorders>
            <w:vAlign w:val="top"/>
          </w:tcPr>
          <w:p>
            <w:pPr>
              <w:rPr>
                <w:rFonts w:ascii="Arial"/>
                <w:sz w:val="21"/>
              </w:rPr>
            </w:pPr>
          </w:p>
        </w:tc>
        <w:tc>
          <w:tcPr>
            <w:tcW w:w="405" w:type="dxa"/>
            <w:vAlign w:val="top"/>
          </w:tcPr>
          <w:p>
            <w:pPr>
              <w:pStyle w:val="6"/>
              <w:spacing w:before="66" w:line="226" w:lineRule="auto"/>
              <w:ind w:left="85"/>
            </w:pPr>
            <w:r>
              <w:rPr>
                <w:spacing w:val="-1"/>
              </w:rPr>
              <w:t>2265</w:t>
            </w:r>
          </w:p>
        </w:tc>
        <w:tc>
          <w:tcPr>
            <w:tcW w:w="405" w:type="dxa"/>
            <w:vAlign w:val="top"/>
          </w:tcPr>
          <w:p>
            <w:pPr>
              <w:pStyle w:val="6"/>
              <w:spacing w:before="66" w:line="226" w:lineRule="auto"/>
              <w:ind w:left="85"/>
            </w:pPr>
            <w:r>
              <w:rPr>
                <w:spacing w:val="-1"/>
              </w:rPr>
              <w:t>2152</w:t>
            </w:r>
          </w:p>
        </w:tc>
        <w:tc>
          <w:tcPr>
            <w:tcW w:w="405" w:type="dxa"/>
            <w:vAlign w:val="top"/>
          </w:tcPr>
          <w:p>
            <w:pPr>
              <w:pStyle w:val="6"/>
              <w:spacing w:before="66" w:line="226" w:lineRule="auto"/>
              <w:ind w:left="92"/>
            </w:pPr>
            <w:r>
              <w:rPr>
                <w:spacing w:val="-3"/>
              </w:rPr>
              <w:t>1925</w:t>
            </w:r>
          </w:p>
        </w:tc>
        <w:tc>
          <w:tcPr>
            <w:tcW w:w="405" w:type="dxa"/>
            <w:vAlign w:val="top"/>
          </w:tcPr>
          <w:p>
            <w:pPr>
              <w:pStyle w:val="6"/>
              <w:spacing w:before="66" w:line="226" w:lineRule="auto"/>
              <w:ind w:left="92"/>
            </w:pPr>
            <w:r>
              <w:rPr>
                <w:spacing w:val="-3"/>
              </w:rPr>
              <w:t>1829</w:t>
            </w:r>
          </w:p>
        </w:tc>
        <w:tc>
          <w:tcPr>
            <w:tcW w:w="405" w:type="dxa"/>
            <w:vAlign w:val="top"/>
          </w:tcPr>
          <w:p>
            <w:pPr>
              <w:pStyle w:val="6"/>
              <w:spacing w:before="66" w:line="226" w:lineRule="auto"/>
              <w:ind w:left="92"/>
            </w:pPr>
            <w:r>
              <w:rPr>
                <w:spacing w:val="-3"/>
              </w:rPr>
              <w:t>1540</w:t>
            </w:r>
          </w:p>
        </w:tc>
        <w:tc>
          <w:tcPr>
            <w:tcW w:w="405" w:type="dxa"/>
            <w:vAlign w:val="top"/>
          </w:tcPr>
          <w:p>
            <w:pPr>
              <w:pStyle w:val="6"/>
              <w:spacing w:before="66" w:line="226" w:lineRule="auto"/>
              <w:ind w:left="92"/>
            </w:pPr>
            <w:r>
              <w:rPr>
                <w:spacing w:val="-3"/>
              </w:rPr>
              <w:t>1232</w:t>
            </w:r>
          </w:p>
        </w:tc>
        <w:tc>
          <w:tcPr>
            <w:tcW w:w="405" w:type="dxa"/>
            <w:vMerge w:val="restart"/>
            <w:tcBorders>
              <w:bottom w:val="nil"/>
            </w:tcBorders>
            <w:vAlign w:val="top"/>
          </w:tcPr>
          <w:p>
            <w:pPr>
              <w:pStyle w:val="6"/>
              <w:spacing w:before="217" w:line="208" w:lineRule="auto"/>
              <w:ind w:left="114"/>
            </w:pPr>
            <w:r>
              <w:rPr>
                <w:spacing w:val="-2"/>
              </w:rPr>
              <w:t>甲类</w:t>
            </w:r>
          </w:p>
        </w:tc>
        <w:tc>
          <w:tcPr>
            <w:tcW w:w="412" w:type="dxa"/>
            <w:vMerge w:val="restart"/>
            <w:tcBorders>
              <w:bottom w:val="nil"/>
            </w:tcBorders>
            <w:vAlign w:val="top"/>
          </w:tcPr>
          <w:p>
            <w:pPr>
              <w:pStyle w:val="6"/>
              <w:spacing w:before="224"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89" w:line="226" w:lineRule="auto"/>
              <w:jc w:val="right"/>
            </w:pPr>
            <w:r>
              <w:t>013311000090001</w:t>
            </w:r>
          </w:p>
        </w:tc>
        <w:tc>
          <w:tcPr>
            <w:tcW w:w="1379" w:type="dxa"/>
            <w:vAlign w:val="top"/>
          </w:tcPr>
          <w:p>
            <w:pPr>
              <w:pStyle w:val="6"/>
              <w:spacing w:before="21" w:line="189" w:lineRule="auto"/>
              <w:ind w:left="18"/>
            </w:pPr>
            <w:r>
              <w:rPr>
                <w:spacing w:val="4"/>
              </w:rPr>
              <w:t>肾周围淋巴管剥脱费－儿童</w:t>
            </w:r>
            <w:r>
              <w:rPr>
                <w:spacing w:val="17"/>
              </w:rPr>
              <w:t xml:space="preserve"> </w:t>
            </w:r>
            <w:r>
              <w:rPr>
                <w:spacing w:val="4"/>
              </w:rPr>
              <w:t>(</w:t>
            </w:r>
          </w:p>
          <w:p>
            <w:pPr>
              <w:pStyle w:val="6"/>
              <w:spacing w:line="184" w:lineRule="auto"/>
              <w:ind w:left="538"/>
            </w:pPr>
            <w:r>
              <w:rPr>
                <w:spacing w:val="3"/>
              </w:rPr>
              <w:t>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97" w:line="226" w:lineRule="auto"/>
              <w:ind w:left="116"/>
            </w:pPr>
            <w:r>
              <w:rPr>
                <w:spacing w:val="-2"/>
              </w:rPr>
              <w:t>680</w:t>
            </w:r>
          </w:p>
        </w:tc>
        <w:tc>
          <w:tcPr>
            <w:tcW w:w="405" w:type="dxa"/>
            <w:vAlign w:val="top"/>
          </w:tcPr>
          <w:p>
            <w:pPr>
              <w:pStyle w:val="6"/>
              <w:spacing w:before="97" w:line="226" w:lineRule="auto"/>
              <w:ind w:left="116"/>
            </w:pPr>
            <w:r>
              <w:rPr>
                <w:spacing w:val="-2"/>
              </w:rPr>
              <w:t>646</w:t>
            </w:r>
          </w:p>
        </w:tc>
        <w:tc>
          <w:tcPr>
            <w:tcW w:w="405" w:type="dxa"/>
            <w:vAlign w:val="top"/>
          </w:tcPr>
          <w:p>
            <w:pPr>
              <w:pStyle w:val="6"/>
              <w:spacing w:before="96" w:line="226" w:lineRule="auto"/>
              <w:ind w:left="116"/>
            </w:pPr>
            <w:r>
              <w:rPr>
                <w:spacing w:val="-2"/>
              </w:rPr>
              <w:t>578</w:t>
            </w:r>
          </w:p>
        </w:tc>
        <w:tc>
          <w:tcPr>
            <w:tcW w:w="405" w:type="dxa"/>
            <w:vAlign w:val="top"/>
          </w:tcPr>
          <w:p>
            <w:pPr>
              <w:pStyle w:val="6"/>
              <w:spacing w:before="96" w:line="226" w:lineRule="auto"/>
              <w:ind w:left="116"/>
            </w:pPr>
            <w:r>
              <w:rPr>
                <w:spacing w:val="-2"/>
              </w:rPr>
              <w:t>549</w:t>
            </w:r>
          </w:p>
        </w:tc>
        <w:tc>
          <w:tcPr>
            <w:tcW w:w="405" w:type="dxa"/>
            <w:vAlign w:val="top"/>
          </w:tcPr>
          <w:p>
            <w:pPr>
              <w:pStyle w:val="6"/>
              <w:spacing w:before="97" w:line="226" w:lineRule="auto"/>
              <w:ind w:left="112"/>
            </w:pPr>
            <w:r>
              <w:rPr>
                <w:spacing w:val="-1"/>
              </w:rPr>
              <w:t>462</w:t>
            </w:r>
          </w:p>
        </w:tc>
        <w:tc>
          <w:tcPr>
            <w:tcW w:w="405" w:type="dxa"/>
            <w:vAlign w:val="top"/>
          </w:tcPr>
          <w:p>
            <w:pPr>
              <w:pStyle w:val="6"/>
              <w:spacing w:before="97" w:line="226" w:lineRule="auto"/>
              <w:ind w:left="116"/>
            </w:pPr>
            <w:r>
              <w:rPr>
                <w:spacing w:val="-2"/>
              </w:rPr>
              <w:t>370</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285" w:type="dxa"/>
            <w:vMerge w:val="restart"/>
            <w:tcBorders>
              <w:left w:val="single" w:color="000000" w:sz="2" w:space="0"/>
              <w:bottom w:val="nil"/>
            </w:tcBorders>
            <w:vAlign w:val="top"/>
          </w:tcPr>
          <w:p>
            <w:pPr>
              <w:pStyle w:val="6"/>
              <w:spacing w:before="195" w:line="226" w:lineRule="auto"/>
              <w:ind w:left="77"/>
            </w:pPr>
            <w:r>
              <w:rPr>
                <w:spacing w:val="-2"/>
              </w:rPr>
              <w:t>40</w:t>
            </w:r>
          </w:p>
        </w:tc>
        <w:tc>
          <w:tcPr>
            <w:tcW w:w="899" w:type="dxa"/>
            <w:vAlign w:val="top"/>
          </w:tcPr>
          <w:p>
            <w:pPr>
              <w:pStyle w:val="6"/>
              <w:spacing w:before="45" w:line="216" w:lineRule="auto"/>
              <w:jc w:val="right"/>
            </w:pPr>
            <w:r>
              <w:t>013311000100000</w:t>
            </w:r>
          </w:p>
        </w:tc>
        <w:tc>
          <w:tcPr>
            <w:tcW w:w="1379" w:type="dxa"/>
            <w:vAlign w:val="top"/>
          </w:tcPr>
          <w:p>
            <w:pPr>
              <w:pStyle w:val="6"/>
              <w:spacing w:before="45" w:line="209" w:lineRule="auto"/>
              <w:ind w:left="378"/>
            </w:pPr>
            <w:r>
              <w:rPr>
                <w:spacing w:val="3"/>
              </w:rPr>
              <w:t>肾包膜剥脱费</w:t>
            </w:r>
          </w:p>
        </w:tc>
        <w:tc>
          <w:tcPr>
            <w:tcW w:w="1514" w:type="dxa"/>
            <w:vMerge w:val="restart"/>
            <w:tcBorders>
              <w:bottom w:val="nil"/>
            </w:tcBorders>
            <w:vAlign w:val="top"/>
          </w:tcPr>
          <w:p>
            <w:pPr>
              <w:pStyle w:val="6"/>
              <w:spacing w:before="188" w:line="209" w:lineRule="auto"/>
              <w:ind w:left="28"/>
            </w:pPr>
            <w:r>
              <w:rPr>
                <w:spacing w:val="4"/>
              </w:rPr>
              <w:t>通过手术剥脱肾包膜。</w:t>
            </w:r>
          </w:p>
        </w:tc>
        <w:tc>
          <w:tcPr>
            <w:tcW w:w="2159" w:type="dxa"/>
            <w:vMerge w:val="restart"/>
            <w:tcBorders>
              <w:bottom w:val="nil"/>
            </w:tcBorders>
            <w:vAlign w:val="top"/>
          </w:tcPr>
          <w:p>
            <w:pPr>
              <w:pStyle w:val="6"/>
              <w:spacing w:before="54" w:line="195" w:lineRule="auto"/>
              <w:ind w:left="29" w:right="14" w:firstLine="1"/>
              <w:jc w:val="both"/>
            </w:pPr>
            <w:r>
              <w:rPr>
                <w:spacing w:val="1"/>
              </w:rPr>
              <w:t>所定价格涵盖手术计划</w:t>
            </w:r>
            <w:r>
              <w:rPr>
                <w:spacing w:val="7"/>
              </w:rPr>
              <w:t xml:space="preserve"> </w:t>
            </w:r>
            <w:r>
              <w:rPr>
                <w:spacing w:val="1"/>
              </w:rPr>
              <w:t>、术区准备</w:t>
            </w:r>
            <w:r>
              <w:rPr>
                <w:spacing w:val="-10"/>
              </w:rPr>
              <w:t xml:space="preserve"> </w:t>
            </w:r>
            <w:r>
              <w:rPr>
                <w:spacing w:val="1"/>
              </w:rPr>
              <w:t>、切开</w:t>
            </w:r>
            <w:r>
              <w:rPr>
                <w:spacing w:val="-9"/>
              </w:rPr>
              <w:t xml:space="preserve"> </w:t>
            </w:r>
            <w:r>
              <w:rPr>
                <w:spacing w:val="1"/>
              </w:rPr>
              <w:t>、探</w:t>
            </w:r>
            <w:r>
              <w:rPr>
                <w:spacing w:val="-1"/>
              </w:rPr>
              <w:t>查</w:t>
            </w:r>
            <w:r>
              <w:rPr>
                <w:spacing w:val="8"/>
                <w:w w:val="101"/>
              </w:rPr>
              <w:t xml:space="preserve"> </w:t>
            </w:r>
            <w:r>
              <w:rPr>
                <w:spacing w:val="-1"/>
              </w:rPr>
              <w:t>、剥除</w:t>
            </w:r>
            <w:r>
              <w:rPr>
                <w:spacing w:val="-10"/>
              </w:rPr>
              <w:t xml:space="preserve"> </w:t>
            </w:r>
            <w:r>
              <w:rPr>
                <w:spacing w:val="-1"/>
              </w:rPr>
              <w:t>、检查</w:t>
            </w:r>
            <w:r>
              <w:rPr>
                <w:spacing w:val="-9"/>
              </w:rPr>
              <w:t xml:space="preserve"> </w:t>
            </w:r>
            <w:r>
              <w:rPr>
                <w:spacing w:val="-1"/>
              </w:rPr>
              <w:t>、关闭</w:t>
            </w:r>
            <w:r>
              <w:rPr>
                <w:spacing w:val="-9"/>
              </w:rPr>
              <w:t xml:space="preserve"> </w:t>
            </w:r>
            <w:r>
              <w:rPr>
                <w:spacing w:val="-1"/>
              </w:rPr>
              <w:t>、缝合</w:t>
            </w:r>
            <w:r>
              <w:rPr>
                <w:spacing w:val="-9"/>
              </w:rPr>
              <w:t xml:space="preserve"> </w:t>
            </w:r>
            <w:r>
              <w:rPr>
                <w:spacing w:val="-1"/>
              </w:rPr>
              <w:t>、处理用物等步</w:t>
            </w:r>
            <w:r>
              <w:rPr>
                <w:spacing w:val="4"/>
              </w:rPr>
              <w:t>骤所需的人力资源和基本物质资源消耗。</w:t>
            </w:r>
          </w:p>
        </w:tc>
        <w:tc>
          <w:tcPr>
            <w:tcW w:w="674" w:type="dxa"/>
            <w:vMerge w:val="restart"/>
            <w:tcBorders>
              <w:bottom w:val="nil"/>
            </w:tcBorders>
            <w:vAlign w:val="top"/>
          </w:tcPr>
          <w:p>
            <w:pPr>
              <w:pStyle w:val="6"/>
              <w:spacing w:before="188"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188" w:line="209" w:lineRule="auto"/>
              <w:ind w:left="110"/>
            </w:pPr>
            <w:r>
              <w:rPr>
                <w:spacing w:val="3"/>
              </w:rPr>
              <w:t>单侧</w:t>
            </w:r>
          </w:p>
        </w:tc>
        <w:tc>
          <w:tcPr>
            <w:tcW w:w="1499" w:type="dxa"/>
            <w:vMerge w:val="restart"/>
            <w:tcBorders>
              <w:bottom w:val="nil"/>
            </w:tcBorders>
            <w:vAlign w:val="top"/>
          </w:tcPr>
          <w:p>
            <w:pPr>
              <w:rPr>
                <w:rFonts w:ascii="Arial"/>
                <w:sz w:val="21"/>
              </w:rPr>
            </w:pPr>
          </w:p>
        </w:tc>
        <w:tc>
          <w:tcPr>
            <w:tcW w:w="405" w:type="dxa"/>
            <w:vAlign w:val="top"/>
          </w:tcPr>
          <w:p>
            <w:pPr>
              <w:pStyle w:val="6"/>
              <w:spacing w:before="53" w:line="205" w:lineRule="auto"/>
              <w:ind w:left="85"/>
            </w:pPr>
            <w:r>
              <w:rPr>
                <w:spacing w:val="-1"/>
              </w:rPr>
              <w:t>2124</w:t>
            </w:r>
          </w:p>
        </w:tc>
        <w:tc>
          <w:tcPr>
            <w:tcW w:w="405" w:type="dxa"/>
            <w:vAlign w:val="top"/>
          </w:tcPr>
          <w:p>
            <w:pPr>
              <w:pStyle w:val="6"/>
              <w:spacing w:before="53" w:line="205" w:lineRule="auto"/>
              <w:ind w:left="85"/>
            </w:pPr>
            <w:r>
              <w:rPr>
                <w:spacing w:val="-1"/>
              </w:rPr>
              <w:t>2018</w:t>
            </w:r>
          </w:p>
        </w:tc>
        <w:tc>
          <w:tcPr>
            <w:tcW w:w="405" w:type="dxa"/>
            <w:vAlign w:val="top"/>
          </w:tcPr>
          <w:p>
            <w:pPr>
              <w:pStyle w:val="6"/>
              <w:spacing w:before="53" w:line="205" w:lineRule="auto"/>
              <w:ind w:left="92"/>
            </w:pPr>
            <w:r>
              <w:rPr>
                <w:spacing w:val="-3"/>
              </w:rPr>
              <w:t>1805</w:t>
            </w:r>
          </w:p>
        </w:tc>
        <w:tc>
          <w:tcPr>
            <w:tcW w:w="405" w:type="dxa"/>
            <w:vAlign w:val="top"/>
          </w:tcPr>
          <w:p>
            <w:pPr>
              <w:pStyle w:val="6"/>
              <w:spacing w:before="53" w:line="205" w:lineRule="auto"/>
              <w:ind w:left="92"/>
            </w:pPr>
            <w:r>
              <w:rPr>
                <w:spacing w:val="-3"/>
              </w:rPr>
              <w:t>1715</w:t>
            </w:r>
          </w:p>
        </w:tc>
        <w:tc>
          <w:tcPr>
            <w:tcW w:w="405" w:type="dxa"/>
            <w:vAlign w:val="top"/>
          </w:tcPr>
          <w:p>
            <w:pPr>
              <w:pStyle w:val="6"/>
              <w:spacing w:before="53" w:line="205" w:lineRule="auto"/>
              <w:ind w:left="92"/>
            </w:pPr>
            <w:r>
              <w:rPr>
                <w:spacing w:val="-3"/>
              </w:rPr>
              <w:t>1444</w:t>
            </w:r>
          </w:p>
        </w:tc>
        <w:tc>
          <w:tcPr>
            <w:tcW w:w="405" w:type="dxa"/>
            <w:vAlign w:val="top"/>
          </w:tcPr>
          <w:p>
            <w:pPr>
              <w:pStyle w:val="6"/>
              <w:spacing w:before="53" w:line="205" w:lineRule="auto"/>
              <w:ind w:left="92"/>
            </w:pPr>
            <w:r>
              <w:rPr>
                <w:spacing w:val="-3"/>
              </w:rPr>
              <w:t>1155</w:t>
            </w:r>
          </w:p>
        </w:tc>
        <w:tc>
          <w:tcPr>
            <w:tcW w:w="405" w:type="dxa"/>
            <w:vMerge w:val="restart"/>
            <w:tcBorders>
              <w:bottom w:val="nil"/>
            </w:tcBorders>
            <w:vAlign w:val="top"/>
          </w:tcPr>
          <w:p>
            <w:pPr>
              <w:pStyle w:val="6"/>
              <w:spacing w:before="188" w:line="208" w:lineRule="auto"/>
              <w:ind w:left="114"/>
            </w:pPr>
            <w:r>
              <w:rPr>
                <w:spacing w:val="-2"/>
              </w:rPr>
              <w:t>甲类</w:t>
            </w:r>
          </w:p>
        </w:tc>
        <w:tc>
          <w:tcPr>
            <w:tcW w:w="412" w:type="dxa"/>
            <w:vMerge w:val="restart"/>
            <w:tcBorders>
              <w:bottom w:val="nil"/>
            </w:tcBorders>
            <w:vAlign w:val="top"/>
          </w:tcPr>
          <w:p>
            <w:pPr>
              <w:pStyle w:val="6"/>
              <w:spacing w:before="195"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75" w:line="226" w:lineRule="auto"/>
              <w:jc w:val="right"/>
            </w:pPr>
            <w:r>
              <w:t>013311000100001</w:t>
            </w:r>
          </w:p>
        </w:tc>
        <w:tc>
          <w:tcPr>
            <w:tcW w:w="1379" w:type="dxa"/>
            <w:vAlign w:val="top"/>
          </w:tcPr>
          <w:p>
            <w:pPr>
              <w:pStyle w:val="6"/>
              <w:spacing w:before="75" w:line="204" w:lineRule="auto"/>
              <w:jc w:val="right"/>
            </w:pPr>
            <w:r>
              <w:rPr>
                <w:spacing w:val="3"/>
              </w:rPr>
              <w:t>肾包膜剥脱费－儿童（加收）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83" w:line="226" w:lineRule="auto"/>
              <w:ind w:left="116"/>
            </w:pPr>
            <w:r>
              <w:rPr>
                <w:spacing w:val="-2"/>
              </w:rPr>
              <w:t>637</w:t>
            </w:r>
          </w:p>
        </w:tc>
        <w:tc>
          <w:tcPr>
            <w:tcW w:w="405" w:type="dxa"/>
            <w:vAlign w:val="top"/>
          </w:tcPr>
          <w:p>
            <w:pPr>
              <w:pStyle w:val="6"/>
              <w:spacing w:before="83" w:line="226" w:lineRule="auto"/>
              <w:ind w:left="116"/>
            </w:pPr>
            <w:r>
              <w:rPr>
                <w:spacing w:val="-2"/>
              </w:rPr>
              <w:t>605</w:t>
            </w:r>
          </w:p>
        </w:tc>
        <w:tc>
          <w:tcPr>
            <w:tcW w:w="405" w:type="dxa"/>
            <w:vAlign w:val="top"/>
          </w:tcPr>
          <w:p>
            <w:pPr>
              <w:pStyle w:val="6"/>
              <w:spacing w:before="83" w:line="226" w:lineRule="auto"/>
              <w:ind w:left="116"/>
            </w:pPr>
            <w:r>
              <w:rPr>
                <w:spacing w:val="-2"/>
              </w:rPr>
              <w:t>542</w:t>
            </w:r>
          </w:p>
        </w:tc>
        <w:tc>
          <w:tcPr>
            <w:tcW w:w="405" w:type="dxa"/>
            <w:vAlign w:val="top"/>
          </w:tcPr>
          <w:p>
            <w:pPr>
              <w:pStyle w:val="6"/>
              <w:spacing w:before="83" w:line="226" w:lineRule="auto"/>
              <w:ind w:left="116"/>
            </w:pPr>
            <w:r>
              <w:rPr>
                <w:spacing w:val="-2"/>
              </w:rPr>
              <w:t>515</w:t>
            </w:r>
          </w:p>
        </w:tc>
        <w:tc>
          <w:tcPr>
            <w:tcW w:w="405" w:type="dxa"/>
            <w:vAlign w:val="top"/>
          </w:tcPr>
          <w:p>
            <w:pPr>
              <w:pStyle w:val="6"/>
              <w:spacing w:before="83" w:line="226" w:lineRule="auto"/>
              <w:ind w:left="112"/>
            </w:pPr>
            <w:r>
              <w:rPr>
                <w:spacing w:val="-1"/>
              </w:rPr>
              <w:t>433</w:t>
            </w:r>
          </w:p>
        </w:tc>
        <w:tc>
          <w:tcPr>
            <w:tcW w:w="405" w:type="dxa"/>
            <w:vAlign w:val="top"/>
          </w:tcPr>
          <w:p>
            <w:pPr>
              <w:pStyle w:val="6"/>
              <w:spacing w:before="83" w:line="226" w:lineRule="auto"/>
              <w:ind w:left="116"/>
            </w:pPr>
            <w:r>
              <w:rPr>
                <w:spacing w:val="-2"/>
              </w:rPr>
              <w:t>347</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pStyle w:val="6"/>
              <w:spacing w:before="225" w:line="228" w:lineRule="auto"/>
              <w:ind w:left="77"/>
            </w:pPr>
            <w:r>
              <w:rPr>
                <w:spacing w:val="-2"/>
              </w:rPr>
              <w:t>41</w:t>
            </w:r>
          </w:p>
        </w:tc>
        <w:tc>
          <w:tcPr>
            <w:tcW w:w="899" w:type="dxa"/>
            <w:vAlign w:val="top"/>
          </w:tcPr>
          <w:p>
            <w:pPr>
              <w:pStyle w:val="6"/>
              <w:spacing w:before="60" w:line="226" w:lineRule="auto"/>
              <w:jc w:val="right"/>
            </w:pPr>
            <w:r>
              <w:t>013311000110000</w:t>
            </w:r>
          </w:p>
        </w:tc>
        <w:tc>
          <w:tcPr>
            <w:tcW w:w="1379" w:type="dxa"/>
            <w:vAlign w:val="top"/>
          </w:tcPr>
          <w:p>
            <w:pPr>
              <w:pStyle w:val="6"/>
              <w:spacing w:before="60" w:line="209" w:lineRule="auto"/>
              <w:ind w:left="375"/>
            </w:pPr>
            <w:r>
              <w:rPr>
                <w:spacing w:val="4"/>
              </w:rPr>
              <w:t>融合肾分解费</w:t>
            </w:r>
          </w:p>
        </w:tc>
        <w:tc>
          <w:tcPr>
            <w:tcW w:w="1514" w:type="dxa"/>
            <w:vMerge w:val="restart"/>
            <w:tcBorders>
              <w:bottom w:val="nil"/>
            </w:tcBorders>
            <w:vAlign w:val="top"/>
          </w:tcPr>
          <w:p>
            <w:pPr>
              <w:pStyle w:val="6"/>
              <w:spacing w:before="218" w:line="209" w:lineRule="auto"/>
              <w:ind w:left="28"/>
            </w:pPr>
            <w:r>
              <w:rPr>
                <w:spacing w:val="4"/>
              </w:rPr>
              <w:t>通过手术解除两肾粘连。</w:t>
            </w:r>
          </w:p>
        </w:tc>
        <w:tc>
          <w:tcPr>
            <w:tcW w:w="2159" w:type="dxa"/>
            <w:vMerge w:val="restart"/>
            <w:tcBorders>
              <w:bottom w:val="nil"/>
            </w:tcBorders>
            <w:vAlign w:val="top"/>
          </w:tcPr>
          <w:p>
            <w:pPr>
              <w:pStyle w:val="6"/>
              <w:spacing w:before="16" w:line="195" w:lineRule="auto"/>
              <w:ind w:left="31" w:right="14"/>
              <w:jc w:val="both"/>
            </w:pPr>
            <w:r>
              <w:rPr>
                <w:spacing w:val="1"/>
              </w:rPr>
              <w:t>所定价格涵盖手术计划</w:t>
            </w:r>
            <w:r>
              <w:rPr>
                <w:spacing w:val="7"/>
              </w:rPr>
              <w:t xml:space="preserve"> </w:t>
            </w:r>
            <w:r>
              <w:rPr>
                <w:spacing w:val="1"/>
              </w:rPr>
              <w:t>、术区准备</w:t>
            </w:r>
            <w:r>
              <w:rPr>
                <w:spacing w:val="-10"/>
              </w:rPr>
              <w:t xml:space="preserve"> </w:t>
            </w:r>
            <w:r>
              <w:rPr>
                <w:spacing w:val="1"/>
              </w:rPr>
              <w:t>、切开</w:t>
            </w:r>
            <w:r>
              <w:rPr>
                <w:spacing w:val="-9"/>
              </w:rPr>
              <w:t xml:space="preserve"> </w:t>
            </w:r>
            <w:r>
              <w:rPr>
                <w:spacing w:val="1"/>
              </w:rPr>
              <w:t>、分</w:t>
            </w:r>
            <w:r>
              <w:t>离</w:t>
            </w:r>
            <w:r>
              <w:rPr>
                <w:spacing w:val="-4"/>
              </w:rPr>
              <w:t xml:space="preserve"> </w:t>
            </w:r>
            <w:r>
              <w:t>、检查和处理并发症 、包扎</w:t>
            </w:r>
            <w:r>
              <w:rPr>
                <w:spacing w:val="-9"/>
              </w:rPr>
              <w:t xml:space="preserve"> </w:t>
            </w:r>
            <w:r>
              <w:t>、缝合</w:t>
            </w:r>
            <w:r>
              <w:rPr>
                <w:spacing w:val="-9"/>
              </w:rPr>
              <w:t xml:space="preserve"> </w:t>
            </w:r>
            <w:r>
              <w:t>、处理用</w:t>
            </w:r>
            <w:r>
              <w:rPr>
                <w:spacing w:val="4"/>
              </w:rPr>
              <w:t>物等步骤所需的人力资源和基本物质资源消耗</w:t>
            </w:r>
          </w:p>
          <w:p>
            <w:pPr>
              <w:pStyle w:val="6"/>
              <w:spacing w:before="63" w:line="46" w:lineRule="exact"/>
              <w:ind w:left="54"/>
            </w:pPr>
            <w:r>
              <w:rPr>
                <w:position w:val="1"/>
              </w:rPr>
              <w:t>。</w:t>
            </w:r>
          </w:p>
        </w:tc>
        <w:tc>
          <w:tcPr>
            <w:tcW w:w="674" w:type="dxa"/>
            <w:vMerge w:val="restart"/>
            <w:tcBorders>
              <w:bottom w:val="nil"/>
            </w:tcBorders>
            <w:vAlign w:val="top"/>
          </w:tcPr>
          <w:p>
            <w:pPr>
              <w:pStyle w:val="6"/>
              <w:spacing w:before="218"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18"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68" w:line="226" w:lineRule="auto"/>
              <w:ind w:left="85"/>
            </w:pPr>
            <w:r>
              <w:rPr>
                <w:spacing w:val="-1"/>
              </w:rPr>
              <w:t>2628</w:t>
            </w:r>
          </w:p>
        </w:tc>
        <w:tc>
          <w:tcPr>
            <w:tcW w:w="405" w:type="dxa"/>
            <w:vAlign w:val="top"/>
          </w:tcPr>
          <w:p>
            <w:pPr>
              <w:pStyle w:val="6"/>
              <w:spacing w:before="68" w:line="226" w:lineRule="auto"/>
              <w:ind w:left="85"/>
            </w:pPr>
            <w:r>
              <w:rPr>
                <w:spacing w:val="-1"/>
              </w:rPr>
              <w:t>2497</w:t>
            </w:r>
          </w:p>
        </w:tc>
        <w:tc>
          <w:tcPr>
            <w:tcW w:w="405" w:type="dxa"/>
            <w:vAlign w:val="top"/>
          </w:tcPr>
          <w:p>
            <w:pPr>
              <w:pStyle w:val="6"/>
              <w:spacing w:before="68" w:line="226" w:lineRule="auto"/>
              <w:ind w:left="85"/>
            </w:pPr>
            <w:r>
              <w:rPr>
                <w:spacing w:val="-1"/>
              </w:rPr>
              <w:t>2234</w:t>
            </w:r>
          </w:p>
        </w:tc>
        <w:tc>
          <w:tcPr>
            <w:tcW w:w="405" w:type="dxa"/>
            <w:vAlign w:val="top"/>
          </w:tcPr>
          <w:p>
            <w:pPr>
              <w:pStyle w:val="6"/>
              <w:spacing w:before="68" w:line="226" w:lineRule="auto"/>
              <w:ind w:left="86"/>
            </w:pPr>
            <w:r>
              <w:rPr>
                <w:spacing w:val="-1"/>
              </w:rPr>
              <w:t>2122</w:t>
            </w:r>
          </w:p>
        </w:tc>
        <w:tc>
          <w:tcPr>
            <w:tcW w:w="405" w:type="dxa"/>
            <w:vAlign w:val="top"/>
          </w:tcPr>
          <w:p>
            <w:pPr>
              <w:pStyle w:val="6"/>
              <w:spacing w:before="68" w:line="226" w:lineRule="auto"/>
              <w:ind w:left="92"/>
            </w:pPr>
            <w:r>
              <w:rPr>
                <w:spacing w:val="-3"/>
              </w:rPr>
              <w:t>1787</w:t>
            </w:r>
          </w:p>
        </w:tc>
        <w:tc>
          <w:tcPr>
            <w:tcW w:w="405" w:type="dxa"/>
            <w:vAlign w:val="top"/>
          </w:tcPr>
          <w:p>
            <w:pPr>
              <w:pStyle w:val="6"/>
              <w:spacing w:before="68" w:line="226" w:lineRule="auto"/>
              <w:ind w:left="92"/>
            </w:pPr>
            <w:r>
              <w:rPr>
                <w:spacing w:val="-3"/>
              </w:rPr>
              <w:t>1430</w:t>
            </w:r>
          </w:p>
        </w:tc>
        <w:tc>
          <w:tcPr>
            <w:tcW w:w="405" w:type="dxa"/>
            <w:vMerge w:val="restart"/>
            <w:tcBorders>
              <w:bottom w:val="nil"/>
            </w:tcBorders>
            <w:vAlign w:val="top"/>
          </w:tcPr>
          <w:p>
            <w:pPr>
              <w:pStyle w:val="6"/>
              <w:spacing w:before="218" w:line="208" w:lineRule="auto"/>
              <w:ind w:left="114"/>
            </w:pPr>
            <w:r>
              <w:rPr>
                <w:spacing w:val="-2"/>
              </w:rPr>
              <w:t>甲类</w:t>
            </w:r>
          </w:p>
        </w:tc>
        <w:tc>
          <w:tcPr>
            <w:tcW w:w="412" w:type="dxa"/>
            <w:vMerge w:val="restart"/>
            <w:tcBorders>
              <w:bottom w:val="nil"/>
            </w:tcBorders>
            <w:vAlign w:val="top"/>
          </w:tcPr>
          <w:p>
            <w:pPr>
              <w:pStyle w:val="6"/>
              <w:spacing w:before="225"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90" w:line="226" w:lineRule="auto"/>
              <w:jc w:val="right"/>
            </w:pPr>
            <w:r>
              <w:t>013311000110001</w:t>
            </w:r>
          </w:p>
        </w:tc>
        <w:tc>
          <w:tcPr>
            <w:tcW w:w="1379" w:type="dxa"/>
            <w:vAlign w:val="top"/>
          </w:tcPr>
          <w:p>
            <w:pPr>
              <w:pStyle w:val="6"/>
              <w:spacing w:before="90" w:line="204" w:lineRule="auto"/>
              <w:jc w:val="right"/>
            </w:pPr>
            <w:r>
              <w:rPr>
                <w:spacing w:val="3"/>
              </w:rPr>
              <w:t>融合肾分解费－儿童（加收）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98" w:line="226" w:lineRule="auto"/>
              <w:ind w:left="114"/>
            </w:pPr>
            <w:r>
              <w:rPr>
                <w:spacing w:val="-2"/>
              </w:rPr>
              <w:t>788</w:t>
            </w:r>
          </w:p>
        </w:tc>
        <w:tc>
          <w:tcPr>
            <w:tcW w:w="405" w:type="dxa"/>
            <w:vAlign w:val="top"/>
          </w:tcPr>
          <w:p>
            <w:pPr>
              <w:pStyle w:val="6"/>
              <w:spacing w:before="98" w:line="226" w:lineRule="auto"/>
              <w:ind w:left="114"/>
            </w:pPr>
            <w:r>
              <w:rPr>
                <w:spacing w:val="-2"/>
              </w:rPr>
              <w:t>749</w:t>
            </w:r>
          </w:p>
        </w:tc>
        <w:tc>
          <w:tcPr>
            <w:tcW w:w="405" w:type="dxa"/>
            <w:vAlign w:val="top"/>
          </w:tcPr>
          <w:p>
            <w:pPr>
              <w:pStyle w:val="6"/>
              <w:spacing w:before="98" w:line="226" w:lineRule="auto"/>
              <w:ind w:left="116"/>
            </w:pPr>
            <w:r>
              <w:rPr>
                <w:spacing w:val="-2"/>
              </w:rPr>
              <w:t>670</w:t>
            </w:r>
          </w:p>
        </w:tc>
        <w:tc>
          <w:tcPr>
            <w:tcW w:w="405" w:type="dxa"/>
            <w:vAlign w:val="top"/>
          </w:tcPr>
          <w:p>
            <w:pPr>
              <w:pStyle w:val="6"/>
              <w:spacing w:before="98" w:line="226" w:lineRule="auto"/>
              <w:ind w:left="116"/>
            </w:pPr>
            <w:r>
              <w:rPr>
                <w:spacing w:val="-2"/>
              </w:rPr>
              <w:t>637</w:t>
            </w:r>
          </w:p>
        </w:tc>
        <w:tc>
          <w:tcPr>
            <w:tcW w:w="405" w:type="dxa"/>
            <w:vAlign w:val="top"/>
          </w:tcPr>
          <w:p>
            <w:pPr>
              <w:pStyle w:val="6"/>
              <w:spacing w:before="98" w:line="226" w:lineRule="auto"/>
              <w:ind w:left="116"/>
            </w:pPr>
            <w:r>
              <w:rPr>
                <w:spacing w:val="-2"/>
              </w:rPr>
              <w:t>536</w:t>
            </w:r>
          </w:p>
        </w:tc>
        <w:tc>
          <w:tcPr>
            <w:tcW w:w="405" w:type="dxa"/>
            <w:vAlign w:val="top"/>
          </w:tcPr>
          <w:p>
            <w:pPr>
              <w:pStyle w:val="6"/>
              <w:spacing w:before="98" w:line="226" w:lineRule="auto"/>
              <w:ind w:left="112"/>
            </w:pPr>
            <w:r>
              <w:rPr>
                <w:spacing w:val="-1"/>
              </w:rPr>
              <w:t>429</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pStyle w:val="6"/>
              <w:spacing w:before="227" w:line="228" w:lineRule="auto"/>
              <w:ind w:left="77"/>
            </w:pPr>
            <w:r>
              <w:rPr>
                <w:spacing w:val="-2"/>
              </w:rPr>
              <w:t>42</w:t>
            </w:r>
          </w:p>
        </w:tc>
        <w:tc>
          <w:tcPr>
            <w:tcW w:w="899" w:type="dxa"/>
            <w:vAlign w:val="top"/>
          </w:tcPr>
          <w:p>
            <w:pPr>
              <w:pStyle w:val="6"/>
              <w:spacing w:before="62" w:line="226" w:lineRule="auto"/>
              <w:jc w:val="right"/>
            </w:pPr>
            <w:r>
              <w:t>013311000120000</w:t>
            </w:r>
          </w:p>
        </w:tc>
        <w:tc>
          <w:tcPr>
            <w:tcW w:w="1379" w:type="dxa"/>
            <w:vAlign w:val="top"/>
          </w:tcPr>
          <w:p>
            <w:pPr>
              <w:pStyle w:val="6"/>
              <w:spacing w:before="62" w:line="208" w:lineRule="auto"/>
              <w:ind w:left="483"/>
            </w:pPr>
            <w:r>
              <w:rPr>
                <w:spacing w:val="3"/>
              </w:rPr>
              <w:t>肾修补费</w:t>
            </w:r>
          </w:p>
        </w:tc>
        <w:tc>
          <w:tcPr>
            <w:tcW w:w="1514" w:type="dxa"/>
            <w:vMerge w:val="restart"/>
            <w:tcBorders>
              <w:bottom w:val="nil"/>
            </w:tcBorders>
            <w:vAlign w:val="top"/>
          </w:tcPr>
          <w:p>
            <w:pPr>
              <w:pStyle w:val="6"/>
              <w:spacing w:before="152" w:line="208" w:lineRule="auto"/>
              <w:jc w:val="right"/>
            </w:pPr>
            <w:r>
              <w:rPr>
                <w:spacing w:val="3"/>
              </w:rPr>
              <w:t>通过手术将破裂肾脏止血</w:t>
            </w:r>
            <w:r>
              <w:rPr>
                <w:spacing w:val="-3"/>
              </w:rPr>
              <w:t xml:space="preserve"> </w:t>
            </w:r>
            <w:r>
              <w:rPr>
                <w:spacing w:val="3"/>
              </w:rPr>
              <w:t>、缝合</w:t>
            </w:r>
          </w:p>
          <w:p>
            <w:pPr>
              <w:pStyle w:val="6"/>
              <w:spacing w:before="63" w:line="62" w:lineRule="exact"/>
              <w:ind w:left="53"/>
            </w:pPr>
            <w:r>
              <w:rPr>
                <w:position w:val="2"/>
              </w:rPr>
              <w:t>。</w:t>
            </w:r>
          </w:p>
        </w:tc>
        <w:tc>
          <w:tcPr>
            <w:tcW w:w="2159" w:type="dxa"/>
            <w:vMerge w:val="restart"/>
            <w:tcBorders>
              <w:bottom w:val="nil"/>
            </w:tcBorders>
            <w:vAlign w:val="top"/>
          </w:tcPr>
          <w:p>
            <w:pPr>
              <w:pStyle w:val="6"/>
              <w:spacing w:before="85" w:line="195"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、探</w:t>
            </w:r>
            <w:r>
              <w:t>查</w:t>
            </w:r>
            <w:r>
              <w:rPr>
                <w:spacing w:val="6"/>
              </w:rPr>
              <w:t xml:space="preserve"> </w:t>
            </w:r>
            <w:r>
              <w:t>、血肿清除</w:t>
            </w:r>
            <w:r>
              <w:rPr>
                <w:spacing w:val="-9"/>
              </w:rPr>
              <w:t xml:space="preserve"> </w:t>
            </w:r>
            <w:r>
              <w:t>、止血</w:t>
            </w:r>
            <w:r>
              <w:rPr>
                <w:spacing w:val="-10"/>
              </w:rPr>
              <w:t xml:space="preserve"> </w:t>
            </w:r>
            <w:r>
              <w:t>、缝合及引流</w:t>
            </w:r>
            <w:r>
              <w:rPr>
                <w:spacing w:val="-9"/>
              </w:rPr>
              <w:t xml:space="preserve"> </w:t>
            </w:r>
            <w:r>
              <w:t>、处理用物</w:t>
            </w:r>
            <w:r>
              <w:rPr>
                <w:spacing w:val="4"/>
              </w:rPr>
              <w:t>等步骤所需的人力资源和基本物质资源消耗。</w:t>
            </w:r>
          </w:p>
        </w:tc>
        <w:tc>
          <w:tcPr>
            <w:tcW w:w="674" w:type="dxa"/>
            <w:vMerge w:val="restart"/>
            <w:tcBorders>
              <w:bottom w:val="nil"/>
            </w:tcBorders>
            <w:vAlign w:val="top"/>
          </w:tcPr>
          <w:p>
            <w:pPr>
              <w:pStyle w:val="6"/>
              <w:spacing w:before="219"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19" w:line="209" w:lineRule="auto"/>
              <w:ind w:left="110"/>
            </w:pPr>
            <w:r>
              <w:rPr>
                <w:spacing w:val="3"/>
              </w:rPr>
              <w:t>单侧</w:t>
            </w:r>
          </w:p>
        </w:tc>
        <w:tc>
          <w:tcPr>
            <w:tcW w:w="1499" w:type="dxa"/>
            <w:vMerge w:val="restart"/>
            <w:tcBorders>
              <w:bottom w:val="nil"/>
            </w:tcBorders>
            <w:vAlign w:val="top"/>
          </w:tcPr>
          <w:p>
            <w:pPr>
              <w:rPr>
                <w:rFonts w:ascii="Arial"/>
                <w:sz w:val="21"/>
              </w:rPr>
            </w:pPr>
          </w:p>
        </w:tc>
        <w:tc>
          <w:tcPr>
            <w:tcW w:w="405" w:type="dxa"/>
            <w:vAlign w:val="top"/>
          </w:tcPr>
          <w:p>
            <w:pPr>
              <w:pStyle w:val="6"/>
              <w:spacing w:before="69" w:line="224" w:lineRule="auto"/>
              <w:ind w:left="85"/>
            </w:pPr>
            <w:r>
              <w:rPr>
                <w:spacing w:val="-1"/>
              </w:rPr>
              <w:t>2250</w:t>
            </w:r>
          </w:p>
        </w:tc>
        <w:tc>
          <w:tcPr>
            <w:tcW w:w="405" w:type="dxa"/>
            <w:vAlign w:val="top"/>
          </w:tcPr>
          <w:p>
            <w:pPr>
              <w:pStyle w:val="6"/>
              <w:spacing w:before="69" w:line="224" w:lineRule="auto"/>
              <w:ind w:left="85"/>
            </w:pPr>
            <w:r>
              <w:rPr>
                <w:spacing w:val="-1"/>
              </w:rPr>
              <w:t>2138</w:t>
            </w:r>
          </w:p>
        </w:tc>
        <w:tc>
          <w:tcPr>
            <w:tcW w:w="405" w:type="dxa"/>
            <w:vAlign w:val="top"/>
          </w:tcPr>
          <w:p>
            <w:pPr>
              <w:pStyle w:val="6"/>
              <w:spacing w:before="69" w:line="224" w:lineRule="auto"/>
              <w:ind w:left="92"/>
            </w:pPr>
            <w:r>
              <w:rPr>
                <w:spacing w:val="-3"/>
              </w:rPr>
              <w:t>1913</w:t>
            </w:r>
          </w:p>
        </w:tc>
        <w:tc>
          <w:tcPr>
            <w:tcW w:w="405" w:type="dxa"/>
            <w:vAlign w:val="top"/>
          </w:tcPr>
          <w:p>
            <w:pPr>
              <w:pStyle w:val="6"/>
              <w:spacing w:before="69" w:line="224" w:lineRule="auto"/>
              <w:ind w:left="92"/>
            </w:pPr>
            <w:r>
              <w:rPr>
                <w:spacing w:val="-3"/>
              </w:rPr>
              <w:t>1817</w:t>
            </w:r>
          </w:p>
        </w:tc>
        <w:tc>
          <w:tcPr>
            <w:tcW w:w="405" w:type="dxa"/>
            <w:vAlign w:val="top"/>
          </w:tcPr>
          <w:p>
            <w:pPr>
              <w:pStyle w:val="6"/>
              <w:spacing w:before="69" w:line="224" w:lineRule="auto"/>
              <w:ind w:left="92"/>
            </w:pPr>
            <w:r>
              <w:rPr>
                <w:spacing w:val="-3"/>
              </w:rPr>
              <w:t>1722</w:t>
            </w:r>
          </w:p>
        </w:tc>
        <w:tc>
          <w:tcPr>
            <w:tcW w:w="405" w:type="dxa"/>
            <w:vAlign w:val="top"/>
          </w:tcPr>
          <w:p>
            <w:pPr>
              <w:pStyle w:val="6"/>
              <w:spacing w:before="69" w:line="224" w:lineRule="auto"/>
              <w:ind w:left="92"/>
            </w:pPr>
            <w:r>
              <w:rPr>
                <w:spacing w:val="-3"/>
              </w:rPr>
              <w:t>1378</w:t>
            </w:r>
          </w:p>
        </w:tc>
        <w:tc>
          <w:tcPr>
            <w:tcW w:w="405" w:type="dxa"/>
            <w:vMerge w:val="restart"/>
            <w:tcBorders>
              <w:bottom w:val="nil"/>
            </w:tcBorders>
            <w:vAlign w:val="top"/>
          </w:tcPr>
          <w:p>
            <w:pPr>
              <w:pStyle w:val="6"/>
              <w:spacing w:before="219" w:line="208" w:lineRule="auto"/>
              <w:ind w:left="114"/>
            </w:pPr>
            <w:r>
              <w:rPr>
                <w:spacing w:val="-2"/>
              </w:rPr>
              <w:t>甲类</w:t>
            </w:r>
          </w:p>
        </w:tc>
        <w:tc>
          <w:tcPr>
            <w:tcW w:w="412" w:type="dxa"/>
            <w:vMerge w:val="restart"/>
            <w:tcBorders>
              <w:bottom w:val="nil"/>
            </w:tcBorders>
            <w:vAlign w:val="top"/>
          </w:tcPr>
          <w:p>
            <w:pPr>
              <w:pStyle w:val="6"/>
              <w:spacing w:before="227"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92" w:line="226" w:lineRule="auto"/>
              <w:jc w:val="right"/>
            </w:pPr>
            <w:r>
              <w:t>013311000120001</w:t>
            </w:r>
          </w:p>
        </w:tc>
        <w:tc>
          <w:tcPr>
            <w:tcW w:w="1379" w:type="dxa"/>
            <w:vAlign w:val="top"/>
          </w:tcPr>
          <w:p>
            <w:pPr>
              <w:pStyle w:val="6"/>
              <w:spacing w:before="92" w:line="204" w:lineRule="auto"/>
              <w:ind w:left="123"/>
            </w:pPr>
            <w:r>
              <w:rPr>
                <w:spacing w:val="4"/>
              </w:rPr>
              <w:t>肾修补费－儿童（加收）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99" w:line="226" w:lineRule="auto"/>
              <w:ind w:left="116"/>
            </w:pPr>
            <w:r>
              <w:rPr>
                <w:spacing w:val="-2"/>
              </w:rPr>
              <w:t>675</w:t>
            </w:r>
          </w:p>
        </w:tc>
        <w:tc>
          <w:tcPr>
            <w:tcW w:w="405" w:type="dxa"/>
            <w:vAlign w:val="top"/>
          </w:tcPr>
          <w:p>
            <w:pPr>
              <w:pStyle w:val="6"/>
              <w:spacing w:before="99" w:line="226" w:lineRule="auto"/>
              <w:ind w:left="116"/>
            </w:pPr>
            <w:r>
              <w:rPr>
                <w:spacing w:val="-2"/>
              </w:rPr>
              <w:t>641</w:t>
            </w:r>
          </w:p>
        </w:tc>
        <w:tc>
          <w:tcPr>
            <w:tcW w:w="405" w:type="dxa"/>
            <w:vAlign w:val="top"/>
          </w:tcPr>
          <w:p>
            <w:pPr>
              <w:pStyle w:val="6"/>
              <w:spacing w:before="99" w:line="226" w:lineRule="auto"/>
              <w:ind w:left="116"/>
            </w:pPr>
            <w:r>
              <w:rPr>
                <w:spacing w:val="-2"/>
              </w:rPr>
              <w:t>574</w:t>
            </w:r>
          </w:p>
        </w:tc>
        <w:tc>
          <w:tcPr>
            <w:tcW w:w="405" w:type="dxa"/>
            <w:vAlign w:val="top"/>
          </w:tcPr>
          <w:p>
            <w:pPr>
              <w:pStyle w:val="6"/>
              <w:spacing w:before="99" w:line="226" w:lineRule="auto"/>
              <w:ind w:left="116"/>
            </w:pPr>
            <w:r>
              <w:rPr>
                <w:spacing w:val="-2"/>
              </w:rPr>
              <w:t>545</w:t>
            </w:r>
          </w:p>
        </w:tc>
        <w:tc>
          <w:tcPr>
            <w:tcW w:w="405" w:type="dxa"/>
            <w:vAlign w:val="top"/>
          </w:tcPr>
          <w:p>
            <w:pPr>
              <w:pStyle w:val="6"/>
              <w:spacing w:before="99" w:line="226" w:lineRule="auto"/>
              <w:ind w:left="116"/>
            </w:pPr>
            <w:r>
              <w:rPr>
                <w:spacing w:val="-2"/>
              </w:rPr>
              <w:t>517</w:t>
            </w:r>
          </w:p>
        </w:tc>
        <w:tc>
          <w:tcPr>
            <w:tcW w:w="405" w:type="dxa"/>
            <w:vAlign w:val="top"/>
          </w:tcPr>
          <w:p>
            <w:pPr>
              <w:pStyle w:val="6"/>
              <w:spacing w:before="99" w:line="226" w:lineRule="auto"/>
              <w:ind w:left="112"/>
            </w:pPr>
            <w:r>
              <w:rPr>
                <w:spacing w:val="-1"/>
              </w:rPr>
              <w:t>413</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pStyle w:val="6"/>
              <w:spacing w:before="198" w:line="226" w:lineRule="auto"/>
              <w:ind w:left="77"/>
            </w:pPr>
            <w:r>
              <w:rPr>
                <w:spacing w:val="-2"/>
              </w:rPr>
              <w:t>43</w:t>
            </w:r>
          </w:p>
        </w:tc>
        <w:tc>
          <w:tcPr>
            <w:tcW w:w="899" w:type="dxa"/>
            <w:vAlign w:val="top"/>
          </w:tcPr>
          <w:p>
            <w:pPr>
              <w:pStyle w:val="6"/>
              <w:spacing w:before="63" w:line="226" w:lineRule="auto"/>
              <w:jc w:val="right"/>
            </w:pPr>
            <w:r>
              <w:t>013311000130000</w:t>
            </w:r>
          </w:p>
        </w:tc>
        <w:tc>
          <w:tcPr>
            <w:tcW w:w="1379" w:type="dxa"/>
            <w:vAlign w:val="top"/>
          </w:tcPr>
          <w:p>
            <w:pPr>
              <w:pStyle w:val="6"/>
              <w:spacing w:before="63" w:line="208" w:lineRule="auto"/>
              <w:ind w:left="378"/>
            </w:pPr>
            <w:r>
              <w:rPr>
                <w:spacing w:val="3"/>
              </w:rPr>
              <w:t>肾囊肿去顶费</w:t>
            </w:r>
          </w:p>
        </w:tc>
        <w:tc>
          <w:tcPr>
            <w:tcW w:w="1514" w:type="dxa"/>
            <w:vMerge w:val="restart"/>
            <w:tcBorders>
              <w:bottom w:val="nil"/>
            </w:tcBorders>
            <w:vAlign w:val="top"/>
          </w:tcPr>
          <w:p>
            <w:pPr>
              <w:pStyle w:val="6"/>
              <w:spacing w:before="123" w:line="199" w:lineRule="auto"/>
              <w:ind w:left="53" w:hanging="25"/>
            </w:pPr>
            <w:r>
              <w:rPr>
                <w:spacing w:val="4"/>
              </w:rPr>
              <w:t>通过手术去除囊肿顶部引流囊液</w:t>
            </w:r>
            <w:r>
              <w:rPr>
                <w:spacing w:val="12"/>
                <w:w w:val="102"/>
              </w:rPr>
              <w:t xml:space="preserve"> </w:t>
            </w:r>
            <w:r>
              <w:t>、减轻压迫。</w:t>
            </w:r>
          </w:p>
        </w:tc>
        <w:tc>
          <w:tcPr>
            <w:tcW w:w="2159" w:type="dxa"/>
            <w:vMerge w:val="restart"/>
            <w:tcBorders>
              <w:bottom w:val="nil"/>
            </w:tcBorders>
            <w:vAlign w:val="top"/>
          </w:tcPr>
          <w:p>
            <w:pPr>
              <w:pStyle w:val="6"/>
              <w:spacing w:before="56" w:line="195" w:lineRule="auto"/>
              <w:ind w:left="31" w:right="14"/>
              <w:jc w:val="both"/>
            </w:pPr>
            <w:r>
              <w:rPr>
                <w:spacing w:val="1"/>
              </w:rPr>
              <w:t>所定价格涵盖手术计划</w:t>
            </w:r>
            <w:r>
              <w:rPr>
                <w:spacing w:val="7"/>
              </w:rPr>
              <w:t xml:space="preserve"> </w:t>
            </w:r>
            <w:r>
              <w:rPr>
                <w:spacing w:val="1"/>
              </w:rPr>
              <w:t>、术区准备</w:t>
            </w:r>
            <w:r>
              <w:rPr>
                <w:spacing w:val="-10"/>
              </w:rPr>
              <w:t xml:space="preserve"> </w:t>
            </w:r>
            <w:r>
              <w:rPr>
                <w:spacing w:val="1"/>
              </w:rPr>
              <w:t>、切开</w:t>
            </w:r>
            <w:r>
              <w:rPr>
                <w:spacing w:val="-9"/>
              </w:rPr>
              <w:t xml:space="preserve"> </w:t>
            </w:r>
            <w:r>
              <w:rPr>
                <w:spacing w:val="1"/>
              </w:rPr>
              <w:t>、去顶</w:t>
            </w:r>
            <w:r>
              <w:rPr>
                <w:spacing w:val="-4"/>
              </w:rPr>
              <w:t xml:space="preserve"> </w:t>
            </w:r>
            <w:r>
              <w:rPr>
                <w:spacing w:val="1"/>
              </w:rPr>
              <w:t>、缝合 、引流</w:t>
            </w:r>
            <w:r>
              <w:rPr>
                <w:spacing w:val="-9"/>
              </w:rPr>
              <w:t xml:space="preserve"> </w:t>
            </w:r>
            <w:r>
              <w:rPr>
                <w:spacing w:val="1"/>
              </w:rPr>
              <w:t>、处理用物等步骤所需的人力</w:t>
            </w:r>
            <w:r>
              <w:rPr>
                <w:spacing w:val="4"/>
              </w:rPr>
              <w:t>资源和基本物质资源消耗。</w:t>
            </w:r>
          </w:p>
        </w:tc>
        <w:tc>
          <w:tcPr>
            <w:tcW w:w="674" w:type="dxa"/>
            <w:vMerge w:val="restart"/>
            <w:tcBorders>
              <w:bottom w:val="nil"/>
            </w:tcBorders>
            <w:vAlign w:val="top"/>
          </w:tcPr>
          <w:p>
            <w:pPr>
              <w:pStyle w:val="6"/>
              <w:spacing w:before="190"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190" w:line="209" w:lineRule="auto"/>
              <w:ind w:left="110"/>
            </w:pPr>
            <w:r>
              <w:rPr>
                <w:spacing w:val="3"/>
              </w:rPr>
              <w:t>单侧</w:t>
            </w:r>
          </w:p>
        </w:tc>
        <w:tc>
          <w:tcPr>
            <w:tcW w:w="1499" w:type="dxa"/>
            <w:vMerge w:val="restart"/>
            <w:tcBorders>
              <w:bottom w:val="nil"/>
            </w:tcBorders>
            <w:vAlign w:val="top"/>
          </w:tcPr>
          <w:p>
            <w:pPr>
              <w:rPr>
                <w:rFonts w:ascii="Arial"/>
                <w:sz w:val="21"/>
              </w:rPr>
            </w:pPr>
          </w:p>
        </w:tc>
        <w:tc>
          <w:tcPr>
            <w:tcW w:w="405" w:type="dxa"/>
            <w:vAlign w:val="top"/>
          </w:tcPr>
          <w:p>
            <w:pPr>
              <w:pStyle w:val="6"/>
              <w:spacing w:before="70" w:line="223" w:lineRule="auto"/>
              <w:ind w:left="91"/>
            </w:pPr>
            <w:r>
              <w:rPr>
                <w:spacing w:val="-3"/>
              </w:rPr>
              <w:t>1963</w:t>
            </w:r>
          </w:p>
        </w:tc>
        <w:tc>
          <w:tcPr>
            <w:tcW w:w="405" w:type="dxa"/>
            <w:vAlign w:val="top"/>
          </w:tcPr>
          <w:p>
            <w:pPr>
              <w:pStyle w:val="6"/>
              <w:spacing w:before="70" w:line="223" w:lineRule="auto"/>
              <w:ind w:left="92"/>
            </w:pPr>
            <w:r>
              <w:rPr>
                <w:spacing w:val="-3"/>
              </w:rPr>
              <w:t>1865</w:t>
            </w:r>
          </w:p>
        </w:tc>
        <w:tc>
          <w:tcPr>
            <w:tcW w:w="405" w:type="dxa"/>
            <w:vAlign w:val="top"/>
          </w:tcPr>
          <w:p>
            <w:pPr>
              <w:pStyle w:val="6"/>
              <w:spacing w:before="70" w:line="223" w:lineRule="auto"/>
              <w:ind w:left="92"/>
            </w:pPr>
            <w:r>
              <w:rPr>
                <w:spacing w:val="-3"/>
              </w:rPr>
              <w:t>1669</w:t>
            </w:r>
          </w:p>
        </w:tc>
        <w:tc>
          <w:tcPr>
            <w:tcW w:w="405" w:type="dxa"/>
            <w:vAlign w:val="top"/>
          </w:tcPr>
          <w:p>
            <w:pPr>
              <w:pStyle w:val="6"/>
              <w:spacing w:before="70" w:line="223" w:lineRule="auto"/>
              <w:ind w:left="92"/>
            </w:pPr>
            <w:r>
              <w:rPr>
                <w:spacing w:val="-3"/>
              </w:rPr>
              <w:t>1586</w:t>
            </w:r>
          </w:p>
        </w:tc>
        <w:tc>
          <w:tcPr>
            <w:tcW w:w="405" w:type="dxa"/>
            <w:vAlign w:val="top"/>
          </w:tcPr>
          <w:p>
            <w:pPr>
              <w:pStyle w:val="6"/>
              <w:spacing w:before="70" w:line="223" w:lineRule="auto"/>
              <w:ind w:left="92"/>
            </w:pPr>
            <w:r>
              <w:rPr>
                <w:spacing w:val="-3"/>
              </w:rPr>
              <w:t>1335</w:t>
            </w:r>
          </w:p>
        </w:tc>
        <w:tc>
          <w:tcPr>
            <w:tcW w:w="405" w:type="dxa"/>
            <w:vAlign w:val="top"/>
          </w:tcPr>
          <w:p>
            <w:pPr>
              <w:pStyle w:val="6"/>
              <w:spacing w:before="70" w:line="223" w:lineRule="auto"/>
              <w:ind w:left="92"/>
            </w:pPr>
            <w:r>
              <w:rPr>
                <w:spacing w:val="-3"/>
              </w:rPr>
              <w:t>1068</w:t>
            </w:r>
          </w:p>
        </w:tc>
        <w:tc>
          <w:tcPr>
            <w:tcW w:w="405" w:type="dxa"/>
            <w:vMerge w:val="restart"/>
            <w:tcBorders>
              <w:bottom w:val="nil"/>
            </w:tcBorders>
            <w:vAlign w:val="top"/>
          </w:tcPr>
          <w:p>
            <w:pPr>
              <w:pStyle w:val="6"/>
              <w:spacing w:before="191" w:line="208" w:lineRule="auto"/>
              <w:ind w:left="114"/>
            </w:pPr>
            <w:r>
              <w:rPr>
                <w:spacing w:val="-2"/>
              </w:rPr>
              <w:t>甲类</w:t>
            </w:r>
          </w:p>
        </w:tc>
        <w:tc>
          <w:tcPr>
            <w:tcW w:w="412" w:type="dxa"/>
            <w:vMerge w:val="restart"/>
            <w:tcBorders>
              <w:bottom w:val="nil"/>
            </w:tcBorders>
            <w:vAlign w:val="top"/>
          </w:tcPr>
          <w:p>
            <w:pPr>
              <w:pStyle w:val="6"/>
              <w:spacing w:before="198"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63" w:line="226" w:lineRule="auto"/>
              <w:jc w:val="right"/>
            </w:pPr>
            <w:r>
              <w:t>013311000130001</w:t>
            </w:r>
          </w:p>
        </w:tc>
        <w:tc>
          <w:tcPr>
            <w:tcW w:w="1379" w:type="dxa"/>
            <w:vAlign w:val="top"/>
          </w:tcPr>
          <w:p>
            <w:pPr>
              <w:pStyle w:val="6"/>
              <w:spacing w:before="63" w:line="204" w:lineRule="auto"/>
              <w:jc w:val="right"/>
            </w:pPr>
            <w:r>
              <w:rPr>
                <w:spacing w:val="3"/>
              </w:rPr>
              <w:t>肾囊肿去顶费－儿童（加收）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71" w:line="222" w:lineRule="auto"/>
              <w:ind w:left="115"/>
            </w:pPr>
            <w:r>
              <w:rPr>
                <w:spacing w:val="-2"/>
              </w:rPr>
              <w:t>589</w:t>
            </w:r>
          </w:p>
        </w:tc>
        <w:tc>
          <w:tcPr>
            <w:tcW w:w="405" w:type="dxa"/>
            <w:vAlign w:val="top"/>
          </w:tcPr>
          <w:p>
            <w:pPr>
              <w:pStyle w:val="6"/>
              <w:spacing w:before="71" w:line="222" w:lineRule="auto"/>
              <w:ind w:left="116"/>
            </w:pPr>
            <w:r>
              <w:rPr>
                <w:spacing w:val="-2"/>
              </w:rPr>
              <w:t>560</w:t>
            </w:r>
          </w:p>
        </w:tc>
        <w:tc>
          <w:tcPr>
            <w:tcW w:w="405" w:type="dxa"/>
            <w:vAlign w:val="top"/>
          </w:tcPr>
          <w:p>
            <w:pPr>
              <w:pStyle w:val="6"/>
              <w:spacing w:before="71" w:line="222" w:lineRule="auto"/>
              <w:ind w:left="116"/>
            </w:pPr>
            <w:r>
              <w:rPr>
                <w:spacing w:val="-2"/>
              </w:rPr>
              <w:t>501</w:t>
            </w:r>
          </w:p>
        </w:tc>
        <w:tc>
          <w:tcPr>
            <w:tcW w:w="405" w:type="dxa"/>
            <w:vAlign w:val="top"/>
          </w:tcPr>
          <w:p>
            <w:pPr>
              <w:pStyle w:val="6"/>
              <w:spacing w:before="71" w:line="222" w:lineRule="auto"/>
              <w:ind w:left="112"/>
            </w:pPr>
            <w:r>
              <w:rPr>
                <w:spacing w:val="-1"/>
              </w:rPr>
              <w:t>476</w:t>
            </w:r>
          </w:p>
        </w:tc>
        <w:tc>
          <w:tcPr>
            <w:tcW w:w="405" w:type="dxa"/>
            <w:vAlign w:val="top"/>
          </w:tcPr>
          <w:p>
            <w:pPr>
              <w:pStyle w:val="6"/>
              <w:spacing w:before="71" w:line="222" w:lineRule="auto"/>
              <w:ind w:left="112"/>
            </w:pPr>
            <w:r>
              <w:rPr>
                <w:spacing w:val="-1"/>
              </w:rPr>
              <w:t>401</w:t>
            </w:r>
          </w:p>
        </w:tc>
        <w:tc>
          <w:tcPr>
            <w:tcW w:w="405" w:type="dxa"/>
            <w:vAlign w:val="top"/>
          </w:tcPr>
          <w:p>
            <w:pPr>
              <w:pStyle w:val="6"/>
              <w:spacing w:before="71" w:line="222" w:lineRule="auto"/>
              <w:ind w:left="116"/>
            </w:pPr>
            <w:r>
              <w:rPr>
                <w:spacing w:val="-2"/>
              </w:rPr>
              <w:t>320</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spacing w:line="288" w:lineRule="auto"/>
              <w:rPr>
                <w:rFonts w:ascii="Arial"/>
                <w:sz w:val="21"/>
              </w:rPr>
            </w:pPr>
          </w:p>
          <w:p>
            <w:pPr>
              <w:pStyle w:val="6"/>
              <w:spacing w:before="43" w:line="228" w:lineRule="auto"/>
              <w:ind w:left="77"/>
            </w:pPr>
            <w:r>
              <w:rPr>
                <w:spacing w:val="-2"/>
              </w:rPr>
              <w:t>44</w:t>
            </w:r>
          </w:p>
        </w:tc>
        <w:tc>
          <w:tcPr>
            <w:tcW w:w="899" w:type="dxa"/>
            <w:vAlign w:val="top"/>
          </w:tcPr>
          <w:p>
            <w:pPr>
              <w:pStyle w:val="6"/>
              <w:spacing w:before="63" w:line="226" w:lineRule="auto"/>
              <w:jc w:val="right"/>
            </w:pPr>
            <w:r>
              <w:t>013311000140000</w:t>
            </w:r>
          </w:p>
        </w:tc>
        <w:tc>
          <w:tcPr>
            <w:tcW w:w="1379" w:type="dxa"/>
            <w:vAlign w:val="top"/>
          </w:tcPr>
          <w:p>
            <w:pPr>
              <w:pStyle w:val="6"/>
              <w:spacing w:before="63" w:line="209" w:lineRule="auto"/>
              <w:ind w:left="378"/>
            </w:pPr>
            <w:r>
              <w:rPr>
                <w:spacing w:val="3"/>
              </w:rPr>
              <w:t>肾部分切除费</w:t>
            </w:r>
          </w:p>
        </w:tc>
        <w:tc>
          <w:tcPr>
            <w:tcW w:w="1514" w:type="dxa"/>
            <w:vMerge w:val="restart"/>
            <w:tcBorders>
              <w:bottom w:val="nil"/>
            </w:tcBorders>
            <w:vAlign w:val="top"/>
          </w:tcPr>
          <w:p>
            <w:pPr>
              <w:pStyle w:val="6"/>
              <w:spacing w:before="258" w:line="199" w:lineRule="auto"/>
              <w:ind w:left="40" w:hanging="12"/>
            </w:pPr>
            <w:r>
              <w:rPr>
                <w:spacing w:val="4"/>
              </w:rPr>
              <w:t>通过手术切除肾实质病灶，保留</w:t>
            </w:r>
            <w:r>
              <w:rPr>
                <w:spacing w:val="3"/>
              </w:rPr>
              <w:t>同侧正常肾组织。</w:t>
            </w:r>
          </w:p>
        </w:tc>
        <w:tc>
          <w:tcPr>
            <w:tcW w:w="2159" w:type="dxa"/>
            <w:vMerge w:val="restart"/>
            <w:tcBorders>
              <w:bottom w:val="nil"/>
            </w:tcBorders>
            <w:vAlign w:val="top"/>
          </w:tcPr>
          <w:p>
            <w:pPr>
              <w:pStyle w:val="6"/>
              <w:spacing w:before="192" w:line="195" w:lineRule="auto"/>
              <w:ind w:left="32" w:right="14" w:hanging="1"/>
              <w:jc w:val="both"/>
            </w:pPr>
            <w:r>
              <w:rPr>
                <w:spacing w:val="1"/>
              </w:rPr>
              <w:t>所定价格涵盖手术计划</w:t>
            </w:r>
            <w:r>
              <w:rPr>
                <w:spacing w:val="7"/>
              </w:rPr>
              <w:t xml:space="preserve"> </w:t>
            </w:r>
            <w:r>
              <w:rPr>
                <w:spacing w:val="1"/>
              </w:rPr>
              <w:t>、术区准备</w:t>
            </w:r>
            <w:r>
              <w:rPr>
                <w:spacing w:val="-10"/>
              </w:rPr>
              <w:t xml:space="preserve"> </w:t>
            </w:r>
            <w:r>
              <w:rPr>
                <w:spacing w:val="1"/>
              </w:rPr>
              <w:t>、切开</w:t>
            </w:r>
            <w:r>
              <w:rPr>
                <w:spacing w:val="-9"/>
              </w:rPr>
              <w:t xml:space="preserve"> </w:t>
            </w:r>
            <w:r>
              <w:rPr>
                <w:spacing w:val="1"/>
              </w:rPr>
              <w:t>、探</w:t>
            </w:r>
            <w:r>
              <w:t>查</w:t>
            </w:r>
            <w:r>
              <w:rPr>
                <w:spacing w:val="-5"/>
              </w:rPr>
              <w:t xml:space="preserve"> </w:t>
            </w:r>
            <w:r>
              <w:t>、止血</w:t>
            </w:r>
            <w:r>
              <w:rPr>
                <w:spacing w:val="-9"/>
              </w:rPr>
              <w:t xml:space="preserve"> </w:t>
            </w:r>
            <w:r>
              <w:t>、缝合 、引流</w:t>
            </w:r>
            <w:r>
              <w:rPr>
                <w:spacing w:val="-9"/>
              </w:rPr>
              <w:t xml:space="preserve"> </w:t>
            </w:r>
            <w:r>
              <w:t>、处理用物等步骤所需</w:t>
            </w:r>
            <w:r>
              <w:rPr>
                <w:spacing w:val="4"/>
              </w:rPr>
              <w:t>的人力资源和基本物质资源消耗。</w:t>
            </w:r>
          </w:p>
        </w:tc>
        <w:tc>
          <w:tcPr>
            <w:tcW w:w="674" w:type="dxa"/>
            <w:vMerge w:val="restart"/>
            <w:tcBorders>
              <w:bottom w:val="nil"/>
            </w:tcBorders>
            <w:vAlign w:val="top"/>
          </w:tcPr>
          <w:p>
            <w:pPr>
              <w:pStyle w:val="6"/>
              <w:spacing w:before="258" w:line="199" w:lineRule="auto"/>
              <w:ind w:left="121" w:right="8" w:hanging="120"/>
            </w:pPr>
            <w:r>
              <w:rPr>
                <w:spacing w:val="1"/>
              </w:rPr>
              <w:t>01巨大病灶11</w:t>
            </w:r>
            <w:r>
              <w:rPr>
                <w:spacing w:val="4"/>
              </w:rPr>
              <w:t>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spacing w:line="281" w:lineRule="auto"/>
              <w:rPr>
                <w:rFonts w:ascii="Arial"/>
                <w:sz w:val="21"/>
              </w:rPr>
            </w:pPr>
          </w:p>
          <w:p>
            <w:pPr>
              <w:pStyle w:val="6"/>
              <w:spacing w:before="43" w:line="209" w:lineRule="auto"/>
              <w:ind w:left="110"/>
            </w:pPr>
            <w:r>
              <w:rPr>
                <w:spacing w:val="3"/>
              </w:rPr>
              <w:t>单侧</w:t>
            </w:r>
          </w:p>
        </w:tc>
        <w:tc>
          <w:tcPr>
            <w:tcW w:w="1499" w:type="dxa"/>
            <w:vMerge w:val="restart"/>
            <w:tcBorders>
              <w:bottom w:val="nil"/>
            </w:tcBorders>
            <w:vAlign w:val="top"/>
          </w:tcPr>
          <w:p>
            <w:pPr>
              <w:pStyle w:val="6"/>
              <w:spacing w:before="258" w:line="189" w:lineRule="auto"/>
              <w:jc w:val="right"/>
            </w:pPr>
            <w:r>
              <w:rPr>
                <w:spacing w:val="3"/>
              </w:rPr>
              <w:t>本项目中的“</w:t>
            </w:r>
            <w:r>
              <w:rPr>
                <w:spacing w:val="-9"/>
              </w:rPr>
              <w:t xml:space="preserve"> </w:t>
            </w:r>
            <w:r>
              <w:rPr>
                <w:spacing w:val="3"/>
              </w:rPr>
              <w:t>巨大病灶”指：病</w:t>
            </w:r>
          </w:p>
          <w:p>
            <w:pPr>
              <w:pStyle w:val="6"/>
              <w:spacing w:line="209" w:lineRule="auto"/>
              <w:ind w:left="349"/>
            </w:pPr>
            <w:r>
              <w:rPr>
                <w:spacing w:val="5"/>
              </w:rPr>
              <w:t>灶最大径≥4</w:t>
            </w:r>
            <w:r>
              <w:t>cm</w:t>
            </w:r>
            <w:r>
              <w:rPr>
                <w:spacing w:val="-5"/>
              </w:rPr>
              <w:t xml:space="preserve"> </w:t>
            </w:r>
            <w:r>
              <w:rPr>
                <w:spacing w:val="5"/>
              </w:rPr>
              <w:t>。</w:t>
            </w:r>
          </w:p>
        </w:tc>
        <w:tc>
          <w:tcPr>
            <w:tcW w:w="405" w:type="dxa"/>
            <w:vAlign w:val="top"/>
          </w:tcPr>
          <w:p>
            <w:pPr>
              <w:pStyle w:val="6"/>
              <w:spacing w:before="71" w:line="222" w:lineRule="auto"/>
              <w:ind w:left="85"/>
            </w:pPr>
            <w:r>
              <w:rPr>
                <w:spacing w:val="-1"/>
              </w:rPr>
              <w:t>2710</w:t>
            </w:r>
          </w:p>
        </w:tc>
        <w:tc>
          <w:tcPr>
            <w:tcW w:w="405" w:type="dxa"/>
            <w:vAlign w:val="top"/>
          </w:tcPr>
          <w:p>
            <w:pPr>
              <w:pStyle w:val="6"/>
              <w:spacing w:before="71" w:line="222" w:lineRule="auto"/>
              <w:ind w:left="85"/>
            </w:pPr>
            <w:r>
              <w:rPr>
                <w:spacing w:val="-1"/>
              </w:rPr>
              <w:t>2575</w:t>
            </w:r>
          </w:p>
        </w:tc>
        <w:tc>
          <w:tcPr>
            <w:tcW w:w="405" w:type="dxa"/>
            <w:vAlign w:val="top"/>
          </w:tcPr>
          <w:p>
            <w:pPr>
              <w:pStyle w:val="6"/>
              <w:spacing w:before="71" w:line="222" w:lineRule="auto"/>
              <w:ind w:left="85"/>
            </w:pPr>
            <w:r>
              <w:rPr>
                <w:spacing w:val="-1"/>
              </w:rPr>
              <w:t>2304</w:t>
            </w:r>
          </w:p>
        </w:tc>
        <w:tc>
          <w:tcPr>
            <w:tcW w:w="405" w:type="dxa"/>
            <w:vAlign w:val="top"/>
          </w:tcPr>
          <w:p>
            <w:pPr>
              <w:pStyle w:val="6"/>
              <w:spacing w:before="71" w:line="222" w:lineRule="auto"/>
              <w:ind w:left="86"/>
            </w:pPr>
            <w:r>
              <w:rPr>
                <w:spacing w:val="-1"/>
              </w:rPr>
              <w:t>2189</w:t>
            </w:r>
          </w:p>
        </w:tc>
        <w:tc>
          <w:tcPr>
            <w:tcW w:w="405" w:type="dxa"/>
            <w:vAlign w:val="top"/>
          </w:tcPr>
          <w:p>
            <w:pPr>
              <w:pStyle w:val="6"/>
              <w:spacing w:before="71" w:line="222" w:lineRule="auto"/>
              <w:ind w:left="92"/>
            </w:pPr>
            <w:r>
              <w:rPr>
                <w:spacing w:val="-3"/>
              </w:rPr>
              <w:t>1843</w:t>
            </w:r>
          </w:p>
        </w:tc>
        <w:tc>
          <w:tcPr>
            <w:tcW w:w="405" w:type="dxa"/>
            <w:vAlign w:val="top"/>
          </w:tcPr>
          <w:p>
            <w:pPr>
              <w:pStyle w:val="6"/>
              <w:spacing w:before="71" w:line="222" w:lineRule="auto"/>
              <w:ind w:left="92"/>
            </w:pPr>
            <w:r>
              <w:rPr>
                <w:spacing w:val="-3"/>
              </w:rPr>
              <w:t>1474</w:t>
            </w:r>
          </w:p>
        </w:tc>
        <w:tc>
          <w:tcPr>
            <w:tcW w:w="405" w:type="dxa"/>
            <w:vMerge w:val="restart"/>
            <w:tcBorders>
              <w:bottom w:val="nil"/>
            </w:tcBorders>
            <w:vAlign w:val="top"/>
          </w:tcPr>
          <w:p>
            <w:pPr>
              <w:spacing w:line="281" w:lineRule="auto"/>
              <w:rPr>
                <w:rFonts w:ascii="Arial"/>
                <w:sz w:val="21"/>
              </w:rPr>
            </w:pPr>
          </w:p>
          <w:p>
            <w:pPr>
              <w:pStyle w:val="6"/>
              <w:spacing w:before="43" w:line="208" w:lineRule="auto"/>
              <w:ind w:left="114"/>
            </w:pPr>
            <w:r>
              <w:rPr>
                <w:spacing w:val="-2"/>
              </w:rPr>
              <w:t>甲类</w:t>
            </w:r>
          </w:p>
        </w:tc>
        <w:tc>
          <w:tcPr>
            <w:tcW w:w="412" w:type="dxa"/>
            <w:vMerge w:val="restart"/>
            <w:tcBorders>
              <w:bottom w:val="nil"/>
            </w:tcBorders>
            <w:vAlign w:val="top"/>
          </w:tcPr>
          <w:p>
            <w:pPr>
              <w:spacing w:line="288" w:lineRule="auto"/>
              <w:rPr>
                <w:rFonts w:ascii="Arial"/>
                <w:sz w:val="21"/>
              </w:rPr>
            </w:pPr>
          </w:p>
          <w:p>
            <w:pPr>
              <w:pStyle w:val="6"/>
              <w:spacing w:before="4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78" w:line="226" w:lineRule="auto"/>
              <w:jc w:val="right"/>
            </w:pPr>
            <w:r>
              <w:t>013311000140001</w:t>
            </w:r>
          </w:p>
        </w:tc>
        <w:tc>
          <w:tcPr>
            <w:tcW w:w="1379" w:type="dxa"/>
            <w:vAlign w:val="top"/>
          </w:tcPr>
          <w:p>
            <w:pPr>
              <w:pStyle w:val="6"/>
              <w:spacing w:before="11" w:line="189" w:lineRule="auto"/>
              <w:ind w:left="48"/>
            </w:pPr>
            <w:r>
              <w:rPr>
                <w:spacing w:val="3"/>
              </w:rPr>
              <w:t>肾部分切除费-巨大病灶（加</w:t>
            </w:r>
          </w:p>
          <w:p>
            <w:pPr>
              <w:pStyle w:val="6"/>
              <w:spacing w:line="159" w:lineRule="auto"/>
              <w:ind w:left="583"/>
            </w:pPr>
            <w:r>
              <w:rPr>
                <w:spacing w:val="3"/>
              </w:rPr>
              <w:t>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86" w:line="226" w:lineRule="auto"/>
              <w:ind w:left="116"/>
            </w:pPr>
            <w:r>
              <w:rPr>
                <w:spacing w:val="-2"/>
              </w:rPr>
              <w:t>360</w:t>
            </w:r>
          </w:p>
        </w:tc>
        <w:tc>
          <w:tcPr>
            <w:tcW w:w="405" w:type="dxa"/>
            <w:vAlign w:val="top"/>
          </w:tcPr>
          <w:p>
            <w:pPr>
              <w:pStyle w:val="6"/>
              <w:spacing w:before="86" w:line="226" w:lineRule="auto"/>
              <w:ind w:left="116"/>
            </w:pPr>
            <w:r>
              <w:rPr>
                <w:spacing w:val="-2"/>
              </w:rPr>
              <w:t>342</w:t>
            </w:r>
          </w:p>
        </w:tc>
        <w:tc>
          <w:tcPr>
            <w:tcW w:w="405" w:type="dxa"/>
            <w:vAlign w:val="top"/>
          </w:tcPr>
          <w:p>
            <w:pPr>
              <w:pStyle w:val="6"/>
              <w:spacing w:before="86" w:line="226" w:lineRule="auto"/>
              <w:ind w:left="116"/>
            </w:pPr>
            <w:r>
              <w:rPr>
                <w:spacing w:val="-2"/>
              </w:rPr>
              <w:t>306</w:t>
            </w:r>
          </w:p>
        </w:tc>
        <w:tc>
          <w:tcPr>
            <w:tcW w:w="405" w:type="dxa"/>
            <w:vAlign w:val="top"/>
          </w:tcPr>
          <w:p>
            <w:pPr>
              <w:pStyle w:val="6"/>
              <w:spacing w:before="86" w:line="226" w:lineRule="auto"/>
              <w:ind w:left="116"/>
            </w:pPr>
            <w:r>
              <w:rPr>
                <w:spacing w:val="-2"/>
              </w:rPr>
              <w:t>291</w:t>
            </w:r>
          </w:p>
        </w:tc>
        <w:tc>
          <w:tcPr>
            <w:tcW w:w="405" w:type="dxa"/>
            <w:vAlign w:val="top"/>
          </w:tcPr>
          <w:p>
            <w:pPr>
              <w:pStyle w:val="6"/>
              <w:spacing w:before="86" w:line="226" w:lineRule="auto"/>
              <w:ind w:left="116"/>
            </w:pPr>
            <w:r>
              <w:rPr>
                <w:spacing w:val="-2"/>
              </w:rPr>
              <w:t>245</w:t>
            </w:r>
          </w:p>
        </w:tc>
        <w:tc>
          <w:tcPr>
            <w:tcW w:w="405" w:type="dxa"/>
            <w:vAlign w:val="top"/>
          </w:tcPr>
          <w:p>
            <w:pPr>
              <w:pStyle w:val="6"/>
              <w:spacing w:before="86" w:line="226" w:lineRule="auto"/>
              <w:ind w:left="122"/>
            </w:pPr>
            <w:r>
              <w:rPr>
                <w:spacing w:val="-4"/>
              </w:rPr>
              <w:t>196</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5"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56" w:line="222" w:lineRule="auto"/>
              <w:jc w:val="right"/>
            </w:pPr>
            <w:r>
              <w:t>013311000140011</w:t>
            </w:r>
          </w:p>
        </w:tc>
        <w:tc>
          <w:tcPr>
            <w:tcW w:w="1379" w:type="dxa"/>
            <w:vAlign w:val="top"/>
          </w:tcPr>
          <w:p>
            <w:pPr>
              <w:pStyle w:val="6"/>
              <w:spacing w:before="56" w:line="204" w:lineRule="auto"/>
              <w:jc w:val="right"/>
            </w:pPr>
            <w:r>
              <w:rPr>
                <w:spacing w:val="3"/>
              </w:rPr>
              <w:t>肾部分切除费－儿童（加收）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63" w:line="212" w:lineRule="auto"/>
              <w:ind w:left="115"/>
            </w:pPr>
            <w:r>
              <w:rPr>
                <w:spacing w:val="-2"/>
              </w:rPr>
              <w:t>813</w:t>
            </w:r>
          </w:p>
        </w:tc>
        <w:tc>
          <w:tcPr>
            <w:tcW w:w="405" w:type="dxa"/>
            <w:vAlign w:val="top"/>
          </w:tcPr>
          <w:p>
            <w:pPr>
              <w:pStyle w:val="6"/>
              <w:spacing w:before="63" w:line="212" w:lineRule="auto"/>
              <w:ind w:left="114"/>
            </w:pPr>
            <w:r>
              <w:rPr>
                <w:spacing w:val="-2"/>
              </w:rPr>
              <w:t>773</w:t>
            </w:r>
          </w:p>
        </w:tc>
        <w:tc>
          <w:tcPr>
            <w:tcW w:w="405" w:type="dxa"/>
            <w:vAlign w:val="top"/>
          </w:tcPr>
          <w:p>
            <w:pPr>
              <w:pStyle w:val="6"/>
              <w:spacing w:before="63" w:line="212" w:lineRule="auto"/>
              <w:ind w:left="116"/>
            </w:pPr>
            <w:r>
              <w:rPr>
                <w:spacing w:val="-2"/>
              </w:rPr>
              <w:t>691</w:t>
            </w:r>
          </w:p>
        </w:tc>
        <w:tc>
          <w:tcPr>
            <w:tcW w:w="405" w:type="dxa"/>
            <w:vAlign w:val="top"/>
          </w:tcPr>
          <w:p>
            <w:pPr>
              <w:pStyle w:val="6"/>
              <w:spacing w:before="63" w:line="212" w:lineRule="auto"/>
              <w:ind w:left="116"/>
            </w:pPr>
            <w:r>
              <w:rPr>
                <w:spacing w:val="-2"/>
              </w:rPr>
              <w:t>657</w:t>
            </w:r>
          </w:p>
        </w:tc>
        <w:tc>
          <w:tcPr>
            <w:tcW w:w="405" w:type="dxa"/>
            <w:vAlign w:val="top"/>
          </w:tcPr>
          <w:p>
            <w:pPr>
              <w:pStyle w:val="6"/>
              <w:spacing w:before="63" w:line="212" w:lineRule="auto"/>
              <w:ind w:left="116"/>
            </w:pPr>
            <w:r>
              <w:rPr>
                <w:spacing w:val="-2"/>
              </w:rPr>
              <w:t>553</w:t>
            </w:r>
          </w:p>
        </w:tc>
        <w:tc>
          <w:tcPr>
            <w:tcW w:w="405" w:type="dxa"/>
            <w:vAlign w:val="top"/>
          </w:tcPr>
          <w:p>
            <w:pPr>
              <w:pStyle w:val="6"/>
              <w:spacing w:before="63" w:line="212" w:lineRule="auto"/>
              <w:ind w:left="112"/>
            </w:pPr>
            <w:r>
              <w:rPr>
                <w:spacing w:val="-1"/>
              </w:rPr>
              <w:t>442</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pStyle w:val="6"/>
              <w:spacing w:before="213" w:line="226" w:lineRule="auto"/>
              <w:ind w:left="77"/>
            </w:pPr>
            <w:r>
              <w:rPr>
                <w:spacing w:val="-2"/>
              </w:rPr>
              <w:t>45</w:t>
            </w:r>
          </w:p>
        </w:tc>
        <w:tc>
          <w:tcPr>
            <w:tcW w:w="899" w:type="dxa"/>
            <w:vAlign w:val="top"/>
          </w:tcPr>
          <w:p>
            <w:pPr>
              <w:pStyle w:val="6"/>
              <w:spacing w:before="63" w:line="226" w:lineRule="auto"/>
              <w:jc w:val="right"/>
            </w:pPr>
            <w:r>
              <w:t>013311000150000</w:t>
            </w:r>
          </w:p>
        </w:tc>
        <w:tc>
          <w:tcPr>
            <w:tcW w:w="1379" w:type="dxa"/>
            <w:vAlign w:val="top"/>
          </w:tcPr>
          <w:p>
            <w:pPr>
              <w:pStyle w:val="6"/>
              <w:spacing w:before="63" w:line="209" w:lineRule="auto"/>
              <w:ind w:left="483"/>
            </w:pPr>
            <w:r>
              <w:rPr>
                <w:spacing w:val="3"/>
              </w:rPr>
              <w:t>肾全切费</w:t>
            </w:r>
          </w:p>
        </w:tc>
        <w:tc>
          <w:tcPr>
            <w:tcW w:w="1514" w:type="dxa"/>
            <w:vMerge w:val="restart"/>
            <w:tcBorders>
              <w:bottom w:val="nil"/>
            </w:tcBorders>
            <w:vAlign w:val="top"/>
          </w:tcPr>
          <w:p>
            <w:pPr>
              <w:pStyle w:val="6"/>
              <w:spacing w:before="138" w:line="209" w:lineRule="auto"/>
              <w:jc w:val="right"/>
            </w:pPr>
            <w:r>
              <w:rPr>
                <w:spacing w:val="4"/>
              </w:rPr>
              <w:t>通过手术切除单侧全部肾脏组织</w:t>
            </w:r>
          </w:p>
          <w:p>
            <w:pPr>
              <w:pStyle w:val="6"/>
              <w:spacing w:before="62" w:line="62" w:lineRule="exact"/>
              <w:ind w:left="53"/>
            </w:pPr>
            <w:r>
              <w:rPr>
                <w:position w:val="2"/>
              </w:rPr>
              <w:t>。</w:t>
            </w:r>
          </w:p>
        </w:tc>
        <w:tc>
          <w:tcPr>
            <w:tcW w:w="2159" w:type="dxa"/>
            <w:vMerge w:val="restart"/>
            <w:tcBorders>
              <w:bottom w:val="nil"/>
            </w:tcBorders>
            <w:vAlign w:val="top"/>
          </w:tcPr>
          <w:p>
            <w:pPr>
              <w:pStyle w:val="6"/>
              <w:spacing w:before="72" w:line="195" w:lineRule="auto"/>
              <w:ind w:left="31" w:right="14"/>
              <w:jc w:val="both"/>
            </w:pPr>
            <w:r>
              <w:rPr>
                <w:spacing w:val="1"/>
              </w:rPr>
              <w:t>所定价格涵盖手术计划</w:t>
            </w:r>
            <w:r>
              <w:rPr>
                <w:spacing w:val="7"/>
              </w:rPr>
              <w:t xml:space="preserve"> </w:t>
            </w:r>
            <w:r>
              <w:rPr>
                <w:spacing w:val="1"/>
              </w:rPr>
              <w:t>、术区准备</w:t>
            </w:r>
            <w:r>
              <w:rPr>
                <w:spacing w:val="-10"/>
              </w:rPr>
              <w:t xml:space="preserve"> </w:t>
            </w:r>
            <w:r>
              <w:rPr>
                <w:spacing w:val="1"/>
              </w:rPr>
              <w:t>、切开</w:t>
            </w:r>
            <w:r>
              <w:rPr>
                <w:spacing w:val="-9"/>
              </w:rPr>
              <w:t xml:space="preserve"> </w:t>
            </w:r>
            <w:r>
              <w:rPr>
                <w:spacing w:val="1"/>
              </w:rPr>
              <w:t>、探</w:t>
            </w:r>
            <w:r>
              <w:rPr>
                <w:spacing w:val="-1"/>
              </w:rPr>
              <w:t>查</w:t>
            </w:r>
            <w:r>
              <w:rPr>
                <w:spacing w:val="6"/>
              </w:rPr>
              <w:t xml:space="preserve"> </w:t>
            </w:r>
            <w:r>
              <w:rPr>
                <w:spacing w:val="-1"/>
              </w:rPr>
              <w:t>、切除肾脏</w:t>
            </w:r>
            <w:r>
              <w:rPr>
                <w:spacing w:val="-10"/>
              </w:rPr>
              <w:t xml:space="preserve"> </w:t>
            </w:r>
            <w:r>
              <w:rPr>
                <w:spacing w:val="-1"/>
              </w:rPr>
              <w:t>、检查</w:t>
            </w:r>
            <w:r>
              <w:rPr>
                <w:spacing w:val="-9"/>
              </w:rPr>
              <w:t xml:space="preserve"> </w:t>
            </w:r>
            <w:r>
              <w:rPr>
                <w:spacing w:val="-1"/>
              </w:rPr>
              <w:t>、关闭</w:t>
            </w:r>
            <w:r>
              <w:rPr>
                <w:spacing w:val="-9"/>
              </w:rPr>
              <w:t xml:space="preserve"> </w:t>
            </w:r>
            <w:r>
              <w:rPr>
                <w:spacing w:val="-1"/>
              </w:rPr>
              <w:t>、缝合</w:t>
            </w:r>
            <w:r>
              <w:rPr>
                <w:spacing w:val="-9"/>
              </w:rPr>
              <w:t xml:space="preserve"> </w:t>
            </w:r>
            <w:r>
              <w:rPr>
                <w:spacing w:val="-1"/>
              </w:rPr>
              <w:t>、处理用物</w:t>
            </w:r>
            <w:r>
              <w:rPr>
                <w:spacing w:val="4"/>
              </w:rPr>
              <w:t>等步骤所需的人力资源和基本物质资源消耗。</w:t>
            </w:r>
          </w:p>
        </w:tc>
        <w:tc>
          <w:tcPr>
            <w:tcW w:w="674" w:type="dxa"/>
            <w:vMerge w:val="restart"/>
            <w:tcBorders>
              <w:bottom w:val="nil"/>
            </w:tcBorders>
            <w:vAlign w:val="top"/>
          </w:tcPr>
          <w:p>
            <w:pPr>
              <w:pStyle w:val="6"/>
              <w:spacing w:before="206"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06" w:line="209" w:lineRule="auto"/>
              <w:ind w:left="110"/>
            </w:pPr>
            <w:r>
              <w:rPr>
                <w:spacing w:val="3"/>
              </w:rPr>
              <w:t>单侧</w:t>
            </w:r>
          </w:p>
        </w:tc>
        <w:tc>
          <w:tcPr>
            <w:tcW w:w="1499" w:type="dxa"/>
            <w:vMerge w:val="restart"/>
            <w:tcBorders>
              <w:bottom w:val="nil"/>
            </w:tcBorders>
            <w:vAlign w:val="top"/>
          </w:tcPr>
          <w:p>
            <w:pPr>
              <w:rPr>
                <w:rFonts w:ascii="Arial"/>
                <w:sz w:val="21"/>
              </w:rPr>
            </w:pPr>
          </w:p>
        </w:tc>
        <w:tc>
          <w:tcPr>
            <w:tcW w:w="405" w:type="dxa"/>
            <w:vAlign w:val="top"/>
          </w:tcPr>
          <w:p>
            <w:pPr>
              <w:pStyle w:val="6"/>
              <w:spacing w:before="71" w:line="222" w:lineRule="auto"/>
              <w:ind w:left="85"/>
            </w:pPr>
            <w:r>
              <w:rPr>
                <w:spacing w:val="-1"/>
              </w:rPr>
              <w:t>2340</w:t>
            </w:r>
          </w:p>
        </w:tc>
        <w:tc>
          <w:tcPr>
            <w:tcW w:w="405" w:type="dxa"/>
            <w:vAlign w:val="top"/>
          </w:tcPr>
          <w:p>
            <w:pPr>
              <w:pStyle w:val="6"/>
              <w:spacing w:before="71" w:line="222" w:lineRule="auto"/>
              <w:ind w:left="85"/>
            </w:pPr>
            <w:r>
              <w:rPr>
                <w:spacing w:val="-1"/>
              </w:rPr>
              <w:t>2223</w:t>
            </w:r>
          </w:p>
        </w:tc>
        <w:tc>
          <w:tcPr>
            <w:tcW w:w="405" w:type="dxa"/>
            <w:vAlign w:val="top"/>
          </w:tcPr>
          <w:p>
            <w:pPr>
              <w:pStyle w:val="6"/>
              <w:spacing w:before="71" w:line="222" w:lineRule="auto"/>
              <w:ind w:left="92"/>
            </w:pPr>
            <w:r>
              <w:rPr>
                <w:spacing w:val="-3"/>
              </w:rPr>
              <w:t>1989</w:t>
            </w:r>
          </w:p>
        </w:tc>
        <w:tc>
          <w:tcPr>
            <w:tcW w:w="405" w:type="dxa"/>
            <w:vAlign w:val="top"/>
          </w:tcPr>
          <w:p>
            <w:pPr>
              <w:pStyle w:val="6"/>
              <w:spacing w:before="71" w:line="222" w:lineRule="auto"/>
              <w:ind w:left="92"/>
            </w:pPr>
            <w:r>
              <w:rPr>
                <w:spacing w:val="-3"/>
              </w:rPr>
              <w:t>1890</w:t>
            </w:r>
          </w:p>
        </w:tc>
        <w:tc>
          <w:tcPr>
            <w:tcW w:w="405" w:type="dxa"/>
            <w:vAlign w:val="top"/>
          </w:tcPr>
          <w:p>
            <w:pPr>
              <w:pStyle w:val="6"/>
              <w:spacing w:before="71" w:line="222" w:lineRule="auto"/>
              <w:ind w:left="92"/>
            </w:pPr>
            <w:r>
              <w:rPr>
                <w:spacing w:val="-3"/>
              </w:rPr>
              <w:t>1591</w:t>
            </w:r>
          </w:p>
        </w:tc>
        <w:tc>
          <w:tcPr>
            <w:tcW w:w="405" w:type="dxa"/>
            <w:vAlign w:val="top"/>
          </w:tcPr>
          <w:p>
            <w:pPr>
              <w:pStyle w:val="6"/>
              <w:spacing w:before="71" w:line="222" w:lineRule="auto"/>
              <w:ind w:left="92"/>
            </w:pPr>
            <w:r>
              <w:rPr>
                <w:spacing w:val="-3"/>
              </w:rPr>
              <w:t>1273</w:t>
            </w:r>
          </w:p>
        </w:tc>
        <w:tc>
          <w:tcPr>
            <w:tcW w:w="405" w:type="dxa"/>
            <w:vMerge w:val="restart"/>
            <w:tcBorders>
              <w:bottom w:val="nil"/>
            </w:tcBorders>
            <w:vAlign w:val="top"/>
          </w:tcPr>
          <w:p>
            <w:pPr>
              <w:pStyle w:val="6"/>
              <w:spacing w:before="206" w:line="208" w:lineRule="auto"/>
              <w:ind w:left="114"/>
            </w:pPr>
            <w:r>
              <w:rPr>
                <w:spacing w:val="-2"/>
              </w:rPr>
              <w:t>甲类</w:t>
            </w:r>
          </w:p>
        </w:tc>
        <w:tc>
          <w:tcPr>
            <w:tcW w:w="412" w:type="dxa"/>
            <w:vMerge w:val="restart"/>
            <w:tcBorders>
              <w:bottom w:val="nil"/>
            </w:tcBorders>
            <w:vAlign w:val="top"/>
          </w:tcPr>
          <w:p>
            <w:pPr>
              <w:pStyle w:val="6"/>
              <w:spacing w:before="21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78" w:line="226" w:lineRule="auto"/>
              <w:jc w:val="right"/>
            </w:pPr>
            <w:r>
              <w:t>013311000150001</w:t>
            </w:r>
          </w:p>
        </w:tc>
        <w:tc>
          <w:tcPr>
            <w:tcW w:w="1379" w:type="dxa"/>
            <w:vAlign w:val="top"/>
          </w:tcPr>
          <w:p>
            <w:pPr>
              <w:pStyle w:val="6"/>
              <w:spacing w:before="78" w:line="204" w:lineRule="auto"/>
              <w:ind w:left="123"/>
            </w:pPr>
            <w:r>
              <w:rPr>
                <w:spacing w:val="4"/>
              </w:rPr>
              <w:t>肾全切费－儿童（加收）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86" w:line="226" w:lineRule="auto"/>
              <w:ind w:left="114"/>
            </w:pPr>
            <w:r>
              <w:rPr>
                <w:spacing w:val="-2"/>
              </w:rPr>
              <w:t>702</w:t>
            </w:r>
          </w:p>
        </w:tc>
        <w:tc>
          <w:tcPr>
            <w:tcW w:w="405" w:type="dxa"/>
            <w:vAlign w:val="top"/>
          </w:tcPr>
          <w:p>
            <w:pPr>
              <w:pStyle w:val="6"/>
              <w:spacing w:before="86" w:line="226" w:lineRule="auto"/>
              <w:ind w:left="116"/>
            </w:pPr>
            <w:r>
              <w:rPr>
                <w:spacing w:val="-2"/>
              </w:rPr>
              <w:t>667</w:t>
            </w:r>
          </w:p>
        </w:tc>
        <w:tc>
          <w:tcPr>
            <w:tcW w:w="405" w:type="dxa"/>
            <w:vAlign w:val="top"/>
          </w:tcPr>
          <w:p>
            <w:pPr>
              <w:pStyle w:val="6"/>
              <w:spacing w:before="86" w:line="226" w:lineRule="auto"/>
              <w:ind w:left="116"/>
            </w:pPr>
            <w:r>
              <w:rPr>
                <w:spacing w:val="-2"/>
              </w:rPr>
              <w:t>597</w:t>
            </w:r>
          </w:p>
        </w:tc>
        <w:tc>
          <w:tcPr>
            <w:tcW w:w="405" w:type="dxa"/>
            <w:vAlign w:val="top"/>
          </w:tcPr>
          <w:p>
            <w:pPr>
              <w:pStyle w:val="6"/>
              <w:spacing w:before="86" w:line="226" w:lineRule="auto"/>
              <w:ind w:left="116"/>
            </w:pPr>
            <w:r>
              <w:rPr>
                <w:spacing w:val="-2"/>
              </w:rPr>
              <w:t>567</w:t>
            </w:r>
          </w:p>
        </w:tc>
        <w:tc>
          <w:tcPr>
            <w:tcW w:w="405" w:type="dxa"/>
            <w:vAlign w:val="top"/>
          </w:tcPr>
          <w:p>
            <w:pPr>
              <w:pStyle w:val="6"/>
              <w:spacing w:before="86" w:line="228" w:lineRule="auto"/>
              <w:ind w:left="112"/>
            </w:pPr>
            <w:r>
              <w:rPr>
                <w:spacing w:val="-1"/>
              </w:rPr>
              <w:t>477</w:t>
            </w:r>
          </w:p>
        </w:tc>
        <w:tc>
          <w:tcPr>
            <w:tcW w:w="405" w:type="dxa"/>
            <w:vAlign w:val="top"/>
          </w:tcPr>
          <w:p>
            <w:pPr>
              <w:pStyle w:val="6"/>
              <w:spacing w:before="86" w:line="226" w:lineRule="auto"/>
              <w:ind w:left="116"/>
            </w:pPr>
            <w:r>
              <w:rPr>
                <w:spacing w:val="-2"/>
              </w:rPr>
              <w:t>382</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spacing w:line="341" w:lineRule="auto"/>
              <w:rPr>
                <w:rFonts w:ascii="Arial"/>
                <w:sz w:val="21"/>
              </w:rPr>
            </w:pPr>
          </w:p>
          <w:p>
            <w:pPr>
              <w:pStyle w:val="6"/>
              <w:spacing w:before="43" w:line="226" w:lineRule="auto"/>
              <w:ind w:left="77"/>
            </w:pPr>
            <w:r>
              <w:rPr>
                <w:spacing w:val="-2"/>
              </w:rPr>
              <w:t>46</w:t>
            </w:r>
          </w:p>
        </w:tc>
        <w:tc>
          <w:tcPr>
            <w:tcW w:w="899" w:type="dxa"/>
            <w:vAlign w:val="top"/>
          </w:tcPr>
          <w:p>
            <w:pPr>
              <w:pStyle w:val="6"/>
              <w:spacing w:before="64" w:line="226" w:lineRule="auto"/>
              <w:jc w:val="right"/>
            </w:pPr>
            <w:r>
              <w:t>013311000160000</w:t>
            </w:r>
          </w:p>
        </w:tc>
        <w:tc>
          <w:tcPr>
            <w:tcW w:w="1379" w:type="dxa"/>
            <w:vAlign w:val="top"/>
          </w:tcPr>
          <w:p>
            <w:pPr>
              <w:pStyle w:val="6"/>
              <w:spacing w:before="63" w:line="209" w:lineRule="auto"/>
              <w:ind w:left="273"/>
            </w:pPr>
            <w:r>
              <w:rPr>
                <w:spacing w:val="4"/>
              </w:rPr>
              <w:t>肾上腺部分切除费</w:t>
            </w:r>
          </w:p>
        </w:tc>
        <w:tc>
          <w:tcPr>
            <w:tcW w:w="1514" w:type="dxa"/>
            <w:vMerge w:val="restart"/>
            <w:tcBorders>
              <w:bottom w:val="nil"/>
            </w:tcBorders>
            <w:vAlign w:val="top"/>
          </w:tcPr>
          <w:p>
            <w:pPr>
              <w:spacing w:line="333" w:lineRule="auto"/>
              <w:rPr>
                <w:rFonts w:ascii="Arial"/>
                <w:sz w:val="21"/>
              </w:rPr>
            </w:pPr>
          </w:p>
          <w:p>
            <w:pPr>
              <w:pStyle w:val="6"/>
              <w:spacing w:before="43" w:line="209" w:lineRule="auto"/>
              <w:ind w:left="28"/>
            </w:pPr>
            <w:r>
              <w:rPr>
                <w:spacing w:val="4"/>
              </w:rPr>
              <w:t>通过手术切除部分肾上腺。</w:t>
            </w:r>
          </w:p>
        </w:tc>
        <w:tc>
          <w:tcPr>
            <w:tcW w:w="2159" w:type="dxa"/>
            <w:vMerge w:val="restart"/>
            <w:tcBorders>
              <w:bottom w:val="nil"/>
            </w:tcBorders>
            <w:vAlign w:val="top"/>
          </w:tcPr>
          <w:p>
            <w:pPr>
              <w:pStyle w:val="6"/>
              <w:spacing w:before="176" w:line="194" w:lineRule="auto"/>
              <w:ind w:left="30" w:right="14" w:firstLine="1"/>
              <w:jc w:val="both"/>
            </w:pPr>
            <w:r>
              <w:rPr>
                <w:spacing w:val="1"/>
              </w:rPr>
              <w:t>所定价格涵盖手术计划</w:t>
            </w:r>
            <w:r>
              <w:rPr>
                <w:spacing w:val="7"/>
              </w:rPr>
              <w:t xml:space="preserve"> </w:t>
            </w:r>
            <w:r>
              <w:rPr>
                <w:spacing w:val="1"/>
              </w:rPr>
              <w:t>、术区准备</w:t>
            </w:r>
            <w:r>
              <w:rPr>
                <w:spacing w:val="-10"/>
              </w:rPr>
              <w:t xml:space="preserve"> </w:t>
            </w:r>
            <w:r>
              <w:rPr>
                <w:spacing w:val="1"/>
              </w:rPr>
              <w:t>、切开</w:t>
            </w:r>
            <w:r>
              <w:rPr>
                <w:spacing w:val="-9"/>
              </w:rPr>
              <w:t xml:space="preserve"> </w:t>
            </w:r>
            <w:r>
              <w:rPr>
                <w:spacing w:val="1"/>
              </w:rPr>
              <w:t>、探</w:t>
            </w:r>
            <w:r>
              <w:rPr>
                <w:spacing w:val="-1"/>
              </w:rPr>
              <w:t>查</w:t>
            </w:r>
            <w:r>
              <w:rPr>
                <w:spacing w:val="7"/>
                <w:w w:val="102"/>
              </w:rPr>
              <w:t xml:space="preserve"> </w:t>
            </w:r>
            <w:r>
              <w:rPr>
                <w:spacing w:val="-1"/>
              </w:rPr>
              <w:t>、切除部分肾上腺</w:t>
            </w:r>
            <w:r>
              <w:rPr>
                <w:spacing w:val="-10"/>
              </w:rPr>
              <w:t xml:space="preserve"> </w:t>
            </w:r>
            <w:r>
              <w:rPr>
                <w:spacing w:val="-1"/>
              </w:rPr>
              <w:t>、检查</w:t>
            </w:r>
            <w:r>
              <w:rPr>
                <w:spacing w:val="-9"/>
              </w:rPr>
              <w:t xml:space="preserve"> </w:t>
            </w:r>
            <w:r>
              <w:rPr>
                <w:spacing w:val="-1"/>
              </w:rPr>
              <w:t>、关闭</w:t>
            </w:r>
            <w:r>
              <w:rPr>
                <w:spacing w:val="-9"/>
              </w:rPr>
              <w:t xml:space="preserve"> </w:t>
            </w:r>
            <w:r>
              <w:rPr>
                <w:spacing w:val="-1"/>
              </w:rPr>
              <w:t>、缝合</w:t>
            </w:r>
            <w:r>
              <w:rPr>
                <w:spacing w:val="-10"/>
              </w:rPr>
              <w:t xml:space="preserve"> </w:t>
            </w:r>
            <w:r>
              <w:rPr>
                <w:spacing w:val="-1"/>
              </w:rPr>
              <w:t>、处</w:t>
            </w:r>
            <w:r>
              <w:rPr>
                <w:spacing w:val="4"/>
              </w:rPr>
              <w:t>理用物等步骤所需的人力资源和基本物质资源消耗。</w:t>
            </w:r>
          </w:p>
        </w:tc>
        <w:tc>
          <w:tcPr>
            <w:tcW w:w="674" w:type="dxa"/>
            <w:vMerge w:val="restart"/>
            <w:tcBorders>
              <w:bottom w:val="nil"/>
            </w:tcBorders>
            <w:vAlign w:val="top"/>
          </w:tcPr>
          <w:p>
            <w:pPr>
              <w:pStyle w:val="6"/>
              <w:spacing w:before="244" w:line="189" w:lineRule="auto"/>
              <w:jc w:val="right"/>
            </w:pPr>
            <w:r>
              <w:rPr>
                <w:spacing w:val="3"/>
              </w:rPr>
              <w:t>01肾上腺嗜铬</w:t>
            </w:r>
          </w:p>
          <w:p>
            <w:pPr>
              <w:pStyle w:val="6"/>
              <w:spacing w:line="188" w:lineRule="auto"/>
              <w:ind w:left="78"/>
            </w:pPr>
            <w:r>
              <w:rPr>
                <w:spacing w:val="4"/>
              </w:rPr>
              <w:t>细胞瘤切除</w:t>
            </w:r>
          </w:p>
          <w:p>
            <w:pPr>
              <w:pStyle w:val="6"/>
              <w:spacing w:line="208" w:lineRule="auto"/>
              <w:ind w:left="66"/>
            </w:pPr>
            <w:r>
              <w:rPr>
                <w:spacing w:val="2"/>
              </w:rPr>
              <w:t>11儿童加收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spacing w:line="334" w:lineRule="auto"/>
              <w:rPr>
                <w:rFonts w:ascii="Arial"/>
                <w:sz w:val="21"/>
              </w:rPr>
            </w:pPr>
          </w:p>
          <w:p>
            <w:pPr>
              <w:pStyle w:val="6"/>
              <w:spacing w:before="43" w:line="209" w:lineRule="auto"/>
              <w:ind w:left="110"/>
            </w:pPr>
            <w:r>
              <w:rPr>
                <w:spacing w:val="3"/>
              </w:rPr>
              <w:t>单侧</w:t>
            </w:r>
          </w:p>
        </w:tc>
        <w:tc>
          <w:tcPr>
            <w:tcW w:w="1499" w:type="dxa"/>
            <w:vMerge w:val="restart"/>
            <w:tcBorders>
              <w:bottom w:val="nil"/>
            </w:tcBorders>
            <w:vAlign w:val="top"/>
          </w:tcPr>
          <w:p>
            <w:pPr>
              <w:rPr>
                <w:rFonts w:ascii="Arial"/>
                <w:sz w:val="21"/>
              </w:rPr>
            </w:pPr>
          </w:p>
        </w:tc>
        <w:tc>
          <w:tcPr>
            <w:tcW w:w="405" w:type="dxa"/>
            <w:vAlign w:val="top"/>
          </w:tcPr>
          <w:p>
            <w:pPr>
              <w:pStyle w:val="6"/>
              <w:spacing w:before="71" w:line="222" w:lineRule="auto"/>
              <w:ind w:left="85"/>
            </w:pPr>
            <w:r>
              <w:rPr>
                <w:spacing w:val="-1"/>
              </w:rPr>
              <w:t>2628</w:t>
            </w:r>
          </w:p>
        </w:tc>
        <w:tc>
          <w:tcPr>
            <w:tcW w:w="405" w:type="dxa"/>
            <w:vAlign w:val="top"/>
          </w:tcPr>
          <w:p>
            <w:pPr>
              <w:pStyle w:val="6"/>
              <w:spacing w:before="71" w:line="222" w:lineRule="auto"/>
              <w:ind w:left="85"/>
            </w:pPr>
            <w:r>
              <w:rPr>
                <w:spacing w:val="-1"/>
              </w:rPr>
              <w:t>2497</w:t>
            </w:r>
          </w:p>
        </w:tc>
        <w:tc>
          <w:tcPr>
            <w:tcW w:w="405" w:type="dxa"/>
            <w:vAlign w:val="top"/>
          </w:tcPr>
          <w:p>
            <w:pPr>
              <w:pStyle w:val="6"/>
              <w:spacing w:before="71" w:line="222" w:lineRule="auto"/>
              <w:ind w:left="85"/>
            </w:pPr>
            <w:r>
              <w:rPr>
                <w:spacing w:val="-1"/>
              </w:rPr>
              <w:t>2234</w:t>
            </w:r>
          </w:p>
        </w:tc>
        <w:tc>
          <w:tcPr>
            <w:tcW w:w="405" w:type="dxa"/>
            <w:vAlign w:val="top"/>
          </w:tcPr>
          <w:p>
            <w:pPr>
              <w:pStyle w:val="6"/>
              <w:spacing w:before="71" w:line="222" w:lineRule="auto"/>
              <w:ind w:left="86"/>
            </w:pPr>
            <w:r>
              <w:rPr>
                <w:spacing w:val="-1"/>
              </w:rPr>
              <w:t>2122</w:t>
            </w:r>
          </w:p>
        </w:tc>
        <w:tc>
          <w:tcPr>
            <w:tcW w:w="405" w:type="dxa"/>
            <w:vAlign w:val="top"/>
          </w:tcPr>
          <w:p>
            <w:pPr>
              <w:pStyle w:val="6"/>
              <w:spacing w:before="71" w:line="222" w:lineRule="auto"/>
              <w:ind w:left="92"/>
            </w:pPr>
            <w:r>
              <w:rPr>
                <w:spacing w:val="-3"/>
              </w:rPr>
              <w:t>1787</w:t>
            </w:r>
          </w:p>
        </w:tc>
        <w:tc>
          <w:tcPr>
            <w:tcW w:w="405" w:type="dxa"/>
            <w:vAlign w:val="top"/>
          </w:tcPr>
          <w:p>
            <w:pPr>
              <w:pStyle w:val="6"/>
              <w:spacing w:before="71" w:line="222" w:lineRule="auto"/>
              <w:ind w:left="92"/>
            </w:pPr>
            <w:r>
              <w:rPr>
                <w:spacing w:val="-3"/>
              </w:rPr>
              <w:t>1430</w:t>
            </w:r>
          </w:p>
        </w:tc>
        <w:tc>
          <w:tcPr>
            <w:tcW w:w="405" w:type="dxa"/>
            <w:vMerge w:val="restart"/>
            <w:tcBorders>
              <w:bottom w:val="nil"/>
            </w:tcBorders>
            <w:vAlign w:val="top"/>
          </w:tcPr>
          <w:p>
            <w:pPr>
              <w:spacing w:line="334" w:lineRule="auto"/>
              <w:rPr>
                <w:rFonts w:ascii="Arial"/>
                <w:sz w:val="21"/>
              </w:rPr>
            </w:pPr>
          </w:p>
          <w:p>
            <w:pPr>
              <w:pStyle w:val="6"/>
              <w:spacing w:before="43" w:line="208" w:lineRule="auto"/>
              <w:ind w:left="114"/>
            </w:pPr>
            <w:r>
              <w:rPr>
                <w:spacing w:val="-2"/>
              </w:rPr>
              <w:t>甲类</w:t>
            </w:r>
          </w:p>
        </w:tc>
        <w:tc>
          <w:tcPr>
            <w:tcW w:w="412" w:type="dxa"/>
            <w:vMerge w:val="restart"/>
            <w:tcBorders>
              <w:bottom w:val="nil"/>
            </w:tcBorders>
            <w:vAlign w:val="top"/>
          </w:tcPr>
          <w:p>
            <w:pPr>
              <w:spacing w:line="341" w:lineRule="auto"/>
              <w:rPr>
                <w:rFonts w:ascii="Arial"/>
                <w:sz w:val="21"/>
              </w:rPr>
            </w:pPr>
          </w:p>
          <w:p>
            <w:pPr>
              <w:pStyle w:val="6"/>
              <w:spacing w:before="4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79" w:line="226" w:lineRule="auto"/>
              <w:jc w:val="right"/>
            </w:pPr>
            <w:r>
              <w:t>013311000160001</w:t>
            </w:r>
          </w:p>
        </w:tc>
        <w:tc>
          <w:tcPr>
            <w:tcW w:w="1379" w:type="dxa"/>
            <w:vAlign w:val="top"/>
          </w:tcPr>
          <w:p>
            <w:pPr>
              <w:pStyle w:val="6"/>
              <w:spacing w:before="11" w:line="174" w:lineRule="auto"/>
              <w:ind w:left="160" w:right="32" w:hanging="112"/>
            </w:pPr>
            <w:r>
              <w:rPr>
                <w:spacing w:val="3"/>
              </w:rPr>
              <w:t>肾上腺部分切除费-肾上腺嗜</w:t>
            </w:r>
            <w:r>
              <w:rPr>
                <w:spacing w:val="4"/>
              </w:rPr>
              <w:t>铬细胞瘤切除（加收）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86" w:line="226" w:lineRule="auto"/>
              <w:ind w:left="116"/>
            </w:pPr>
            <w:r>
              <w:rPr>
                <w:spacing w:val="-2"/>
              </w:rPr>
              <w:t>907</w:t>
            </w:r>
          </w:p>
        </w:tc>
        <w:tc>
          <w:tcPr>
            <w:tcW w:w="405" w:type="dxa"/>
            <w:vAlign w:val="top"/>
          </w:tcPr>
          <w:p>
            <w:pPr>
              <w:pStyle w:val="6"/>
              <w:spacing w:before="86" w:line="226" w:lineRule="auto"/>
              <w:ind w:left="115"/>
            </w:pPr>
            <w:r>
              <w:rPr>
                <w:spacing w:val="-2"/>
              </w:rPr>
              <w:t>862</w:t>
            </w:r>
          </w:p>
        </w:tc>
        <w:tc>
          <w:tcPr>
            <w:tcW w:w="405" w:type="dxa"/>
            <w:vAlign w:val="top"/>
          </w:tcPr>
          <w:p>
            <w:pPr>
              <w:pStyle w:val="6"/>
              <w:spacing w:before="86" w:line="228" w:lineRule="auto"/>
              <w:ind w:left="114"/>
            </w:pPr>
            <w:r>
              <w:rPr>
                <w:spacing w:val="-2"/>
              </w:rPr>
              <w:t>771</w:t>
            </w:r>
          </w:p>
        </w:tc>
        <w:tc>
          <w:tcPr>
            <w:tcW w:w="405" w:type="dxa"/>
            <w:vAlign w:val="top"/>
          </w:tcPr>
          <w:p>
            <w:pPr>
              <w:pStyle w:val="6"/>
              <w:spacing w:before="86" w:line="226" w:lineRule="auto"/>
              <w:ind w:left="114"/>
            </w:pPr>
            <w:r>
              <w:rPr>
                <w:spacing w:val="-2"/>
              </w:rPr>
              <w:t>732</w:t>
            </w:r>
          </w:p>
        </w:tc>
        <w:tc>
          <w:tcPr>
            <w:tcW w:w="405" w:type="dxa"/>
            <w:vAlign w:val="top"/>
          </w:tcPr>
          <w:p>
            <w:pPr>
              <w:pStyle w:val="6"/>
              <w:spacing w:before="86" w:line="226" w:lineRule="auto"/>
              <w:ind w:left="116"/>
            </w:pPr>
            <w:r>
              <w:rPr>
                <w:spacing w:val="-2"/>
              </w:rPr>
              <w:t>617</w:t>
            </w:r>
          </w:p>
        </w:tc>
        <w:tc>
          <w:tcPr>
            <w:tcW w:w="405" w:type="dxa"/>
            <w:vAlign w:val="top"/>
          </w:tcPr>
          <w:p>
            <w:pPr>
              <w:pStyle w:val="6"/>
              <w:spacing w:before="86" w:line="226" w:lineRule="auto"/>
              <w:ind w:left="112"/>
            </w:pPr>
            <w:r>
              <w:rPr>
                <w:spacing w:val="-1"/>
              </w:rPr>
              <w:t>494</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109" w:line="226" w:lineRule="auto"/>
              <w:jc w:val="right"/>
            </w:pPr>
            <w:r>
              <w:t>013311000160011</w:t>
            </w:r>
          </w:p>
        </w:tc>
        <w:tc>
          <w:tcPr>
            <w:tcW w:w="1379" w:type="dxa"/>
            <w:vAlign w:val="top"/>
          </w:tcPr>
          <w:p>
            <w:pPr>
              <w:pStyle w:val="6"/>
              <w:spacing w:before="41" w:line="189" w:lineRule="auto"/>
              <w:jc w:val="right"/>
            </w:pPr>
            <w:r>
              <w:rPr>
                <w:spacing w:val="3"/>
              </w:rPr>
              <w:t>肾上腺部分切除费－儿童（加</w:t>
            </w:r>
          </w:p>
          <w:p>
            <w:pPr>
              <w:pStyle w:val="6"/>
              <w:spacing w:line="198" w:lineRule="auto"/>
              <w:ind w:left="583"/>
            </w:pPr>
            <w:r>
              <w:rPr>
                <w:spacing w:val="3"/>
              </w:rPr>
              <w:t>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116" w:line="226" w:lineRule="auto"/>
              <w:ind w:left="114"/>
            </w:pPr>
            <w:r>
              <w:rPr>
                <w:spacing w:val="-2"/>
              </w:rPr>
              <w:t>788</w:t>
            </w:r>
          </w:p>
        </w:tc>
        <w:tc>
          <w:tcPr>
            <w:tcW w:w="405" w:type="dxa"/>
            <w:vAlign w:val="top"/>
          </w:tcPr>
          <w:p>
            <w:pPr>
              <w:pStyle w:val="6"/>
              <w:spacing w:before="116" w:line="226" w:lineRule="auto"/>
              <w:ind w:left="114"/>
            </w:pPr>
            <w:r>
              <w:rPr>
                <w:spacing w:val="-2"/>
              </w:rPr>
              <w:t>749</w:t>
            </w:r>
          </w:p>
        </w:tc>
        <w:tc>
          <w:tcPr>
            <w:tcW w:w="405" w:type="dxa"/>
            <w:vAlign w:val="top"/>
          </w:tcPr>
          <w:p>
            <w:pPr>
              <w:pStyle w:val="6"/>
              <w:spacing w:before="116" w:line="226" w:lineRule="auto"/>
              <w:ind w:left="116"/>
            </w:pPr>
            <w:r>
              <w:rPr>
                <w:spacing w:val="-2"/>
              </w:rPr>
              <w:t>670</w:t>
            </w:r>
          </w:p>
        </w:tc>
        <w:tc>
          <w:tcPr>
            <w:tcW w:w="405" w:type="dxa"/>
            <w:vAlign w:val="top"/>
          </w:tcPr>
          <w:p>
            <w:pPr>
              <w:pStyle w:val="6"/>
              <w:spacing w:before="116" w:line="226" w:lineRule="auto"/>
              <w:ind w:left="116"/>
            </w:pPr>
            <w:r>
              <w:rPr>
                <w:spacing w:val="-2"/>
              </w:rPr>
              <w:t>637</w:t>
            </w:r>
          </w:p>
        </w:tc>
        <w:tc>
          <w:tcPr>
            <w:tcW w:w="405" w:type="dxa"/>
            <w:vAlign w:val="top"/>
          </w:tcPr>
          <w:p>
            <w:pPr>
              <w:pStyle w:val="6"/>
              <w:spacing w:before="116" w:line="226" w:lineRule="auto"/>
              <w:ind w:left="116"/>
            </w:pPr>
            <w:r>
              <w:rPr>
                <w:spacing w:val="-2"/>
              </w:rPr>
              <w:t>536</w:t>
            </w:r>
          </w:p>
        </w:tc>
        <w:tc>
          <w:tcPr>
            <w:tcW w:w="405" w:type="dxa"/>
            <w:vAlign w:val="top"/>
          </w:tcPr>
          <w:p>
            <w:pPr>
              <w:pStyle w:val="6"/>
              <w:spacing w:before="116" w:line="226" w:lineRule="auto"/>
              <w:ind w:left="112"/>
            </w:pPr>
            <w:r>
              <w:rPr>
                <w:spacing w:val="-1"/>
              </w:rPr>
              <w:t>429</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 w:hRule="atLeast"/>
        </w:trPr>
        <w:tc>
          <w:tcPr>
            <w:tcW w:w="285" w:type="dxa"/>
            <w:vMerge w:val="restart"/>
            <w:tcBorders>
              <w:left w:val="single" w:color="000000" w:sz="2" w:space="0"/>
              <w:bottom w:val="nil"/>
            </w:tcBorders>
            <w:vAlign w:val="top"/>
          </w:tcPr>
          <w:p>
            <w:pPr>
              <w:spacing w:line="268" w:lineRule="auto"/>
              <w:rPr>
                <w:rFonts w:ascii="Arial"/>
                <w:sz w:val="21"/>
              </w:rPr>
            </w:pPr>
          </w:p>
          <w:p>
            <w:pPr>
              <w:pStyle w:val="6"/>
              <w:spacing w:before="43" w:line="228" w:lineRule="auto"/>
              <w:ind w:left="77"/>
            </w:pPr>
            <w:r>
              <w:rPr>
                <w:spacing w:val="-2"/>
              </w:rPr>
              <w:t>47</w:t>
            </w:r>
          </w:p>
        </w:tc>
        <w:tc>
          <w:tcPr>
            <w:tcW w:w="899" w:type="dxa"/>
            <w:vAlign w:val="top"/>
          </w:tcPr>
          <w:p>
            <w:pPr>
              <w:pStyle w:val="6"/>
              <w:spacing w:before="42" w:line="199" w:lineRule="auto"/>
              <w:jc w:val="right"/>
            </w:pPr>
            <w:r>
              <w:t>013311000170000</w:t>
            </w:r>
          </w:p>
        </w:tc>
        <w:tc>
          <w:tcPr>
            <w:tcW w:w="1379" w:type="dxa"/>
            <w:vAlign w:val="top"/>
          </w:tcPr>
          <w:p>
            <w:pPr>
              <w:pStyle w:val="6"/>
              <w:spacing w:before="42" w:line="199" w:lineRule="auto"/>
              <w:ind w:left="378"/>
            </w:pPr>
            <w:r>
              <w:rPr>
                <w:spacing w:val="3"/>
              </w:rPr>
              <w:t>肾上腺全切费</w:t>
            </w:r>
          </w:p>
        </w:tc>
        <w:tc>
          <w:tcPr>
            <w:tcW w:w="1514" w:type="dxa"/>
            <w:vMerge w:val="restart"/>
            <w:tcBorders>
              <w:bottom w:val="nil"/>
            </w:tcBorders>
            <w:vAlign w:val="top"/>
          </w:tcPr>
          <w:p>
            <w:pPr>
              <w:spacing w:line="261" w:lineRule="auto"/>
              <w:rPr>
                <w:rFonts w:ascii="Arial"/>
                <w:sz w:val="21"/>
              </w:rPr>
            </w:pPr>
          </w:p>
          <w:p>
            <w:pPr>
              <w:pStyle w:val="6"/>
              <w:spacing w:before="42" w:line="209" w:lineRule="auto"/>
              <w:ind w:right="2"/>
              <w:jc w:val="right"/>
            </w:pPr>
            <w:r>
              <w:rPr>
                <w:spacing w:val="4"/>
              </w:rPr>
              <w:t>通过手术切除单侧全部肾上腺。</w:t>
            </w:r>
          </w:p>
        </w:tc>
        <w:tc>
          <w:tcPr>
            <w:tcW w:w="2159" w:type="dxa"/>
            <w:vMerge w:val="restart"/>
            <w:tcBorders>
              <w:bottom w:val="nil"/>
            </w:tcBorders>
            <w:vAlign w:val="top"/>
          </w:tcPr>
          <w:p>
            <w:pPr>
              <w:pStyle w:val="6"/>
              <w:spacing w:before="102" w:line="189" w:lineRule="auto"/>
              <w:ind w:left="32" w:right="14" w:hanging="1"/>
            </w:pPr>
            <w:r>
              <w:rPr>
                <w:spacing w:val="1"/>
              </w:rPr>
              <w:t>所定价格涵盖手术计划</w:t>
            </w:r>
            <w:r>
              <w:rPr>
                <w:spacing w:val="7"/>
              </w:rPr>
              <w:t xml:space="preserve"> </w:t>
            </w:r>
            <w:r>
              <w:rPr>
                <w:spacing w:val="1"/>
              </w:rPr>
              <w:t>、术区准备</w:t>
            </w:r>
            <w:r>
              <w:rPr>
                <w:spacing w:val="-10"/>
              </w:rPr>
              <w:t xml:space="preserve"> </w:t>
            </w:r>
            <w:r>
              <w:rPr>
                <w:spacing w:val="1"/>
              </w:rPr>
              <w:t>、切开</w:t>
            </w:r>
            <w:r>
              <w:rPr>
                <w:spacing w:val="-9"/>
              </w:rPr>
              <w:t xml:space="preserve"> </w:t>
            </w:r>
            <w:r>
              <w:rPr>
                <w:spacing w:val="1"/>
              </w:rPr>
              <w:t>、探</w:t>
            </w:r>
            <w:r>
              <w:rPr>
                <w:spacing w:val="-1"/>
              </w:rPr>
              <w:t>查</w:t>
            </w:r>
            <w:r>
              <w:rPr>
                <w:spacing w:val="4"/>
              </w:rPr>
              <w:t xml:space="preserve"> </w:t>
            </w:r>
            <w:r>
              <w:rPr>
                <w:spacing w:val="-1"/>
              </w:rPr>
              <w:t>、切除肾上腺</w:t>
            </w:r>
            <w:r>
              <w:rPr>
                <w:spacing w:val="-9"/>
              </w:rPr>
              <w:t xml:space="preserve"> </w:t>
            </w:r>
            <w:r>
              <w:rPr>
                <w:spacing w:val="-1"/>
              </w:rPr>
              <w:t>、检查</w:t>
            </w:r>
            <w:r>
              <w:rPr>
                <w:spacing w:val="-9"/>
              </w:rPr>
              <w:t xml:space="preserve"> </w:t>
            </w:r>
            <w:r>
              <w:rPr>
                <w:spacing w:val="-1"/>
              </w:rPr>
              <w:t>、关闭</w:t>
            </w:r>
            <w:r>
              <w:rPr>
                <w:spacing w:val="-10"/>
              </w:rPr>
              <w:t xml:space="preserve"> </w:t>
            </w:r>
            <w:r>
              <w:rPr>
                <w:spacing w:val="-1"/>
              </w:rPr>
              <w:t>、缝合</w:t>
            </w:r>
            <w:r>
              <w:rPr>
                <w:spacing w:val="-9"/>
              </w:rPr>
              <w:t xml:space="preserve"> </w:t>
            </w:r>
            <w:r>
              <w:rPr>
                <w:spacing w:val="-1"/>
              </w:rPr>
              <w:t>、处理用</w:t>
            </w:r>
          </w:p>
          <w:p>
            <w:pPr>
              <w:pStyle w:val="6"/>
              <w:spacing w:line="208" w:lineRule="auto"/>
              <w:ind w:left="31"/>
            </w:pPr>
            <w:r>
              <w:rPr>
                <w:spacing w:val="4"/>
              </w:rPr>
              <w:t>物等步骤所需的人力资源和基本物质资源消耗</w:t>
            </w:r>
          </w:p>
          <w:p>
            <w:pPr>
              <w:pStyle w:val="6"/>
              <w:spacing w:before="63" w:line="62" w:lineRule="exact"/>
              <w:ind w:left="54"/>
            </w:pPr>
            <w:r>
              <w:rPr>
                <w:position w:val="2"/>
              </w:rPr>
              <w:t>。</w:t>
            </w:r>
          </w:p>
        </w:tc>
        <w:tc>
          <w:tcPr>
            <w:tcW w:w="674" w:type="dxa"/>
            <w:vMerge w:val="restart"/>
            <w:tcBorders>
              <w:bottom w:val="nil"/>
            </w:tcBorders>
            <w:vAlign w:val="top"/>
          </w:tcPr>
          <w:p>
            <w:pPr>
              <w:pStyle w:val="6"/>
              <w:spacing w:before="170" w:line="189" w:lineRule="auto"/>
              <w:jc w:val="right"/>
            </w:pPr>
            <w:r>
              <w:rPr>
                <w:spacing w:val="3"/>
              </w:rPr>
              <w:t>01肾上腺嗜铬</w:t>
            </w:r>
          </w:p>
          <w:p>
            <w:pPr>
              <w:pStyle w:val="6"/>
              <w:spacing w:line="188" w:lineRule="auto"/>
              <w:ind w:left="78"/>
            </w:pPr>
            <w:r>
              <w:rPr>
                <w:spacing w:val="4"/>
              </w:rPr>
              <w:t>细胞瘤切除</w:t>
            </w:r>
          </w:p>
          <w:p>
            <w:pPr>
              <w:pStyle w:val="6"/>
              <w:spacing w:line="208" w:lineRule="auto"/>
              <w:ind w:left="66"/>
            </w:pPr>
            <w:r>
              <w:rPr>
                <w:spacing w:val="2"/>
              </w:rPr>
              <w:t>11儿童加收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spacing w:line="261" w:lineRule="auto"/>
              <w:rPr>
                <w:rFonts w:ascii="Arial"/>
                <w:sz w:val="21"/>
              </w:rPr>
            </w:pPr>
          </w:p>
          <w:p>
            <w:pPr>
              <w:pStyle w:val="6"/>
              <w:spacing w:before="42" w:line="209" w:lineRule="auto"/>
              <w:ind w:left="110"/>
            </w:pPr>
            <w:r>
              <w:rPr>
                <w:spacing w:val="3"/>
              </w:rPr>
              <w:t>单侧</w:t>
            </w:r>
          </w:p>
        </w:tc>
        <w:tc>
          <w:tcPr>
            <w:tcW w:w="1499" w:type="dxa"/>
            <w:vMerge w:val="restart"/>
            <w:tcBorders>
              <w:bottom w:val="nil"/>
            </w:tcBorders>
            <w:vAlign w:val="top"/>
          </w:tcPr>
          <w:p>
            <w:pPr>
              <w:rPr>
                <w:rFonts w:ascii="Arial"/>
                <w:sz w:val="21"/>
              </w:rPr>
            </w:pPr>
          </w:p>
        </w:tc>
        <w:tc>
          <w:tcPr>
            <w:tcW w:w="405" w:type="dxa"/>
            <w:vAlign w:val="top"/>
          </w:tcPr>
          <w:p>
            <w:pPr>
              <w:pStyle w:val="6"/>
              <w:spacing w:before="50" w:line="188" w:lineRule="auto"/>
              <w:ind w:left="85"/>
            </w:pPr>
            <w:r>
              <w:rPr>
                <w:spacing w:val="-1"/>
              </w:rPr>
              <w:t>2628</w:t>
            </w:r>
          </w:p>
        </w:tc>
        <w:tc>
          <w:tcPr>
            <w:tcW w:w="405" w:type="dxa"/>
            <w:vAlign w:val="top"/>
          </w:tcPr>
          <w:p>
            <w:pPr>
              <w:pStyle w:val="6"/>
              <w:spacing w:before="50" w:line="188" w:lineRule="auto"/>
              <w:ind w:left="85"/>
            </w:pPr>
            <w:r>
              <w:rPr>
                <w:spacing w:val="-1"/>
              </w:rPr>
              <w:t>2497</w:t>
            </w:r>
          </w:p>
        </w:tc>
        <w:tc>
          <w:tcPr>
            <w:tcW w:w="405" w:type="dxa"/>
            <w:vAlign w:val="top"/>
          </w:tcPr>
          <w:p>
            <w:pPr>
              <w:pStyle w:val="6"/>
              <w:spacing w:before="50" w:line="188" w:lineRule="auto"/>
              <w:ind w:left="85"/>
            </w:pPr>
            <w:r>
              <w:rPr>
                <w:spacing w:val="-1"/>
              </w:rPr>
              <w:t>2234</w:t>
            </w:r>
          </w:p>
        </w:tc>
        <w:tc>
          <w:tcPr>
            <w:tcW w:w="405" w:type="dxa"/>
            <w:vAlign w:val="top"/>
          </w:tcPr>
          <w:p>
            <w:pPr>
              <w:pStyle w:val="6"/>
              <w:spacing w:before="50" w:line="188" w:lineRule="auto"/>
              <w:ind w:left="86"/>
            </w:pPr>
            <w:r>
              <w:rPr>
                <w:spacing w:val="-1"/>
              </w:rPr>
              <w:t>2122</w:t>
            </w:r>
          </w:p>
        </w:tc>
        <w:tc>
          <w:tcPr>
            <w:tcW w:w="405" w:type="dxa"/>
            <w:vAlign w:val="top"/>
          </w:tcPr>
          <w:p>
            <w:pPr>
              <w:pStyle w:val="6"/>
              <w:spacing w:before="50" w:line="188" w:lineRule="auto"/>
              <w:ind w:left="92"/>
            </w:pPr>
            <w:r>
              <w:rPr>
                <w:spacing w:val="-3"/>
              </w:rPr>
              <w:t>1787</w:t>
            </w:r>
          </w:p>
        </w:tc>
        <w:tc>
          <w:tcPr>
            <w:tcW w:w="405" w:type="dxa"/>
            <w:vAlign w:val="top"/>
          </w:tcPr>
          <w:p>
            <w:pPr>
              <w:pStyle w:val="6"/>
              <w:spacing w:before="50" w:line="188" w:lineRule="auto"/>
              <w:ind w:left="92"/>
            </w:pPr>
            <w:r>
              <w:rPr>
                <w:spacing w:val="-3"/>
              </w:rPr>
              <w:t>1430</w:t>
            </w:r>
          </w:p>
        </w:tc>
        <w:tc>
          <w:tcPr>
            <w:tcW w:w="405" w:type="dxa"/>
            <w:vMerge w:val="restart"/>
            <w:tcBorders>
              <w:bottom w:val="nil"/>
            </w:tcBorders>
            <w:vAlign w:val="top"/>
          </w:tcPr>
          <w:p>
            <w:pPr>
              <w:spacing w:line="261" w:lineRule="auto"/>
              <w:rPr>
                <w:rFonts w:ascii="Arial"/>
                <w:sz w:val="21"/>
              </w:rPr>
            </w:pPr>
          </w:p>
          <w:p>
            <w:pPr>
              <w:pStyle w:val="6"/>
              <w:spacing w:before="43" w:line="208" w:lineRule="auto"/>
              <w:ind w:left="114"/>
            </w:pPr>
            <w:r>
              <w:rPr>
                <w:spacing w:val="-2"/>
              </w:rPr>
              <w:t>甲类</w:t>
            </w:r>
          </w:p>
        </w:tc>
        <w:tc>
          <w:tcPr>
            <w:tcW w:w="412" w:type="dxa"/>
            <w:vMerge w:val="restart"/>
            <w:tcBorders>
              <w:bottom w:val="nil"/>
            </w:tcBorders>
            <w:vAlign w:val="top"/>
          </w:tcPr>
          <w:p>
            <w:pPr>
              <w:spacing w:line="268" w:lineRule="auto"/>
              <w:rPr>
                <w:rFonts w:ascii="Arial"/>
                <w:sz w:val="21"/>
              </w:rPr>
            </w:pPr>
          </w:p>
          <w:p>
            <w:pPr>
              <w:pStyle w:val="6"/>
              <w:spacing w:before="4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9"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80" w:line="226" w:lineRule="auto"/>
              <w:jc w:val="right"/>
            </w:pPr>
            <w:r>
              <w:t>013311000170001</w:t>
            </w:r>
          </w:p>
        </w:tc>
        <w:tc>
          <w:tcPr>
            <w:tcW w:w="1379" w:type="dxa"/>
            <w:vAlign w:val="top"/>
          </w:tcPr>
          <w:p>
            <w:pPr>
              <w:pStyle w:val="6"/>
              <w:spacing w:before="12" w:line="189" w:lineRule="auto"/>
              <w:ind w:left="48"/>
            </w:pPr>
            <w:r>
              <w:rPr>
                <w:spacing w:val="3"/>
              </w:rPr>
              <w:t>肾上腺全切费-上腺嗜铬细胞</w:t>
            </w:r>
          </w:p>
          <w:p>
            <w:pPr>
              <w:pStyle w:val="6"/>
              <w:spacing w:line="110" w:lineRule="exact"/>
              <w:ind w:left="329"/>
            </w:pPr>
            <w:r>
              <w:rPr>
                <w:spacing w:val="4"/>
              </w:rPr>
              <w:t>瘤切除（加收）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88" w:line="226" w:lineRule="auto"/>
              <w:ind w:left="116"/>
            </w:pPr>
            <w:r>
              <w:rPr>
                <w:spacing w:val="-2"/>
              </w:rPr>
              <w:t>907</w:t>
            </w:r>
          </w:p>
        </w:tc>
        <w:tc>
          <w:tcPr>
            <w:tcW w:w="405" w:type="dxa"/>
            <w:vAlign w:val="top"/>
          </w:tcPr>
          <w:p>
            <w:pPr>
              <w:pStyle w:val="6"/>
              <w:spacing w:before="88" w:line="226" w:lineRule="auto"/>
              <w:ind w:left="115"/>
            </w:pPr>
            <w:r>
              <w:rPr>
                <w:spacing w:val="-2"/>
              </w:rPr>
              <w:t>862</w:t>
            </w:r>
          </w:p>
        </w:tc>
        <w:tc>
          <w:tcPr>
            <w:tcW w:w="405" w:type="dxa"/>
            <w:vAlign w:val="top"/>
          </w:tcPr>
          <w:p>
            <w:pPr>
              <w:pStyle w:val="6"/>
              <w:spacing w:before="87" w:line="228" w:lineRule="auto"/>
              <w:ind w:left="114"/>
            </w:pPr>
            <w:r>
              <w:rPr>
                <w:spacing w:val="-2"/>
              </w:rPr>
              <w:t>771</w:t>
            </w:r>
          </w:p>
        </w:tc>
        <w:tc>
          <w:tcPr>
            <w:tcW w:w="405" w:type="dxa"/>
            <w:vAlign w:val="top"/>
          </w:tcPr>
          <w:p>
            <w:pPr>
              <w:pStyle w:val="6"/>
              <w:spacing w:before="88" w:line="226" w:lineRule="auto"/>
              <w:ind w:left="114"/>
            </w:pPr>
            <w:r>
              <w:rPr>
                <w:spacing w:val="-2"/>
              </w:rPr>
              <w:t>732</w:t>
            </w:r>
          </w:p>
        </w:tc>
        <w:tc>
          <w:tcPr>
            <w:tcW w:w="405" w:type="dxa"/>
            <w:vAlign w:val="top"/>
          </w:tcPr>
          <w:p>
            <w:pPr>
              <w:pStyle w:val="6"/>
              <w:spacing w:before="88" w:line="226" w:lineRule="auto"/>
              <w:ind w:left="116"/>
            </w:pPr>
            <w:r>
              <w:rPr>
                <w:spacing w:val="-2"/>
              </w:rPr>
              <w:t>617</w:t>
            </w:r>
          </w:p>
        </w:tc>
        <w:tc>
          <w:tcPr>
            <w:tcW w:w="405" w:type="dxa"/>
            <w:vAlign w:val="top"/>
          </w:tcPr>
          <w:p>
            <w:pPr>
              <w:pStyle w:val="6"/>
              <w:spacing w:before="88" w:line="226" w:lineRule="auto"/>
              <w:ind w:left="112"/>
            </w:pPr>
            <w:r>
              <w:rPr>
                <w:spacing w:val="-1"/>
              </w:rPr>
              <w:t>494</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5"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59" w:line="218" w:lineRule="auto"/>
              <w:jc w:val="right"/>
            </w:pPr>
            <w:r>
              <w:t>013311000170011</w:t>
            </w:r>
          </w:p>
        </w:tc>
        <w:tc>
          <w:tcPr>
            <w:tcW w:w="1379" w:type="dxa"/>
            <w:vAlign w:val="top"/>
          </w:tcPr>
          <w:p>
            <w:pPr>
              <w:pStyle w:val="6"/>
              <w:spacing w:before="58" w:line="204" w:lineRule="auto"/>
              <w:jc w:val="right"/>
            </w:pPr>
            <w:r>
              <w:rPr>
                <w:spacing w:val="3"/>
              </w:rPr>
              <w:t>肾上腺全切费－儿童（加收）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67" w:line="207" w:lineRule="auto"/>
              <w:ind w:left="114"/>
            </w:pPr>
            <w:r>
              <w:rPr>
                <w:spacing w:val="-2"/>
              </w:rPr>
              <w:t>788</w:t>
            </w:r>
          </w:p>
        </w:tc>
        <w:tc>
          <w:tcPr>
            <w:tcW w:w="405" w:type="dxa"/>
            <w:vAlign w:val="top"/>
          </w:tcPr>
          <w:p>
            <w:pPr>
              <w:pStyle w:val="6"/>
              <w:spacing w:before="67" w:line="207" w:lineRule="auto"/>
              <w:ind w:left="114"/>
            </w:pPr>
            <w:r>
              <w:rPr>
                <w:spacing w:val="-2"/>
              </w:rPr>
              <w:t>749</w:t>
            </w:r>
          </w:p>
        </w:tc>
        <w:tc>
          <w:tcPr>
            <w:tcW w:w="405" w:type="dxa"/>
            <w:vAlign w:val="top"/>
          </w:tcPr>
          <w:p>
            <w:pPr>
              <w:pStyle w:val="6"/>
              <w:spacing w:before="67" w:line="207" w:lineRule="auto"/>
              <w:ind w:left="116"/>
            </w:pPr>
            <w:r>
              <w:rPr>
                <w:spacing w:val="-2"/>
              </w:rPr>
              <w:t>670</w:t>
            </w:r>
          </w:p>
        </w:tc>
        <w:tc>
          <w:tcPr>
            <w:tcW w:w="405" w:type="dxa"/>
            <w:vAlign w:val="top"/>
          </w:tcPr>
          <w:p>
            <w:pPr>
              <w:pStyle w:val="6"/>
              <w:spacing w:before="67" w:line="207" w:lineRule="auto"/>
              <w:ind w:left="116"/>
            </w:pPr>
            <w:r>
              <w:rPr>
                <w:spacing w:val="-2"/>
              </w:rPr>
              <w:t>637</w:t>
            </w:r>
          </w:p>
        </w:tc>
        <w:tc>
          <w:tcPr>
            <w:tcW w:w="405" w:type="dxa"/>
            <w:vAlign w:val="top"/>
          </w:tcPr>
          <w:p>
            <w:pPr>
              <w:pStyle w:val="6"/>
              <w:spacing w:before="67" w:line="207" w:lineRule="auto"/>
              <w:ind w:left="116"/>
            </w:pPr>
            <w:r>
              <w:rPr>
                <w:spacing w:val="-2"/>
              </w:rPr>
              <w:t>536</w:t>
            </w:r>
          </w:p>
        </w:tc>
        <w:tc>
          <w:tcPr>
            <w:tcW w:w="405" w:type="dxa"/>
            <w:vAlign w:val="top"/>
          </w:tcPr>
          <w:p>
            <w:pPr>
              <w:pStyle w:val="6"/>
              <w:spacing w:before="67" w:line="207" w:lineRule="auto"/>
              <w:ind w:left="112"/>
            </w:pPr>
            <w:r>
              <w:rPr>
                <w:spacing w:val="-1"/>
              </w:rPr>
              <w:t>429</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5" w:hRule="atLeast"/>
        </w:trPr>
        <w:tc>
          <w:tcPr>
            <w:tcW w:w="285" w:type="dxa"/>
            <w:vMerge w:val="restart"/>
            <w:tcBorders>
              <w:left w:val="single" w:color="000000" w:sz="2" w:space="0"/>
              <w:bottom w:val="nil"/>
            </w:tcBorders>
            <w:vAlign w:val="top"/>
          </w:tcPr>
          <w:p>
            <w:pPr>
              <w:spacing w:line="307" w:lineRule="auto"/>
              <w:rPr>
                <w:rFonts w:ascii="Arial"/>
                <w:sz w:val="21"/>
              </w:rPr>
            </w:pPr>
          </w:p>
          <w:p>
            <w:pPr>
              <w:pStyle w:val="6"/>
              <w:spacing w:before="43" w:line="226" w:lineRule="auto"/>
              <w:ind w:left="77"/>
            </w:pPr>
            <w:r>
              <w:rPr>
                <w:spacing w:val="-2"/>
              </w:rPr>
              <w:t>48</w:t>
            </w:r>
          </w:p>
        </w:tc>
        <w:tc>
          <w:tcPr>
            <w:tcW w:w="899" w:type="dxa"/>
            <w:vAlign w:val="top"/>
          </w:tcPr>
          <w:p>
            <w:pPr>
              <w:pStyle w:val="6"/>
              <w:spacing w:before="59" w:line="218" w:lineRule="auto"/>
              <w:jc w:val="right"/>
            </w:pPr>
            <w:r>
              <w:t>013311000180000</w:t>
            </w:r>
          </w:p>
        </w:tc>
        <w:tc>
          <w:tcPr>
            <w:tcW w:w="1379" w:type="dxa"/>
            <w:vAlign w:val="top"/>
          </w:tcPr>
          <w:p>
            <w:pPr>
              <w:pStyle w:val="6"/>
              <w:spacing w:before="59" w:line="208" w:lineRule="auto"/>
              <w:ind w:left="378"/>
            </w:pPr>
            <w:r>
              <w:rPr>
                <w:spacing w:val="3"/>
              </w:rPr>
              <w:t>肾上腺移植费</w:t>
            </w:r>
          </w:p>
        </w:tc>
        <w:tc>
          <w:tcPr>
            <w:tcW w:w="1514" w:type="dxa"/>
            <w:vMerge w:val="restart"/>
            <w:tcBorders>
              <w:bottom w:val="nil"/>
            </w:tcBorders>
            <w:vAlign w:val="top"/>
          </w:tcPr>
          <w:p>
            <w:pPr>
              <w:pStyle w:val="6"/>
              <w:spacing w:before="276" w:line="199" w:lineRule="auto"/>
              <w:ind w:left="31" w:hanging="3"/>
            </w:pPr>
            <w:r>
              <w:rPr>
                <w:spacing w:val="4"/>
              </w:rPr>
              <w:t>通过手术实现患者原位肾上腺切除和供体肾上腺植入。</w:t>
            </w:r>
          </w:p>
        </w:tc>
        <w:tc>
          <w:tcPr>
            <w:tcW w:w="2159" w:type="dxa"/>
            <w:vMerge w:val="restart"/>
            <w:tcBorders>
              <w:bottom w:val="nil"/>
            </w:tcBorders>
            <w:vAlign w:val="top"/>
          </w:tcPr>
          <w:p>
            <w:pPr>
              <w:pStyle w:val="6"/>
              <w:spacing w:before="141" w:line="189" w:lineRule="auto"/>
              <w:ind w:left="32" w:right="14" w:hanging="1"/>
            </w:pPr>
            <w:r>
              <w:rPr>
                <w:spacing w:val="1"/>
              </w:rPr>
              <w:t>所定价格涵盖手术计划</w:t>
            </w:r>
            <w:r>
              <w:rPr>
                <w:spacing w:val="7"/>
              </w:rPr>
              <w:t xml:space="preserve"> </w:t>
            </w:r>
            <w:r>
              <w:rPr>
                <w:spacing w:val="1"/>
              </w:rPr>
              <w:t>、术区准备</w:t>
            </w:r>
            <w:r>
              <w:rPr>
                <w:spacing w:val="-10"/>
              </w:rPr>
              <w:t xml:space="preserve"> </w:t>
            </w:r>
            <w:r>
              <w:rPr>
                <w:spacing w:val="1"/>
              </w:rPr>
              <w:t>、切开</w:t>
            </w:r>
            <w:r>
              <w:rPr>
                <w:spacing w:val="-9"/>
              </w:rPr>
              <w:t xml:space="preserve"> </w:t>
            </w:r>
            <w:r>
              <w:rPr>
                <w:spacing w:val="1"/>
              </w:rPr>
              <w:t>、切</w:t>
            </w:r>
            <w:r>
              <w:rPr>
                <w:spacing w:val="-2"/>
              </w:rPr>
              <w:t>除</w:t>
            </w:r>
            <w:r>
              <w:rPr>
                <w:spacing w:val="4"/>
              </w:rPr>
              <w:t xml:space="preserve"> </w:t>
            </w:r>
            <w:r>
              <w:rPr>
                <w:spacing w:val="-2"/>
              </w:rPr>
              <w:t>、整复</w:t>
            </w:r>
            <w:r>
              <w:rPr>
                <w:spacing w:val="-9"/>
              </w:rPr>
              <w:t xml:space="preserve"> </w:t>
            </w:r>
            <w:r>
              <w:rPr>
                <w:spacing w:val="-2"/>
              </w:rPr>
              <w:t>、植入</w:t>
            </w:r>
            <w:r>
              <w:rPr>
                <w:spacing w:val="-9"/>
              </w:rPr>
              <w:t xml:space="preserve"> </w:t>
            </w:r>
            <w:r>
              <w:rPr>
                <w:spacing w:val="-2"/>
              </w:rPr>
              <w:t>、吻合</w:t>
            </w:r>
            <w:r>
              <w:rPr>
                <w:spacing w:val="-10"/>
              </w:rPr>
              <w:t xml:space="preserve"> </w:t>
            </w:r>
            <w:r>
              <w:rPr>
                <w:spacing w:val="-2"/>
              </w:rPr>
              <w:t>、关闭</w:t>
            </w:r>
            <w:r>
              <w:rPr>
                <w:spacing w:val="-9"/>
              </w:rPr>
              <w:t xml:space="preserve"> </w:t>
            </w:r>
            <w:r>
              <w:rPr>
                <w:spacing w:val="-2"/>
              </w:rPr>
              <w:t>、缝合</w:t>
            </w:r>
            <w:r>
              <w:rPr>
                <w:spacing w:val="-9"/>
              </w:rPr>
              <w:t xml:space="preserve"> </w:t>
            </w:r>
            <w:r>
              <w:rPr>
                <w:spacing w:val="-2"/>
              </w:rPr>
              <w:t>、处理用</w:t>
            </w:r>
          </w:p>
          <w:p>
            <w:pPr>
              <w:pStyle w:val="6"/>
              <w:spacing w:line="208" w:lineRule="auto"/>
              <w:ind w:left="31"/>
            </w:pPr>
            <w:r>
              <w:rPr>
                <w:spacing w:val="4"/>
              </w:rPr>
              <w:t>物等步骤所需的人力资源和基本物质资源消耗</w:t>
            </w:r>
          </w:p>
          <w:p>
            <w:pPr>
              <w:pStyle w:val="6"/>
              <w:spacing w:before="63" w:line="62" w:lineRule="exact"/>
              <w:ind w:left="54"/>
            </w:pPr>
            <w:r>
              <w:rPr>
                <w:position w:val="2"/>
              </w:rPr>
              <w:t>。</w:t>
            </w:r>
          </w:p>
        </w:tc>
        <w:tc>
          <w:tcPr>
            <w:tcW w:w="674" w:type="dxa"/>
            <w:vMerge w:val="restart"/>
            <w:tcBorders>
              <w:bottom w:val="nil"/>
            </w:tcBorders>
            <w:vAlign w:val="top"/>
          </w:tcPr>
          <w:p>
            <w:pPr>
              <w:spacing w:line="299" w:lineRule="auto"/>
              <w:rPr>
                <w:rFonts w:ascii="Arial"/>
                <w:sz w:val="21"/>
              </w:rPr>
            </w:pPr>
          </w:p>
          <w:p>
            <w:pPr>
              <w:pStyle w:val="6"/>
              <w:spacing w:before="43" w:line="209" w:lineRule="auto"/>
              <w:ind w:left="61"/>
            </w:pPr>
            <w:r>
              <w:rPr>
                <w:spacing w:val="3"/>
              </w:rPr>
              <w:t>01儿童加收</w:t>
            </w:r>
          </w:p>
        </w:tc>
        <w:tc>
          <w:tcPr>
            <w:tcW w:w="540" w:type="dxa"/>
            <w:vMerge w:val="restart"/>
            <w:tcBorders>
              <w:bottom w:val="nil"/>
            </w:tcBorders>
            <w:vAlign w:val="top"/>
          </w:tcPr>
          <w:p>
            <w:pPr>
              <w:spacing w:line="299" w:lineRule="auto"/>
              <w:rPr>
                <w:rFonts w:ascii="Arial"/>
                <w:sz w:val="21"/>
              </w:rPr>
            </w:pPr>
          </w:p>
          <w:p>
            <w:pPr>
              <w:pStyle w:val="6"/>
              <w:spacing w:before="43" w:line="209" w:lineRule="auto"/>
              <w:jc w:val="right"/>
            </w:pPr>
            <w:r>
              <w:t>01异种器官</w:t>
            </w:r>
          </w:p>
        </w:tc>
        <w:tc>
          <w:tcPr>
            <w:tcW w:w="420" w:type="dxa"/>
            <w:vMerge w:val="restart"/>
            <w:tcBorders>
              <w:bottom w:val="nil"/>
            </w:tcBorders>
            <w:vAlign w:val="top"/>
          </w:tcPr>
          <w:p>
            <w:pPr>
              <w:spacing w:line="299" w:lineRule="auto"/>
              <w:rPr>
                <w:rFonts w:ascii="Arial"/>
                <w:sz w:val="21"/>
              </w:rPr>
            </w:pPr>
          </w:p>
          <w:p>
            <w:pPr>
              <w:pStyle w:val="6"/>
              <w:spacing w:before="43"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67" w:line="207" w:lineRule="auto"/>
              <w:ind w:left="86"/>
            </w:pPr>
            <w:r>
              <w:rPr>
                <w:spacing w:val="-2"/>
              </w:rPr>
              <w:t>3762</w:t>
            </w:r>
          </w:p>
        </w:tc>
        <w:tc>
          <w:tcPr>
            <w:tcW w:w="405" w:type="dxa"/>
            <w:vAlign w:val="top"/>
          </w:tcPr>
          <w:p>
            <w:pPr>
              <w:pStyle w:val="6"/>
              <w:spacing w:before="67" w:line="207" w:lineRule="auto"/>
              <w:ind w:left="86"/>
            </w:pPr>
            <w:r>
              <w:rPr>
                <w:spacing w:val="-2"/>
              </w:rPr>
              <w:t>3574</w:t>
            </w:r>
          </w:p>
        </w:tc>
        <w:tc>
          <w:tcPr>
            <w:tcW w:w="405" w:type="dxa"/>
            <w:vAlign w:val="top"/>
          </w:tcPr>
          <w:p>
            <w:pPr>
              <w:pStyle w:val="6"/>
              <w:spacing w:before="67" w:line="207" w:lineRule="auto"/>
              <w:ind w:left="86"/>
            </w:pPr>
            <w:r>
              <w:rPr>
                <w:spacing w:val="-2"/>
              </w:rPr>
              <w:t>3198</w:t>
            </w:r>
          </w:p>
        </w:tc>
        <w:tc>
          <w:tcPr>
            <w:tcW w:w="405" w:type="dxa"/>
            <w:vAlign w:val="top"/>
          </w:tcPr>
          <w:p>
            <w:pPr>
              <w:pStyle w:val="6"/>
              <w:spacing w:before="67" w:line="207" w:lineRule="auto"/>
              <w:ind w:left="86"/>
            </w:pPr>
            <w:r>
              <w:rPr>
                <w:spacing w:val="-2"/>
              </w:rPr>
              <w:t>3038</w:t>
            </w:r>
          </w:p>
        </w:tc>
        <w:tc>
          <w:tcPr>
            <w:tcW w:w="405" w:type="dxa"/>
            <w:vAlign w:val="top"/>
          </w:tcPr>
          <w:p>
            <w:pPr>
              <w:pStyle w:val="6"/>
              <w:spacing w:before="67" w:line="207" w:lineRule="auto"/>
              <w:ind w:left="86"/>
            </w:pPr>
            <w:r>
              <w:rPr>
                <w:spacing w:val="-1"/>
              </w:rPr>
              <w:t>2878</w:t>
            </w:r>
          </w:p>
        </w:tc>
        <w:tc>
          <w:tcPr>
            <w:tcW w:w="405" w:type="dxa"/>
            <w:vAlign w:val="top"/>
          </w:tcPr>
          <w:p>
            <w:pPr>
              <w:pStyle w:val="6"/>
              <w:spacing w:before="67" w:line="207" w:lineRule="auto"/>
              <w:ind w:left="86"/>
            </w:pPr>
            <w:r>
              <w:rPr>
                <w:spacing w:val="-1"/>
              </w:rPr>
              <w:t>2302</w:t>
            </w:r>
          </w:p>
        </w:tc>
        <w:tc>
          <w:tcPr>
            <w:tcW w:w="405" w:type="dxa"/>
            <w:vMerge w:val="restart"/>
            <w:tcBorders>
              <w:bottom w:val="nil"/>
            </w:tcBorders>
            <w:vAlign w:val="top"/>
          </w:tcPr>
          <w:p>
            <w:pPr>
              <w:spacing w:line="299" w:lineRule="auto"/>
              <w:rPr>
                <w:rFonts w:ascii="Arial"/>
                <w:sz w:val="21"/>
              </w:rPr>
            </w:pPr>
          </w:p>
          <w:p>
            <w:pPr>
              <w:pStyle w:val="6"/>
              <w:spacing w:before="43" w:line="208" w:lineRule="auto"/>
              <w:ind w:left="107"/>
            </w:pPr>
            <w:r>
              <w:rPr>
                <w:spacing w:val="2"/>
              </w:rPr>
              <w:t>丙类</w:t>
            </w:r>
          </w:p>
        </w:tc>
        <w:tc>
          <w:tcPr>
            <w:tcW w:w="412" w:type="dxa"/>
            <w:vMerge w:val="restart"/>
            <w:tcBorders>
              <w:bottom w:val="nil"/>
            </w:tcBorders>
            <w:vAlign w:val="top"/>
          </w:tcPr>
          <w:p>
            <w:pPr>
              <w:spacing w:line="307" w:lineRule="auto"/>
              <w:rPr>
                <w:rFonts w:ascii="Arial"/>
                <w:sz w:val="21"/>
              </w:rPr>
            </w:pPr>
          </w:p>
          <w:p>
            <w:pPr>
              <w:pStyle w:val="6"/>
              <w:spacing w:before="43" w:line="226" w:lineRule="auto"/>
              <w:ind w:left="85"/>
            </w:pPr>
            <w:r>
              <w:rPr>
                <w:spacing w:val="-3"/>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89" w:line="226" w:lineRule="auto"/>
              <w:jc w:val="right"/>
            </w:pPr>
            <w:r>
              <w:t>013311000180100</w:t>
            </w:r>
          </w:p>
        </w:tc>
        <w:tc>
          <w:tcPr>
            <w:tcW w:w="1379" w:type="dxa"/>
            <w:vAlign w:val="top"/>
          </w:tcPr>
          <w:p>
            <w:pPr>
              <w:pStyle w:val="6"/>
              <w:spacing w:before="21" w:line="189" w:lineRule="auto"/>
              <w:ind w:left="48"/>
            </w:pPr>
            <w:r>
              <w:rPr>
                <w:spacing w:val="3"/>
              </w:rPr>
              <w:t>肾上腺移植费-异种器官（扩</w:t>
            </w:r>
          </w:p>
          <w:p>
            <w:pPr>
              <w:pStyle w:val="6"/>
              <w:spacing w:line="163" w:lineRule="auto"/>
              <w:ind w:left="582"/>
            </w:pPr>
            <w:r>
              <w:rPr>
                <w:spacing w:val="3"/>
              </w:rPr>
              <w:t>展）</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96" w:line="226" w:lineRule="auto"/>
              <w:ind w:left="86"/>
            </w:pPr>
            <w:r>
              <w:rPr>
                <w:spacing w:val="-2"/>
              </w:rPr>
              <w:t>3762</w:t>
            </w:r>
          </w:p>
        </w:tc>
        <w:tc>
          <w:tcPr>
            <w:tcW w:w="405" w:type="dxa"/>
            <w:vAlign w:val="top"/>
          </w:tcPr>
          <w:p>
            <w:pPr>
              <w:pStyle w:val="6"/>
              <w:spacing w:before="96" w:line="226" w:lineRule="auto"/>
              <w:ind w:left="86"/>
            </w:pPr>
            <w:r>
              <w:rPr>
                <w:spacing w:val="-2"/>
              </w:rPr>
              <w:t>3574</w:t>
            </w:r>
          </w:p>
        </w:tc>
        <w:tc>
          <w:tcPr>
            <w:tcW w:w="405" w:type="dxa"/>
            <w:vAlign w:val="top"/>
          </w:tcPr>
          <w:p>
            <w:pPr>
              <w:pStyle w:val="6"/>
              <w:spacing w:before="96" w:line="226" w:lineRule="auto"/>
              <w:ind w:left="86"/>
            </w:pPr>
            <w:r>
              <w:rPr>
                <w:spacing w:val="-2"/>
              </w:rPr>
              <w:t>3198</w:t>
            </w:r>
          </w:p>
        </w:tc>
        <w:tc>
          <w:tcPr>
            <w:tcW w:w="405" w:type="dxa"/>
            <w:vAlign w:val="top"/>
          </w:tcPr>
          <w:p>
            <w:pPr>
              <w:pStyle w:val="6"/>
              <w:spacing w:before="96" w:line="226" w:lineRule="auto"/>
              <w:ind w:left="86"/>
            </w:pPr>
            <w:r>
              <w:rPr>
                <w:spacing w:val="-2"/>
              </w:rPr>
              <w:t>3038</w:t>
            </w:r>
          </w:p>
        </w:tc>
        <w:tc>
          <w:tcPr>
            <w:tcW w:w="405" w:type="dxa"/>
            <w:vAlign w:val="top"/>
          </w:tcPr>
          <w:p>
            <w:pPr>
              <w:pStyle w:val="6"/>
              <w:spacing w:before="96" w:line="226" w:lineRule="auto"/>
              <w:ind w:left="86"/>
            </w:pPr>
            <w:r>
              <w:rPr>
                <w:spacing w:val="-1"/>
              </w:rPr>
              <w:t>2878</w:t>
            </w:r>
          </w:p>
        </w:tc>
        <w:tc>
          <w:tcPr>
            <w:tcW w:w="405" w:type="dxa"/>
            <w:vAlign w:val="top"/>
          </w:tcPr>
          <w:p>
            <w:pPr>
              <w:pStyle w:val="6"/>
              <w:spacing w:before="96" w:line="226" w:lineRule="auto"/>
              <w:ind w:left="86"/>
            </w:pPr>
            <w:r>
              <w:rPr>
                <w:spacing w:val="-1"/>
              </w:rPr>
              <w:t>2302</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5"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75" w:line="226" w:lineRule="auto"/>
              <w:jc w:val="right"/>
            </w:pPr>
            <w:r>
              <w:t>013311000180001</w:t>
            </w:r>
          </w:p>
        </w:tc>
        <w:tc>
          <w:tcPr>
            <w:tcW w:w="1379" w:type="dxa"/>
            <w:vAlign w:val="top"/>
          </w:tcPr>
          <w:p>
            <w:pPr>
              <w:pStyle w:val="6"/>
              <w:spacing w:before="75" w:line="204" w:lineRule="auto"/>
              <w:jc w:val="right"/>
            </w:pPr>
            <w:r>
              <w:rPr>
                <w:spacing w:val="3"/>
              </w:rPr>
              <w:t>肾上腺移植费－儿童（加收）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83" w:line="226" w:lineRule="auto"/>
              <w:ind w:left="91"/>
            </w:pPr>
            <w:r>
              <w:rPr>
                <w:spacing w:val="-3"/>
              </w:rPr>
              <w:t>1129</w:t>
            </w:r>
          </w:p>
        </w:tc>
        <w:tc>
          <w:tcPr>
            <w:tcW w:w="405" w:type="dxa"/>
            <w:vAlign w:val="top"/>
          </w:tcPr>
          <w:p>
            <w:pPr>
              <w:pStyle w:val="6"/>
              <w:spacing w:before="83" w:line="226" w:lineRule="auto"/>
              <w:ind w:left="92"/>
            </w:pPr>
            <w:r>
              <w:rPr>
                <w:spacing w:val="-3"/>
              </w:rPr>
              <w:t>1072</w:t>
            </w:r>
          </w:p>
        </w:tc>
        <w:tc>
          <w:tcPr>
            <w:tcW w:w="405" w:type="dxa"/>
            <w:vAlign w:val="top"/>
          </w:tcPr>
          <w:p>
            <w:pPr>
              <w:pStyle w:val="6"/>
              <w:spacing w:before="82" w:line="226" w:lineRule="auto"/>
              <w:ind w:left="116"/>
            </w:pPr>
            <w:r>
              <w:rPr>
                <w:spacing w:val="-2"/>
              </w:rPr>
              <w:t>959</w:t>
            </w:r>
          </w:p>
        </w:tc>
        <w:tc>
          <w:tcPr>
            <w:tcW w:w="405" w:type="dxa"/>
            <w:vAlign w:val="top"/>
          </w:tcPr>
          <w:p>
            <w:pPr>
              <w:pStyle w:val="6"/>
              <w:spacing w:before="83" w:line="226" w:lineRule="auto"/>
              <w:ind w:left="116"/>
            </w:pPr>
            <w:r>
              <w:rPr>
                <w:spacing w:val="-2"/>
              </w:rPr>
              <w:t>911</w:t>
            </w:r>
          </w:p>
        </w:tc>
        <w:tc>
          <w:tcPr>
            <w:tcW w:w="405" w:type="dxa"/>
            <w:vAlign w:val="top"/>
          </w:tcPr>
          <w:p>
            <w:pPr>
              <w:pStyle w:val="6"/>
              <w:spacing w:before="83" w:line="226" w:lineRule="auto"/>
              <w:ind w:left="116"/>
            </w:pPr>
            <w:r>
              <w:rPr>
                <w:spacing w:val="-2"/>
              </w:rPr>
              <w:t>863</w:t>
            </w:r>
          </w:p>
        </w:tc>
        <w:tc>
          <w:tcPr>
            <w:tcW w:w="405" w:type="dxa"/>
            <w:vAlign w:val="top"/>
          </w:tcPr>
          <w:p>
            <w:pPr>
              <w:pStyle w:val="6"/>
              <w:spacing w:before="83" w:line="226" w:lineRule="auto"/>
              <w:ind w:left="116"/>
            </w:pPr>
            <w:r>
              <w:rPr>
                <w:spacing w:val="-2"/>
              </w:rPr>
              <w:t>691</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 w:hRule="atLeast"/>
        </w:trPr>
        <w:tc>
          <w:tcPr>
            <w:tcW w:w="285" w:type="dxa"/>
            <w:vMerge w:val="restart"/>
            <w:tcBorders>
              <w:left w:val="single" w:color="000000" w:sz="2" w:space="0"/>
              <w:bottom w:val="nil"/>
            </w:tcBorders>
            <w:vAlign w:val="top"/>
          </w:tcPr>
          <w:p>
            <w:pPr>
              <w:pStyle w:val="6"/>
              <w:spacing w:before="233" w:line="226" w:lineRule="auto"/>
              <w:ind w:left="77"/>
            </w:pPr>
            <w:r>
              <w:rPr>
                <w:spacing w:val="-2"/>
              </w:rPr>
              <w:t>49</w:t>
            </w:r>
          </w:p>
        </w:tc>
        <w:tc>
          <w:tcPr>
            <w:tcW w:w="899" w:type="dxa"/>
            <w:vAlign w:val="top"/>
          </w:tcPr>
          <w:p>
            <w:pPr>
              <w:pStyle w:val="6"/>
              <w:spacing w:before="45" w:line="195" w:lineRule="auto"/>
              <w:jc w:val="right"/>
            </w:pPr>
            <w:r>
              <w:t>013311000190000</w:t>
            </w:r>
          </w:p>
        </w:tc>
        <w:tc>
          <w:tcPr>
            <w:tcW w:w="1379" w:type="dxa"/>
            <w:vAlign w:val="top"/>
          </w:tcPr>
          <w:p>
            <w:pPr>
              <w:pStyle w:val="6"/>
              <w:spacing w:before="45" w:line="195" w:lineRule="auto"/>
              <w:ind w:left="266"/>
            </w:pPr>
            <w:r>
              <w:rPr>
                <w:spacing w:val="5"/>
              </w:rPr>
              <w:t>输尿管部分切除费</w:t>
            </w:r>
          </w:p>
        </w:tc>
        <w:tc>
          <w:tcPr>
            <w:tcW w:w="1514" w:type="dxa"/>
            <w:vMerge w:val="restart"/>
            <w:tcBorders>
              <w:bottom w:val="nil"/>
            </w:tcBorders>
            <w:vAlign w:val="top"/>
          </w:tcPr>
          <w:p>
            <w:pPr>
              <w:pStyle w:val="6"/>
              <w:spacing w:before="225" w:line="209" w:lineRule="auto"/>
              <w:ind w:right="2"/>
              <w:jc w:val="right"/>
            </w:pPr>
            <w:r>
              <w:rPr>
                <w:spacing w:val="4"/>
              </w:rPr>
              <w:t>通过手术切除输尿管部分组织。</w:t>
            </w:r>
          </w:p>
        </w:tc>
        <w:tc>
          <w:tcPr>
            <w:tcW w:w="2159" w:type="dxa"/>
            <w:vMerge w:val="restart"/>
            <w:tcBorders>
              <w:bottom w:val="nil"/>
            </w:tcBorders>
            <w:vAlign w:val="top"/>
          </w:tcPr>
          <w:p>
            <w:pPr>
              <w:pStyle w:val="6"/>
              <w:spacing w:before="91" w:line="195" w:lineRule="auto"/>
              <w:ind w:left="29" w:right="14" w:firstLine="1"/>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rPr>
                <w:spacing w:val="-1"/>
              </w:rPr>
              <w:t>开</w:t>
            </w:r>
            <w:r>
              <w:rPr>
                <w:spacing w:val="8"/>
                <w:w w:val="101"/>
              </w:rPr>
              <w:t xml:space="preserve"> </w:t>
            </w:r>
            <w:r>
              <w:rPr>
                <w:spacing w:val="-1"/>
              </w:rPr>
              <w:t>、切除</w:t>
            </w:r>
            <w:r>
              <w:rPr>
                <w:spacing w:val="-10"/>
              </w:rPr>
              <w:t xml:space="preserve"> </w:t>
            </w:r>
            <w:r>
              <w:rPr>
                <w:spacing w:val="-1"/>
              </w:rPr>
              <w:t>、吻合</w:t>
            </w:r>
            <w:r>
              <w:rPr>
                <w:spacing w:val="-9"/>
              </w:rPr>
              <w:t xml:space="preserve"> </w:t>
            </w:r>
            <w:r>
              <w:rPr>
                <w:spacing w:val="-1"/>
              </w:rPr>
              <w:t>、关闭</w:t>
            </w:r>
            <w:r>
              <w:rPr>
                <w:spacing w:val="-9"/>
              </w:rPr>
              <w:t xml:space="preserve"> </w:t>
            </w:r>
            <w:r>
              <w:rPr>
                <w:spacing w:val="-1"/>
              </w:rPr>
              <w:t>、缝合</w:t>
            </w:r>
            <w:r>
              <w:rPr>
                <w:spacing w:val="-9"/>
              </w:rPr>
              <w:t xml:space="preserve"> </w:t>
            </w:r>
            <w:r>
              <w:rPr>
                <w:spacing w:val="-1"/>
              </w:rPr>
              <w:t>、处理用物等步</w:t>
            </w:r>
            <w:r>
              <w:rPr>
                <w:spacing w:val="4"/>
              </w:rPr>
              <w:t>骤所需的人力资源和基本物质资源消耗。</w:t>
            </w:r>
          </w:p>
        </w:tc>
        <w:tc>
          <w:tcPr>
            <w:tcW w:w="674" w:type="dxa"/>
            <w:vMerge w:val="restart"/>
            <w:tcBorders>
              <w:bottom w:val="nil"/>
            </w:tcBorders>
            <w:vAlign w:val="top"/>
          </w:tcPr>
          <w:p>
            <w:pPr>
              <w:pStyle w:val="6"/>
              <w:spacing w:before="225"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25"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53" w:line="184" w:lineRule="auto"/>
              <w:ind w:left="85"/>
            </w:pPr>
            <w:r>
              <w:rPr>
                <w:spacing w:val="-1"/>
              </w:rPr>
              <w:t>2521</w:t>
            </w:r>
          </w:p>
        </w:tc>
        <w:tc>
          <w:tcPr>
            <w:tcW w:w="405" w:type="dxa"/>
            <w:vAlign w:val="top"/>
          </w:tcPr>
          <w:p>
            <w:pPr>
              <w:pStyle w:val="6"/>
              <w:spacing w:before="53" w:line="184" w:lineRule="auto"/>
              <w:ind w:left="85"/>
            </w:pPr>
            <w:r>
              <w:rPr>
                <w:spacing w:val="-1"/>
              </w:rPr>
              <w:t>2395</w:t>
            </w:r>
          </w:p>
        </w:tc>
        <w:tc>
          <w:tcPr>
            <w:tcW w:w="405" w:type="dxa"/>
            <w:vAlign w:val="top"/>
          </w:tcPr>
          <w:p>
            <w:pPr>
              <w:pStyle w:val="6"/>
              <w:spacing w:before="53" w:line="184" w:lineRule="auto"/>
              <w:ind w:left="85"/>
            </w:pPr>
            <w:r>
              <w:rPr>
                <w:spacing w:val="-1"/>
              </w:rPr>
              <w:t>2143</w:t>
            </w:r>
          </w:p>
        </w:tc>
        <w:tc>
          <w:tcPr>
            <w:tcW w:w="405" w:type="dxa"/>
            <w:vAlign w:val="top"/>
          </w:tcPr>
          <w:p>
            <w:pPr>
              <w:pStyle w:val="6"/>
              <w:spacing w:before="53" w:line="184" w:lineRule="auto"/>
              <w:ind w:left="86"/>
            </w:pPr>
            <w:r>
              <w:rPr>
                <w:spacing w:val="-1"/>
              </w:rPr>
              <w:t>2036</w:t>
            </w:r>
          </w:p>
        </w:tc>
        <w:tc>
          <w:tcPr>
            <w:tcW w:w="405" w:type="dxa"/>
            <w:vAlign w:val="top"/>
          </w:tcPr>
          <w:p>
            <w:pPr>
              <w:pStyle w:val="6"/>
              <w:spacing w:before="53" w:line="184" w:lineRule="auto"/>
              <w:ind w:left="92"/>
            </w:pPr>
            <w:r>
              <w:rPr>
                <w:spacing w:val="-3"/>
              </w:rPr>
              <w:t>1714</w:t>
            </w:r>
          </w:p>
        </w:tc>
        <w:tc>
          <w:tcPr>
            <w:tcW w:w="405" w:type="dxa"/>
            <w:vAlign w:val="top"/>
          </w:tcPr>
          <w:p>
            <w:pPr>
              <w:pStyle w:val="6"/>
              <w:spacing w:before="53" w:line="184" w:lineRule="auto"/>
              <w:ind w:left="92"/>
            </w:pPr>
            <w:r>
              <w:rPr>
                <w:spacing w:val="-3"/>
              </w:rPr>
              <w:t>1371</w:t>
            </w:r>
          </w:p>
        </w:tc>
        <w:tc>
          <w:tcPr>
            <w:tcW w:w="405" w:type="dxa"/>
            <w:vMerge w:val="restart"/>
            <w:tcBorders>
              <w:bottom w:val="nil"/>
            </w:tcBorders>
            <w:vAlign w:val="top"/>
          </w:tcPr>
          <w:p>
            <w:pPr>
              <w:pStyle w:val="6"/>
              <w:spacing w:before="225" w:line="208" w:lineRule="auto"/>
              <w:ind w:left="114"/>
            </w:pPr>
            <w:r>
              <w:rPr>
                <w:spacing w:val="-2"/>
              </w:rPr>
              <w:t>甲类</w:t>
            </w:r>
          </w:p>
        </w:tc>
        <w:tc>
          <w:tcPr>
            <w:tcW w:w="412" w:type="dxa"/>
            <w:vMerge w:val="restart"/>
            <w:tcBorders>
              <w:bottom w:val="nil"/>
            </w:tcBorders>
            <w:vAlign w:val="top"/>
          </w:tcPr>
          <w:p>
            <w:pPr>
              <w:pStyle w:val="6"/>
              <w:spacing w:before="23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120" w:line="226" w:lineRule="auto"/>
              <w:jc w:val="right"/>
            </w:pPr>
            <w:r>
              <w:t>013311000190001</w:t>
            </w:r>
          </w:p>
        </w:tc>
        <w:tc>
          <w:tcPr>
            <w:tcW w:w="1379" w:type="dxa"/>
            <w:vAlign w:val="top"/>
          </w:tcPr>
          <w:p>
            <w:pPr>
              <w:pStyle w:val="6"/>
              <w:spacing w:before="53" w:line="189" w:lineRule="auto"/>
              <w:jc w:val="right"/>
            </w:pPr>
            <w:r>
              <w:rPr>
                <w:spacing w:val="4"/>
              </w:rPr>
              <w:t>输尿管部分切除费－儿童（加</w:t>
            </w:r>
          </w:p>
          <w:p>
            <w:pPr>
              <w:pStyle w:val="6"/>
              <w:spacing w:line="203" w:lineRule="auto"/>
              <w:ind w:left="583"/>
            </w:pPr>
            <w:r>
              <w:rPr>
                <w:spacing w:val="3"/>
              </w:rPr>
              <w:t>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128" w:line="226" w:lineRule="auto"/>
              <w:ind w:left="114"/>
            </w:pPr>
            <w:r>
              <w:rPr>
                <w:spacing w:val="-2"/>
              </w:rPr>
              <w:t>756</w:t>
            </w:r>
          </w:p>
        </w:tc>
        <w:tc>
          <w:tcPr>
            <w:tcW w:w="405" w:type="dxa"/>
            <w:vAlign w:val="top"/>
          </w:tcPr>
          <w:p>
            <w:pPr>
              <w:pStyle w:val="6"/>
              <w:spacing w:before="128" w:line="226" w:lineRule="auto"/>
              <w:ind w:left="114"/>
            </w:pPr>
            <w:r>
              <w:rPr>
                <w:spacing w:val="-2"/>
              </w:rPr>
              <w:t>719</w:t>
            </w:r>
          </w:p>
        </w:tc>
        <w:tc>
          <w:tcPr>
            <w:tcW w:w="405" w:type="dxa"/>
            <w:vAlign w:val="top"/>
          </w:tcPr>
          <w:p>
            <w:pPr>
              <w:pStyle w:val="6"/>
              <w:spacing w:before="128" w:line="226" w:lineRule="auto"/>
              <w:ind w:left="116"/>
            </w:pPr>
            <w:r>
              <w:rPr>
                <w:spacing w:val="-2"/>
              </w:rPr>
              <w:t>643</w:t>
            </w:r>
          </w:p>
        </w:tc>
        <w:tc>
          <w:tcPr>
            <w:tcW w:w="405" w:type="dxa"/>
            <w:vAlign w:val="top"/>
          </w:tcPr>
          <w:p>
            <w:pPr>
              <w:pStyle w:val="6"/>
              <w:spacing w:before="128" w:line="226" w:lineRule="auto"/>
              <w:ind w:left="116"/>
            </w:pPr>
            <w:r>
              <w:rPr>
                <w:spacing w:val="-2"/>
              </w:rPr>
              <w:t>611</w:t>
            </w:r>
          </w:p>
        </w:tc>
        <w:tc>
          <w:tcPr>
            <w:tcW w:w="405" w:type="dxa"/>
            <w:vAlign w:val="top"/>
          </w:tcPr>
          <w:p>
            <w:pPr>
              <w:pStyle w:val="6"/>
              <w:spacing w:before="128" w:line="226" w:lineRule="auto"/>
              <w:ind w:left="116"/>
            </w:pPr>
            <w:r>
              <w:rPr>
                <w:spacing w:val="-2"/>
              </w:rPr>
              <w:t>514</w:t>
            </w:r>
          </w:p>
        </w:tc>
        <w:tc>
          <w:tcPr>
            <w:tcW w:w="405" w:type="dxa"/>
            <w:vAlign w:val="top"/>
          </w:tcPr>
          <w:p>
            <w:pPr>
              <w:pStyle w:val="6"/>
              <w:spacing w:before="128" w:line="228" w:lineRule="auto"/>
              <w:ind w:left="112"/>
            </w:pPr>
            <w:r>
              <w:rPr>
                <w:spacing w:val="-1"/>
              </w:rPr>
              <w:t>411</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3" w:hRule="atLeast"/>
        </w:trPr>
        <w:tc>
          <w:tcPr>
            <w:tcW w:w="285" w:type="dxa"/>
            <w:tcBorders>
              <w:left w:val="single" w:color="000000" w:sz="2" w:space="0"/>
              <w:bottom w:val="nil"/>
            </w:tcBorders>
            <w:vAlign w:val="top"/>
          </w:tcPr>
          <w:p>
            <w:pPr>
              <w:rPr>
                <w:rFonts w:ascii="Arial"/>
                <w:sz w:val="21"/>
              </w:rPr>
            </w:pPr>
          </w:p>
        </w:tc>
        <w:tc>
          <w:tcPr>
            <w:tcW w:w="899" w:type="dxa"/>
            <w:vAlign w:val="top"/>
          </w:tcPr>
          <w:p>
            <w:pPr>
              <w:pStyle w:val="6"/>
              <w:spacing w:before="54" w:line="226" w:lineRule="auto"/>
              <w:jc w:val="right"/>
            </w:pPr>
            <w:r>
              <w:t>013311000200000</w:t>
            </w:r>
          </w:p>
        </w:tc>
        <w:tc>
          <w:tcPr>
            <w:tcW w:w="1379" w:type="dxa"/>
            <w:vAlign w:val="top"/>
          </w:tcPr>
          <w:p>
            <w:pPr>
              <w:pStyle w:val="6"/>
              <w:spacing w:before="54" w:line="209" w:lineRule="auto"/>
              <w:ind w:left="228"/>
            </w:pPr>
            <w:r>
              <w:rPr>
                <w:spacing w:val="4"/>
              </w:rPr>
              <w:t>肾输尿管全长切除费</w:t>
            </w:r>
          </w:p>
        </w:tc>
        <w:tc>
          <w:tcPr>
            <w:tcW w:w="1514" w:type="dxa"/>
            <w:tcBorders>
              <w:bottom w:val="nil"/>
            </w:tcBorders>
            <w:vAlign w:val="top"/>
          </w:tcPr>
          <w:p>
            <w:pPr>
              <w:pStyle w:val="6"/>
              <w:spacing w:before="211" w:line="92" w:lineRule="exact"/>
              <w:ind w:left="28"/>
            </w:pPr>
            <w:r>
              <w:rPr>
                <w:spacing w:val="4"/>
              </w:rPr>
              <w:t>通过手术切除肾输尿管全长</w:t>
            </w:r>
          </w:p>
        </w:tc>
        <w:tc>
          <w:tcPr>
            <w:tcW w:w="2159" w:type="dxa"/>
            <w:tcBorders>
              <w:bottom w:val="nil"/>
            </w:tcBorders>
            <w:vAlign w:val="top"/>
          </w:tcPr>
          <w:p>
            <w:pPr>
              <w:pStyle w:val="6"/>
              <w:spacing w:before="76" w:line="189" w:lineRule="auto"/>
              <w:ind w:left="31"/>
            </w:pPr>
            <w:r>
              <w:rPr>
                <w:spacing w:val="1"/>
              </w:rPr>
              <w:t>所定价格涵盖手术计划</w:t>
            </w:r>
            <w:r>
              <w:rPr>
                <w:spacing w:val="7"/>
              </w:rPr>
              <w:t xml:space="preserve"> </w:t>
            </w:r>
            <w:r>
              <w:rPr>
                <w:spacing w:val="1"/>
              </w:rPr>
              <w:t>、术区准备</w:t>
            </w:r>
            <w:r>
              <w:rPr>
                <w:spacing w:val="-10"/>
              </w:rPr>
              <w:t xml:space="preserve"> </w:t>
            </w:r>
            <w:r>
              <w:rPr>
                <w:spacing w:val="1"/>
              </w:rPr>
              <w:t>、切开</w:t>
            </w:r>
            <w:r>
              <w:rPr>
                <w:spacing w:val="-9"/>
              </w:rPr>
              <w:t xml:space="preserve"> </w:t>
            </w:r>
            <w:r>
              <w:rPr>
                <w:spacing w:val="1"/>
              </w:rPr>
              <w:t>、探</w:t>
            </w:r>
          </w:p>
          <w:p>
            <w:pPr>
              <w:pStyle w:val="6"/>
              <w:spacing w:line="91" w:lineRule="exact"/>
              <w:ind w:left="33"/>
            </w:pPr>
            <w:r>
              <w:rPr>
                <w:spacing w:val="4"/>
                <w:position w:val="-1"/>
              </w:rPr>
              <w:t>查</w:t>
            </w:r>
            <w:r>
              <w:rPr>
                <w:spacing w:val="7"/>
                <w:w w:val="101"/>
                <w:position w:val="-1"/>
              </w:rPr>
              <w:t xml:space="preserve">   </w:t>
            </w:r>
            <w:r>
              <w:rPr>
                <w:spacing w:val="4"/>
                <w:position w:val="-1"/>
              </w:rPr>
              <w:t>切除   检查</w:t>
            </w:r>
            <w:r>
              <w:rPr>
                <w:spacing w:val="6"/>
                <w:position w:val="-1"/>
              </w:rPr>
              <w:t xml:space="preserve">   </w:t>
            </w:r>
            <w:r>
              <w:rPr>
                <w:spacing w:val="4"/>
                <w:position w:val="-1"/>
              </w:rPr>
              <w:t>关闭</w:t>
            </w:r>
            <w:r>
              <w:rPr>
                <w:spacing w:val="6"/>
                <w:position w:val="-1"/>
              </w:rPr>
              <w:t xml:space="preserve">   </w:t>
            </w:r>
            <w:r>
              <w:rPr>
                <w:spacing w:val="4"/>
                <w:position w:val="-1"/>
              </w:rPr>
              <w:t>缝合</w:t>
            </w:r>
            <w:r>
              <w:rPr>
                <w:spacing w:val="7"/>
                <w:position w:val="-1"/>
              </w:rPr>
              <w:t xml:space="preserve">   </w:t>
            </w:r>
            <w:r>
              <w:rPr>
                <w:spacing w:val="4"/>
                <w:position w:val="-1"/>
              </w:rPr>
              <w:t>处理用物等步</w:t>
            </w:r>
          </w:p>
        </w:tc>
        <w:tc>
          <w:tcPr>
            <w:tcW w:w="674" w:type="dxa"/>
            <w:tcBorders>
              <w:bottom w:val="nil"/>
            </w:tcBorders>
            <w:vAlign w:val="top"/>
          </w:tcPr>
          <w:p>
            <w:pPr>
              <w:pStyle w:val="6"/>
              <w:spacing w:before="211" w:line="92" w:lineRule="exact"/>
              <w:ind w:left="61"/>
            </w:pPr>
            <w:r>
              <w:rPr>
                <w:spacing w:val="3"/>
              </w:rPr>
              <w:t>01儿童加收</w:t>
            </w:r>
          </w:p>
        </w:tc>
        <w:tc>
          <w:tcPr>
            <w:tcW w:w="540" w:type="dxa"/>
            <w:tcBorders>
              <w:bottom w:val="nil"/>
            </w:tcBorders>
            <w:vAlign w:val="top"/>
          </w:tcPr>
          <w:p>
            <w:pPr>
              <w:rPr>
                <w:rFonts w:ascii="Arial"/>
                <w:sz w:val="21"/>
              </w:rPr>
            </w:pPr>
          </w:p>
        </w:tc>
        <w:tc>
          <w:tcPr>
            <w:tcW w:w="420" w:type="dxa"/>
            <w:tcBorders>
              <w:bottom w:val="nil"/>
            </w:tcBorders>
            <w:vAlign w:val="top"/>
          </w:tcPr>
          <w:p>
            <w:pPr>
              <w:pStyle w:val="6"/>
              <w:spacing w:before="211" w:line="92" w:lineRule="exact"/>
              <w:ind w:left="170"/>
            </w:pPr>
            <w:r>
              <w:rPr>
                <w:spacing w:val="1"/>
              </w:rPr>
              <w:t>次</w:t>
            </w:r>
          </w:p>
        </w:tc>
        <w:tc>
          <w:tcPr>
            <w:tcW w:w="1499" w:type="dxa"/>
            <w:tcBorders>
              <w:bottom w:val="nil"/>
            </w:tcBorders>
            <w:vAlign w:val="top"/>
          </w:tcPr>
          <w:p>
            <w:pPr>
              <w:rPr>
                <w:rFonts w:ascii="Arial"/>
                <w:sz w:val="21"/>
              </w:rPr>
            </w:pPr>
          </w:p>
        </w:tc>
        <w:tc>
          <w:tcPr>
            <w:tcW w:w="405" w:type="dxa"/>
            <w:vAlign w:val="top"/>
          </w:tcPr>
          <w:p>
            <w:pPr>
              <w:pStyle w:val="6"/>
              <w:spacing w:before="61" w:line="226" w:lineRule="auto"/>
              <w:ind w:left="86"/>
            </w:pPr>
            <w:r>
              <w:rPr>
                <w:spacing w:val="-2"/>
              </w:rPr>
              <w:t>3296</w:t>
            </w:r>
          </w:p>
        </w:tc>
        <w:tc>
          <w:tcPr>
            <w:tcW w:w="405" w:type="dxa"/>
            <w:vAlign w:val="top"/>
          </w:tcPr>
          <w:p>
            <w:pPr>
              <w:pStyle w:val="6"/>
              <w:spacing w:before="61" w:line="226" w:lineRule="auto"/>
              <w:ind w:left="86"/>
            </w:pPr>
            <w:r>
              <w:rPr>
                <w:spacing w:val="-2"/>
              </w:rPr>
              <w:t>3131</w:t>
            </w:r>
          </w:p>
        </w:tc>
        <w:tc>
          <w:tcPr>
            <w:tcW w:w="405" w:type="dxa"/>
            <w:vAlign w:val="top"/>
          </w:tcPr>
          <w:p>
            <w:pPr>
              <w:pStyle w:val="6"/>
              <w:spacing w:before="61" w:line="226" w:lineRule="auto"/>
              <w:ind w:left="85"/>
            </w:pPr>
            <w:r>
              <w:rPr>
                <w:spacing w:val="-1"/>
              </w:rPr>
              <w:t>2802</w:t>
            </w:r>
          </w:p>
        </w:tc>
        <w:tc>
          <w:tcPr>
            <w:tcW w:w="405" w:type="dxa"/>
            <w:vAlign w:val="top"/>
          </w:tcPr>
          <w:p>
            <w:pPr>
              <w:pStyle w:val="6"/>
              <w:spacing w:before="61" w:line="226" w:lineRule="auto"/>
              <w:ind w:left="86"/>
            </w:pPr>
            <w:r>
              <w:rPr>
                <w:spacing w:val="-1"/>
              </w:rPr>
              <w:t>2662</w:t>
            </w:r>
          </w:p>
        </w:tc>
        <w:tc>
          <w:tcPr>
            <w:tcW w:w="405" w:type="dxa"/>
            <w:vAlign w:val="top"/>
          </w:tcPr>
          <w:p>
            <w:pPr>
              <w:pStyle w:val="6"/>
              <w:spacing w:before="61" w:line="228" w:lineRule="auto"/>
              <w:ind w:left="86"/>
            </w:pPr>
            <w:r>
              <w:rPr>
                <w:spacing w:val="-1"/>
              </w:rPr>
              <w:t>2242</w:t>
            </w:r>
          </w:p>
        </w:tc>
        <w:tc>
          <w:tcPr>
            <w:tcW w:w="405" w:type="dxa"/>
            <w:vAlign w:val="top"/>
          </w:tcPr>
          <w:p>
            <w:pPr>
              <w:pStyle w:val="6"/>
              <w:spacing w:before="61" w:line="226" w:lineRule="auto"/>
              <w:ind w:left="92"/>
            </w:pPr>
            <w:r>
              <w:rPr>
                <w:spacing w:val="-3"/>
              </w:rPr>
              <w:t>1794</w:t>
            </w:r>
          </w:p>
        </w:tc>
        <w:tc>
          <w:tcPr>
            <w:tcW w:w="405" w:type="dxa"/>
            <w:tcBorders>
              <w:bottom w:val="nil"/>
            </w:tcBorders>
            <w:vAlign w:val="top"/>
          </w:tcPr>
          <w:p>
            <w:pPr>
              <w:pStyle w:val="6"/>
              <w:spacing w:before="211" w:line="92" w:lineRule="exact"/>
              <w:ind w:left="211"/>
            </w:pPr>
            <w:r>
              <w:t>类</w:t>
            </w:r>
          </w:p>
        </w:tc>
        <w:tc>
          <w:tcPr>
            <w:tcW w:w="412" w:type="dxa"/>
            <w:tcBorders>
              <w:bottom w:val="nil"/>
            </w:tcBorders>
            <w:vAlign w:val="top"/>
          </w:tcPr>
          <w:p>
            <w:pPr>
              <w:rPr>
                <w:rFonts w:ascii="Arial"/>
                <w:sz w:val="21"/>
              </w:rPr>
            </w:pPr>
          </w:p>
        </w:tc>
      </w:tr>
    </w:tbl>
    <w:p>
      <w:pPr>
        <w:rPr>
          <w:rFonts w:ascii="Arial"/>
          <w:sz w:val="21"/>
        </w:rPr>
      </w:pPr>
    </w:p>
    <w:p>
      <w:pPr>
        <w:rPr>
          <w:rFonts w:ascii="Arial" w:hAnsi="Arial" w:eastAsia="Arial" w:cs="Arial"/>
          <w:sz w:val="21"/>
          <w:szCs w:val="21"/>
        </w:rPr>
        <w:sectPr>
          <w:pgSz w:w="16820" w:h="11900"/>
          <w:pgMar w:top="1011" w:right="2523" w:bottom="0" w:left="675" w:header="0" w:footer="0" w:gutter="0"/>
          <w:cols w:space="720" w:num="1"/>
        </w:sectPr>
      </w:pPr>
    </w:p>
    <w:p>
      <w:pPr>
        <w:spacing w:before="174"/>
      </w:pPr>
    </w:p>
    <w:tbl>
      <w:tblPr>
        <w:tblStyle w:val="5"/>
        <w:tblW w:w="12616"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5"/>
        <w:gridCol w:w="899"/>
        <w:gridCol w:w="1379"/>
        <w:gridCol w:w="1514"/>
        <w:gridCol w:w="2159"/>
        <w:gridCol w:w="674"/>
        <w:gridCol w:w="540"/>
        <w:gridCol w:w="420"/>
        <w:gridCol w:w="1499"/>
        <w:gridCol w:w="405"/>
        <w:gridCol w:w="405"/>
        <w:gridCol w:w="405"/>
        <w:gridCol w:w="405"/>
        <w:gridCol w:w="405"/>
        <w:gridCol w:w="405"/>
        <w:gridCol w:w="405"/>
        <w:gridCol w:w="4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2" w:hRule="atLeast"/>
        </w:trPr>
        <w:tc>
          <w:tcPr>
            <w:tcW w:w="285" w:type="dxa"/>
            <w:tcBorders>
              <w:top w:val="nil"/>
              <w:left w:val="single" w:color="000000" w:sz="2" w:space="0"/>
            </w:tcBorders>
            <w:vAlign w:val="top"/>
          </w:tcPr>
          <w:p>
            <w:pPr>
              <w:pStyle w:val="6"/>
              <w:spacing w:before="2" w:line="226" w:lineRule="auto"/>
              <w:ind w:left="82"/>
            </w:pPr>
            <w:r>
              <w:rPr>
                <w:spacing w:val="-4"/>
              </w:rPr>
              <w:t>50</w:t>
            </w:r>
          </w:p>
        </w:tc>
        <w:tc>
          <w:tcPr>
            <w:tcW w:w="899" w:type="dxa"/>
            <w:tcBorders>
              <w:top w:val="single" w:color="000000" w:sz="2" w:space="0"/>
            </w:tcBorders>
            <w:vAlign w:val="top"/>
          </w:tcPr>
          <w:p>
            <w:pPr>
              <w:pStyle w:val="6"/>
              <w:spacing w:before="107" w:line="226" w:lineRule="auto"/>
              <w:jc w:val="right"/>
            </w:pPr>
            <w:r>
              <w:t>013311000200001</w:t>
            </w:r>
          </w:p>
        </w:tc>
        <w:tc>
          <w:tcPr>
            <w:tcW w:w="1379" w:type="dxa"/>
            <w:tcBorders>
              <w:top w:val="single" w:color="000000" w:sz="2" w:space="0"/>
            </w:tcBorders>
            <w:vAlign w:val="top"/>
          </w:tcPr>
          <w:p>
            <w:pPr>
              <w:pStyle w:val="6"/>
              <w:spacing w:before="39" w:line="189" w:lineRule="auto"/>
              <w:ind w:left="18"/>
            </w:pPr>
            <w:r>
              <w:rPr>
                <w:spacing w:val="4"/>
              </w:rPr>
              <w:t>肾输尿管全长切除费－儿童</w:t>
            </w:r>
            <w:r>
              <w:rPr>
                <w:spacing w:val="17"/>
              </w:rPr>
              <w:t xml:space="preserve"> </w:t>
            </w:r>
            <w:r>
              <w:rPr>
                <w:spacing w:val="4"/>
              </w:rPr>
              <w:t>(</w:t>
            </w:r>
          </w:p>
          <w:p>
            <w:pPr>
              <w:pStyle w:val="6"/>
              <w:spacing w:line="191" w:lineRule="auto"/>
              <w:ind w:left="538"/>
            </w:pPr>
            <w:r>
              <w:rPr>
                <w:spacing w:val="3"/>
              </w:rPr>
              <w:t>加收）</w:t>
            </w:r>
          </w:p>
        </w:tc>
        <w:tc>
          <w:tcPr>
            <w:tcW w:w="1514" w:type="dxa"/>
            <w:tcBorders>
              <w:top w:val="nil"/>
            </w:tcBorders>
            <w:vAlign w:val="top"/>
          </w:tcPr>
          <w:p>
            <w:pPr>
              <w:pStyle w:val="6"/>
              <w:spacing w:line="201" w:lineRule="auto"/>
              <w:ind w:left="28"/>
            </w:pPr>
            <w:r>
              <w:rPr>
                <w:spacing w:val="4"/>
              </w:rPr>
              <w:t>通过手术切除肾输尿管全长。</w:t>
            </w:r>
          </w:p>
        </w:tc>
        <w:tc>
          <w:tcPr>
            <w:tcW w:w="2159" w:type="dxa"/>
            <w:tcBorders>
              <w:top w:val="nil"/>
            </w:tcBorders>
            <w:vAlign w:val="top"/>
          </w:tcPr>
          <w:p>
            <w:pPr>
              <w:pStyle w:val="6"/>
              <w:spacing w:line="195" w:lineRule="auto"/>
              <w:ind w:left="29" w:right="14" w:firstLine="3"/>
            </w:pPr>
            <w:r>
              <w:rPr>
                <w:spacing w:val="-1"/>
              </w:rPr>
              <w:t>查</w:t>
            </w:r>
            <w:r>
              <w:rPr>
                <w:spacing w:val="4"/>
              </w:rPr>
              <w:t xml:space="preserve"> </w:t>
            </w:r>
            <w:r>
              <w:rPr>
                <w:spacing w:val="-1"/>
              </w:rPr>
              <w:t>、切除</w:t>
            </w:r>
            <w:r>
              <w:rPr>
                <w:spacing w:val="-9"/>
              </w:rPr>
              <w:t xml:space="preserve"> </w:t>
            </w:r>
            <w:r>
              <w:rPr>
                <w:spacing w:val="-1"/>
              </w:rPr>
              <w:t>、检查</w:t>
            </w:r>
            <w:r>
              <w:rPr>
                <w:spacing w:val="-9"/>
              </w:rPr>
              <w:t xml:space="preserve"> </w:t>
            </w:r>
            <w:r>
              <w:rPr>
                <w:spacing w:val="-1"/>
              </w:rPr>
              <w:t>、关闭</w:t>
            </w:r>
            <w:r>
              <w:rPr>
                <w:spacing w:val="-10"/>
              </w:rPr>
              <w:t xml:space="preserve"> </w:t>
            </w:r>
            <w:r>
              <w:rPr>
                <w:spacing w:val="-1"/>
              </w:rPr>
              <w:t>、缝合</w:t>
            </w:r>
            <w:r>
              <w:rPr>
                <w:spacing w:val="-9"/>
              </w:rPr>
              <w:t xml:space="preserve"> </w:t>
            </w:r>
            <w:r>
              <w:rPr>
                <w:spacing w:val="-1"/>
              </w:rPr>
              <w:t>、处理用物等步</w:t>
            </w:r>
            <w:r>
              <w:rPr>
                <w:spacing w:val="4"/>
              </w:rPr>
              <w:t>骤所需的人力资源和基本物质资源消耗。</w:t>
            </w:r>
          </w:p>
        </w:tc>
        <w:tc>
          <w:tcPr>
            <w:tcW w:w="674" w:type="dxa"/>
            <w:tcBorders>
              <w:top w:val="nil"/>
            </w:tcBorders>
            <w:vAlign w:val="top"/>
          </w:tcPr>
          <w:p>
            <w:pPr>
              <w:pStyle w:val="6"/>
              <w:spacing w:line="201" w:lineRule="auto"/>
              <w:ind w:left="61"/>
            </w:pPr>
            <w:r>
              <w:rPr>
                <w:spacing w:val="3"/>
              </w:rPr>
              <w:t>01儿童加收</w:t>
            </w:r>
          </w:p>
        </w:tc>
        <w:tc>
          <w:tcPr>
            <w:tcW w:w="540" w:type="dxa"/>
            <w:tcBorders>
              <w:top w:val="nil"/>
            </w:tcBorders>
            <w:vAlign w:val="top"/>
          </w:tcPr>
          <w:p>
            <w:pPr>
              <w:rPr>
                <w:rFonts w:ascii="Arial"/>
                <w:sz w:val="21"/>
              </w:rPr>
            </w:pPr>
          </w:p>
        </w:tc>
        <w:tc>
          <w:tcPr>
            <w:tcW w:w="420" w:type="dxa"/>
            <w:tcBorders>
              <w:top w:val="nil"/>
            </w:tcBorders>
            <w:vAlign w:val="top"/>
          </w:tcPr>
          <w:p>
            <w:pPr>
              <w:pStyle w:val="6"/>
              <w:spacing w:line="201" w:lineRule="auto"/>
              <w:ind w:left="170"/>
            </w:pPr>
            <w:r>
              <w:rPr>
                <w:spacing w:val="1"/>
              </w:rPr>
              <w:t>次</w:t>
            </w:r>
          </w:p>
        </w:tc>
        <w:tc>
          <w:tcPr>
            <w:tcW w:w="1499" w:type="dxa"/>
            <w:tcBorders>
              <w:top w:val="nil"/>
            </w:tcBorders>
            <w:vAlign w:val="top"/>
          </w:tcPr>
          <w:p>
            <w:pPr>
              <w:rPr>
                <w:rFonts w:ascii="Arial"/>
                <w:sz w:val="21"/>
              </w:rPr>
            </w:pPr>
          </w:p>
        </w:tc>
        <w:tc>
          <w:tcPr>
            <w:tcW w:w="405" w:type="dxa"/>
            <w:tcBorders>
              <w:top w:val="single" w:color="000000" w:sz="2" w:space="0"/>
            </w:tcBorders>
            <w:vAlign w:val="top"/>
          </w:tcPr>
          <w:p>
            <w:pPr>
              <w:pStyle w:val="6"/>
              <w:spacing w:before="115" w:line="226" w:lineRule="auto"/>
              <w:ind w:left="116"/>
            </w:pPr>
            <w:r>
              <w:rPr>
                <w:spacing w:val="-2"/>
              </w:rPr>
              <w:t>989</w:t>
            </w:r>
          </w:p>
        </w:tc>
        <w:tc>
          <w:tcPr>
            <w:tcW w:w="405" w:type="dxa"/>
            <w:tcBorders>
              <w:top w:val="single" w:color="000000" w:sz="2" w:space="0"/>
            </w:tcBorders>
            <w:vAlign w:val="top"/>
          </w:tcPr>
          <w:p>
            <w:pPr>
              <w:pStyle w:val="6"/>
              <w:spacing w:before="115" w:line="226" w:lineRule="auto"/>
              <w:ind w:left="116"/>
            </w:pPr>
            <w:r>
              <w:rPr>
                <w:spacing w:val="-2"/>
              </w:rPr>
              <w:t>939</w:t>
            </w:r>
          </w:p>
        </w:tc>
        <w:tc>
          <w:tcPr>
            <w:tcW w:w="405" w:type="dxa"/>
            <w:tcBorders>
              <w:top w:val="single" w:color="000000" w:sz="2" w:space="0"/>
            </w:tcBorders>
            <w:vAlign w:val="top"/>
          </w:tcPr>
          <w:p>
            <w:pPr>
              <w:pStyle w:val="6"/>
              <w:spacing w:before="115" w:line="226" w:lineRule="auto"/>
              <w:ind w:left="116"/>
            </w:pPr>
            <w:r>
              <w:rPr>
                <w:spacing w:val="-2"/>
              </w:rPr>
              <w:t>841</w:t>
            </w:r>
          </w:p>
        </w:tc>
        <w:tc>
          <w:tcPr>
            <w:tcW w:w="405" w:type="dxa"/>
            <w:tcBorders>
              <w:top w:val="single" w:color="000000" w:sz="2" w:space="0"/>
            </w:tcBorders>
            <w:vAlign w:val="top"/>
          </w:tcPr>
          <w:p>
            <w:pPr>
              <w:pStyle w:val="6"/>
              <w:spacing w:before="115" w:line="226" w:lineRule="auto"/>
              <w:ind w:left="114"/>
            </w:pPr>
            <w:r>
              <w:rPr>
                <w:spacing w:val="-2"/>
              </w:rPr>
              <w:t>799</w:t>
            </w:r>
          </w:p>
        </w:tc>
        <w:tc>
          <w:tcPr>
            <w:tcW w:w="405" w:type="dxa"/>
            <w:tcBorders>
              <w:top w:val="single" w:color="000000" w:sz="2" w:space="0"/>
            </w:tcBorders>
            <w:vAlign w:val="top"/>
          </w:tcPr>
          <w:p>
            <w:pPr>
              <w:pStyle w:val="6"/>
              <w:spacing w:before="115" w:line="226" w:lineRule="auto"/>
              <w:ind w:left="116"/>
            </w:pPr>
            <w:r>
              <w:rPr>
                <w:spacing w:val="-2"/>
              </w:rPr>
              <w:t>673</w:t>
            </w:r>
          </w:p>
        </w:tc>
        <w:tc>
          <w:tcPr>
            <w:tcW w:w="405" w:type="dxa"/>
            <w:tcBorders>
              <w:top w:val="single" w:color="000000" w:sz="2" w:space="0"/>
            </w:tcBorders>
            <w:vAlign w:val="top"/>
          </w:tcPr>
          <w:p>
            <w:pPr>
              <w:pStyle w:val="6"/>
              <w:spacing w:before="115" w:line="226" w:lineRule="auto"/>
              <w:ind w:left="116"/>
            </w:pPr>
            <w:r>
              <w:rPr>
                <w:spacing w:val="-2"/>
              </w:rPr>
              <w:t>538</w:t>
            </w:r>
          </w:p>
        </w:tc>
        <w:tc>
          <w:tcPr>
            <w:tcW w:w="405" w:type="dxa"/>
            <w:tcBorders>
              <w:top w:val="single" w:color="000000" w:sz="2" w:space="0"/>
            </w:tcBorders>
            <w:vAlign w:val="top"/>
          </w:tcPr>
          <w:p>
            <w:pPr>
              <w:pStyle w:val="6"/>
              <w:spacing w:line="201" w:lineRule="auto"/>
              <w:ind w:left="114"/>
            </w:pPr>
            <w:r>
              <w:rPr>
                <w:spacing w:val="-2"/>
              </w:rPr>
              <w:t>甲类</w:t>
            </w:r>
          </w:p>
        </w:tc>
        <w:tc>
          <w:tcPr>
            <w:tcW w:w="412" w:type="dxa"/>
            <w:tcBorders>
              <w:top w:val="single" w:color="000000" w:sz="2" w:space="0"/>
            </w:tcBorders>
            <w:vAlign w:val="top"/>
          </w:tcPr>
          <w:p>
            <w:pPr>
              <w:pStyle w:val="6"/>
              <w:spacing w:before="2"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pStyle w:val="6"/>
              <w:spacing w:before="220" w:line="226" w:lineRule="auto"/>
              <w:ind w:left="82"/>
            </w:pPr>
            <w:r>
              <w:rPr>
                <w:spacing w:val="-4"/>
              </w:rPr>
              <w:t>51</w:t>
            </w:r>
          </w:p>
        </w:tc>
        <w:tc>
          <w:tcPr>
            <w:tcW w:w="899" w:type="dxa"/>
            <w:vAlign w:val="top"/>
          </w:tcPr>
          <w:p>
            <w:pPr>
              <w:pStyle w:val="6"/>
              <w:spacing w:before="55" w:line="226" w:lineRule="auto"/>
              <w:jc w:val="right"/>
            </w:pPr>
            <w:r>
              <w:t>013311000210000</w:t>
            </w:r>
          </w:p>
        </w:tc>
        <w:tc>
          <w:tcPr>
            <w:tcW w:w="1379" w:type="dxa"/>
            <w:vAlign w:val="top"/>
          </w:tcPr>
          <w:p>
            <w:pPr>
              <w:pStyle w:val="6"/>
              <w:spacing w:before="55" w:line="209" w:lineRule="auto"/>
              <w:ind w:left="266"/>
            </w:pPr>
            <w:r>
              <w:rPr>
                <w:spacing w:val="5"/>
              </w:rPr>
              <w:t>输尿管支架置入费</w:t>
            </w:r>
          </w:p>
        </w:tc>
        <w:tc>
          <w:tcPr>
            <w:tcW w:w="1514" w:type="dxa"/>
            <w:vMerge w:val="restart"/>
            <w:tcBorders>
              <w:bottom w:val="nil"/>
            </w:tcBorders>
            <w:vAlign w:val="top"/>
          </w:tcPr>
          <w:p>
            <w:pPr>
              <w:pStyle w:val="6"/>
              <w:spacing w:before="212" w:line="209" w:lineRule="auto"/>
              <w:ind w:left="28"/>
            </w:pPr>
            <w:r>
              <w:rPr>
                <w:spacing w:val="4"/>
              </w:rPr>
              <w:t>通过手术置入输尿管支架。</w:t>
            </w:r>
          </w:p>
        </w:tc>
        <w:tc>
          <w:tcPr>
            <w:tcW w:w="2159" w:type="dxa"/>
            <w:vMerge w:val="restart"/>
            <w:tcBorders>
              <w:bottom w:val="nil"/>
            </w:tcBorders>
            <w:vAlign w:val="top"/>
          </w:tcPr>
          <w:p>
            <w:pPr>
              <w:pStyle w:val="6"/>
              <w:spacing w:before="79" w:line="195" w:lineRule="auto"/>
              <w:ind w:left="29" w:right="14" w:firstLine="2"/>
              <w:jc w:val="both"/>
            </w:pPr>
            <w:r>
              <w:rPr>
                <w:spacing w:val="1"/>
              </w:rPr>
              <w:t>所定价格涵盖手术计划</w:t>
            </w:r>
            <w:r>
              <w:rPr>
                <w:spacing w:val="-4"/>
              </w:rPr>
              <w:t xml:space="preserve"> </w:t>
            </w:r>
            <w:r>
              <w:rPr>
                <w:spacing w:val="1"/>
              </w:rPr>
              <w:t>、术区准备 、消毒</w:t>
            </w:r>
            <w:r>
              <w:rPr>
                <w:spacing w:val="-9"/>
              </w:rPr>
              <w:t xml:space="preserve"> </w:t>
            </w:r>
            <w:r>
              <w:rPr>
                <w:spacing w:val="1"/>
              </w:rPr>
              <w:t>、插管</w:t>
            </w:r>
            <w:r>
              <w:rPr>
                <w:spacing w:val="9"/>
              </w:rPr>
              <w:t xml:space="preserve"> </w:t>
            </w:r>
            <w:r>
              <w:rPr>
                <w:spacing w:val="1"/>
              </w:rPr>
              <w:t>、置入支架</w:t>
            </w:r>
            <w:r>
              <w:rPr>
                <w:spacing w:val="-10"/>
              </w:rPr>
              <w:t xml:space="preserve"> </w:t>
            </w:r>
            <w:r>
              <w:rPr>
                <w:spacing w:val="1"/>
              </w:rPr>
              <w:t>、撤除</w:t>
            </w:r>
            <w:r>
              <w:rPr>
                <w:spacing w:val="-9"/>
              </w:rPr>
              <w:t xml:space="preserve"> </w:t>
            </w:r>
            <w:r>
              <w:rPr>
                <w:spacing w:val="1"/>
              </w:rPr>
              <w:t>、处理用物等步骤所需的</w:t>
            </w:r>
            <w:r>
              <w:rPr>
                <w:spacing w:val="4"/>
              </w:rPr>
              <w:t>人力资源和基本物质资源消耗。</w:t>
            </w:r>
          </w:p>
        </w:tc>
        <w:tc>
          <w:tcPr>
            <w:tcW w:w="674" w:type="dxa"/>
            <w:vMerge w:val="restart"/>
            <w:tcBorders>
              <w:bottom w:val="nil"/>
            </w:tcBorders>
            <w:vAlign w:val="top"/>
          </w:tcPr>
          <w:p>
            <w:pPr>
              <w:pStyle w:val="6"/>
              <w:spacing w:before="213"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13"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63" w:line="226" w:lineRule="auto"/>
              <w:ind w:left="114"/>
            </w:pPr>
            <w:r>
              <w:rPr>
                <w:spacing w:val="-2"/>
              </w:rPr>
              <w:t>768</w:t>
            </w:r>
          </w:p>
        </w:tc>
        <w:tc>
          <w:tcPr>
            <w:tcW w:w="405" w:type="dxa"/>
            <w:vAlign w:val="top"/>
          </w:tcPr>
          <w:p>
            <w:pPr>
              <w:pStyle w:val="6"/>
              <w:spacing w:before="63" w:line="226" w:lineRule="auto"/>
              <w:ind w:left="114"/>
            </w:pPr>
            <w:r>
              <w:rPr>
                <w:spacing w:val="-2"/>
              </w:rPr>
              <w:t>730</w:t>
            </w:r>
          </w:p>
        </w:tc>
        <w:tc>
          <w:tcPr>
            <w:tcW w:w="405" w:type="dxa"/>
            <w:vAlign w:val="top"/>
          </w:tcPr>
          <w:p>
            <w:pPr>
              <w:pStyle w:val="6"/>
              <w:spacing w:before="63" w:line="226" w:lineRule="auto"/>
              <w:ind w:left="116"/>
            </w:pPr>
            <w:r>
              <w:rPr>
                <w:spacing w:val="-2"/>
              </w:rPr>
              <w:t>653</w:t>
            </w:r>
          </w:p>
        </w:tc>
        <w:tc>
          <w:tcPr>
            <w:tcW w:w="405" w:type="dxa"/>
            <w:vAlign w:val="top"/>
          </w:tcPr>
          <w:p>
            <w:pPr>
              <w:pStyle w:val="6"/>
              <w:spacing w:before="63" w:line="226" w:lineRule="auto"/>
              <w:ind w:left="116"/>
            </w:pPr>
            <w:r>
              <w:rPr>
                <w:spacing w:val="-2"/>
              </w:rPr>
              <w:t>620</w:t>
            </w:r>
          </w:p>
        </w:tc>
        <w:tc>
          <w:tcPr>
            <w:tcW w:w="405" w:type="dxa"/>
            <w:vAlign w:val="top"/>
          </w:tcPr>
          <w:p>
            <w:pPr>
              <w:pStyle w:val="6"/>
              <w:spacing w:before="63" w:line="226" w:lineRule="auto"/>
              <w:ind w:left="116"/>
            </w:pPr>
            <w:r>
              <w:rPr>
                <w:spacing w:val="-2"/>
              </w:rPr>
              <w:t>588</w:t>
            </w:r>
          </w:p>
        </w:tc>
        <w:tc>
          <w:tcPr>
            <w:tcW w:w="405" w:type="dxa"/>
            <w:vAlign w:val="top"/>
          </w:tcPr>
          <w:p>
            <w:pPr>
              <w:pStyle w:val="6"/>
              <w:spacing w:before="63" w:line="226" w:lineRule="auto"/>
              <w:ind w:left="112"/>
            </w:pPr>
            <w:r>
              <w:rPr>
                <w:spacing w:val="-1"/>
              </w:rPr>
              <w:t>470</w:t>
            </w:r>
          </w:p>
        </w:tc>
        <w:tc>
          <w:tcPr>
            <w:tcW w:w="405" w:type="dxa"/>
            <w:vMerge w:val="restart"/>
            <w:tcBorders>
              <w:bottom w:val="nil"/>
            </w:tcBorders>
            <w:vAlign w:val="top"/>
          </w:tcPr>
          <w:p>
            <w:pPr>
              <w:pStyle w:val="6"/>
              <w:spacing w:before="213" w:line="208" w:lineRule="auto"/>
              <w:ind w:left="112"/>
            </w:pPr>
            <w:r>
              <w:rPr>
                <w:spacing w:val="-1"/>
              </w:rPr>
              <w:t>乙类</w:t>
            </w:r>
          </w:p>
        </w:tc>
        <w:tc>
          <w:tcPr>
            <w:tcW w:w="412" w:type="dxa"/>
            <w:vMerge w:val="restart"/>
            <w:tcBorders>
              <w:bottom w:val="nil"/>
            </w:tcBorders>
            <w:vAlign w:val="top"/>
          </w:tcPr>
          <w:p>
            <w:pPr>
              <w:pStyle w:val="6"/>
              <w:spacing w:before="220" w:line="226" w:lineRule="auto"/>
              <w:ind w:left="10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85" w:line="226" w:lineRule="auto"/>
              <w:jc w:val="right"/>
            </w:pPr>
            <w:r>
              <w:t>013311000210001</w:t>
            </w:r>
          </w:p>
        </w:tc>
        <w:tc>
          <w:tcPr>
            <w:tcW w:w="1379" w:type="dxa"/>
            <w:vAlign w:val="top"/>
          </w:tcPr>
          <w:p>
            <w:pPr>
              <w:pStyle w:val="6"/>
              <w:spacing w:before="18" w:line="189" w:lineRule="auto"/>
              <w:jc w:val="right"/>
            </w:pPr>
            <w:r>
              <w:rPr>
                <w:spacing w:val="4"/>
              </w:rPr>
              <w:t>输尿管支架置入费－儿童（加</w:t>
            </w:r>
          </w:p>
          <w:p>
            <w:pPr>
              <w:pStyle w:val="6"/>
              <w:spacing w:line="189" w:lineRule="auto"/>
              <w:ind w:left="583"/>
            </w:pPr>
            <w:r>
              <w:rPr>
                <w:spacing w:val="3"/>
              </w:rPr>
              <w:t>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93" w:line="226" w:lineRule="auto"/>
              <w:ind w:left="115"/>
            </w:pPr>
            <w:r>
              <w:rPr>
                <w:spacing w:val="-2"/>
              </w:rPr>
              <w:t>230</w:t>
            </w:r>
          </w:p>
        </w:tc>
        <w:tc>
          <w:tcPr>
            <w:tcW w:w="405" w:type="dxa"/>
            <w:vAlign w:val="top"/>
          </w:tcPr>
          <w:p>
            <w:pPr>
              <w:pStyle w:val="6"/>
              <w:spacing w:before="93" w:line="226" w:lineRule="auto"/>
              <w:ind w:left="115"/>
            </w:pPr>
            <w:r>
              <w:rPr>
                <w:spacing w:val="-2"/>
              </w:rPr>
              <w:t>219</w:t>
            </w:r>
          </w:p>
        </w:tc>
        <w:tc>
          <w:tcPr>
            <w:tcW w:w="405" w:type="dxa"/>
            <w:vAlign w:val="top"/>
          </w:tcPr>
          <w:p>
            <w:pPr>
              <w:pStyle w:val="6"/>
              <w:spacing w:before="93" w:line="226" w:lineRule="auto"/>
              <w:ind w:left="122"/>
            </w:pPr>
            <w:r>
              <w:rPr>
                <w:spacing w:val="-4"/>
              </w:rPr>
              <w:t>196</w:t>
            </w:r>
          </w:p>
        </w:tc>
        <w:tc>
          <w:tcPr>
            <w:tcW w:w="405" w:type="dxa"/>
            <w:vAlign w:val="top"/>
          </w:tcPr>
          <w:p>
            <w:pPr>
              <w:pStyle w:val="6"/>
              <w:spacing w:before="93" w:line="226" w:lineRule="auto"/>
              <w:ind w:left="122"/>
            </w:pPr>
            <w:r>
              <w:rPr>
                <w:spacing w:val="-4"/>
              </w:rPr>
              <w:t>186</w:t>
            </w:r>
          </w:p>
        </w:tc>
        <w:tc>
          <w:tcPr>
            <w:tcW w:w="405" w:type="dxa"/>
            <w:vAlign w:val="top"/>
          </w:tcPr>
          <w:p>
            <w:pPr>
              <w:pStyle w:val="6"/>
              <w:spacing w:before="93" w:line="226" w:lineRule="auto"/>
              <w:ind w:left="122"/>
            </w:pPr>
            <w:r>
              <w:rPr>
                <w:spacing w:val="-4"/>
              </w:rPr>
              <w:t>176</w:t>
            </w:r>
          </w:p>
        </w:tc>
        <w:tc>
          <w:tcPr>
            <w:tcW w:w="405" w:type="dxa"/>
            <w:vAlign w:val="top"/>
          </w:tcPr>
          <w:p>
            <w:pPr>
              <w:pStyle w:val="6"/>
              <w:spacing w:before="93" w:line="228" w:lineRule="auto"/>
              <w:ind w:left="122"/>
            </w:pPr>
            <w:r>
              <w:rPr>
                <w:spacing w:val="-4"/>
              </w:rPr>
              <w:t>141</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pStyle w:val="6"/>
              <w:spacing w:before="221" w:line="226" w:lineRule="auto"/>
              <w:ind w:left="82"/>
            </w:pPr>
            <w:r>
              <w:rPr>
                <w:spacing w:val="-4"/>
              </w:rPr>
              <w:t>52</w:t>
            </w:r>
          </w:p>
        </w:tc>
        <w:tc>
          <w:tcPr>
            <w:tcW w:w="899" w:type="dxa"/>
            <w:vAlign w:val="top"/>
          </w:tcPr>
          <w:p>
            <w:pPr>
              <w:pStyle w:val="6"/>
              <w:spacing w:before="56" w:line="226" w:lineRule="auto"/>
              <w:jc w:val="right"/>
            </w:pPr>
            <w:r>
              <w:t>013311000220000</w:t>
            </w:r>
          </w:p>
        </w:tc>
        <w:tc>
          <w:tcPr>
            <w:tcW w:w="1379" w:type="dxa"/>
            <w:vAlign w:val="top"/>
          </w:tcPr>
          <w:p>
            <w:pPr>
              <w:pStyle w:val="6"/>
              <w:spacing w:before="56" w:line="209" w:lineRule="auto"/>
              <w:ind w:left="266"/>
            </w:pPr>
            <w:r>
              <w:rPr>
                <w:spacing w:val="5"/>
              </w:rPr>
              <w:t>输尿管支架取出费</w:t>
            </w:r>
          </w:p>
        </w:tc>
        <w:tc>
          <w:tcPr>
            <w:tcW w:w="1514" w:type="dxa"/>
            <w:vMerge w:val="restart"/>
            <w:tcBorders>
              <w:bottom w:val="nil"/>
            </w:tcBorders>
            <w:vAlign w:val="top"/>
          </w:tcPr>
          <w:p>
            <w:pPr>
              <w:pStyle w:val="6"/>
              <w:spacing w:before="214" w:line="209" w:lineRule="auto"/>
              <w:ind w:left="28"/>
            </w:pPr>
            <w:r>
              <w:rPr>
                <w:spacing w:val="4"/>
              </w:rPr>
              <w:t>通过手术取出输尿管支架。</w:t>
            </w:r>
          </w:p>
        </w:tc>
        <w:tc>
          <w:tcPr>
            <w:tcW w:w="2159" w:type="dxa"/>
            <w:vMerge w:val="restart"/>
            <w:tcBorders>
              <w:bottom w:val="nil"/>
            </w:tcBorders>
            <w:vAlign w:val="top"/>
          </w:tcPr>
          <w:p>
            <w:pPr>
              <w:pStyle w:val="6"/>
              <w:spacing w:before="80" w:line="195" w:lineRule="auto"/>
              <w:ind w:left="32" w:right="14" w:hanging="1"/>
              <w:jc w:val="both"/>
            </w:pPr>
            <w:r>
              <w:rPr>
                <w:spacing w:val="1"/>
              </w:rPr>
              <w:t>所定价格涵盖手术计划</w:t>
            </w:r>
            <w:r>
              <w:rPr>
                <w:spacing w:val="-4"/>
              </w:rPr>
              <w:t xml:space="preserve"> </w:t>
            </w:r>
            <w:r>
              <w:rPr>
                <w:spacing w:val="1"/>
              </w:rPr>
              <w:t>、术区准备 、消毒</w:t>
            </w:r>
            <w:r>
              <w:rPr>
                <w:spacing w:val="-9"/>
              </w:rPr>
              <w:t xml:space="preserve"> </w:t>
            </w:r>
            <w:r>
              <w:rPr>
                <w:spacing w:val="1"/>
              </w:rPr>
              <w:t>、取</w:t>
            </w:r>
            <w:r>
              <w:rPr>
                <w:spacing w:val="3"/>
              </w:rPr>
              <w:t>出</w:t>
            </w:r>
            <w:r>
              <w:rPr>
                <w:spacing w:val="5"/>
              </w:rPr>
              <w:t xml:space="preserve"> </w:t>
            </w:r>
            <w:r>
              <w:rPr>
                <w:spacing w:val="3"/>
              </w:rPr>
              <w:t>、处理用物等步骤所需的人力资源和基本物</w:t>
            </w:r>
            <w:r>
              <w:rPr>
                <w:spacing w:val="4"/>
              </w:rPr>
              <w:t>质资源消耗。</w:t>
            </w:r>
          </w:p>
        </w:tc>
        <w:tc>
          <w:tcPr>
            <w:tcW w:w="674" w:type="dxa"/>
            <w:vMerge w:val="restart"/>
            <w:tcBorders>
              <w:bottom w:val="nil"/>
            </w:tcBorders>
            <w:vAlign w:val="top"/>
          </w:tcPr>
          <w:p>
            <w:pPr>
              <w:pStyle w:val="6"/>
              <w:spacing w:before="214"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14"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64" w:line="226" w:lineRule="auto"/>
              <w:ind w:left="114"/>
            </w:pPr>
            <w:r>
              <w:rPr>
                <w:spacing w:val="-2"/>
              </w:rPr>
              <w:t>768</w:t>
            </w:r>
          </w:p>
        </w:tc>
        <w:tc>
          <w:tcPr>
            <w:tcW w:w="405" w:type="dxa"/>
            <w:vAlign w:val="top"/>
          </w:tcPr>
          <w:p>
            <w:pPr>
              <w:pStyle w:val="6"/>
              <w:spacing w:before="64" w:line="226" w:lineRule="auto"/>
              <w:ind w:left="114"/>
            </w:pPr>
            <w:r>
              <w:rPr>
                <w:spacing w:val="-2"/>
              </w:rPr>
              <w:t>730</w:t>
            </w:r>
          </w:p>
        </w:tc>
        <w:tc>
          <w:tcPr>
            <w:tcW w:w="405" w:type="dxa"/>
            <w:vAlign w:val="top"/>
          </w:tcPr>
          <w:p>
            <w:pPr>
              <w:pStyle w:val="6"/>
              <w:spacing w:before="64" w:line="226" w:lineRule="auto"/>
              <w:ind w:left="116"/>
            </w:pPr>
            <w:r>
              <w:rPr>
                <w:spacing w:val="-2"/>
              </w:rPr>
              <w:t>653</w:t>
            </w:r>
          </w:p>
        </w:tc>
        <w:tc>
          <w:tcPr>
            <w:tcW w:w="405" w:type="dxa"/>
            <w:vAlign w:val="top"/>
          </w:tcPr>
          <w:p>
            <w:pPr>
              <w:pStyle w:val="6"/>
              <w:spacing w:before="64" w:line="226" w:lineRule="auto"/>
              <w:ind w:left="116"/>
            </w:pPr>
            <w:r>
              <w:rPr>
                <w:spacing w:val="-2"/>
              </w:rPr>
              <w:t>620</w:t>
            </w:r>
          </w:p>
        </w:tc>
        <w:tc>
          <w:tcPr>
            <w:tcW w:w="405" w:type="dxa"/>
            <w:vAlign w:val="top"/>
          </w:tcPr>
          <w:p>
            <w:pPr>
              <w:pStyle w:val="6"/>
              <w:spacing w:before="64" w:line="226" w:lineRule="auto"/>
              <w:ind w:left="116"/>
            </w:pPr>
            <w:r>
              <w:rPr>
                <w:spacing w:val="-2"/>
              </w:rPr>
              <w:t>588</w:t>
            </w:r>
          </w:p>
        </w:tc>
        <w:tc>
          <w:tcPr>
            <w:tcW w:w="405" w:type="dxa"/>
            <w:vAlign w:val="top"/>
          </w:tcPr>
          <w:p>
            <w:pPr>
              <w:pStyle w:val="6"/>
              <w:spacing w:before="64" w:line="226" w:lineRule="auto"/>
              <w:ind w:left="112"/>
            </w:pPr>
            <w:r>
              <w:rPr>
                <w:spacing w:val="-1"/>
              </w:rPr>
              <w:t>470</w:t>
            </w:r>
          </w:p>
        </w:tc>
        <w:tc>
          <w:tcPr>
            <w:tcW w:w="405" w:type="dxa"/>
            <w:vMerge w:val="restart"/>
            <w:tcBorders>
              <w:bottom w:val="nil"/>
            </w:tcBorders>
            <w:vAlign w:val="top"/>
          </w:tcPr>
          <w:p>
            <w:pPr>
              <w:pStyle w:val="6"/>
              <w:spacing w:before="214" w:line="208" w:lineRule="auto"/>
              <w:ind w:left="112"/>
            </w:pPr>
            <w:r>
              <w:rPr>
                <w:spacing w:val="-1"/>
              </w:rPr>
              <w:t>乙类</w:t>
            </w:r>
          </w:p>
        </w:tc>
        <w:tc>
          <w:tcPr>
            <w:tcW w:w="412" w:type="dxa"/>
            <w:vMerge w:val="restart"/>
            <w:tcBorders>
              <w:bottom w:val="nil"/>
            </w:tcBorders>
            <w:vAlign w:val="top"/>
          </w:tcPr>
          <w:p>
            <w:pPr>
              <w:pStyle w:val="6"/>
              <w:spacing w:before="221" w:line="226" w:lineRule="auto"/>
              <w:ind w:left="10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87" w:line="226" w:lineRule="auto"/>
              <w:jc w:val="right"/>
            </w:pPr>
            <w:r>
              <w:t>013311000220001</w:t>
            </w:r>
          </w:p>
        </w:tc>
        <w:tc>
          <w:tcPr>
            <w:tcW w:w="1379" w:type="dxa"/>
            <w:vAlign w:val="top"/>
          </w:tcPr>
          <w:p>
            <w:pPr>
              <w:pStyle w:val="6"/>
              <w:spacing w:before="19" w:line="189" w:lineRule="auto"/>
              <w:jc w:val="right"/>
            </w:pPr>
            <w:r>
              <w:rPr>
                <w:spacing w:val="4"/>
              </w:rPr>
              <w:t>输尿管支架取出费－儿童（加</w:t>
            </w:r>
          </w:p>
          <w:p>
            <w:pPr>
              <w:pStyle w:val="6"/>
              <w:spacing w:line="188" w:lineRule="auto"/>
              <w:ind w:left="583"/>
            </w:pPr>
            <w:r>
              <w:rPr>
                <w:spacing w:val="3"/>
              </w:rPr>
              <w:t>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94" w:line="226" w:lineRule="auto"/>
              <w:ind w:left="115"/>
            </w:pPr>
            <w:r>
              <w:rPr>
                <w:spacing w:val="-2"/>
              </w:rPr>
              <w:t>230</w:t>
            </w:r>
          </w:p>
        </w:tc>
        <w:tc>
          <w:tcPr>
            <w:tcW w:w="405" w:type="dxa"/>
            <w:vAlign w:val="top"/>
          </w:tcPr>
          <w:p>
            <w:pPr>
              <w:pStyle w:val="6"/>
              <w:spacing w:before="94" w:line="226" w:lineRule="auto"/>
              <w:ind w:left="115"/>
            </w:pPr>
            <w:r>
              <w:rPr>
                <w:spacing w:val="-2"/>
              </w:rPr>
              <w:t>219</w:t>
            </w:r>
          </w:p>
        </w:tc>
        <w:tc>
          <w:tcPr>
            <w:tcW w:w="405" w:type="dxa"/>
            <w:vAlign w:val="top"/>
          </w:tcPr>
          <w:p>
            <w:pPr>
              <w:pStyle w:val="6"/>
              <w:spacing w:before="94" w:line="226" w:lineRule="auto"/>
              <w:ind w:left="122"/>
            </w:pPr>
            <w:r>
              <w:rPr>
                <w:spacing w:val="-4"/>
              </w:rPr>
              <w:t>196</w:t>
            </w:r>
          </w:p>
        </w:tc>
        <w:tc>
          <w:tcPr>
            <w:tcW w:w="405" w:type="dxa"/>
            <w:vAlign w:val="top"/>
          </w:tcPr>
          <w:p>
            <w:pPr>
              <w:pStyle w:val="6"/>
              <w:spacing w:before="94" w:line="226" w:lineRule="auto"/>
              <w:ind w:left="122"/>
            </w:pPr>
            <w:r>
              <w:rPr>
                <w:spacing w:val="-4"/>
              </w:rPr>
              <w:t>186</w:t>
            </w:r>
          </w:p>
        </w:tc>
        <w:tc>
          <w:tcPr>
            <w:tcW w:w="405" w:type="dxa"/>
            <w:vAlign w:val="top"/>
          </w:tcPr>
          <w:p>
            <w:pPr>
              <w:pStyle w:val="6"/>
              <w:spacing w:before="94" w:line="226" w:lineRule="auto"/>
              <w:ind w:left="122"/>
            </w:pPr>
            <w:r>
              <w:rPr>
                <w:spacing w:val="-4"/>
              </w:rPr>
              <w:t>176</w:t>
            </w:r>
          </w:p>
        </w:tc>
        <w:tc>
          <w:tcPr>
            <w:tcW w:w="405" w:type="dxa"/>
            <w:vAlign w:val="top"/>
          </w:tcPr>
          <w:p>
            <w:pPr>
              <w:pStyle w:val="6"/>
              <w:spacing w:before="94" w:line="228" w:lineRule="auto"/>
              <w:ind w:left="122"/>
            </w:pPr>
            <w:r>
              <w:rPr>
                <w:spacing w:val="-4"/>
              </w:rPr>
              <w:t>141</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85" w:type="dxa"/>
            <w:vMerge w:val="restart"/>
            <w:tcBorders>
              <w:left w:val="single" w:color="000000" w:sz="2" w:space="0"/>
              <w:bottom w:val="nil"/>
            </w:tcBorders>
            <w:vAlign w:val="top"/>
          </w:tcPr>
          <w:p>
            <w:pPr>
              <w:pStyle w:val="6"/>
              <w:spacing w:before="238" w:line="226" w:lineRule="auto"/>
              <w:ind w:left="82"/>
            </w:pPr>
            <w:r>
              <w:rPr>
                <w:spacing w:val="-4"/>
              </w:rPr>
              <w:t>53</w:t>
            </w:r>
          </w:p>
        </w:tc>
        <w:tc>
          <w:tcPr>
            <w:tcW w:w="899" w:type="dxa"/>
            <w:vAlign w:val="top"/>
          </w:tcPr>
          <w:p>
            <w:pPr>
              <w:pStyle w:val="6"/>
              <w:spacing w:before="73" w:line="226" w:lineRule="auto"/>
              <w:jc w:val="right"/>
            </w:pPr>
            <w:r>
              <w:t>013311000230000</w:t>
            </w:r>
          </w:p>
        </w:tc>
        <w:tc>
          <w:tcPr>
            <w:tcW w:w="1379" w:type="dxa"/>
            <w:vAlign w:val="top"/>
          </w:tcPr>
          <w:p>
            <w:pPr>
              <w:pStyle w:val="6"/>
              <w:spacing w:before="72" w:line="208" w:lineRule="auto"/>
              <w:ind w:left="251"/>
            </w:pPr>
            <w:r>
              <w:rPr>
                <w:spacing w:val="4"/>
              </w:rPr>
              <w:t>膀胱颈/尿道悬吊费</w:t>
            </w:r>
          </w:p>
        </w:tc>
        <w:tc>
          <w:tcPr>
            <w:tcW w:w="1514" w:type="dxa"/>
            <w:vMerge w:val="restart"/>
            <w:tcBorders>
              <w:bottom w:val="nil"/>
            </w:tcBorders>
            <w:vAlign w:val="top"/>
          </w:tcPr>
          <w:p>
            <w:pPr>
              <w:pStyle w:val="6"/>
              <w:spacing w:before="163" w:line="199" w:lineRule="auto"/>
              <w:ind w:left="28"/>
            </w:pPr>
            <w:r>
              <w:rPr>
                <w:spacing w:val="4"/>
              </w:rPr>
              <w:t>通过手术固定脱垂脏器，改善生理功能。</w:t>
            </w:r>
          </w:p>
        </w:tc>
        <w:tc>
          <w:tcPr>
            <w:tcW w:w="2159" w:type="dxa"/>
            <w:vMerge w:val="restart"/>
            <w:tcBorders>
              <w:bottom w:val="nil"/>
            </w:tcBorders>
            <w:vAlign w:val="top"/>
          </w:tcPr>
          <w:p>
            <w:pPr>
              <w:pStyle w:val="6"/>
              <w:spacing w:before="27" w:line="191" w:lineRule="auto"/>
              <w:ind w:left="30"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rPr>
                <w:spacing w:val="-1"/>
              </w:rPr>
              <w:t>开 、脏器悬吊</w:t>
            </w:r>
            <w:r>
              <w:rPr>
                <w:spacing w:val="-10"/>
              </w:rPr>
              <w:t xml:space="preserve"> </w:t>
            </w:r>
            <w:r>
              <w:rPr>
                <w:spacing w:val="-1"/>
              </w:rPr>
              <w:t>、调整确认 、包扎</w:t>
            </w:r>
            <w:r>
              <w:rPr>
                <w:spacing w:val="-9"/>
              </w:rPr>
              <w:t xml:space="preserve"> </w:t>
            </w:r>
            <w:r>
              <w:rPr>
                <w:spacing w:val="-1"/>
              </w:rPr>
              <w:t>、缝合</w:t>
            </w:r>
            <w:r>
              <w:rPr>
                <w:spacing w:val="-9"/>
              </w:rPr>
              <w:t xml:space="preserve"> </w:t>
            </w:r>
            <w:r>
              <w:rPr>
                <w:spacing w:val="-1"/>
              </w:rPr>
              <w:t>、处理</w:t>
            </w:r>
            <w:r>
              <w:rPr>
                <w:spacing w:val="4"/>
              </w:rPr>
              <w:t>用物等步骤所需的人力资源和基本物质资源消</w:t>
            </w:r>
            <w:r>
              <w:rPr>
                <w:spacing w:val="3"/>
              </w:rPr>
              <w:t>耗。</w:t>
            </w:r>
          </w:p>
        </w:tc>
        <w:tc>
          <w:tcPr>
            <w:tcW w:w="674" w:type="dxa"/>
            <w:vMerge w:val="restart"/>
            <w:tcBorders>
              <w:bottom w:val="nil"/>
            </w:tcBorders>
            <w:vAlign w:val="top"/>
          </w:tcPr>
          <w:p>
            <w:pPr>
              <w:pStyle w:val="6"/>
              <w:spacing w:before="230"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30"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80" w:line="226" w:lineRule="auto"/>
              <w:ind w:left="85"/>
            </w:pPr>
            <w:r>
              <w:rPr>
                <w:spacing w:val="-1"/>
              </w:rPr>
              <w:t>2036</w:t>
            </w:r>
          </w:p>
        </w:tc>
        <w:tc>
          <w:tcPr>
            <w:tcW w:w="405" w:type="dxa"/>
            <w:vAlign w:val="top"/>
          </w:tcPr>
          <w:p>
            <w:pPr>
              <w:pStyle w:val="6"/>
              <w:spacing w:before="80" w:line="226" w:lineRule="auto"/>
              <w:ind w:left="92"/>
            </w:pPr>
            <w:r>
              <w:rPr>
                <w:spacing w:val="-3"/>
              </w:rPr>
              <w:t>1934</w:t>
            </w:r>
          </w:p>
        </w:tc>
        <w:tc>
          <w:tcPr>
            <w:tcW w:w="405" w:type="dxa"/>
            <w:vAlign w:val="top"/>
          </w:tcPr>
          <w:p>
            <w:pPr>
              <w:pStyle w:val="6"/>
              <w:spacing w:before="80" w:line="226" w:lineRule="auto"/>
              <w:ind w:left="92"/>
            </w:pPr>
            <w:r>
              <w:rPr>
                <w:spacing w:val="-3"/>
              </w:rPr>
              <w:t>1731</w:t>
            </w:r>
          </w:p>
        </w:tc>
        <w:tc>
          <w:tcPr>
            <w:tcW w:w="405" w:type="dxa"/>
            <w:vAlign w:val="top"/>
          </w:tcPr>
          <w:p>
            <w:pPr>
              <w:pStyle w:val="6"/>
              <w:spacing w:before="80" w:line="226" w:lineRule="auto"/>
              <w:ind w:left="92"/>
            </w:pPr>
            <w:r>
              <w:rPr>
                <w:spacing w:val="-3"/>
              </w:rPr>
              <w:t>1644</w:t>
            </w:r>
          </w:p>
        </w:tc>
        <w:tc>
          <w:tcPr>
            <w:tcW w:w="405" w:type="dxa"/>
            <w:vAlign w:val="top"/>
          </w:tcPr>
          <w:p>
            <w:pPr>
              <w:pStyle w:val="6"/>
              <w:spacing w:before="80" w:line="226" w:lineRule="auto"/>
              <w:ind w:left="92"/>
            </w:pPr>
            <w:r>
              <w:rPr>
                <w:spacing w:val="-3"/>
              </w:rPr>
              <w:t>1385</w:t>
            </w:r>
          </w:p>
        </w:tc>
        <w:tc>
          <w:tcPr>
            <w:tcW w:w="405" w:type="dxa"/>
            <w:vAlign w:val="top"/>
          </w:tcPr>
          <w:p>
            <w:pPr>
              <w:pStyle w:val="6"/>
              <w:spacing w:before="80" w:line="226" w:lineRule="auto"/>
              <w:ind w:left="92"/>
            </w:pPr>
            <w:r>
              <w:rPr>
                <w:spacing w:val="-3"/>
              </w:rPr>
              <w:t>1108</w:t>
            </w:r>
          </w:p>
        </w:tc>
        <w:tc>
          <w:tcPr>
            <w:tcW w:w="405" w:type="dxa"/>
            <w:vMerge w:val="restart"/>
            <w:tcBorders>
              <w:bottom w:val="nil"/>
            </w:tcBorders>
            <w:vAlign w:val="top"/>
          </w:tcPr>
          <w:p>
            <w:pPr>
              <w:pStyle w:val="6"/>
              <w:spacing w:before="230" w:line="208" w:lineRule="auto"/>
              <w:ind w:left="114"/>
            </w:pPr>
            <w:r>
              <w:rPr>
                <w:spacing w:val="-2"/>
              </w:rPr>
              <w:t>甲类</w:t>
            </w:r>
          </w:p>
        </w:tc>
        <w:tc>
          <w:tcPr>
            <w:tcW w:w="412" w:type="dxa"/>
            <w:vMerge w:val="restart"/>
            <w:tcBorders>
              <w:bottom w:val="nil"/>
            </w:tcBorders>
            <w:vAlign w:val="top"/>
          </w:tcPr>
          <w:p>
            <w:pPr>
              <w:pStyle w:val="6"/>
              <w:spacing w:before="238"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88" w:line="226" w:lineRule="auto"/>
              <w:jc w:val="right"/>
            </w:pPr>
            <w:r>
              <w:t>013311000230001</w:t>
            </w:r>
          </w:p>
        </w:tc>
        <w:tc>
          <w:tcPr>
            <w:tcW w:w="1379" w:type="dxa"/>
            <w:vAlign w:val="top"/>
          </w:tcPr>
          <w:p>
            <w:pPr>
              <w:pStyle w:val="6"/>
              <w:spacing w:before="20" w:line="189" w:lineRule="auto"/>
              <w:ind w:left="41"/>
            </w:pPr>
            <w:r>
              <w:rPr>
                <w:spacing w:val="4"/>
              </w:rPr>
              <w:t>膀胱颈/尿道悬吊费－儿童</w:t>
            </w:r>
            <w:r>
              <w:rPr>
                <w:spacing w:val="21"/>
                <w:w w:val="101"/>
              </w:rPr>
              <w:t xml:space="preserve"> </w:t>
            </w:r>
            <w:r>
              <w:rPr>
                <w:spacing w:val="4"/>
              </w:rPr>
              <w:t>(</w:t>
            </w:r>
          </w:p>
          <w:p>
            <w:pPr>
              <w:pStyle w:val="6"/>
              <w:spacing w:line="186" w:lineRule="auto"/>
              <w:ind w:left="538"/>
            </w:pPr>
            <w:r>
              <w:rPr>
                <w:spacing w:val="3"/>
              </w:rPr>
              <w:t>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95" w:line="226" w:lineRule="auto"/>
              <w:ind w:left="116"/>
            </w:pPr>
            <w:r>
              <w:rPr>
                <w:spacing w:val="-2"/>
              </w:rPr>
              <w:t>611</w:t>
            </w:r>
          </w:p>
        </w:tc>
        <w:tc>
          <w:tcPr>
            <w:tcW w:w="405" w:type="dxa"/>
            <w:vAlign w:val="top"/>
          </w:tcPr>
          <w:p>
            <w:pPr>
              <w:pStyle w:val="6"/>
              <w:spacing w:before="95" w:line="226" w:lineRule="auto"/>
              <w:ind w:left="116"/>
            </w:pPr>
            <w:r>
              <w:rPr>
                <w:spacing w:val="-2"/>
              </w:rPr>
              <w:t>580</w:t>
            </w:r>
          </w:p>
        </w:tc>
        <w:tc>
          <w:tcPr>
            <w:tcW w:w="405" w:type="dxa"/>
            <w:vAlign w:val="top"/>
          </w:tcPr>
          <w:p>
            <w:pPr>
              <w:pStyle w:val="6"/>
              <w:spacing w:before="95" w:line="226" w:lineRule="auto"/>
              <w:ind w:left="116"/>
            </w:pPr>
            <w:r>
              <w:rPr>
                <w:spacing w:val="-2"/>
              </w:rPr>
              <w:t>519</w:t>
            </w:r>
          </w:p>
        </w:tc>
        <w:tc>
          <w:tcPr>
            <w:tcW w:w="405" w:type="dxa"/>
            <w:vAlign w:val="top"/>
          </w:tcPr>
          <w:p>
            <w:pPr>
              <w:pStyle w:val="6"/>
              <w:spacing w:before="95" w:line="226" w:lineRule="auto"/>
              <w:ind w:left="112"/>
            </w:pPr>
            <w:r>
              <w:rPr>
                <w:spacing w:val="-1"/>
              </w:rPr>
              <w:t>493</w:t>
            </w:r>
          </w:p>
        </w:tc>
        <w:tc>
          <w:tcPr>
            <w:tcW w:w="405" w:type="dxa"/>
            <w:vAlign w:val="top"/>
          </w:tcPr>
          <w:p>
            <w:pPr>
              <w:pStyle w:val="6"/>
              <w:spacing w:before="95" w:line="226" w:lineRule="auto"/>
              <w:ind w:left="112"/>
            </w:pPr>
            <w:r>
              <w:rPr>
                <w:spacing w:val="-1"/>
              </w:rPr>
              <w:t>416</w:t>
            </w:r>
          </w:p>
        </w:tc>
        <w:tc>
          <w:tcPr>
            <w:tcW w:w="405" w:type="dxa"/>
            <w:vAlign w:val="top"/>
          </w:tcPr>
          <w:p>
            <w:pPr>
              <w:pStyle w:val="6"/>
              <w:spacing w:before="95" w:line="226" w:lineRule="auto"/>
              <w:ind w:left="116"/>
            </w:pPr>
            <w:r>
              <w:rPr>
                <w:spacing w:val="-2"/>
              </w:rPr>
              <w:t>332</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285" w:type="dxa"/>
            <w:tcBorders>
              <w:left w:val="single" w:color="000000" w:sz="2" w:space="0"/>
            </w:tcBorders>
            <w:vAlign w:val="top"/>
          </w:tcPr>
          <w:p>
            <w:pPr>
              <w:pStyle w:val="6"/>
              <w:spacing w:before="149" w:line="226" w:lineRule="auto"/>
              <w:ind w:left="82"/>
            </w:pPr>
            <w:r>
              <w:rPr>
                <w:spacing w:val="-4"/>
              </w:rPr>
              <w:t>54</w:t>
            </w:r>
          </w:p>
        </w:tc>
        <w:tc>
          <w:tcPr>
            <w:tcW w:w="899" w:type="dxa"/>
            <w:vAlign w:val="top"/>
          </w:tcPr>
          <w:p>
            <w:pPr>
              <w:pStyle w:val="6"/>
              <w:spacing w:before="141" w:line="226" w:lineRule="auto"/>
              <w:jc w:val="right"/>
            </w:pPr>
            <w:r>
              <w:t>013311000240000</w:t>
            </w:r>
          </w:p>
        </w:tc>
        <w:tc>
          <w:tcPr>
            <w:tcW w:w="1379" w:type="dxa"/>
            <w:vAlign w:val="top"/>
          </w:tcPr>
          <w:p>
            <w:pPr>
              <w:pStyle w:val="6"/>
              <w:spacing w:before="141" w:line="209" w:lineRule="auto"/>
              <w:ind w:left="431"/>
            </w:pPr>
            <w:r>
              <w:rPr>
                <w:spacing w:val="5"/>
              </w:rPr>
              <w:t>膀胱灌注费</w:t>
            </w:r>
          </w:p>
        </w:tc>
        <w:tc>
          <w:tcPr>
            <w:tcW w:w="1514" w:type="dxa"/>
            <w:vAlign w:val="top"/>
          </w:tcPr>
          <w:p>
            <w:pPr>
              <w:pStyle w:val="6"/>
              <w:spacing w:before="73" w:line="199" w:lineRule="auto"/>
              <w:ind w:left="28"/>
            </w:pPr>
            <w:r>
              <w:rPr>
                <w:spacing w:val="4"/>
              </w:rPr>
              <w:t>通过向膀胱灌注药物或其他液体进行治疗。</w:t>
            </w:r>
          </w:p>
        </w:tc>
        <w:tc>
          <w:tcPr>
            <w:tcW w:w="2159" w:type="dxa"/>
            <w:vAlign w:val="top"/>
          </w:tcPr>
          <w:p>
            <w:pPr>
              <w:pStyle w:val="6"/>
              <w:spacing w:before="5" w:line="181" w:lineRule="auto"/>
              <w:ind w:left="29" w:right="14" w:firstLine="2"/>
              <w:jc w:val="both"/>
            </w:pPr>
            <w:r>
              <w:t>所定价格涵盖消毒</w:t>
            </w:r>
            <w:r>
              <w:rPr>
                <w:spacing w:val="6"/>
              </w:rPr>
              <w:t xml:space="preserve"> </w:t>
            </w:r>
            <w:r>
              <w:t>、润滑尿道</w:t>
            </w:r>
            <w:r>
              <w:rPr>
                <w:spacing w:val="-9"/>
              </w:rPr>
              <w:t xml:space="preserve"> </w:t>
            </w:r>
            <w:r>
              <w:t>、插管</w:t>
            </w:r>
            <w:r>
              <w:rPr>
                <w:spacing w:val="-9"/>
              </w:rPr>
              <w:t xml:space="preserve"> </w:t>
            </w:r>
            <w:r>
              <w:t>、灌注</w:t>
            </w:r>
            <w:r>
              <w:rPr>
                <w:spacing w:val="-10"/>
              </w:rPr>
              <w:t xml:space="preserve"> </w:t>
            </w:r>
            <w:r>
              <w:t>、</w:t>
            </w:r>
            <w:r>
              <w:rPr>
                <w:spacing w:val="4"/>
              </w:rPr>
              <w:t>撤管</w:t>
            </w:r>
            <w:r>
              <w:rPr>
                <w:spacing w:val="-10"/>
              </w:rPr>
              <w:t xml:space="preserve"> </w:t>
            </w:r>
            <w:r>
              <w:rPr>
                <w:spacing w:val="4"/>
              </w:rPr>
              <w:t>、处理用物等步骤所需的人力资源和基本物质资源消耗。</w:t>
            </w:r>
          </w:p>
        </w:tc>
        <w:tc>
          <w:tcPr>
            <w:tcW w:w="674" w:type="dxa"/>
            <w:vAlign w:val="top"/>
          </w:tcPr>
          <w:p>
            <w:pPr>
              <w:rPr>
                <w:rFonts w:ascii="Arial"/>
                <w:sz w:val="21"/>
              </w:rPr>
            </w:pPr>
          </w:p>
        </w:tc>
        <w:tc>
          <w:tcPr>
            <w:tcW w:w="540" w:type="dxa"/>
            <w:vAlign w:val="top"/>
          </w:tcPr>
          <w:p>
            <w:pPr>
              <w:rPr>
                <w:rFonts w:ascii="Arial"/>
                <w:sz w:val="21"/>
              </w:rPr>
            </w:pPr>
          </w:p>
        </w:tc>
        <w:tc>
          <w:tcPr>
            <w:tcW w:w="420" w:type="dxa"/>
            <w:vAlign w:val="top"/>
          </w:tcPr>
          <w:p>
            <w:pPr>
              <w:pStyle w:val="6"/>
              <w:spacing w:before="141" w:line="209" w:lineRule="auto"/>
              <w:ind w:left="170"/>
            </w:pPr>
            <w:r>
              <w:rPr>
                <w:spacing w:val="1"/>
              </w:rPr>
              <w:t>次</w:t>
            </w:r>
          </w:p>
        </w:tc>
        <w:tc>
          <w:tcPr>
            <w:tcW w:w="1499" w:type="dxa"/>
            <w:vAlign w:val="top"/>
          </w:tcPr>
          <w:p>
            <w:pPr>
              <w:rPr>
                <w:rFonts w:ascii="Arial"/>
                <w:sz w:val="21"/>
              </w:rPr>
            </w:pPr>
          </w:p>
        </w:tc>
        <w:tc>
          <w:tcPr>
            <w:tcW w:w="405" w:type="dxa"/>
            <w:vAlign w:val="top"/>
          </w:tcPr>
          <w:p>
            <w:pPr>
              <w:pStyle w:val="6"/>
              <w:spacing w:before="149" w:line="226" w:lineRule="auto"/>
              <w:ind w:left="145"/>
            </w:pPr>
            <w:r>
              <w:rPr>
                <w:spacing w:val="-4"/>
              </w:rPr>
              <w:t>26</w:t>
            </w:r>
          </w:p>
        </w:tc>
        <w:tc>
          <w:tcPr>
            <w:tcW w:w="405" w:type="dxa"/>
            <w:vAlign w:val="top"/>
          </w:tcPr>
          <w:p>
            <w:pPr>
              <w:pStyle w:val="6"/>
              <w:spacing w:before="149" w:line="226" w:lineRule="auto"/>
              <w:ind w:left="145"/>
            </w:pPr>
            <w:r>
              <w:rPr>
                <w:spacing w:val="-4"/>
              </w:rPr>
              <w:t>25</w:t>
            </w:r>
          </w:p>
        </w:tc>
        <w:tc>
          <w:tcPr>
            <w:tcW w:w="405" w:type="dxa"/>
            <w:vAlign w:val="top"/>
          </w:tcPr>
          <w:p>
            <w:pPr>
              <w:pStyle w:val="6"/>
              <w:spacing w:before="149" w:line="228" w:lineRule="auto"/>
              <w:ind w:left="145"/>
            </w:pPr>
            <w:r>
              <w:rPr>
                <w:spacing w:val="-4"/>
              </w:rPr>
              <w:t>22</w:t>
            </w:r>
          </w:p>
        </w:tc>
        <w:tc>
          <w:tcPr>
            <w:tcW w:w="405" w:type="dxa"/>
            <w:vAlign w:val="top"/>
          </w:tcPr>
          <w:p>
            <w:pPr>
              <w:pStyle w:val="6"/>
              <w:spacing w:before="149" w:line="228" w:lineRule="auto"/>
              <w:ind w:left="146"/>
            </w:pPr>
            <w:r>
              <w:rPr>
                <w:spacing w:val="-4"/>
              </w:rPr>
              <w:t>21</w:t>
            </w:r>
          </w:p>
        </w:tc>
        <w:tc>
          <w:tcPr>
            <w:tcW w:w="405" w:type="dxa"/>
            <w:vAlign w:val="top"/>
          </w:tcPr>
          <w:p>
            <w:pPr>
              <w:pStyle w:val="6"/>
              <w:spacing w:before="149" w:line="226" w:lineRule="auto"/>
              <w:ind w:left="146"/>
            </w:pPr>
            <w:r>
              <w:rPr>
                <w:spacing w:val="-4"/>
              </w:rPr>
              <w:t>20</w:t>
            </w:r>
          </w:p>
        </w:tc>
        <w:tc>
          <w:tcPr>
            <w:tcW w:w="405" w:type="dxa"/>
            <w:vAlign w:val="top"/>
          </w:tcPr>
          <w:p>
            <w:pPr>
              <w:pStyle w:val="6"/>
              <w:spacing w:before="149" w:line="226" w:lineRule="auto"/>
              <w:ind w:left="152"/>
            </w:pPr>
            <w:r>
              <w:rPr>
                <w:spacing w:val="-7"/>
              </w:rPr>
              <w:t>16</w:t>
            </w:r>
          </w:p>
        </w:tc>
        <w:tc>
          <w:tcPr>
            <w:tcW w:w="405" w:type="dxa"/>
            <w:vAlign w:val="top"/>
          </w:tcPr>
          <w:p>
            <w:pPr>
              <w:pStyle w:val="6"/>
              <w:spacing w:before="142" w:line="208" w:lineRule="auto"/>
              <w:ind w:left="114"/>
            </w:pPr>
            <w:r>
              <w:rPr>
                <w:spacing w:val="-2"/>
              </w:rPr>
              <w:t>甲类</w:t>
            </w:r>
          </w:p>
        </w:tc>
        <w:tc>
          <w:tcPr>
            <w:tcW w:w="412" w:type="dxa"/>
            <w:vAlign w:val="top"/>
          </w:tcPr>
          <w:p>
            <w:pPr>
              <w:pStyle w:val="6"/>
              <w:spacing w:before="149"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0" w:hRule="atLeast"/>
        </w:trPr>
        <w:tc>
          <w:tcPr>
            <w:tcW w:w="285" w:type="dxa"/>
            <w:vMerge w:val="restart"/>
            <w:tcBorders>
              <w:left w:val="single" w:color="000000" w:sz="2" w:space="0"/>
              <w:bottom w:val="nil"/>
            </w:tcBorders>
            <w:vAlign w:val="top"/>
          </w:tcPr>
          <w:p>
            <w:pPr>
              <w:pStyle w:val="6"/>
              <w:spacing w:before="195" w:line="226" w:lineRule="auto"/>
              <w:ind w:left="82"/>
            </w:pPr>
            <w:r>
              <w:rPr>
                <w:spacing w:val="-4"/>
              </w:rPr>
              <w:t>55</w:t>
            </w:r>
          </w:p>
        </w:tc>
        <w:tc>
          <w:tcPr>
            <w:tcW w:w="899" w:type="dxa"/>
            <w:vAlign w:val="top"/>
          </w:tcPr>
          <w:p>
            <w:pPr>
              <w:pStyle w:val="6"/>
              <w:spacing w:before="30" w:line="195" w:lineRule="auto"/>
              <w:jc w:val="right"/>
            </w:pPr>
            <w:r>
              <w:t>013311000250000</w:t>
            </w:r>
          </w:p>
        </w:tc>
        <w:tc>
          <w:tcPr>
            <w:tcW w:w="1379" w:type="dxa"/>
            <w:vAlign w:val="top"/>
          </w:tcPr>
          <w:p>
            <w:pPr>
              <w:pStyle w:val="6"/>
              <w:spacing w:before="30" w:line="195" w:lineRule="auto"/>
              <w:ind w:left="431"/>
            </w:pPr>
            <w:r>
              <w:rPr>
                <w:spacing w:val="5"/>
              </w:rPr>
              <w:t>膀胱修补费</w:t>
            </w:r>
          </w:p>
        </w:tc>
        <w:tc>
          <w:tcPr>
            <w:tcW w:w="1514" w:type="dxa"/>
            <w:vMerge w:val="restart"/>
            <w:tcBorders>
              <w:bottom w:val="nil"/>
            </w:tcBorders>
            <w:vAlign w:val="top"/>
          </w:tcPr>
          <w:p>
            <w:pPr>
              <w:pStyle w:val="6"/>
              <w:spacing w:before="188" w:line="208" w:lineRule="auto"/>
              <w:ind w:left="28"/>
            </w:pPr>
            <w:r>
              <w:rPr>
                <w:spacing w:val="4"/>
              </w:rPr>
              <w:t>通过手术修补膀胱。</w:t>
            </w:r>
          </w:p>
        </w:tc>
        <w:tc>
          <w:tcPr>
            <w:tcW w:w="2159" w:type="dxa"/>
            <w:vMerge w:val="restart"/>
            <w:tcBorders>
              <w:bottom w:val="nil"/>
            </w:tcBorders>
            <w:vAlign w:val="top"/>
          </w:tcPr>
          <w:p>
            <w:pPr>
              <w:pStyle w:val="6"/>
              <w:spacing w:before="53" w:line="195"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、切开</w:t>
            </w:r>
            <w:r>
              <w:rPr>
                <w:spacing w:val="6"/>
              </w:rPr>
              <w:t xml:space="preserve"> </w:t>
            </w:r>
            <w:r>
              <w:rPr>
                <w:spacing w:val="1"/>
              </w:rPr>
              <w:t>、修补</w:t>
            </w:r>
            <w:r>
              <w:rPr>
                <w:spacing w:val="-9"/>
              </w:rPr>
              <w:t xml:space="preserve"> </w:t>
            </w:r>
            <w:r>
              <w:rPr>
                <w:spacing w:val="1"/>
              </w:rPr>
              <w:t>、缝合</w:t>
            </w:r>
            <w:r>
              <w:rPr>
                <w:spacing w:val="-9"/>
              </w:rPr>
              <w:t xml:space="preserve"> </w:t>
            </w:r>
            <w:r>
              <w:rPr>
                <w:spacing w:val="1"/>
              </w:rPr>
              <w:t>、处理用物等步骤所需的人力</w:t>
            </w:r>
            <w:r>
              <w:rPr>
                <w:spacing w:val="4"/>
              </w:rPr>
              <w:t>资源和基本物质资源消耗。</w:t>
            </w:r>
          </w:p>
        </w:tc>
        <w:tc>
          <w:tcPr>
            <w:tcW w:w="674" w:type="dxa"/>
            <w:vMerge w:val="restart"/>
            <w:tcBorders>
              <w:bottom w:val="nil"/>
            </w:tcBorders>
            <w:vAlign w:val="top"/>
          </w:tcPr>
          <w:p>
            <w:pPr>
              <w:pStyle w:val="6"/>
              <w:spacing w:before="187"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188"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37" w:line="185" w:lineRule="auto"/>
              <w:ind w:left="91"/>
            </w:pPr>
            <w:r>
              <w:rPr>
                <w:spacing w:val="-3"/>
              </w:rPr>
              <w:t>1530</w:t>
            </w:r>
          </w:p>
        </w:tc>
        <w:tc>
          <w:tcPr>
            <w:tcW w:w="405" w:type="dxa"/>
            <w:vAlign w:val="top"/>
          </w:tcPr>
          <w:p>
            <w:pPr>
              <w:pStyle w:val="6"/>
              <w:spacing w:before="37" w:line="185" w:lineRule="auto"/>
              <w:ind w:left="92"/>
            </w:pPr>
            <w:r>
              <w:rPr>
                <w:spacing w:val="-3"/>
              </w:rPr>
              <w:t>1454</w:t>
            </w:r>
          </w:p>
        </w:tc>
        <w:tc>
          <w:tcPr>
            <w:tcW w:w="405" w:type="dxa"/>
            <w:vAlign w:val="top"/>
          </w:tcPr>
          <w:p>
            <w:pPr>
              <w:pStyle w:val="6"/>
              <w:spacing w:before="37" w:line="185" w:lineRule="auto"/>
              <w:ind w:left="92"/>
            </w:pPr>
            <w:r>
              <w:rPr>
                <w:spacing w:val="-3"/>
              </w:rPr>
              <w:t>1301</w:t>
            </w:r>
          </w:p>
        </w:tc>
        <w:tc>
          <w:tcPr>
            <w:tcW w:w="405" w:type="dxa"/>
            <w:vAlign w:val="top"/>
          </w:tcPr>
          <w:p>
            <w:pPr>
              <w:pStyle w:val="6"/>
              <w:spacing w:before="37" w:line="185" w:lineRule="auto"/>
              <w:ind w:left="92"/>
            </w:pPr>
            <w:r>
              <w:rPr>
                <w:spacing w:val="-3"/>
              </w:rPr>
              <w:t>1236</w:t>
            </w:r>
          </w:p>
        </w:tc>
        <w:tc>
          <w:tcPr>
            <w:tcW w:w="405" w:type="dxa"/>
            <w:vAlign w:val="top"/>
          </w:tcPr>
          <w:p>
            <w:pPr>
              <w:pStyle w:val="6"/>
              <w:spacing w:before="37" w:line="185" w:lineRule="auto"/>
              <w:ind w:left="92"/>
            </w:pPr>
            <w:r>
              <w:rPr>
                <w:spacing w:val="-3"/>
              </w:rPr>
              <w:t>1171</w:t>
            </w:r>
          </w:p>
        </w:tc>
        <w:tc>
          <w:tcPr>
            <w:tcW w:w="405" w:type="dxa"/>
            <w:vAlign w:val="top"/>
          </w:tcPr>
          <w:p>
            <w:pPr>
              <w:pStyle w:val="6"/>
              <w:spacing w:before="37" w:line="185" w:lineRule="auto"/>
              <w:ind w:left="116"/>
            </w:pPr>
            <w:r>
              <w:rPr>
                <w:spacing w:val="-2"/>
              </w:rPr>
              <w:t>937</w:t>
            </w:r>
          </w:p>
        </w:tc>
        <w:tc>
          <w:tcPr>
            <w:tcW w:w="405" w:type="dxa"/>
            <w:vMerge w:val="restart"/>
            <w:tcBorders>
              <w:bottom w:val="nil"/>
            </w:tcBorders>
            <w:vAlign w:val="top"/>
          </w:tcPr>
          <w:p>
            <w:pPr>
              <w:pStyle w:val="6"/>
              <w:spacing w:before="188" w:line="208" w:lineRule="auto"/>
              <w:ind w:left="114"/>
            </w:pPr>
            <w:r>
              <w:rPr>
                <w:spacing w:val="-2"/>
              </w:rPr>
              <w:t>甲类</w:t>
            </w:r>
          </w:p>
        </w:tc>
        <w:tc>
          <w:tcPr>
            <w:tcW w:w="412" w:type="dxa"/>
            <w:vMerge w:val="restart"/>
            <w:tcBorders>
              <w:bottom w:val="nil"/>
            </w:tcBorders>
            <w:vAlign w:val="top"/>
          </w:tcPr>
          <w:p>
            <w:pPr>
              <w:pStyle w:val="6"/>
              <w:spacing w:before="195"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90" w:line="226" w:lineRule="auto"/>
              <w:jc w:val="right"/>
            </w:pPr>
            <w:r>
              <w:t>013311000250001</w:t>
            </w:r>
          </w:p>
        </w:tc>
        <w:tc>
          <w:tcPr>
            <w:tcW w:w="1379" w:type="dxa"/>
            <w:vAlign w:val="top"/>
          </w:tcPr>
          <w:p>
            <w:pPr>
              <w:pStyle w:val="6"/>
              <w:spacing w:before="90" w:line="204" w:lineRule="auto"/>
              <w:ind w:left="56"/>
            </w:pPr>
            <w:r>
              <w:rPr>
                <w:spacing w:val="4"/>
              </w:rPr>
              <w:t>膀胱修补费－儿童（加收）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98" w:line="226" w:lineRule="auto"/>
              <w:ind w:left="111"/>
            </w:pPr>
            <w:r>
              <w:rPr>
                <w:spacing w:val="-1"/>
              </w:rPr>
              <w:t>459</w:t>
            </w:r>
          </w:p>
        </w:tc>
        <w:tc>
          <w:tcPr>
            <w:tcW w:w="405" w:type="dxa"/>
            <w:vAlign w:val="top"/>
          </w:tcPr>
          <w:p>
            <w:pPr>
              <w:pStyle w:val="6"/>
              <w:spacing w:before="98" w:line="226" w:lineRule="auto"/>
              <w:ind w:left="111"/>
            </w:pPr>
            <w:r>
              <w:rPr>
                <w:spacing w:val="-1"/>
              </w:rPr>
              <w:t>436</w:t>
            </w:r>
          </w:p>
        </w:tc>
        <w:tc>
          <w:tcPr>
            <w:tcW w:w="405" w:type="dxa"/>
            <w:vAlign w:val="top"/>
          </w:tcPr>
          <w:p>
            <w:pPr>
              <w:pStyle w:val="6"/>
              <w:spacing w:before="98" w:line="226" w:lineRule="auto"/>
              <w:ind w:left="116"/>
            </w:pPr>
            <w:r>
              <w:rPr>
                <w:spacing w:val="-2"/>
              </w:rPr>
              <w:t>390</w:t>
            </w:r>
          </w:p>
        </w:tc>
        <w:tc>
          <w:tcPr>
            <w:tcW w:w="405" w:type="dxa"/>
            <w:vAlign w:val="top"/>
          </w:tcPr>
          <w:p>
            <w:pPr>
              <w:pStyle w:val="6"/>
              <w:spacing w:before="98" w:line="226" w:lineRule="auto"/>
              <w:ind w:left="116"/>
            </w:pPr>
            <w:r>
              <w:rPr>
                <w:spacing w:val="-2"/>
              </w:rPr>
              <w:t>371</w:t>
            </w:r>
          </w:p>
        </w:tc>
        <w:tc>
          <w:tcPr>
            <w:tcW w:w="405" w:type="dxa"/>
            <w:vAlign w:val="top"/>
          </w:tcPr>
          <w:p>
            <w:pPr>
              <w:pStyle w:val="6"/>
              <w:spacing w:before="98" w:line="226" w:lineRule="auto"/>
              <w:ind w:left="116"/>
            </w:pPr>
            <w:r>
              <w:rPr>
                <w:spacing w:val="-2"/>
              </w:rPr>
              <w:t>351</w:t>
            </w:r>
          </w:p>
        </w:tc>
        <w:tc>
          <w:tcPr>
            <w:tcW w:w="405" w:type="dxa"/>
            <w:vAlign w:val="top"/>
          </w:tcPr>
          <w:p>
            <w:pPr>
              <w:pStyle w:val="6"/>
              <w:spacing w:before="98" w:line="226" w:lineRule="auto"/>
              <w:ind w:left="116"/>
            </w:pPr>
            <w:r>
              <w:rPr>
                <w:spacing w:val="-2"/>
              </w:rPr>
              <w:t>281</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pStyle w:val="6"/>
              <w:spacing w:before="210" w:line="226" w:lineRule="auto"/>
              <w:ind w:left="82"/>
            </w:pPr>
            <w:r>
              <w:rPr>
                <w:spacing w:val="-4"/>
              </w:rPr>
              <w:t>56</w:t>
            </w:r>
          </w:p>
        </w:tc>
        <w:tc>
          <w:tcPr>
            <w:tcW w:w="899" w:type="dxa"/>
            <w:vAlign w:val="top"/>
          </w:tcPr>
          <w:p>
            <w:pPr>
              <w:pStyle w:val="6"/>
              <w:spacing w:before="60" w:line="226" w:lineRule="auto"/>
              <w:jc w:val="right"/>
            </w:pPr>
            <w:r>
              <w:t>013311000260000</w:t>
            </w:r>
          </w:p>
        </w:tc>
        <w:tc>
          <w:tcPr>
            <w:tcW w:w="1379" w:type="dxa"/>
            <w:vAlign w:val="top"/>
          </w:tcPr>
          <w:p>
            <w:pPr>
              <w:pStyle w:val="6"/>
              <w:spacing w:before="60" w:line="208" w:lineRule="auto"/>
              <w:ind w:left="371"/>
            </w:pPr>
            <w:r>
              <w:rPr>
                <w:spacing w:val="5"/>
              </w:rPr>
              <w:t>膀胱颈重建费</w:t>
            </w:r>
          </w:p>
        </w:tc>
        <w:tc>
          <w:tcPr>
            <w:tcW w:w="1514" w:type="dxa"/>
            <w:vMerge w:val="restart"/>
            <w:tcBorders>
              <w:bottom w:val="nil"/>
            </w:tcBorders>
            <w:vAlign w:val="top"/>
          </w:tcPr>
          <w:p>
            <w:pPr>
              <w:pStyle w:val="6"/>
              <w:spacing w:before="203" w:line="208" w:lineRule="auto"/>
              <w:ind w:left="28"/>
            </w:pPr>
            <w:r>
              <w:rPr>
                <w:spacing w:val="4"/>
              </w:rPr>
              <w:t>通过手术重建膀胱颈。</w:t>
            </w:r>
          </w:p>
        </w:tc>
        <w:tc>
          <w:tcPr>
            <w:tcW w:w="2159" w:type="dxa"/>
            <w:vMerge w:val="restart"/>
            <w:tcBorders>
              <w:bottom w:val="nil"/>
            </w:tcBorders>
            <w:vAlign w:val="top"/>
          </w:tcPr>
          <w:p>
            <w:pPr>
              <w:pStyle w:val="6"/>
              <w:spacing w:before="69" w:line="195"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w:t>
            </w:r>
            <w:r>
              <w:rPr>
                <w:spacing w:val="6"/>
              </w:rPr>
              <w:t xml:space="preserve"> </w:t>
            </w:r>
            <w:r>
              <w:t>、分离</w:t>
            </w:r>
            <w:r>
              <w:rPr>
                <w:spacing w:val="-9"/>
              </w:rPr>
              <w:t xml:space="preserve"> </w:t>
            </w:r>
            <w:r>
              <w:t>、重建</w:t>
            </w:r>
            <w:r>
              <w:rPr>
                <w:spacing w:val="-9"/>
              </w:rPr>
              <w:t xml:space="preserve"> </w:t>
            </w:r>
            <w:r>
              <w:t>、缝合</w:t>
            </w:r>
            <w:r>
              <w:rPr>
                <w:spacing w:val="-10"/>
              </w:rPr>
              <w:t xml:space="preserve"> </w:t>
            </w:r>
            <w:r>
              <w:t>、处理用物等步骤所需</w:t>
            </w:r>
            <w:r>
              <w:rPr>
                <w:spacing w:val="4"/>
              </w:rPr>
              <w:t>的人力资源和基本物质资源消耗。</w:t>
            </w:r>
          </w:p>
        </w:tc>
        <w:tc>
          <w:tcPr>
            <w:tcW w:w="674" w:type="dxa"/>
            <w:vMerge w:val="restart"/>
            <w:tcBorders>
              <w:bottom w:val="nil"/>
            </w:tcBorders>
            <w:vAlign w:val="top"/>
          </w:tcPr>
          <w:p>
            <w:pPr>
              <w:pStyle w:val="6"/>
              <w:spacing w:before="203"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03"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68" w:line="226" w:lineRule="auto"/>
              <w:ind w:left="91"/>
            </w:pPr>
            <w:r>
              <w:rPr>
                <w:spacing w:val="-3"/>
              </w:rPr>
              <w:t>1835</w:t>
            </w:r>
          </w:p>
        </w:tc>
        <w:tc>
          <w:tcPr>
            <w:tcW w:w="405" w:type="dxa"/>
            <w:vAlign w:val="top"/>
          </w:tcPr>
          <w:p>
            <w:pPr>
              <w:pStyle w:val="6"/>
              <w:spacing w:before="68" w:line="226" w:lineRule="auto"/>
              <w:ind w:left="92"/>
            </w:pPr>
            <w:r>
              <w:rPr>
                <w:spacing w:val="-3"/>
              </w:rPr>
              <w:t>1743</w:t>
            </w:r>
          </w:p>
        </w:tc>
        <w:tc>
          <w:tcPr>
            <w:tcW w:w="405" w:type="dxa"/>
            <w:vAlign w:val="top"/>
          </w:tcPr>
          <w:p>
            <w:pPr>
              <w:pStyle w:val="6"/>
              <w:spacing w:before="68" w:line="226" w:lineRule="auto"/>
              <w:ind w:left="92"/>
            </w:pPr>
            <w:r>
              <w:rPr>
                <w:spacing w:val="-3"/>
              </w:rPr>
              <w:t>1560</w:t>
            </w:r>
          </w:p>
        </w:tc>
        <w:tc>
          <w:tcPr>
            <w:tcW w:w="405" w:type="dxa"/>
            <w:vAlign w:val="top"/>
          </w:tcPr>
          <w:p>
            <w:pPr>
              <w:pStyle w:val="6"/>
              <w:spacing w:before="68" w:line="226" w:lineRule="auto"/>
              <w:ind w:left="92"/>
            </w:pPr>
            <w:r>
              <w:rPr>
                <w:spacing w:val="-3"/>
              </w:rPr>
              <w:t>1482</w:t>
            </w:r>
          </w:p>
        </w:tc>
        <w:tc>
          <w:tcPr>
            <w:tcW w:w="405" w:type="dxa"/>
            <w:vAlign w:val="top"/>
          </w:tcPr>
          <w:p>
            <w:pPr>
              <w:pStyle w:val="6"/>
              <w:spacing w:before="68" w:line="226" w:lineRule="auto"/>
              <w:ind w:left="92"/>
            </w:pPr>
            <w:r>
              <w:rPr>
                <w:spacing w:val="-3"/>
              </w:rPr>
              <w:t>1404</w:t>
            </w:r>
          </w:p>
        </w:tc>
        <w:tc>
          <w:tcPr>
            <w:tcW w:w="405" w:type="dxa"/>
            <w:vAlign w:val="top"/>
          </w:tcPr>
          <w:p>
            <w:pPr>
              <w:pStyle w:val="6"/>
              <w:spacing w:before="68" w:line="226" w:lineRule="auto"/>
              <w:ind w:left="92"/>
            </w:pPr>
            <w:r>
              <w:rPr>
                <w:spacing w:val="-3"/>
              </w:rPr>
              <w:t>1123</w:t>
            </w:r>
          </w:p>
        </w:tc>
        <w:tc>
          <w:tcPr>
            <w:tcW w:w="405" w:type="dxa"/>
            <w:vMerge w:val="restart"/>
            <w:tcBorders>
              <w:bottom w:val="nil"/>
            </w:tcBorders>
            <w:vAlign w:val="top"/>
          </w:tcPr>
          <w:p>
            <w:pPr>
              <w:pStyle w:val="6"/>
              <w:spacing w:before="203" w:line="208" w:lineRule="auto"/>
              <w:ind w:left="114"/>
            </w:pPr>
            <w:r>
              <w:rPr>
                <w:spacing w:val="-2"/>
              </w:rPr>
              <w:t>甲类</w:t>
            </w:r>
          </w:p>
        </w:tc>
        <w:tc>
          <w:tcPr>
            <w:tcW w:w="412" w:type="dxa"/>
            <w:vMerge w:val="restart"/>
            <w:tcBorders>
              <w:bottom w:val="nil"/>
            </w:tcBorders>
            <w:vAlign w:val="top"/>
          </w:tcPr>
          <w:p>
            <w:pPr>
              <w:pStyle w:val="6"/>
              <w:spacing w:before="210"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75" w:line="226" w:lineRule="auto"/>
              <w:jc w:val="right"/>
            </w:pPr>
            <w:r>
              <w:t>013311000260001</w:t>
            </w:r>
          </w:p>
        </w:tc>
        <w:tc>
          <w:tcPr>
            <w:tcW w:w="1379" w:type="dxa"/>
            <w:vAlign w:val="top"/>
          </w:tcPr>
          <w:p>
            <w:pPr>
              <w:pStyle w:val="6"/>
              <w:spacing w:before="75" w:line="204" w:lineRule="auto"/>
              <w:jc w:val="right"/>
            </w:pPr>
            <w:r>
              <w:rPr>
                <w:spacing w:val="4"/>
              </w:rPr>
              <w:t>膀胱颈重建费－儿童（加收）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83" w:line="226" w:lineRule="auto"/>
              <w:ind w:left="115"/>
            </w:pPr>
            <w:r>
              <w:rPr>
                <w:spacing w:val="-2"/>
              </w:rPr>
              <w:t>551</w:t>
            </w:r>
          </w:p>
        </w:tc>
        <w:tc>
          <w:tcPr>
            <w:tcW w:w="405" w:type="dxa"/>
            <w:vAlign w:val="top"/>
          </w:tcPr>
          <w:p>
            <w:pPr>
              <w:pStyle w:val="6"/>
              <w:spacing w:before="83" w:line="226" w:lineRule="auto"/>
              <w:ind w:left="116"/>
            </w:pPr>
            <w:r>
              <w:rPr>
                <w:spacing w:val="-2"/>
              </w:rPr>
              <w:t>523</w:t>
            </w:r>
          </w:p>
        </w:tc>
        <w:tc>
          <w:tcPr>
            <w:tcW w:w="405" w:type="dxa"/>
            <w:vAlign w:val="top"/>
          </w:tcPr>
          <w:p>
            <w:pPr>
              <w:pStyle w:val="6"/>
              <w:spacing w:before="83" w:line="226" w:lineRule="auto"/>
              <w:ind w:left="111"/>
            </w:pPr>
            <w:r>
              <w:rPr>
                <w:spacing w:val="-1"/>
              </w:rPr>
              <w:t>468</w:t>
            </w:r>
          </w:p>
        </w:tc>
        <w:tc>
          <w:tcPr>
            <w:tcW w:w="405" w:type="dxa"/>
            <w:vAlign w:val="top"/>
          </w:tcPr>
          <w:p>
            <w:pPr>
              <w:pStyle w:val="6"/>
              <w:spacing w:before="83" w:line="226" w:lineRule="auto"/>
              <w:ind w:left="112"/>
            </w:pPr>
            <w:r>
              <w:rPr>
                <w:spacing w:val="-1"/>
              </w:rPr>
              <w:t>445</w:t>
            </w:r>
          </w:p>
        </w:tc>
        <w:tc>
          <w:tcPr>
            <w:tcW w:w="405" w:type="dxa"/>
            <w:vAlign w:val="top"/>
          </w:tcPr>
          <w:p>
            <w:pPr>
              <w:pStyle w:val="6"/>
              <w:spacing w:before="83" w:line="228" w:lineRule="auto"/>
              <w:ind w:left="112"/>
            </w:pPr>
            <w:r>
              <w:rPr>
                <w:spacing w:val="-1"/>
              </w:rPr>
              <w:t>421</w:t>
            </w:r>
          </w:p>
        </w:tc>
        <w:tc>
          <w:tcPr>
            <w:tcW w:w="405" w:type="dxa"/>
            <w:vAlign w:val="top"/>
          </w:tcPr>
          <w:p>
            <w:pPr>
              <w:pStyle w:val="6"/>
              <w:spacing w:before="83" w:line="226" w:lineRule="auto"/>
              <w:ind w:left="116"/>
            </w:pPr>
            <w:r>
              <w:rPr>
                <w:spacing w:val="-2"/>
              </w:rPr>
              <w:t>337</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5" w:hRule="atLeast"/>
        </w:trPr>
        <w:tc>
          <w:tcPr>
            <w:tcW w:w="285" w:type="dxa"/>
            <w:vMerge w:val="restart"/>
            <w:tcBorders>
              <w:left w:val="single" w:color="000000" w:sz="2" w:space="0"/>
              <w:bottom w:val="nil"/>
            </w:tcBorders>
            <w:vAlign w:val="top"/>
          </w:tcPr>
          <w:p>
            <w:pPr>
              <w:spacing w:line="308" w:lineRule="auto"/>
              <w:rPr>
                <w:rFonts w:ascii="Arial"/>
                <w:sz w:val="21"/>
              </w:rPr>
            </w:pPr>
          </w:p>
          <w:p>
            <w:pPr>
              <w:pStyle w:val="6"/>
              <w:spacing w:before="43" w:line="226" w:lineRule="auto"/>
              <w:ind w:left="82"/>
            </w:pPr>
            <w:r>
              <w:rPr>
                <w:spacing w:val="-4"/>
              </w:rPr>
              <w:t>57</w:t>
            </w:r>
          </w:p>
        </w:tc>
        <w:tc>
          <w:tcPr>
            <w:tcW w:w="899" w:type="dxa"/>
            <w:vAlign w:val="top"/>
          </w:tcPr>
          <w:p>
            <w:pPr>
              <w:pStyle w:val="6"/>
              <w:spacing w:before="23" w:line="184" w:lineRule="auto"/>
              <w:jc w:val="right"/>
            </w:pPr>
            <w:r>
              <w:t>013311000270000</w:t>
            </w:r>
          </w:p>
        </w:tc>
        <w:tc>
          <w:tcPr>
            <w:tcW w:w="1379" w:type="dxa"/>
            <w:vAlign w:val="top"/>
          </w:tcPr>
          <w:p>
            <w:pPr>
              <w:pStyle w:val="6"/>
              <w:spacing w:before="23" w:line="184" w:lineRule="auto"/>
              <w:ind w:left="326"/>
            </w:pPr>
            <w:r>
              <w:rPr>
                <w:spacing w:val="5"/>
              </w:rPr>
              <w:t>膀胱部分切除费</w:t>
            </w:r>
          </w:p>
        </w:tc>
        <w:tc>
          <w:tcPr>
            <w:tcW w:w="1514" w:type="dxa"/>
            <w:vMerge w:val="restart"/>
            <w:tcBorders>
              <w:bottom w:val="nil"/>
            </w:tcBorders>
            <w:vAlign w:val="top"/>
          </w:tcPr>
          <w:p>
            <w:pPr>
              <w:spacing w:line="301" w:lineRule="auto"/>
              <w:rPr>
                <w:rFonts w:ascii="Arial"/>
                <w:sz w:val="21"/>
              </w:rPr>
            </w:pPr>
          </w:p>
          <w:p>
            <w:pPr>
              <w:pStyle w:val="6"/>
              <w:spacing w:before="42" w:line="209" w:lineRule="auto"/>
              <w:ind w:left="28"/>
            </w:pPr>
            <w:r>
              <w:rPr>
                <w:spacing w:val="4"/>
              </w:rPr>
              <w:t>通过手术切除病变部分膀胱。</w:t>
            </w:r>
          </w:p>
        </w:tc>
        <w:tc>
          <w:tcPr>
            <w:tcW w:w="2159" w:type="dxa"/>
            <w:vMerge w:val="restart"/>
            <w:tcBorders>
              <w:bottom w:val="nil"/>
            </w:tcBorders>
            <w:vAlign w:val="top"/>
          </w:tcPr>
          <w:p>
            <w:pPr>
              <w:pStyle w:val="6"/>
              <w:spacing w:before="212" w:line="195"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、切开</w:t>
            </w:r>
            <w:r>
              <w:rPr>
                <w:spacing w:val="6"/>
              </w:rPr>
              <w:t xml:space="preserve"> </w:t>
            </w:r>
            <w:r>
              <w:rPr>
                <w:spacing w:val="1"/>
              </w:rPr>
              <w:t>、切除</w:t>
            </w:r>
            <w:r>
              <w:rPr>
                <w:spacing w:val="-9"/>
              </w:rPr>
              <w:t xml:space="preserve"> </w:t>
            </w:r>
            <w:r>
              <w:rPr>
                <w:spacing w:val="1"/>
              </w:rPr>
              <w:t>、缝合</w:t>
            </w:r>
            <w:r>
              <w:rPr>
                <w:spacing w:val="-9"/>
              </w:rPr>
              <w:t xml:space="preserve"> </w:t>
            </w:r>
            <w:r>
              <w:rPr>
                <w:spacing w:val="1"/>
              </w:rPr>
              <w:t>、处理用物等步骤所需的人力</w:t>
            </w:r>
            <w:r>
              <w:rPr>
                <w:spacing w:val="4"/>
              </w:rPr>
              <w:t>资源和基本物质资源消耗。</w:t>
            </w:r>
          </w:p>
        </w:tc>
        <w:tc>
          <w:tcPr>
            <w:tcW w:w="674" w:type="dxa"/>
            <w:vMerge w:val="restart"/>
            <w:tcBorders>
              <w:bottom w:val="nil"/>
            </w:tcBorders>
            <w:vAlign w:val="top"/>
          </w:tcPr>
          <w:p>
            <w:pPr>
              <w:pStyle w:val="6"/>
              <w:spacing w:before="211" w:line="189" w:lineRule="auto"/>
              <w:ind w:left="61"/>
            </w:pPr>
            <w:r>
              <w:rPr>
                <w:spacing w:val="3"/>
              </w:rPr>
              <w:t>01儿童加收</w:t>
            </w:r>
          </w:p>
          <w:p>
            <w:pPr>
              <w:pStyle w:val="6"/>
              <w:spacing w:line="188" w:lineRule="auto"/>
              <w:jc w:val="right"/>
            </w:pPr>
            <w:r>
              <w:rPr>
                <w:spacing w:val="2"/>
              </w:rPr>
              <w:t>11脐尿管肿瘤</w:t>
            </w:r>
          </w:p>
          <w:p>
            <w:pPr>
              <w:pStyle w:val="6"/>
              <w:spacing w:line="209" w:lineRule="auto"/>
              <w:ind w:left="231"/>
            </w:pPr>
            <w:r>
              <w:rPr>
                <w:spacing w:val="2"/>
              </w:rPr>
              <w:t>切除</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spacing w:line="301" w:lineRule="auto"/>
              <w:rPr>
                <w:rFonts w:ascii="Arial"/>
                <w:sz w:val="21"/>
              </w:rPr>
            </w:pPr>
          </w:p>
          <w:p>
            <w:pPr>
              <w:pStyle w:val="6"/>
              <w:spacing w:before="43"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31" w:line="173" w:lineRule="auto"/>
              <w:ind w:left="91"/>
            </w:pPr>
            <w:r>
              <w:rPr>
                <w:spacing w:val="-3"/>
              </w:rPr>
              <w:t>1719</w:t>
            </w:r>
          </w:p>
        </w:tc>
        <w:tc>
          <w:tcPr>
            <w:tcW w:w="405" w:type="dxa"/>
            <w:vAlign w:val="top"/>
          </w:tcPr>
          <w:p>
            <w:pPr>
              <w:pStyle w:val="6"/>
              <w:spacing w:before="31" w:line="173" w:lineRule="auto"/>
              <w:ind w:left="92"/>
            </w:pPr>
            <w:r>
              <w:rPr>
                <w:spacing w:val="-3"/>
              </w:rPr>
              <w:t>1633</w:t>
            </w:r>
          </w:p>
        </w:tc>
        <w:tc>
          <w:tcPr>
            <w:tcW w:w="405" w:type="dxa"/>
            <w:vAlign w:val="top"/>
          </w:tcPr>
          <w:p>
            <w:pPr>
              <w:pStyle w:val="6"/>
              <w:spacing w:before="31" w:line="173" w:lineRule="auto"/>
              <w:ind w:left="92"/>
            </w:pPr>
            <w:r>
              <w:rPr>
                <w:spacing w:val="-3"/>
              </w:rPr>
              <w:t>1461</w:t>
            </w:r>
          </w:p>
        </w:tc>
        <w:tc>
          <w:tcPr>
            <w:tcW w:w="405" w:type="dxa"/>
            <w:vAlign w:val="top"/>
          </w:tcPr>
          <w:p>
            <w:pPr>
              <w:pStyle w:val="6"/>
              <w:spacing w:before="31" w:line="173" w:lineRule="auto"/>
              <w:ind w:left="92"/>
            </w:pPr>
            <w:r>
              <w:rPr>
                <w:spacing w:val="-3"/>
              </w:rPr>
              <w:t>1388</w:t>
            </w:r>
          </w:p>
        </w:tc>
        <w:tc>
          <w:tcPr>
            <w:tcW w:w="405" w:type="dxa"/>
            <w:vAlign w:val="top"/>
          </w:tcPr>
          <w:p>
            <w:pPr>
              <w:pStyle w:val="6"/>
              <w:spacing w:before="31" w:line="173" w:lineRule="auto"/>
              <w:ind w:left="92"/>
            </w:pPr>
            <w:r>
              <w:rPr>
                <w:spacing w:val="-3"/>
              </w:rPr>
              <w:t>1169</w:t>
            </w:r>
          </w:p>
        </w:tc>
        <w:tc>
          <w:tcPr>
            <w:tcW w:w="405" w:type="dxa"/>
            <w:vAlign w:val="top"/>
          </w:tcPr>
          <w:p>
            <w:pPr>
              <w:pStyle w:val="6"/>
              <w:spacing w:before="31" w:line="173" w:lineRule="auto"/>
              <w:ind w:left="116"/>
            </w:pPr>
            <w:r>
              <w:rPr>
                <w:spacing w:val="-2"/>
              </w:rPr>
              <w:t>935</w:t>
            </w:r>
          </w:p>
        </w:tc>
        <w:tc>
          <w:tcPr>
            <w:tcW w:w="405" w:type="dxa"/>
            <w:vMerge w:val="restart"/>
            <w:tcBorders>
              <w:bottom w:val="nil"/>
            </w:tcBorders>
            <w:vAlign w:val="top"/>
          </w:tcPr>
          <w:p>
            <w:pPr>
              <w:spacing w:line="301" w:lineRule="auto"/>
              <w:rPr>
                <w:rFonts w:ascii="Arial"/>
                <w:sz w:val="21"/>
              </w:rPr>
            </w:pPr>
          </w:p>
          <w:p>
            <w:pPr>
              <w:pStyle w:val="6"/>
              <w:spacing w:before="43" w:line="208" w:lineRule="auto"/>
              <w:ind w:left="112"/>
            </w:pPr>
            <w:r>
              <w:rPr>
                <w:spacing w:val="-1"/>
              </w:rPr>
              <w:t>乙类</w:t>
            </w:r>
          </w:p>
        </w:tc>
        <w:tc>
          <w:tcPr>
            <w:tcW w:w="412" w:type="dxa"/>
            <w:vMerge w:val="restart"/>
            <w:tcBorders>
              <w:bottom w:val="nil"/>
            </w:tcBorders>
            <w:vAlign w:val="top"/>
          </w:tcPr>
          <w:p>
            <w:pPr>
              <w:spacing w:line="308" w:lineRule="auto"/>
              <w:rPr>
                <w:rFonts w:ascii="Arial"/>
                <w:sz w:val="21"/>
              </w:rPr>
            </w:pPr>
          </w:p>
          <w:p>
            <w:pPr>
              <w:pStyle w:val="6"/>
              <w:spacing w:before="43" w:line="226" w:lineRule="auto"/>
              <w:ind w:left="10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76" w:line="226" w:lineRule="auto"/>
              <w:jc w:val="right"/>
            </w:pPr>
            <w:r>
              <w:t>013311000270011</w:t>
            </w:r>
          </w:p>
        </w:tc>
        <w:tc>
          <w:tcPr>
            <w:tcW w:w="1379" w:type="dxa"/>
            <w:vAlign w:val="top"/>
          </w:tcPr>
          <w:p>
            <w:pPr>
              <w:pStyle w:val="6"/>
              <w:spacing w:before="8" w:line="189" w:lineRule="auto"/>
              <w:ind w:left="41"/>
            </w:pPr>
            <w:r>
              <w:rPr>
                <w:spacing w:val="3"/>
              </w:rPr>
              <w:t>膀胱部分切除费-脐尿管肿瘤</w:t>
            </w:r>
          </w:p>
          <w:p>
            <w:pPr>
              <w:pStyle w:val="6"/>
              <w:spacing w:line="162" w:lineRule="auto"/>
              <w:ind w:left="377"/>
            </w:pPr>
            <w:r>
              <w:rPr>
                <w:spacing w:val="3"/>
              </w:rPr>
              <w:t>切除（加收）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83" w:line="226" w:lineRule="auto"/>
              <w:ind w:left="114"/>
            </w:pPr>
            <w:r>
              <w:rPr>
                <w:spacing w:val="-2"/>
              </w:rPr>
              <w:t>758</w:t>
            </w:r>
          </w:p>
        </w:tc>
        <w:tc>
          <w:tcPr>
            <w:tcW w:w="405" w:type="dxa"/>
            <w:vAlign w:val="top"/>
          </w:tcPr>
          <w:p>
            <w:pPr>
              <w:pStyle w:val="6"/>
              <w:spacing w:before="83" w:line="226" w:lineRule="auto"/>
              <w:ind w:left="114"/>
            </w:pPr>
            <w:r>
              <w:rPr>
                <w:spacing w:val="-2"/>
              </w:rPr>
              <w:t>720</w:t>
            </w:r>
          </w:p>
        </w:tc>
        <w:tc>
          <w:tcPr>
            <w:tcW w:w="405" w:type="dxa"/>
            <w:vAlign w:val="top"/>
          </w:tcPr>
          <w:p>
            <w:pPr>
              <w:pStyle w:val="6"/>
              <w:spacing w:before="83" w:line="226" w:lineRule="auto"/>
              <w:ind w:left="116"/>
            </w:pPr>
            <w:r>
              <w:rPr>
                <w:spacing w:val="-2"/>
              </w:rPr>
              <w:t>644</w:t>
            </w:r>
          </w:p>
        </w:tc>
        <w:tc>
          <w:tcPr>
            <w:tcW w:w="405" w:type="dxa"/>
            <w:vAlign w:val="top"/>
          </w:tcPr>
          <w:p>
            <w:pPr>
              <w:pStyle w:val="6"/>
              <w:spacing w:before="83" w:line="226" w:lineRule="auto"/>
              <w:ind w:left="116"/>
            </w:pPr>
            <w:r>
              <w:rPr>
                <w:spacing w:val="-2"/>
              </w:rPr>
              <w:t>612</w:t>
            </w:r>
          </w:p>
        </w:tc>
        <w:tc>
          <w:tcPr>
            <w:tcW w:w="405" w:type="dxa"/>
            <w:vAlign w:val="top"/>
          </w:tcPr>
          <w:p>
            <w:pPr>
              <w:pStyle w:val="6"/>
              <w:spacing w:before="83" w:line="226" w:lineRule="auto"/>
              <w:ind w:left="116"/>
            </w:pPr>
            <w:r>
              <w:rPr>
                <w:spacing w:val="-2"/>
              </w:rPr>
              <w:t>515</w:t>
            </w:r>
          </w:p>
        </w:tc>
        <w:tc>
          <w:tcPr>
            <w:tcW w:w="405" w:type="dxa"/>
            <w:vAlign w:val="top"/>
          </w:tcPr>
          <w:p>
            <w:pPr>
              <w:pStyle w:val="6"/>
              <w:spacing w:before="83" w:line="228" w:lineRule="auto"/>
              <w:ind w:left="112"/>
            </w:pPr>
            <w:r>
              <w:rPr>
                <w:spacing w:val="-1"/>
              </w:rPr>
              <w:t>412</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113" w:line="226" w:lineRule="auto"/>
              <w:jc w:val="right"/>
            </w:pPr>
            <w:r>
              <w:t>013311000270001</w:t>
            </w:r>
          </w:p>
        </w:tc>
        <w:tc>
          <w:tcPr>
            <w:tcW w:w="1379" w:type="dxa"/>
            <w:vAlign w:val="top"/>
          </w:tcPr>
          <w:p>
            <w:pPr>
              <w:pStyle w:val="6"/>
              <w:spacing w:before="46" w:line="189" w:lineRule="auto"/>
              <w:ind w:left="41"/>
            </w:pPr>
            <w:r>
              <w:rPr>
                <w:spacing w:val="3"/>
              </w:rPr>
              <w:t>膀胱部分切除费-儿童（加收</w:t>
            </w:r>
          </w:p>
          <w:p>
            <w:pPr>
              <w:pStyle w:val="6"/>
              <w:spacing w:line="203" w:lineRule="auto"/>
              <w:ind w:left="667"/>
            </w:pPr>
            <w:r>
              <w:t>)</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121" w:line="226" w:lineRule="auto"/>
              <w:ind w:left="115"/>
            </w:pPr>
            <w:r>
              <w:rPr>
                <w:spacing w:val="-2"/>
              </w:rPr>
              <w:t>516</w:t>
            </w:r>
          </w:p>
        </w:tc>
        <w:tc>
          <w:tcPr>
            <w:tcW w:w="405" w:type="dxa"/>
            <w:vAlign w:val="top"/>
          </w:tcPr>
          <w:p>
            <w:pPr>
              <w:pStyle w:val="6"/>
              <w:spacing w:before="121" w:line="226" w:lineRule="auto"/>
              <w:ind w:left="111"/>
            </w:pPr>
            <w:r>
              <w:rPr>
                <w:spacing w:val="-1"/>
              </w:rPr>
              <w:t>490</w:t>
            </w:r>
          </w:p>
        </w:tc>
        <w:tc>
          <w:tcPr>
            <w:tcW w:w="405" w:type="dxa"/>
            <w:vAlign w:val="top"/>
          </w:tcPr>
          <w:p>
            <w:pPr>
              <w:pStyle w:val="6"/>
              <w:spacing w:before="121" w:line="226" w:lineRule="auto"/>
              <w:ind w:left="111"/>
            </w:pPr>
            <w:r>
              <w:rPr>
                <w:spacing w:val="-1"/>
              </w:rPr>
              <w:t>438</w:t>
            </w:r>
          </w:p>
        </w:tc>
        <w:tc>
          <w:tcPr>
            <w:tcW w:w="405" w:type="dxa"/>
            <w:vAlign w:val="top"/>
          </w:tcPr>
          <w:p>
            <w:pPr>
              <w:pStyle w:val="6"/>
              <w:spacing w:before="121" w:line="226" w:lineRule="auto"/>
              <w:ind w:left="112"/>
            </w:pPr>
            <w:r>
              <w:rPr>
                <w:spacing w:val="-1"/>
              </w:rPr>
              <w:t>416</w:t>
            </w:r>
          </w:p>
        </w:tc>
        <w:tc>
          <w:tcPr>
            <w:tcW w:w="405" w:type="dxa"/>
            <w:vAlign w:val="top"/>
          </w:tcPr>
          <w:p>
            <w:pPr>
              <w:pStyle w:val="6"/>
              <w:spacing w:before="121" w:line="226" w:lineRule="auto"/>
              <w:ind w:left="116"/>
            </w:pPr>
            <w:r>
              <w:rPr>
                <w:spacing w:val="-2"/>
              </w:rPr>
              <w:t>351</w:t>
            </w:r>
          </w:p>
        </w:tc>
        <w:tc>
          <w:tcPr>
            <w:tcW w:w="405" w:type="dxa"/>
            <w:vAlign w:val="top"/>
          </w:tcPr>
          <w:p>
            <w:pPr>
              <w:pStyle w:val="6"/>
              <w:spacing w:before="121" w:line="226" w:lineRule="auto"/>
              <w:ind w:left="116"/>
            </w:pPr>
            <w:r>
              <w:rPr>
                <w:spacing w:val="-2"/>
              </w:rPr>
              <w:t>281</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285" w:type="dxa"/>
            <w:vMerge w:val="restart"/>
            <w:tcBorders>
              <w:left w:val="single" w:color="000000" w:sz="2" w:space="0"/>
              <w:bottom w:val="nil"/>
            </w:tcBorders>
            <w:vAlign w:val="top"/>
          </w:tcPr>
          <w:p>
            <w:pPr>
              <w:pStyle w:val="6"/>
              <w:spacing w:before="159" w:line="226" w:lineRule="auto"/>
              <w:ind w:left="82"/>
            </w:pPr>
            <w:r>
              <w:rPr>
                <w:spacing w:val="-4"/>
              </w:rPr>
              <w:t>58</w:t>
            </w:r>
          </w:p>
        </w:tc>
        <w:tc>
          <w:tcPr>
            <w:tcW w:w="899" w:type="dxa"/>
            <w:vAlign w:val="top"/>
          </w:tcPr>
          <w:p>
            <w:pPr>
              <w:pStyle w:val="6"/>
              <w:spacing w:before="47" w:line="214" w:lineRule="auto"/>
              <w:jc w:val="right"/>
            </w:pPr>
            <w:r>
              <w:t>013311000280000</w:t>
            </w:r>
          </w:p>
        </w:tc>
        <w:tc>
          <w:tcPr>
            <w:tcW w:w="1379" w:type="dxa"/>
            <w:vAlign w:val="top"/>
          </w:tcPr>
          <w:p>
            <w:pPr>
              <w:pStyle w:val="6"/>
              <w:spacing w:before="47" w:line="209" w:lineRule="auto"/>
              <w:ind w:left="371"/>
            </w:pPr>
            <w:r>
              <w:rPr>
                <w:spacing w:val="5"/>
              </w:rPr>
              <w:t>膀胱全切除费</w:t>
            </w:r>
          </w:p>
        </w:tc>
        <w:tc>
          <w:tcPr>
            <w:tcW w:w="1514" w:type="dxa"/>
            <w:vMerge w:val="restart"/>
            <w:tcBorders>
              <w:bottom w:val="nil"/>
            </w:tcBorders>
            <w:vAlign w:val="top"/>
          </w:tcPr>
          <w:p>
            <w:pPr>
              <w:pStyle w:val="6"/>
              <w:spacing w:before="152" w:line="209" w:lineRule="auto"/>
              <w:ind w:left="28"/>
            </w:pPr>
            <w:r>
              <w:rPr>
                <w:spacing w:val="4"/>
              </w:rPr>
              <w:t>通过手术切除全部膀胱。</w:t>
            </w:r>
          </w:p>
        </w:tc>
        <w:tc>
          <w:tcPr>
            <w:tcW w:w="2159" w:type="dxa"/>
            <w:vMerge w:val="restart"/>
            <w:tcBorders>
              <w:bottom w:val="nil"/>
            </w:tcBorders>
            <w:vAlign w:val="top"/>
          </w:tcPr>
          <w:p>
            <w:pPr>
              <w:pStyle w:val="6"/>
              <w:spacing w:before="17" w:line="183"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、切开</w:t>
            </w:r>
            <w:r>
              <w:rPr>
                <w:spacing w:val="6"/>
              </w:rPr>
              <w:t xml:space="preserve"> </w:t>
            </w:r>
            <w:r>
              <w:rPr>
                <w:spacing w:val="1"/>
              </w:rPr>
              <w:t>、切除</w:t>
            </w:r>
            <w:r>
              <w:rPr>
                <w:spacing w:val="-9"/>
              </w:rPr>
              <w:t xml:space="preserve"> </w:t>
            </w:r>
            <w:r>
              <w:rPr>
                <w:spacing w:val="1"/>
              </w:rPr>
              <w:t>、缝合</w:t>
            </w:r>
            <w:r>
              <w:rPr>
                <w:spacing w:val="-9"/>
              </w:rPr>
              <w:t xml:space="preserve"> </w:t>
            </w:r>
            <w:r>
              <w:rPr>
                <w:spacing w:val="1"/>
              </w:rPr>
              <w:t>、处理用物等步骤所需的人力</w:t>
            </w:r>
            <w:r>
              <w:rPr>
                <w:spacing w:val="4"/>
              </w:rPr>
              <w:t>资源和基本物质资源消耗。</w:t>
            </w:r>
          </w:p>
        </w:tc>
        <w:tc>
          <w:tcPr>
            <w:tcW w:w="674" w:type="dxa"/>
            <w:vMerge w:val="restart"/>
            <w:tcBorders>
              <w:bottom w:val="nil"/>
            </w:tcBorders>
            <w:vAlign w:val="top"/>
          </w:tcPr>
          <w:p>
            <w:pPr>
              <w:pStyle w:val="6"/>
              <w:spacing w:before="152"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152"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54" w:line="203" w:lineRule="auto"/>
              <w:ind w:left="85"/>
            </w:pPr>
            <w:r>
              <w:rPr>
                <w:spacing w:val="-1"/>
              </w:rPr>
              <w:t>2790</w:t>
            </w:r>
          </w:p>
        </w:tc>
        <w:tc>
          <w:tcPr>
            <w:tcW w:w="405" w:type="dxa"/>
            <w:vAlign w:val="top"/>
          </w:tcPr>
          <w:p>
            <w:pPr>
              <w:pStyle w:val="6"/>
              <w:spacing w:before="54" w:line="203" w:lineRule="auto"/>
              <w:ind w:left="85"/>
            </w:pPr>
            <w:r>
              <w:rPr>
                <w:spacing w:val="-1"/>
              </w:rPr>
              <w:t>2651</w:t>
            </w:r>
          </w:p>
        </w:tc>
        <w:tc>
          <w:tcPr>
            <w:tcW w:w="405" w:type="dxa"/>
            <w:vAlign w:val="top"/>
          </w:tcPr>
          <w:p>
            <w:pPr>
              <w:pStyle w:val="6"/>
              <w:spacing w:before="54" w:line="203" w:lineRule="auto"/>
              <w:ind w:left="85"/>
            </w:pPr>
            <w:r>
              <w:rPr>
                <w:spacing w:val="-1"/>
              </w:rPr>
              <w:t>2372</w:t>
            </w:r>
          </w:p>
        </w:tc>
        <w:tc>
          <w:tcPr>
            <w:tcW w:w="405" w:type="dxa"/>
            <w:vAlign w:val="top"/>
          </w:tcPr>
          <w:p>
            <w:pPr>
              <w:pStyle w:val="6"/>
              <w:spacing w:before="54" w:line="203" w:lineRule="auto"/>
              <w:ind w:left="86"/>
            </w:pPr>
            <w:r>
              <w:rPr>
                <w:spacing w:val="-1"/>
              </w:rPr>
              <w:t>2253</w:t>
            </w:r>
          </w:p>
        </w:tc>
        <w:tc>
          <w:tcPr>
            <w:tcW w:w="405" w:type="dxa"/>
            <w:vAlign w:val="top"/>
          </w:tcPr>
          <w:p>
            <w:pPr>
              <w:pStyle w:val="6"/>
              <w:spacing w:before="54" w:line="203" w:lineRule="auto"/>
              <w:ind w:left="92"/>
            </w:pPr>
            <w:r>
              <w:rPr>
                <w:spacing w:val="-3"/>
              </w:rPr>
              <w:t>1898</w:t>
            </w:r>
          </w:p>
        </w:tc>
        <w:tc>
          <w:tcPr>
            <w:tcW w:w="405" w:type="dxa"/>
            <w:vAlign w:val="top"/>
          </w:tcPr>
          <w:p>
            <w:pPr>
              <w:pStyle w:val="6"/>
              <w:spacing w:before="54" w:line="203" w:lineRule="auto"/>
              <w:ind w:left="92"/>
            </w:pPr>
            <w:r>
              <w:rPr>
                <w:spacing w:val="-3"/>
              </w:rPr>
              <w:t>1518</w:t>
            </w:r>
          </w:p>
        </w:tc>
        <w:tc>
          <w:tcPr>
            <w:tcW w:w="405" w:type="dxa"/>
            <w:vMerge w:val="restart"/>
            <w:tcBorders>
              <w:bottom w:val="nil"/>
            </w:tcBorders>
            <w:vAlign w:val="top"/>
          </w:tcPr>
          <w:p>
            <w:pPr>
              <w:pStyle w:val="6"/>
              <w:spacing w:before="152" w:line="208" w:lineRule="auto"/>
              <w:ind w:left="114"/>
            </w:pPr>
            <w:r>
              <w:rPr>
                <w:spacing w:val="-2"/>
              </w:rPr>
              <w:t>甲类</w:t>
            </w:r>
          </w:p>
        </w:tc>
        <w:tc>
          <w:tcPr>
            <w:tcW w:w="412" w:type="dxa"/>
            <w:vMerge w:val="restart"/>
            <w:tcBorders>
              <w:bottom w:val="nil"/>
            </w:tcBorders>
            <w:vAlign w:val="top"/>
          </w:tcPr>
          <w:p>
            <w:pPr>
              <w:pStyle w:val="6"/>
              <w:spacing w:before="159"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39" w:line="203" w:lineRule="auto"/>
              <w:jc w:val="right"/>
            </w:pPr>
            <w:r>
              <w:t>013311000280001</w:t>
            </w:r>
          </w:p>
        </w:tc>
        <w:tc>
          <w:tcPr>
            <w:tcW w:w="1379" w:type="dxa"/>
            <w:vAlign w:val="top"/>
          </w:tcPr>
          <w:p>
            <w:pPr>
              <w:pStyle w:val="6"/>
              <w:spacing w:before="39" w:line="203" w:lineRule="auto"/>
              <w:ind w:left="41"/>
            </w:pPr>
            <w:r>
              <w:rPr>
                <w:spacing w:val="3"/>
              </w:rPr>
              <w:t>膀胱全切除费-儿童（加收）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47" w:line="192" w:lineRule="auto"/>
              <w:ind w:left="115"/>
            </w:pPr>
            <w:r>
              <w:rPr>
                <w:spacing w:val="-2"/>
              </w:rPr>
              <w:t>837</w:t>
            </w:r>
          </w:p>
        </w:tc>
        <w:tc>
          <w:tcPr>
            <w:tcW w:w="405" w:type="dxa"/>
            <w:vAlign w:val="top"/>
          </w:tcPr>
          <w:p>
            <w:pPr>
              <w:pStyle w:val="6"/>
              <w:spacing w:before="47" w:line="192" w:lineRule="auto"/>
              <w:ind w:left="114"/>
            </w:pPr>
            <w:r>
              <w:rPr>
                <w:spacing w:val="-2"/>
              </w:rPr>
              <w:t>795</w:t>
            </w:r>
          </w:p>
        </w:tc>
        <w:tc>
          <w:tcPr>
            <w:tcW w:w="405" w:type="dxa"/>
            <w:vAlign w:val="top"/>
          </w:tcPr>
          <w:p>
            <w:pPr>
              <w:pStyle w:val="6"/>
              <w:spacing w:before="47" w:line="192" w:lineRule="auto"/>
              <w:ind w:left="114"/>
            </w:pPr>
            <w:r>
              <w:rPr>
                <w:spacing w:val="-2"/>
              </w:rPr>
              <w:t>712</w:t>
            </w:r>
          </w:p>
        </w:tc>
        <w:tc>
          <w:tcPr>
            <w:tcW w:w="405" w:type="dxa"/>
            <w:vAlign w:val="top"/>
          </w:tcPr>
          <w:p>
            <w:pPr>
              <w:pStyle w:val="6"/>
              <w:spacing w:before="47" w:line="192" w:lineRule="auto"/>
              <w:ind w:left="116"/>
            </w:pPr>
            <w:r>
              <w:rPr>
                <w:spacing w:val="-2"/>
              </w:rPr>
              <w:t>676</w:t>
            </w:r>
          </w:p>
        </w:tc>
        <w:tc>
          <w:tcPr>
            <w:tcW w:w="405" w:type="dxa"/>
            <w:vAlign w:val="top"/>
          </w:tcPr>
          <w:p>
            <w:pPr>
              <w:pStyle w:val="6"/>
              <w:spacing w:before="47" w:line="192" w:lineRule="auto"/>
              <w:ind w:left="116"/>
            </w:pPr>
            <w:r>
              <w:rPr>
                <w:spacing w:val="-2"/>
              </w:rPr>
              <w:t>569</w:t>
            </w:r>
          </w:p>
        </w:tc>
        <w:tc>
          <w:tcPr>
            <w:tcW w:w="405" w:type="dxa"/>
            <w:vAlign w:val="top"/>
          </w:tcPr>
          <w:p>
            <w:pPr>
              <w:pStyle w:val="6"/>
              <w:spacing w:before="47" w:line="192" w:lineRule="auto"/>
              <w:ind w:left="112"/>
            </w:pPr>
            <w:r>
              <w:rPr>
                <w:spacing w:val="-1"/>
              </w:rPr>
              <w:t>455</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5" w:hRule="atLeast"/>
        </w:trPr>
        <w:tc>
          <w:tcPr>
            <w:tcW w:w="285" w:type="dxa"/>
            <w:vMerge w:val="restart"/>
            <w:tcBorders>
              <w:left w:val="single" w:color="000000" w:sz="2" w:space="0"/>
              <w:bottom w:val="nil"/>
            </w:tcBorders>
            <w:vAlign w:val="top"/>
          </w:tcPr>
          <w:p>
            <w:pPr>
              <w:spacing w:line="310" w:lineRule="auto"/>
              <w:rPr>
                <w:rFonts w:ascii="Arial"/>
                <w:sz w:val="21"/>
              </w:rPr>
            </w:pPr>
          </w:p>
          <w:p>
            <w:pPr>
              <w:pStyle w:val="6"/>
              <w:spacing w:before="43" w:line="226" w:lineRule="auto"/>
              <w:ind w:left="82"/>
            </w:pPr>
            <w:r>
              <w:rPr>
                <w:spacing w:val="-4"/>
              </w:rPr>
              <w:t>59</w:t>
            </w:r>
          </w:p>
        </w:tc>
        <w:tc>
          <w:tcPr>
            <w:tcW w:w="899" w:type="dxa"/>
            <w:vAlign w:val="top"/>
          </w:tcPr>
          <w:p>
            <w:pPr>
              <w:pStyle w:val="6"/>
              <w:spacing w:before="54" w:line="224" w:lineRule="auto"/>
              <w:jc w:val="right"/>
            </w:pPr>
            <w:r>
              <w:t>013311000290000</w:t>
            </w:r>
          </w:p>
        </w:tc>
        <w:tc>
          <w:tcPr>
            <w:tcW w:w="1379" w:type="dxa"/>
            <w:vAlign w:val="top"/>
          </w:tcPr>
          <w:p>
            <w:pPr>
              <w:pStyle w:val="6"/>
              <w:spacing w:before="54" w:line="209" w:lineRule="auto"/>
              <w:ind w:left="221"/>
            </w:pPr>
            <w:r>
              <w:rPr>
                <w:spacing w:val="5"/>
              </w:rPr>
              <w:t>根治性膀胱全切除费</w:t>
            </w:r>
          </w:p>
        </w:tc>
        <w:tc>
          <w:tcPr>
            <w:tcW w:w="1514" w:type="dxa"/>
            <w:vMerge w:val="restart"/>
            <w:tcBorders>
              <w:bottom w:val="nil"/>
            </w:tcBorders>
            <w:vAlign w:val="top"/>
          </w:tcPr>
          <w:p>
            <w:pPr>
              <w:pStyle w:val="6"/>
              <w:spacing w:before="279" w:line="199" w:lineRule="auto"/>
              <w:ind w:left="32" w:hanging="4"/>
            </w:pPr>
            <w:r>
              <w:rPr>
                <w:spacing w:val="4"/>
              </w:rPr>
              <w:t>通过手术根治性完整切除膀胱及周围生殖系统。</w:t>
            </w:r>
          </w:p>
        </w:tc>
        <w:tc>
          <w:tcPr>
            <w:tcW w:w="2159" w:type="dxa"/>
            <w:vMerge w:val="restart"/>
            <w:tcBorders>
              <w:bottom w:val="nil"/>
            </w:tcBorders>
            <w:vAlign w:val="top"/>
          </w:tcPr>
          <w:p>
            <w:pPr>
              <w:pStyle w:val="6"/>
              <w:spacing w:before="144" w:line="194"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w:t>
            </w:r>
            <w:r>
              <w:rPr>
                <w:spacing w:val="6"/>
              </w:rPr>
              <w:t xml:space="preserve"> </w:t>
            </w:r>
            <w:r>
              <w:t>、切除</w:t>
            </w:r>
            <w:r>
              <w:rPr>
                <w:spacing w:val="-9"/>
              </w:rPr>
              <w:t xml:space="preserve"> </w:t>
            </w:r>
            <w:r>
              <w:t>、关闭</w:t>
            </w:r>
            <w:r>
              <w:rPr>
                <w:spacing w:val="-9"/>
              </w:rPr>
              <w:t xml:space="preserve"> </w:t>
            </w:r>
            <w:r>
              <w:t>、缝合</w:t>
            </w:r>
            <w:r>
              <w:rPr>
                <w:spacing w:val="-10"/>
              </w:rPr>
              <w:t xml:space="preserve"> </w:t>
            </w:r>
            <w:r>
              <w:t>、必要时行盆腔淋巴结</w:t>
            </w:r>
            <w:r>
              <w:rPr>
                <w:spacing w:val="3"/>
              </w:rPr>
              <w:t>清扫</w:t>
            </w:r>
            <w:r>
              <w:rPr>
                <w:spacing w:val="7"/>
                <w:w w:val="101"/>
              </w:rPr>
              <w:t xml:space="preserve"> </w:t>
            </w:r>
            <w:r>
              <w:rPr>
                <w:spacing w:val="3"/>
              </w:rPr>
              <w:t>、处理用物等步骤所需的人力资源和基本</w:t>
            </w:r>
            <w:r>
              <w:rPr>
                <w:spacing w:val="4"/>
              </w:rPr>
              <w:t>物质资源消耗。</w:t>
            </w:r>
          </w:p>
        </w:tc>
        <w:tc>
          <w:tcPr>
            <w:tcW w:w="674" w:type="dxa"/>
            <w:vMerge w:val="restart"/>
            <w:tcBorders>
              <w:bottom w:val="nil"/>
            </w:tcBorders>
            <w:vAlign w:val="top"/>
          </w:tcPr>
          <w:p>
            <w:pPr>
              <w:pStyle w:val="6"/>
              <w:spacing w:before="279" w:line="199" w:lineRule="auto"/>
              <w:ind w:left="66" w:hanging="50"/>
            </w:pPr>
            <w:r>
              <w:rPr>
                <w:spacing w:val="3"/>
              </w:rPr>
              <w:t>01保留性神经</w:t>
            </w:r>
            <w:r>
              <w:rPr>
                <w:spacing w:val="2"/>
              </w:rPr>
              <w:t>11儿童加收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spacing w:line="302" w:lineRule="auto"/>
              <w:rPr>
                <w:rFonts w:ascii="Arial"/>
                <w:sz w:val="21"/>
              </w:rPr>
            </w:pPr>
          </w:p>
          <w:p>
            <w:pPr>
              <w:pStyle w:val="6"/>
              <w:spacing w:before="43" w:line="209" w:lineRule="auto"/>
              <w:ind w:left="170"/>
            </w:pPr>
            <w:r>
              <w:rPr>
                <w:spacing w:val="1"/>
              </w:rPr>
              <w:t>次</w:t>
            </w:r>
          </w:p>
        </w:tc>
        <w:tc>
          <w:tcPr>
            <w:tcW w:w="1499" w:type="dxa"/>
            <w:vMerge w:val="restart"/>
            <w:tcBorders>
              <w:bottom w:val="nil"/>
            </w:tcBorders>
            <w:vAlign w:val="top"/>
          </w:tcPr>
          <w:p>
            <w:pPr>
              <w:pStyle w:val="6"/>
              <w:spacing w:before="212" w:line="189" w:lineRule="auto"/>
              <w:jc w:val="right"/>
            </w:pPr>
            <w:r>
              <w:rPr>
                <w:spacing w:val="1"/>
              </w:rPr>
              <w:t>男性需切除膀胱</w:t>
            </w:r>
            <w:r>
              <w:rPr>
                <w:spacing w:val="-9"/>
              </w:rPr>
              <w:t xml:space="preserve"> </w:t>
            </w:r>
            <w:r>
              <w:rPr>
                <w:spacing w:val="1"/>
              </w:rPr>
              <w:t>、前列腺</w:t>
            </w:r>
            <w:r>
              <w:rPr>
                <w:spacing w:val="-10"/>
              </w:rPr>
              <w:t xml:space="preserve"> </w:t>
            </w:r>
            <w:r>
              <w:rPr>
                <w:spacing w:val="1"/>
              </w:rPr>
              <w:t>、精囊</w:t>
            </w:r>
          </w:p>
          <w:p>
            <w:pPr>
              <w:pStyle w:val="6"/>
              <w:spacing w:line="188" w:lineRule="auto"/>
              <w:jc w:val="right"/>
            </w:pPr>
            <w:r>
              <w:rPr>
                <w:spacing w:val="1"/>
              </w:rPr>
              <w:t>腺；女性需切除膀胱</w:t>
            </w:r>
            <w:r>
              <w:rPr>
                <w:spacing w:val="-8"/>
              </w:rPr>
              <w:t xml:space="preserve"> </w:t>
            </w:r>
            <w:r>
              <w:rPr>
                <w:spacing w:val="1"/>
              </w:rPr>
              <w:t>、子宫 、卵</w:t>
            </w:r>
          </w:p>
          <w:p>
            <w:pPr>
              <w:pStyle w:val="6"/>
              <w:spacing w:line="208" w:lineRule="auto"/>
              <w:ind w:left="501"/>
            </w:pPr>
            <w:r>
              <w:rPr>
                <w:spacing w:val="-2"/>
              </w:rPr>
              <w:t>巢 、阴道。</w:t>
            </w:r>
          </w:p>
        </w:tc>
        <w:tc>
          <w:tcPr>
            <w:tcW w:w="405" w:type="dxa"/>
            <w:vAlign w:val="top"/>
          </w:tcPr>
          <w:p>
            <w:pPr>
              <w:pStyle w:val="6"/>
              <w:spacing w:before="62" w:line="213" w:lineRule="auto"/>
              <w:ind w:left="86"/>
            </w:pPr>
            <w:r>
              <w:rPr>
                <w:spacing w:val="-2"/>
              </w:rPr>
              <w:t>3424</w:t>
            </w:r>
          </w:p>
        </w:tc>
        <w:tc>
          <w:tcPr>
            <w:tcW w:w="405" w:type="dxa"/>
            <w:vAlign w:val="top"/>
          </w:tcPr>
          <w:p>
            <w:pPr>
              <w:pStyle w:val="6"/>
              <w:spacing w:before="62" w:line="213" w:lineRule="auto"/>
              <w:ind w:left="86"/>
            </w:pPr>
            <w:r>
              <w:rPr>
                <w:spacing w:val="-2"/>
              </w:rPr>
              <w:t>3253</w:t>
            </w:r>
          </w:p>
        </w:tc>
        <w:tc>
          <w:tcPr>
            <w:tcW w:w="405" w:type="dxa"/>
            <w:vAlign w:val="top"/>
          </w:tcPr>
          <w:p>
            <w:pPr>
              <w:pStyle w:val="6"/>
              <w:spacing w:before="62" w:line="213" w:lineRule="auto"/>
              <w:ind w:left="85"/>
            </w:pPr>
            <w:r>
              <w:rPr>
                <w:spacing w:val="-1"/>
              </w:rPr>
              <w:t>2910</w:t>
            </w:r>
          </w:p>
        </w:tc>
        <w:tc>
          <w:tcPr>
            <w:tcW w:w="405" w:type="dxa"/>
            <w:vAlign w:val="top"/>
          </w:tcPr>
          <w:p>
            <w:pPr>
              <w:pStyle w:val="6"/>
              <w:spacing w:before="62" w:line="213" w:lineRule="auto"/>
              <w:ind w:left="86"/>
            </w:pPr>
            <w:r>
              <w:rPr>
                <w:spacing w:val="-1"/>
              </w:rPr>
              <w:t>2765</w:t>
            </w:r>
          </w:p>
        </w:tc>
        <w:tc>
          <w:tcPr>
            <w:tcW w:w="405" w:type="dxa"/>
            <w:vAlign w:val="top"/>
          </w:tcPr>
          <w:p>
            <w:pPr>
              <w:pStyle w:val="6"/>
              <w:spacing w:before="62" w:line="213" w:lineRule="auto"/>
              <w:ind w:left="86"/>
            </w:pPr>
            <w:r>
              <w:rPr>
                <w:spacing w:val="-1"/>
              </w:rPr>
              <w:t>2328</w:t>
            </w:r>
          </w:p>
        </w:tc>
        <w:tc>
          <w:tcPr>
            <w:tcW w:w="405" w:type="dxa"/>
            <w:vAlign w:val="top"/>
          </w:tcPr>
          <w:p>
            <w:pPr>
              <w:pStyle w:val="6"/>
              <w:spacing w:before="62" w:line="213" w:lineRule="auto"/>
              <w:ind w:left="92"/>
            </w:pPr>
            <w:r>
              <w:rPr>
                <w:spacing w:val="-3"/>
              </w:rPr>
              <w:t>1862</w:t>
            </w:r>
          </w:p>
        </w:tc>
        <w:tc>
          <w:tcPr>
            <w:tcW w:w="405" w:type="dxa"/>
            <w:vMerge w:val="restart"/>
            <w:tcBorders>
              <w:bottom w:val="nil"/>
            </w:tcBorders>
            <w:vAlign w:val="top"/>
          </w:tcPr>
          <w:p>
            <w:pPr>
              <w:spacing w:line="303" w:lineRule="auto"/>
              <w:rPr>
                <w:rFonts w:ascii="Arial"/>
                <w:sz w:val="21"/>
              </w:rPr>
            </w:pPr>
          </w:p>
          <w:p>
            <w:pPr>
              <w:pStyle w:val="6"/>
              <w:spacing w:before="42" w:line="208" w:lineRule="auto"/>
              <w:ind w:left="114"/>
            </w:pPr>
            <w:r>
              <w:rPr>
                <w:spacing w:val="-2"/>
              </w:rPr>
              <w:t>甲类</w:t>
            </w:r>
          </w:p>
        </w:tc>
        <w:tc>
          <w:tcPr>
            <w:tcW w:w="412" w:type="dxa"/>
            <w:vMerge w:val="restart"/>
            <w:tcBorders>
              <w:bottom w:val="nil"/>
            </w:tcBorders>
            <w:vAlign w:val="top"/>
          </w:tcPr>
          <w:p>
            <w:pPr>
              <w:spacing w:line="310" w:lineRule="auto"/>
              <w:rPr>
                <w:rFonts w:ascii="Arial"/>
                <w:sz w:val="21"/>
              </w:rPr>
            </w:pPr>
          </w:p>
          <w:p>
            <w:pPr>
              <w:pStyle w:val="6"/>
              <w:spacing w:before="4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85" w:line="226" w:lineRule="auto"/>
              <w:jc w:val="right"/>
            </w:pPr>
            <w:r>
              <w:t>013311000290001</w:t>
            </w:r>
          </w:p>
        </w:tc>
        <w:tc>
          <w:tcPr>
            <w:tcW w:w="1379" w:type="dxa"/>
            <w:vAlign w:val="top"/>
          </w:tcPr>
          <w:p>
            <w:pPr>
              <w:pStyle w:val="6"/>
              <w:spacing w:before="17" w:line="189" w:lineRule="auto"/>
              <w:ind w:left="41"/>
            </w:pPr>
            <w:r>
              <w:rPr>
                <w:spacing w:val="3"/>
              </w:rPr>
              <w:t>根治性膀胱全切除费-保留性</w:t>
            </w:r>
          </w:p>
          <w:p>
            <w:pPr>
              <w:pStyle w:val="6"/>
              <w:spacing w:line="171" w:lineRule="auto"/>
              <w:ind w:left="372"/>
            </w:pPr>
            <w:r>
              <w:rPr>
                <w:spacing w:val="4"/>
              </w:rPr>
              <w:t>神经（加收）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92" w:line="226" w:lineRule="auto"/>
              <w:ind w:left="116"/>
            </w:pPr>
            <w:r>
              <w:rPr>
                <w:spacing w:val="-2"/>
              </w:rPr>
              <w:t>360</w:t>
            </w:r>
          </w:p>
        </w:tc>
        <w:tc>
          <w:tcPr>
            <w:tcW w:w="405" w:type="dxa"/>
            <w:vAlign w:val="top"/>
          </w:tcPr>
          <w:p>
            <w:pPr>
              <w:pStyle w:val="6"/>
              <w:spacing w:before="92" w:line="226" w:lineRule="auto"/>
              <w:ind w:left="116"/>
            </w:pPr>
            <w:r>
              <w:rPr>
                <w:spacing w:val="-2"/>
              </w:rPr>
              <w:t>342</w:t>
            </w:r>
          </w:p>
        </w:tc>
        <w:tc>
          <w:tcPr>
            <w:tcW w:w="405" w:type="dxa"/>
            <w:vAlign w:val="top"/>
          </w:tcPr>
          <w:p>
            <w:pPr>
              <w:pStyle w:val="6"/>
              <w:spacing w:before="92" w:line="226" w:lineRule="auto"/>
              <w:ind w:left="116"/>
            </w:pPr>
            <w:r>
              <w:rPr>
                <w:spacing w:val="-2"/>
              </w:rPr>
              <w:t>306</w:t>
            </w:r>
          </w:p>
        </w:tc>
        <w:tc>
          <w:tcPr>
            <w:tcW w:w="405" w:type="dxa"/>
            <w:vAlign w:val="top"/>
          </w:tcPr>
          <w:p>
            <w:pPr>
              <w:pStyle w:val="6"/>
              <w:spacing w:before="92" w:line="226" w:lineRule="auto"/>
              <w:ind w:left="116"/>
            </w:pPr>
            <w:r>
              <w:rPr>
                <w:spacing w:val="-2"/>
              </w:rPr>
              <w:t>291</w:t>
            </w:r>
          </w:p>
        </w:tc>
        <w:tc>
          <w:tcPr>
            <w:tcW w:w="405" w:type="dxa"/>
            <w:vAlign w:val="top"/>
          </w:tcPr>
          <w:p>
            <w:pPr>
              <w:pStyle w:val="6"/>
              <w:spacing w:before="92" w:line="226" w:lineRule="auto"/>
              <w:ind w:left="116"/>
            </w:pPr>
            <w:r>
              <w:rPr>
                <w:spacing w:val="-2"/>
              </w:rPr>
              <w:t>245</w:t>
            </w:r>
          </w:p>
        </w:tc>
        <w:tc>
          <w:tcPr>
            <w:tcW w:w="405" w:type="dxa"/>
            <w:vAlign w:val="top"/>
          </w:tcPr>
          <w:p>
            <w:pPr>
              <w:pStyle w:val="6"/>
              <w:spacing w:before="92" w:line="226" w:lineRule="auto"/>
              <w:ind w:left="122"/>
            </w:pPr>
            <w:r>
              <w:rPr>
                <w:spacing w:val="-4"/>
              </w:rPr>
              <w:t>196</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77" w:line="226" w:lineRule="auto"/>
              <w:jc w:val="right"/>
            </w:pPr>
            <w:r>
              <w:t>013311000290011</w:t>
            </w:r>
          </w:p>
        </w:tc>
        <w:tc>
          <w:tcPr>
            <w:tcW w:w="1379" w:type="dxa"/>
            <w:vAlign w:val="top"/>
          </w:tcPr>
          <w:p>
            <w:pPr>
              <w:pStyle w:val="6"/>
              <w:spacing w:before="10" w:line="189" w:lineRule="auto"/>
              <w:ind w:left="11"/>
            </w:pPr>
            <w:r>
              <w:rPr>
                <w:spacing w:val="4"/>
              </w:rPr>
              <w:t>根治性膀胱全切除费－儿童</w:t>
            </w:r>
            <w:r>
              <w:rPr>
                <w:spacing w:val="24"/>
              </w:rPr>
              <w:t xml:space="preserve"> </w:t>
            </w:r>
            <w:r>
              <w:rPr>
                <w:spacing w:val="4"/>
              </w:rPr>
              <w:t>(</w:t>
            </w:r>
          </w:p>
          <w:p>
            <w:pPr>
              <w:pStyle w:val="6"/>
              <w:spacing w:line="160" w:lineRule="auto"/>
              <w:ind w:left="538"/>
            </w:pPr>
            <w:r>
              <w:rPr>
                <w:spacing w:val="3"/>
              </w:rPr>
              <w:t>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85" w:line="226" w:lineRule="auto"/>
              <w:ind w:left="91"/>
            </w:pPr>
            <w:r>
              <w:rPr>
                <w:spacing w:val="-3"/>
              </w:rPr>
              <w:t>1027</w:t>
            </w:r>
          </w:p>
        </w:tc>
        <w:tc>
          <w:tcPr>
            <w:tcW w:w="405" w:type="dxa"/>
            <w:vAlign w:val="top"/>
          </w:tcPr>
          <w:p>
            <w:pPr>
              <w:pStyle w:val="6"/>
              <w:spacing w:before="85" w:line="226" w:lineRule="auto"/>
              <w:ind w:left="116"/>
            </w:pPr>
            <w:r>
              <w:rPr>
                <w:spacing w:val="-2"/>
              </w:rPr>
              <w:t>976</w:t>
            </w:r>
          </w:p>
        </w:tc>
        <w:tc>
          <w:tcPr>
            <w:tcW w:w="405" w:type="dxa"/>
            <w:vAlign w:val="top"/>
          </w:tcPr>
          <w:p>
            <w:pPr>
              <w:pStyle w:val="6"/>
              <w:spacing w:before="85" w:line="226" w:lineRule="auto"/>
              <w:ind w:left="116"/>
            </w:pPr>
            <w:r>
              <w:rPr>
                <w:spacing w:val="-2"/>
              </w:rPr>
              <w:t>873</w:t>
            </w:r>
          </w:p>
        </w:tc>
        <w:tc>
          <w:tcPr>
            <w:tcW w:w="405" w:type="dxa"/>
            <w:vAlign w:val="top"/>
          </w:tcPr>
          <w:p>
            <w:pPr>
              <w:pStyle w:val="6"/>
              <w:spacing w:before="85" w:line="226" w:lineRule="auto"/>
              <w:ind w:left="116"/>
            </w:pPr>
            <w:r>
              <w:rPr>
                <w:spacing w:val="-2"/>
              </w:rPr>
              <w:t>830</w:t>
            </w:r>
          </w:p>
        </w:tc>
        <w:tc>
          <w:tcPr>
            <w:tcW w:w="405" w:type="dxa"/>
            <w:vAlign w:val="top"/>
          </w:tcPr>
          <w:p>
            <w:pPr>
              <w:pStyle w:val="6"/>
              <w:spacing w:before="85" w:line="226" w:lineRule="auto"/>
              <w:ind w:left="116"/>
            </w:pPr>
            <w:r>
              <w:rPr>
                <w:spacing w:val="-2"/>
              </w:rPr>
              <w:t>698</w:t>
            </w:r>
          </w:p>
        </w:tc>
        <w:tc>
          <w:tcPr>
            <w:tcW w:w="405" w:type="dxa"/>
            <w:vAlign w:val="top"/>
          </w:tcPr>
          <w:p>
            <w:pPr>
              <w:pStyle w:val="6"/>
              <w:spacing w:before="85" w:line="226" w:lineRule="auto"/>
              <w:ind w:left="116"/>
            </w:pPr>
            <w:r>
              <w:rPr>
                <w:spacing w:val="-2"/>
              </w:rPr>
              <w:t>559</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285" w:type="dxa"/>
            <w:vMerge w:val="restart"/>
            <w:tcBorders>
              <w:left w:val="single" w:color="000000" w:sz="2" w:space="0"/>
              <w:bottom w:val="nil"/>
            </w:tcBorders>
            <w:vAlign w:val="top"/>
          </w:tcPr>
          <w:p>
            <w:pPr>
              <w:pStyle w:val="6"/>
              <w:spacing w:before="235" w:line="226" w:lineRule="auto"/>
              <w:ind w:left="82"/>
            </w:pPr>
            <w:r>
              <w:rPr>
                <w:spacing w:val="-4"/>
              </w:rPr>
              <w:t>60</w:t>
            </w:r>
          </w:p>
        </w:tc>
        <w:tc>
          <w:tcPr>
            <w:tcW w:w="899" w:type="dxa"/>
            <w:vAlign w:val="top"/>
          </w:tcPr>
          <w:p>
            <w:pPr>
              <w:pStyle w:val="6"/>
              <w:spacing w:before="47" w:line="213" w:lineRule="auto"/>
              <w:jc w:val="right"/>
            </w:pPr>
            <w:r>
              <w:t>013311000300000</w:t>
            </w:r>
          </w:p>
        </w:tc>
        <w:tc>
          <w:tcPr>
            <w:tcW w:w="1379" w:type="dxa"/>
            <w:vAlign w:val="top"/>
          </w:tcPr>
          <w:p>
            <w:pPr>
              <w:pStyle w:val="6"/>
              <w:spacing w:before="47" w:line="209" w:lineRule="auto"/>
              <w:ind w:left="327"/>
            </w:pPr>
            <w:r>
              <w:rPr>
                <w:spacing w:val="4"/>
              </w:rPr>
              <w:t>尿道支架置入费</w:t>
            </w:r>
          </w:p>
        </w:tc>
        <w:tc>
          <w:tcPr>
            <w:tcW w:w="1514" w:type="dxa"/>
            <w:vMerge w:val="restart"/>
            <w:tcBorders>
              <w:bottom w:val="nil"/>
            </w:tcBorders>
            <w:vAlign w:val="top"/>
          </w:tcPr>
          <w:p>
            <w:pPr>
              <w:pStyle w:val="6"/>
              <w:spacing w:before="227" w:line="209" w:lineRule="auto"/>
              <w:ind w:left="28"/>
            </w:pPr>
            <w:r>
              <w:rPr>
                <w:spacing w:val="4"/>
              </w:rPr>
              <w:t>通过手术置入尿道支架。</w:t>
            </w:r>
          </w:p>
        </w:tc>
        <w:tc>
          <w:tcPr>
            <w:tcW w:w="2159" w:type="dxa"/>
            <w:vMerge w:val="restart"/>
            <w:tcBorders>
              <w:bottom w:val="nil"/>
            </w:tcBorders>
            <w:vAlign w:val="top"/>
          </w:tcPr>
          <w:p>
            <w:pPr>
              <w:pStyle w:val="6"/>
              <w:spacing w:before="24" w:line="187" w:lineRule="auto"/>
              <w:ind w:left="29" w:right="14" w:firstLine="1"/>
              <w:jc w:val="both"/>
            </w:pPr>
            <w:r>
              <w:rPr>
                <w:spacing w:val="1"/>
              </w:rPr>
              <w:t>所定价格涵盖手术计划</w:t>
            </w:r>
            <w:r>
              <w:rPr>
                <w:spacing w:val="-4"/>
              </w:rPr>
              <w:t xml:space="preserve"> </w:t>
            </w:r>
            <w:r>
              <w:rPr>
                <w:spacing w:val="1"/>
              </w:rPr>
              <w:t>、术区准备 、消毒</w:t>
            </w:r>
            <w:r>
              <w:rPr>
                <w:spacing w:val="-9"/>
              </w:rPr>
              <w:t xml:space="preserve"> </w:t>
            </w:r>
            <w:r>
              <w:rPr>
                <w:spacing w:val="1"/>
              </w:rPr>
              <w:t>、置入</w:t>
            </w:r>
            <w:r>
              <w:rPr>
                <w:spacing w:val="8"/>
                <w:w w:val="103"/>
              </w:rPr>
              <w:t xml:space="preserve"> </w:t>
            </w:r>
            <w:r>
              <w:rPr>
                <w:spacing w:val="1"/>
              </w:rPr>
              <w:t>、调位</w:t>
            </w:r>
            <w:r>
              <w:rPr>
                <w:spacing w:val="-10"/>
              </w:rPr>
              <w:t xml:space="preserve"> </w:t>
            </w:r>
            <w:r>
              <w:rPr>
                <w:spacing w:val="1"/>
              </w:rPr>
              <w:t>、撤除导管及必要时球囊扩张</w:t>
            </w:r>
            <w:r>
              <w:rPr>
                <w:spacing w:val="-9"/>
              </w:rPr>
              <w:t xml:space="preserve"> </w:t>
            </w:r>
            <w:r>
              <w:rPr>
                <w:spacing w:val="1"/>
              </w:rPr>
              <w:t>、处理</w:t>
            </w:r>
            <w:r>
              <w:rPr>
                <w:spacing w:val="5"/>
              </w:rPr>
              <w:t>用物等步骤所需的人力资源和基本物质资源消</w:t>
            </w:r>
            <w:r>
              <w:rPr>
                <w:spacing w:val="3"/>
              </w:rPr>
              <w:t>耗。</w:t>
            </w:r>
          </w:p>
        </w:tc>
        <w:tc>
          <w:tcPr>
            <w:tcW w:w="674" w:type="dxa"/>
            <w:vMerge w:val="restart"/>
            <w:tcBorders>
              <w:bottom w:val="nil"/>
            </w:tcBorders>
            <w:vAlign w:val="top"/>
          </w:tcPr>
          <w:p>
            <w:pPr>
              <w:pStyle w:val="6"/>
              <w:spacing w:before="227"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27"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55" w:line="202" w:lineRule="auto"/>
              <w:ind w:left="91"/>
            </w:pPr>
            <w:r>
              <w:rPr>
                <w:spacing w:val="-3"/>
              </w:rPr>
              <w:t>1659</w:t>
            </w:r>
          </w:p>
        </w:tc>
        <w:tc>
          <w:tcPr>
            <w:tcW w:w="405" w:type="dxa"/>
            <w:vAlign w:val="top"/>
          </w:tcPr>
          <w:p>
            <w:pPr>
              <w:pStyle w:val="6"/>
              <w:spacing w:before="55" w:line="202" w:lineRule="auto"/>
              <w:ind w:left="92"/>
            </w:pPr>
            <w:r>
              <w:rPr>
                <w:spacing w:val="-3"/>
              </w:rPr>
              <w:t>1576</w:t>
            </w:r>
          </w:p>
        </w:tc>
        <w:tc>
          <w:tcPr>
            <w:tcW w:w="405" w:type="dxa"/>
            <w:vAlign w:val="top"/>
          </w:tcPr>
          <w:p>
            <w:pPr>
              <w:pStyle w:val="6"/>
              <w:spacing w:before="55" w:line="202" w:lineRule="auto"/>
              <w:ind w:left="92"/>
            </w:pPr>
            <w:r>
              <w:rPr>
                <w:spacing w:val="-3"/>
              </w:rPr>
              <w:t>1410</w:t>
            </w:r>
          </w:p>
        </w:tc>
        <w:tc>
          <w:tcPr>
            <w:tcW w:w="405" w:type="dxa"/>
            <w:vAlign w:val="top"/>
          </w:tcPr>
          <w:p>
            <w:pPr>
              <w:pStyle w:val="6"/>
              <w:spacing w:before="55" w:line="202" w:lineRule="auto"/>
              <w:ind w:left="92"/>
            </w:pPr>
            <w:r>
              <w:rPr>
                <w:spacing w:val="-3"/>
              </w:rPr>
              <w:t>1340</w:t>
            </w:r>
          </w:p>
        </w:tc>
        <w:tc>
          <w:tcPr>
            <w:tcW w:w="405" w:type="dxa"/>
            <w:vAlign w:val="top"/>
          </w:tcPr>
          <w:p>
            <w:pPr>
              <w:pStyle w:val="6"/>
              <w:spacing w:before="55" w:line="202" w:lineRule="auto"/>
              <w:ind w:left="92"/>
            </w:pPr>
            <w:r>
              <w:rPr>
                <w:spacing w:val="-3"/>
              </w:rPr>
              <w:t>1269</w:t>
            </w:r>
          </w:p>
        </w:tc>
        <w:tc>
          <w:tcPr>
            <w:tcW w:w="405" w:type="dxa"/>
            <w:vAlign w:val="top"/>
          </w:tcPr>
          <w:p>
            <w:pPr>
              <w:pStyle w:val="6"/>
              <w:spacing w:before="55" w:line="202" w:lineRule="auto"/>
              <w:ind w:left="92"/>
            </w:pPr>
            <w:r>
              <w:rPr>
                <w:spacing w:val="-3"/>
              </w:rPr>
              <w:t>1015</w:t>
            </w:r>
          </w:p>
        </w:tc>
        <w:tc>
          <w:tcPr>
            <w:tcW w:w="405" w:type="dxa"/>
            <w:vMerge w:val="restart"/>
            <w:tcBorders>
              <w:bottom w:val="nil"/>
            </w:tcBorders>
            <w:vAlign w:val="top"/>
          </w:tcPr>
          <w:p>
            <w:pPr>
              <w:pStyle w:val="6"/>
              <w:spacing w:before="228" w:line="208" w:lineRule="auto"/>
              <w:ind w:left="114"/>
            </w:pPr>
            <w:r>
              <w:rPr>
                <w:spacing w:val="-2"/>
              </w:rPr>
              <w:t>甲类</w:t>
            </w:r>
          </w:p>
        </w:tc>
        <w:tc>
          <w:tcPr>
            <w:tcW w:w="412" w:type="dxa"/>
            <w:vMerge w:val="restart"/>
            <w:tcBorders>
              <w:bottom w:val="nil"/>
            </w:tcBorders>
            <w:vAlign w:val="top"/>
          </w:tcPr>
          <w:p>
            <w:pPr>
              <w:pStyle w:val="6"/>
              <w:spacing w:before="235"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115" w:line="226" w:lineRule="auto"/>
              <w:jc w:val="right"/>
            </w:pPr>
            <w:r>
              <w:t>013311000300001</w:t>
            </w:r>
          </w:p>
        </w:tc>
        <w:tc>
          <w:tcPr>
            <w:tcW w:w="1379" w:type="dxa"/>
            <w:vAlign w:val="top"/>
          </w:tcPr>
          <w:p>
            <w:pPr>
              <w:pStyle w:val="6"/>
              <w:spacing w:before="47" w:line="189" w:lineRule="auto"/>
              <w:jc w:val="right"/>
            </w:pPr>
            <w:r>
              <w:rPr>
                <w:spacing w:val="3"/>
              </w:rPr>
              <w:t>尿道支架置入费－儿童（加收</w:t>
            </w:r>
          </w:p>
          <w:p>
            <w:pPr>
              <w:pStyle w:val="6"/>
              <w:spacing w:line="203" w:lineRule="auto"/>
              <w:ind w:left="667"/>
            </w:pPr>
            <w:r>
              <w:t>)</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123" w:line="226" w:lineRule="auto"/>
              <w:ind w:left="111"/>
            </w:pPr>
            <w:r>
              <w:rPr>
                <w:spacing w:val="-1"/>
              </w:rPr>
              <w:t>498</w:t>
            </w:r>
          </w:p>
        </w:tc>
        <w:tc>
          <w:tcPr>
            <w:tcW w:w="405" w:type="dxa"/>
            <w:vAlign w:val="top"/>
          </w:tcPr>
          <w:p>
            <w:pPr>
              <w:pStyle w:val="6"/>
              <w:spacing w:before="123" w:line="226" w:lineRule="auto"/>
              <w:ind w:left="111"/>
            </w:pPr>
            <w:r>
              <w:rPr>
                <w:spacing w:val="-1"/>
              </w:rPr>
              <w:t>473</w:t>
            </w:r>
          </w:p>
        </w:tc>
        <w:tc>
          <w:tcPr>
            <w:tcW w:w="405" w:type="dxa"/>
            <w:vAlign w:val="top"/>
          </w:tcPr>
          <w:p>
            <w:pPr>
              <w:pStyle w:val="6"/>
              <w:spacing w:before="123" w:line="226" w:lineRule="auto"/>
              <w:ind w:left="111"/>
            </w:pPr>
            <w:r>
              <w:rPr>
                <w:spacing w:val="-1"/>
              </w:rPr>
              <w:t>423</w:t>
            </w:r>
          </w:p>
        </w:tc>
        <w:tc>
          <w:tcPr>
            <w:tcW w:w="405" w:type="dxa"/>
            <w:vAlign w:val="top"/>
          </w:tcPr>
          <w:p>
            <w:pPr>
              <w:pStyle w:val="6"/>
              <w:spacing w:before="123" w:line="226" w:lineRule="auto"/>
              <w:ind w:left="112"/>
            </w:pPr>
            <w:r>
              <w:rPr>
                <w:spacing w:val="-1"/>
              </w:rPr>
              <w:t>402</w:t>
            </w:r>
          </w:p>
        </w:tc>
        <w:tc>
          <w:tcPr>
            <w:tcW w:w="405" w:type="dxa"/>
            <w:vAlign w:val="top"/>
          </w:tcPr>
          <w:p>
            <w:pPr>
              <w:pStyle w:val="6"/>
              <w:spacing w:before="123" w:line="226" w:lineRule="auto"/>
              <w:ind w:left="116"/>
            </w:pPr>
            <w:r>
              <w:rPr>
                <w:spacing w:val="-2"/>
              </w:rPr>
              <w:t>381</w:t>
            </w:r>
          </w:p>
        </w:tc>
        <w:tc>
          <w:tcPr>
            <w:tcW w:w="405" w:type="dxa"/>
            <w:vAlign w:val="top"/>
          </w:tcPr>
          <w:p>
            <w:pPr>
              <w:pStyle w:val="6"/>
              <w:spacing w:before="122" w:line="226" w:lineRule="auto"/>
              <w:ind w:left="116"/>
            </w:pPr>
            <w:r>
              <w:rPr>
                <w:spacing w:val="-2"/>
              </w:rPr>
              <w:t>305</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0" w:hRule="atLeast"/>
        </w:trPr>
        <w:tc>
          <w:tcPr>
            <w:tcW w:w="285" w:type="dxa"/>
            <w:vMerge w:val="restart"/>
            <w:tcBorders>
              <w:left w:val="single" w:color="000000" w:sz="2" w:space="0"/>
              <w:bottom w:val="nil"/>
            </w:tcBorders>
            <w:vAlign w:val="top"/>
          </w:tcPr>
          <w:p>
            <w:pPr>
              <w:pStyle w:val="6"/>
              <w:spacing w:before="206" w:line="226" w:lineRule="auto"/>
              <w:ind w:left="82"/>
            </w:pPr>
            <w:r>
              <w:rPr>
                <w:spacing w:val="-4"/>
              </w:rPr>
              <w:t>61</w:t>
            </w:r>
          </w:p>
        </w:tc>
        <w:tc>
          <w:tcPr>
            <w:tcW w:w="899" w:type="dxa"/>
            <w:vAlign w:val="top"/>
          </w:tcPr>
          <w:p>
            <w:pPr>
              <w:pStyle w:val="6"/>
              <w:spacing w:before="34" w:line="190" w:lineRule="auto"/>
              <w:jc w:val="right"/>
            </w:pPr>
            <w:r>
              <w:t>013311000310000</w:t>
            </w:r>
          </w:p>
        </w:tc>
        <w:tc>
          <w:tcPr>
            <w:tcW w:w="1379" w:type="dxa"/>
            <w:vAlign w:val="top"/>
          </w:tcPr>
          <w:p>
            <w:pPr>
              <w:pStyle w:val="6"/>
              <w:spacing w:before="34" w:line="190" w:lineRule="auto"/>
              <w:ind w:left="327"/>
            </w:pPr>
            <w:r>
              <w:rPr>
                <w:spacing w:val="4"/>
              </w:rPr>
              <w:t>尿道支架取出费</w:t>
            </w:r>
          </w:p>
        </w:tc>
        <w:tc>
          <w:tcPr>
            <w:tcW w:w="1514" w:type="dxa"/>
            <w:vMerge w:val="restart"/>
            <w:tcBorders>
              <w:bottom w:val="nil"/>
            </w:tcBorders>
            <w:vAlign w:val="top"/>
          </w:tcPr>
          <w:p>
            <w:pPr>
              <w:pStyle w:val="6"/>
              <w:spacing w:before="198" w:line="209" w:lineRule="auto"/>
              <w:ind w:left="28"/>
            </w:pPr>
            <w:r>
              <w:rPr>
                <w:spacing w:val="4"/>
              </w:rPr>
              <w:t>通过手术取出尿道支架。</w:t>
            </w:r>
          </w:p>
        </w:tc>
        <w:tc>
          <w:tcPr>
            <w:tcW w:w="2159" w:type="dxa"/>
            <w:vMerge w:val="restart"/>
            <w:tcBorders>
              <w:bottom w:val="nil"/>
            </w:tcBorders>
            <w:vAlign w:val="top"/>
          </w:tcPr>
          <w:p>
            <w:pPr>
              <w:pStyle w:val="6"/>
              <w:spacing w:before="65" w:line="195" w:lineRule="auto"/>
              <w:ind w:left="32" w:right="14" w:hanging="1"/>
              <w:jc w:val="both"/>
            </w:pPr>
            <w:r>
              <w:rPr>
                <w:spacing w:val="1"/>
              </w:rPr>
              <w:t>所定价格涵盖手术计划</w:t>
            </w:r>
            <w:r>
              <w:rPr>
                <w:spacing w:val="-4"/>
              </w:rPr>
              <w:t xml:space="preserve"> </w:t>
            </w:r>
            <w:r>
              <w:rPr>
                <w:spacing w:val="1"/>
              </w:rPr>
              <w:t>、术区准备 、消毒</w:t>
            </w:r>
            <w:r>
              <w:rPr>
                <w:spacing w:val="-9"/>
              </w:rPr>
              <w:t xml:space="preserve"> </w:t>
            </w:r>
            <w:r>
              <w:rPr>
                <w:spacing w:val="1"/>
              </w:rPr>
              <w:t>、取</w:t>
            </w:r>
            <w:r>
              <w:rPr>
                <w:spacing w:val="3"/>
              </w:rPr>
              <w:t>出</w:t>
            </w:r>
            <w:r>
              <w:rPr>
                <w:spacing w:val="5"/>
              </w:rPr>
              <w:t xml:space="preserve"> </w:t>
            </w:r>
            <w:r>
              <w:rPr>
                <w:spacing w:val="3"/>
              </w:rPr>
              <w:t>、处理用物等步骤所需的人力资源和基本物</w:t>
            </w:r>
            <w:r>
              <w:rPr>
                <w:spacing w:val="4"/>
              </w:rPr>
              <w:t>质资源消耗。</w:t>
            </w:r>
          </w:p>
        </w:tc>
        <w:tc>
          <w:tcPr>
            <w:tcW w:w="674" w:type="dxa"/>
            <w:vMerge w:val="restart"/>
            <w:tcBorders>
              <w:bottom w:val="nil"/>
            </w:tcBorders>
            <w:vAlign w:val="top"/>
          </w:tcPr>
          <w:p>
            <w:pPr>
              <w:pStyle w:val="6"/>
              <w:spacing w:before="199"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199"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41" w:line="180" w:lineRule="auto"/>
              <w:ind w:left="114"/>
            </w:pPr>
            <w:r>
              <w:rPr>
                <w:spacing w:val="-2"/>
              </w:rPr>
              <w:t>752</w:t>
            </w:r>
          </w:p>
        </w:tc>
        <w:tc>
          <w:tcPr>
            <w:tcW w:w="405" w:type="dxa"/>
            <w:vAlign w:val="top"/>
          </w:tcPr>
          <w:p>
            <w:pPr>
              <w:pStyle w:val="6"/>
              <w:spacing w:before="41" w:line="180" w:lineRule="auto"/>
              <w:ind w:left="114"/>
            </w:pPr>
            <w:r>
              <w:rPr>
                <w:spacing w:val="-2"/>
              </w:rPr>
              <w:t>714</w:t>
            </w:r>
          </w:p>
        </w:tc>
        <w:tc>
          <w:tcPr>
            <w:tcW w:w="405" w:type="dxa"/>
            <w:vAlign w:val="top"/>
          </w:tcPr>
          <w:p>
            <w:pPr>
              <w:pStyle w:val="6"/>
              <w:spacing w:before="41" w:line="180" w:lineRule="auto"/>
              <w:ind w:left="116"/>
            </w:pPr>
            <w:r>
              <w:rPr>
                <w:spacing w:val="-2"/>
              </w:rPr>
              <w:t>639</w:t>
            </w:r>
          </w:p>
        </w:tc>
        <w:tc>
          <w:tcPr>
            <w:tcW w:w="405" w:type="dxa"/>
            <w:vAlign w:val="top"/>
          </w:tcPr>
          <w:p>
            <w:pPr>
              <w:pStyle w:val="6"/>
              <w:spacing w:before="41" w:line="180" w:lineRule="auto"/>
              <w:ind w:left="116"/>
            </w:pPr>
            <w:r>
              <w:rPr>
                <w:spacing w:val="-2"/>
              </w:rPr>
              <w:t>607</w:t>
            </w:r>
          </w:p>
        </w:tc>
        <w:tc>
          <w:tcPr>
            <w:tcW w:w="405" w:type="dxa"/>
            <w:vAlign w:val="top"/>
          </w:tcPr>
          <w:p>
            <w:pPr>
              <w:pStyle w:val="6"/>
              <w:spacing w:before="41" w:line="180" w:lineRule="auto"/>
              <w:ind w:left="116"/>
            </w:pPr>
            <w:r>
              <w:rPr>
                <w:spacing w:val="-2"/>
              </w:rPr>
              <w:t>575</w:t>
            </w:r>
          </w:p>
        </w:tc>
        <w:tc>
          <w:tcPr>
            <w:tcW w:w="405" w:type="dxa"/>
            <w:vAlign w:val="top"/>
          </w:tcPr>
          <w:p>
            <w:pPr>
              <w:pStyle w:val="6"/>
              <w:spacing w:before="41" w:line="180" w:lineRule="auto"/>
              <w:ind w:left="112"/>
            </w:pPr>
            <w:r>
              <w:rPr>
                <w:spacing w:val="-1"/>
              </w:rPr>
              <w:t>460</w:t>
            </w:r>
          </w:p>
        </w:tc>
        <w:tc>
          <w:tcPr>
            <w:tcW w:w="405" w:type="dxa"/>
            <w:vMerge w:val="restart"/>
            <w:tcBorders>
              <w:bottom w:val="nil"/>
            </w:tcBorders>
            <w:vAlign w:val="top"/>
          </w:tcPr>
          <w:p>
            <w:pPr>
              <w:pStyle w:val="6"/>
              <w:spacing w:before="199" w:line="208" w:lineRule="auto"/>
              <w:ind w:left="107"/>
            </w:pPr>
            <w:r>
              <w:rPr>
                <w:spacing w:val="2"/>
              </w:rPr>
              <w:t>丙类</w:t>
            </w:r>
          </w:p>
        </w:tc>
        <w:tc>
          <w:tcPr>
            <w:tcW w:w="412" w:type="dxa"/>
            <w:vMerge w:val="restart"/>
            <w:tcBorders>
              <w:bottom w:val="nil"/>
            </w:tcBorders>
            <w:vAlign w:val="top"/>
          </w:tcPr>
          <w:p>
            <w:pPr>
              <w:pStyle w:val="6"/>
              <w:spacing w:before="206" w:line="226" w:lineRule="auto"/>
              <w:ind w:left="85"/>
            </w:pPr>
            <w:r>
              <w:rPr>
                <w:spacing w:val="-3"/>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101" w:line="226" w:lineRule="auto"/>
              <w:jc w:val="right"/>
            </w:pPr>
            <w:r>
              <w:t>013311000310001</w:t>
            </w:r>
          </w:p>
        </w:tc>
        <w:tc>
          <w:tcPr>
            <w:tcW w:w="1379" w:type="dxa"/>
            <w:vAlign w:val="top"/>
          </w:tcPr>
          <w:p>
            <w:pPr>
              <w:pStyle w:val="6"/>
              <w:spacing w:before="34" w:line="189" w:lineRule="auto"/>
              <w:jc w:val="right"/>
            </w:pPr>
            <w:r>
              <w:rPr>
                <w:spacing w:val="3"/>
              </w:rPr>
              <w:t>尿道支架取出费－儿童（加收</w:t>
            </w:r>
          </w:p>
          <w:p>
            <w:pPr>
              <w:pStyle w:val="6"/>
              <w:spacing w:line="188" w:lineRule="auto"/>
              <w:ind w:left="667"/>
            </w:pPr>
            <w:r>
              <w:t>)</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109" w:line="226" w:lineRule="auto"/>
              <w:ind w:left="115"/>
            </w:pPr>
            <w:r>
              <w:rPr>
                <w:spacing w:val="-2"/>
              </w:rPr>
              <w:t>226</w:t>
            </w:r>
          </w:p>
        </w:tc>
        <w:tc>
          <w:tcPr>
            <w:tcW w:w="405" w:type="dxa"/>
            <w:vAlign w:val="top"/>
          </w:tcPr>
          <w:p>
            <w:pPr>
              <w:pStyle w:val="6"/>
              <w:spacing w:before="109" w:line="228" w:lineRule="auto"/>
              <w:ind w:left="115"/>
            </w:pPr>
            <w:r>
              <w:rPr>
                <w:spacing w:val="-2"/>
              </w:rPr>
              <w:t>214</w:t>
            </w:r>
          </w:p>
        </w:tc>
        <w:tc>
          <w:tcPr>
            <w:tcW w:w="405" w:type="dxa"/>
            <w:vAlign w:val="top"/>
          </w:tcPr>
          <w:p>
            <w:pPr>
              <w:pStyle w:val="6"/>
              <w:spacing w:before="109" w:line="226" w:lineRule="auto"/>
              <w:ind w:left="122"/>
            </w:pPr>
            <w:r>
              <w:rPr>
                <w:spacing w:val="-4"/>
              </w:rPr>
              <w:t>192</w:t>
            </w:r>
          </w:p>
        </w:tc>
        <w:tc>
          <w:tcPr>
            <w:tcW w:w="405" w:type="dxa"/>
            <w:vAlign w:val="top"/>
          </w:tcPr>
          <w:p>
            <w:pPr>
              <w:pStyle w:val="6"/>
              <w:spacing w:before="109" w:line="226" w:lineRule="auto"/>
              <w:ind w:left="122"/>
            </w:pPr>
            <w:r>
              <w:rPr>
                <w:spacing w:val="-4"/>
              </w:rPr>
              <w:t>182</w:t>
            </w:r>
          </w:p>
        </w:tc>
        <w:tc>
          <w:tcPr>
            <w:tcW w:w="405" w:type="dxa"/>
            <w:vAlign w:val="top"/>
          </w:tcPr>
          <w:p>
            <w:pPr>
              <w:pStyle w:val="6"/>
              <w:spacing w:before="109" w:line="226" w:lineRule="auto"/>
              <w:ind w:left="122"/>
            </w:pPr>
            <w:r>
              <w:rPr>
                <w:spacing w:val="-4"/>
              </w:rPr>
              <w:t>173</w:t>
            </w:r>
          </w:p>
        </w:tc>
        <w:tc>
          <w:tcPr>
            <w:tcW w:w="405" w:type="dxa"/>
            <w:vAlign w:val="top"/>
          </w:tcPr>
          <w:p>
            <w:pPr>
              <w:pStyle w:val="6"/>
              <w:spacing w:before="109" w:line="226" w:lineRule="auto"/>
              <w:ind w:left="122"/>
            </w:pPr>
            <w:r>
              <w:rPr>
                <w:spacing w:val="-4"/>
              </w:rPr>
              <w:t>138</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285" w:type="dxa"/>
            <w:vMerge w:val="restart"/>
            <w:tcBorders>
              <w:left w:val="single" w:color="000000" w:sz="2" w:space="0"/>
              <w:bottom w:val="nil"/>
            </w:tcBorders>
            <w:vAlign w:val="top"/>
          </w:tcPr>
          <w:p>
            <w:pPr>
              <w:pStyle w:val="6"/>
              <w:spacing w:before="222" w:line="226" w:lineRule="auto"/>
              <w:ind w:left="82"/>
            </w:pPr>
            <w:r>
              <w:rPr>
                <w:spacing w:val="-4"/>
              </w:rPr>
              <w:t>62</w:t>
            </w:r>
          </w:p>
        </w:tc>
        <w:tc>
          <w:tcPr>
            <w:tcW w:w="899" w:type="dxa"/>
            <w:vAlign w:val="top"/>
          </w:tcPr>
          <w:p>
            <w:pPr>
              <w:pStyle w:val="6"/>
              <w:spacing w:before="50" w:line="209" w:lineRule="auto"/>
              <w:jc w:val="right"/>
            </w:pPr>
            <w:r>
              <w:t>013311000320000</w:t>
            </w:r>
          </w:p>
        </w:tc>
        <w:tc>
          <w:tcPr>
            <w:tcW w:w="1379" w:type="dxa"/>
            <w:vAlign w:val="top"/>
          </w:tcPr>
          <w:p>
            <w:pPr>
              <w:pStyle w:val="6"/>
              <w:spacing w:before="50" w:line="209" w:lineRule="auto"/>
              <w:ind w:left="327"/>
            </w:pPr>
            <w:r>
              <w:rPr>
                <w:spacing w:val="4"/>
              </w:rPr>
              <w:t>尿道部分切除费</w:t>
            </w:r>
          </w:p>
        </w:tc>
        <w:tc>
          <w:tcPr>
            <w:tcW w:w="1514" w:type="dxa"/>
            <w:vMerge w:val="restart"/>
            <w:tcBorders>
              <w:bottom w:val="nil"/>
            </w:tcBorders>
            <w:vAlign w:val="top"/>
          </w:tcPr>
          <w:p>
            <w:pPr>
              <w:pStyle w:val="6"/>
              <w:spacing w:before="215" w:line="209" w:lineRule="auto"/>
              <w:ind w:left="28"/>
            </w:pPr>
            <w:r>
              <w:rPr>
                <w:spacing w:val="4"/>
              </w:rPr>
              <w:t>通过手术切除尿道内病变。</w:t>
            </w:r>
          </w:p>
        </w:tc>
        <w:tc>
          <w:tcPr>
            <w:tcW w:w="2159" w:type="dxa"/>
            <w:vMerge w:val="restart"/>
            <w:tcBorders>
              <w:bottom w:val="nil"/>
            </w:tcBorders>
            <w:vAlign w:val="top"/>
          </w:tcPr>
          <w:p>
            <w:pPr>
              <w:pStyle w:val="6"/>
              <w:spacing w:before="11" w:line="181" w:lineRule="auto"/>
              <w:ind w:left="30"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rPr>
                <w:spacing w:val="-1"/>
              </w:rPr>
              <w:t>开</w:t>
            </w:r>
            <w:r>
              <w:rPr>
                <w:spacing w:val="7"/>
              </w:rPr>
              <w:t xml:space="preserve"> </w:t>
            </w:r>
            <w:r>
              <w:rPr>
                <w:spacing w:val="-1"/>
              </w:rPr>
              <w:t>、分离</w:t>
            </w:r>
            <w:r>
              <w:rPr>
                <w:spacing w:val="-9"/>
              </w:rPr>
              <w:t xml:space="preserve"> </w:t>
            </w:r>
            <w:r>
              <w:rPr>
                <w:spacing w:val="-1"/>
              </w:rPr>
              <w:t>、病变切除</w:t>
            </w:r>
            <w:r>
              <w:rPr>
                <w:spacing w:val="-10"/>
              </w:rPr>
              <w:t xml:space="preserve"> </w:t>
            </w:r>
            <w:r>
              <w:rPr>
                <w:spacing w:val="-1"/>
              </w:rPr>
              <w:t>、尿道成形</w:t>
            </w:r>
            <w:r>
              <w:rPr>
                <w:spacing w:val="-9"/>
              </w:rPr>
              <w:t xml:space="preserve"> </w:t>
            </w:r>
            <w:r>
              <w:rPr>
                <w:spacing w:val="-1"/>
              </w:rPr>
              <w:t>、缝合</w:t>
            </w:r>
            <w:r>
              <w:rPr>
                <w:spacing w:val="-9"/>
              </w:rPr>
              <w:t xml:space="preserve"> </w:t>
            </w:r>
            <w:r>
              <w:rPr>
                <w:spacing w:val="-1"/>
              </w:rPr>
              <w:t>、处理</w:t>
            </w:r>
            <w:r>
              <w:rPr>
                <w:spacing w:val="4"/>
              </w:rPr>
              <w:t>用物等步骤所需的人力资源和基本物质资源消</w:t>
            </w:r>
            <w:r>
              <w:rPr>
                <w:spacing w:val="3"/>
              </w:rPr>
              <w:t>耗。</w:t>
            </w:r>
          </w:p>
        </w:tc>
        <w:tc>
          <w:tcPr>
            <w:tcW w:w="674" w:type="dxa"/>
            <w:vMerge w:val="restart"/>
            <w:tcBorders>
              <w:bottom w:val="nil"/>
            </w:tcBorders>
            <w:vAlign w:val="top"/>
          </w:tcPr>
          <w:p>
            <w:pPr>
              <w:pStyle w:val="6"/>
              <w:spacing w:before="215"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15"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57" w:line="199" w:lineRule="auto"/>
              <w:ind w:left="91"/>
            </w:pPr>
            <w:r>
              <w:rPr>
                <w:spacing w:val="-3"/>
              </w:rPr>
              <w:t>1034</w:t>
            </w:r>
          </w:p>
        </w:tc>
        <w:tc>
          <w:tcPr>
            <w:tcW w:w="405" w:type="dxa"/>
            <w:vAlign w:val="top"/>
          </w:tcPr>
          <w:p>
            <w:pPr>
              <w:pStyle w:val="6"/>
              <w:spacing w:before="57" w:line="199" w:lineRule="auto"/>
              <w:ind w:left="116"/>
            </w:pPr>
            <w:r>
              <w:rPr>
                <w:spacing w:val="-2"/>
              </w:rPr>
              <w:t>982</w:t>
            </w:r>
          </w:p>
        </w:tc>
        <w:tc>
          <w:tcPr>
            <w:tcW w:w="405" w:type="dxa"/>
            <w:vAlign w:val="top"/>
          </w:tcPr>
          <w:p>
            <w:pPr>
              <w:pStyle w:val="6"/>
              <w:spacing w:before="57" w:line="199" w:lineRule="auto"/>
              <w:ind w:left="116"/>
            </w:pPr>
            <w:r>
              <w:rPr>
                <w:spacing w:val="-2"/>
              </w:rPr>
              <w:t>879</w:t>
            </w:r>
          </w:p>
        </w:tc>
        <w:tc>
          <w:tcPr>
            <w:tcW w:w="405" w:type="dxa"/>
            <w:vAlign w:val="top"/>
          </w:tcPr>
          <w:p>
            <w:pPr>
              <w:pStyle w:val="6"/>
              <w:spacing w:before="57" w:line="199" w:lineRule="auto"/>
              <w:ind w:left="116"/>
            </w:pPr>
            <w:r>
              <w:rPr>
                <w:spacing w:val="-2"/>
              </w:rPr>
              <w:t>835</w:t>
            </w:r>
          </w:p>
        </w:tc>
        <w:tc>
          <w:tcPr>
            <w:tcW w:w="405" w:type="dxa"/>
            <w:vAlign w:val="top"/>
          </w:tcPr>
          <w:p>
            <w:pPr>
              <w:pStyle w:val="6"/>
              <w:spacing w:before="57" w:line="199" w:lineRule="auto"/>
              <w:ind w:left="115"/>
            </w:pPr>
            <w:r>
              <w:rPr>
                <w:spacing w:val="-2"/>
              </w:rPr>
              <w:t>703</w:t>
            </w:r>
          </w:p>
        </w:tc>
        <w:tc>
          <w:tcPr>
            <w:tcW w:w="405" w:type="dxa"/>
            <w:vAlign w:val="top"/>
          </w:tcPr>
          <w:p>
            <w:pPr>
              <w:pStyle w:val="6"/>
              <w:spacing w:before="57" w:line="199" w:lineRule="auto"/>
              <w:ind w:left="116"/>
            </w:pPr>
            <w:r>
              <w:rPr>
                <w:spacing w:val="-2"/>
              </w:rPr>
              <w:t>562</w:t>
            </w:r>
          </w:p>
        </w:tc>
        <w:tc>
          <w:tcPr>
            <w:tcW w:w="405" w:type="dxa"/>
            <w:vMerge w:val="restart"/>
            <w:tcBorders>
              <w:bottom w:val="nil"/>
            </w:tcBorders>
            <w:vAlign w:val="top"/>
          </w:tcPr>
          <w:p>
            <w:pPr>
              <w:pStyle w:val="6"/>
              <w:spacing w:before="215" w:line="208" w:lineRule="auto"/>
              <w:ind w:left="114"/>
            </w:pPr>
            <w:r>
              <w:rPr>
                <w:spacing w:val="-2"/>
              </w:rPr>
              <w:t>甲类</w:t>
            </w:r>
          </w:p>
        </w:tc>
        <w:tc>
          <w:tcPr>
            <w:tcW w:w="412" w:type="dxa"/>
            <w:vMerge w:val="restart"/>
            <w:tcBorders>
              <w:bottom w:val="nil"/>
            </w:tcBorders>
            <w:vAlign w:val="top"/>
          </w:tcPr>
          <w:p>
            <w:pPr>
              <w:pStyle w:val="6"/>
              <w:spacing w:before="222"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102" w:line="226" w:lineRule="auto"/>
              <w:jc w:val="right"/>
            </w:pPr>
            <w:r>
              <w:t>013311000320001</w:t>
            </w:r>
          </w:p>
        </w:tc>
        <w:tc>
          <w:tcPr>
            <w:tcW w:w="1379" w:type="dxa"/>
            <w:vAlign w:val="top"/>
          </w:tcPr>
          <w:p>
            <w:pPr>
              <w:pStyle w:val="6"/>
              <w:spacing w:before="35" w:line="189" w:lineRule="auto"/>
              <w:jc w:val="right"/>
            </w:pPr>
            <w:r>
              <w:rPr>
                <w:spacing w:val="3"/>
              </w:rPr>
              <w:t>尿道部分切除费－儿童（加收</w:t>
            </w:r>
          </w:p>
          <w:p>
            <w:pPr>
              <w:pStyle w:val="6"/>
              <w:spacing w:line="186" w:lineRule="auto"/>
              <w:ind w:left="667"/>
            </w:pPr>
            <w:r>
              <w:t>)</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110" w:line="226" w:lineRule="auto"/>
              <w:ind w:left="116"/>
            </w:pPr>
            <w:r>
              <w:rPr>
                <w:spacing w:val="-2"/>
              </w:rPr>
              <w:t>310</w:t>
            </w:r>
          </w:p>
        </w:tc>
        <w:tc>
          <w:tcPr>
            <w:tcW w:w="405" w:type="dxa"/>
            <w:vAlign w:val="top"/>
          </w:tcPr>
          <w:p>
            <w:pPr>
              <w:pStyle w:val="6"/>
              <w:spacing w:before="110" w:line="226" w:lineRule="auto"/>
              <w:ind w:left="115"/>
            </w:pPr>
            <w:r>
              <w:rPr>
                <w:spacing w:val="-2"/>
              </w:rPr>
              <w:t>295</w:t>
            </w:r>
          </w:p>
        </w:tc>
        <w:tc>
          <w:tcPr>
            <w:tcW w:w="405" w:type="dxa"/>
            <w:vAlign w:val="top"/>
          </w:tcPr>
          <w:p>
            <w:pPr>
              <w:pStyle w:val="6"/>
              <w:spacing w:before="110" w:line="226" w:lineRule="auto"/>
              <w:ind w:left="115"/>
            </w:pPr>
            <w:r>
              <w:rPr>
                <w:spacing w:val="-2"/>
              </w:rPr>
              <w:t>264</w:t>
            </w:r>
          </w:p>
        </w:tc>
        <w:tc>
          <w:tcPr>
            <w:tcW w:w="405" w:type="dxa"/>
            <w:vAlign w:val="top"/>
          </w:tcPr>
          <w:p>
            <w:pPr>
              <w:pStyle w:val="6"/>
              <w:spacing w:before="110" w:line="226" w:lineRule="auto"/>
              <w:ind w:left="116"/>
            </w:pPr>
            <w:r>
              <w:rPr>
                <w:spacing w:val="-2"/>
              </w:rPr>
              <w:t>251</w:t>
            </w:r>
          </w:p>
        </w:tc>
        <w:tc>
          <w:tcPr>
            <w:tcW w:w="405" w:type="dxa"/>
            <w:vAlign w:val="top"/>
          </w:tcPr>
          <w:p>
            <w:pPr>
              <w:pStyle w:val="6"/>
              <w:spacing w:before="110" w:line="228" w:lineRule="auto"/>
              <w:ind w:left="116"/>
            </w:pPr>
            <w:r>
              <w:rPr>
                <w:spacing w:val="-2"/>
              </w:rPr>
              <w:t>211</w:t>
            </w:r>
          </w:p>
        </w:tc>
        <w:tc>
          <w:tcPr>
            <w:tcW w:w="405" w:type="dxa"/>
            <w:vAlign w:val="top"/>
          </w:tcPr>
          <w:p>
            <w:pPr>
              <w:pStyle w:val="6"/>
              <w:spacing w:before="110" w:line="226" w:lineRule="auto"/>
              <w:ind w:left="122"/>
            </w:pPr>
            <w:r>
              <w:rPr>
                <w:spacing w:val="-4"/>
              </w:rPr>
              <w:t>169</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0" w:hRule="atLeast"/>
        </w:trPr>
        <w:tc>
          <w:tcPr>
            <w:tcW w:w="285" w:type="dxa"/>
            <w:vMerge w:val="restart"/>
            <w:tcBorders>
              <w:left w:val="single" w:color="000000" w:sz="2" w:space="0"/>
              <w:bottom w:val="nil"/>
            </w:tcBorders>
            <w:vAlign w:val="top"/>
          </w:tcPr>
          <w:p>
            <w:pPr>
              <w:pStyle w:val="6"/>
              <w:spacing w:before="179" w:line="226" w:lineRule="auto"/>
              <w:ind w:left="82"/>
            </w:pPr>
            <w:r>
              <w:rPr>
                <w:spacing w:val="-4"/>
              </w:rPr>
              <w:t>63</w:t>
            </w:r>
          </w:p>
        </w:tc>
        <w:tc>
          <w:tcPr>
            <w:tcW w:w="899" w:type="dxa"/>
            <w:vAlign w:val="top"/>
          </w:tcPr>
          <w:p>
            <w:pPr>
              <w:pStyle w:val="6"/>
              <w:spacing w:before="36" w:line="187" w:lineRule="auto"/>
              <w:jc w:val="right"/>
            </w:pPr>
            <w:r>
              <w:t>013311000330000</w:t>
            </w:r>
          </w:p>
        </w:tc>
        <w:tc>
          <w:tcPr>
            <w:tcW w:w="1379" w:type="dxa"/>
            <w:vAlign w:val="top"/>
          </w:tcPr>
          <w:p>
            <w:pPr>
              <w:pStyle w:val="6"/>
              <w:spacing w:before="36" w:line="187" w:lineRule="auto"/>
              <w:ind w:left="372"/>
            </w:pPr>
            <w:r>
              <w:rPr>
                <w:spacing w:val="4"/>
              </w:rPr>
              <w:t>尿道全切除费</w:t>
            </w:r>
          </w:p>
        </w:tc>
        <w:tc>
          <w:tcPr>
            <w:tcW w:w="1514" w:type="dxa"/>
            <w:vMerge w:val="restart"/>
            <w:tcBorders>
              <w:bottom w:val="nil"/>
            </w:tcBorders>
            <w:vAlign w:val="top"/>
          </w:tcPr>
          <w:p>
            <w:pPr>
              <w:pStyle w:val="6"/>
              <w:spacing w:before="171" w:line="209" w:lineRule="auto"/>
              <w:ind w:left="28"/>
            </w:pPr>
            <w:r>
              <w:rPr>
                <w:spacing w:val="4"/>
              </w:rPr>
              <w:t>通过手术切除完整尿道。</w:t>
            </w:r>
          </w:p>
        </w:tc>
        <w:tc>
          <w:tcPr>
            <w:tcW w:w="2159" w:type="dxa"/>
            <w:vMerge w:val="restart"/>
            <w:tcBorders>
              <w:bottom w:val="nil"/>
            </w:tcBorders>
            <w:vAlign w:val="top"/>
          </w:tcPr>
          <w:p>
            <w:pPr>
              <w:pStyle w:val="6"/>
              <w:spacing w:before="36" w:line="188"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rPr>
                <w:spacing w:val="-1"/>
              </w:rPr>
              <w:t>开</w:t>
            </w:r>
            <w:r>
              <w:rPr>
                <w:spacing w:val="6"/>
              </w:rPr>
              <w:t xml:space="preserve"> </w:t>
            </w:r>
            <w:r>
              <w:rPr>
                <w:spacing w:val="-1"/>
              </w:rPr>
              <w:t>、分离</w:t>
            </w:r>
            <w:r>
              <w:rPr>
                <w:spacing w:val="-9"/>
              </w:rPr>
              <w:t xml:space="preserve"> </w:t>
            </w:r>
            <w:r>
              <w:rPr>
                <w:spacing w:val="-1"/>
              </w:rPr>
              <w:t>、切除</w:t>
            </w:r>
            <w:r>
              <w:rPr>
                <w:spacing w:val="-10"/>
              </w:rPr>
              <w:t xml:space="preserve"> </w:t>
            </w:r>
            <w:r>
              <w:rPr>
                <w:spacing w:val="-1"/>
              </w:rPr>
              <w:t>、尿道成形</w:t>
            </w:r>
            <w:r>
              <w:rPr>
                <w:spacing w:val="-9"/>
              </w:rPr>
              <w:t xml:space="preserve"> </w:t>
            </w:r>
            <w:r>
              <w:rPr>
                <w:spacing w:val="-1"/>
              </w:rPr>
              <w:t>、缝合</w:t>
            </w:r>
            <w:r>
              <w:rPr>
                <w:spacing w:val="-9"/>
              </w:rPr>
              <w:t xml:space="preserve"> </w:t>
            </w:r>
            <w:r>
              <w:rPr>
                <w:spacing w:val="-1"/>
              </w:rPr>
              <w:t>、处理用物</w:t>
            </w:r>
            <w:r>
              <w:rPr>
                <w:spacing w:val="4"/>
              </w:rPr>
              <w:t>等步骤所需的人力资源和基本物质资源消耗。</w:t>
            </w:r>
          </w:p>
        </w:tc>
        <w:tc>
          <w:tcPr>
            <w:tcW w:w="674" w:type="dxa"/>
            <w:vMerge w:val="restart"/>
            <w:tcBorders>
              <w:bottom w:val="nil"/>
            </w:tcBorders>
            <w:vAlign w:val="top"/>
          </w:tcPr>
          <w:p>
            <w:pPr>
              <w:pStyle w:val="6"/>
              <w:spacing w:before="171"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171"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44" w:line="176" w:lineRule="auto"/>
              <w:ind w:left="85"/>
            </w:pPr>
            <w:r>
              <w:rPr>
                <w:spacing w:val="-1"/>
              </w:rPr>
              <w:t>2280</w:t>
            </w:r>
          </w:p>
        </w:tc>
        <w:tc>
          <w:tcPr>
            <w:tcW w:w="405" w:type="dxa"/>
            <w:vAlign w:val="top"/>
          </w:tcPr>
          <w:p>
            <w:pPr>
              <w:pStyle w:val="6"/>
              <w:spacing w:before="44" w:line="176" w:lineRule="auto"/>
              <w:ind w:left="85"/>
            </w:pPr>
            <w:r>
              <w:rPr>
                <w:spacing w:val="-1"/>
              </w:rPr>
              <w:t>2166</w:t>
            </w:r>
          </w:p>
        </w:tc>
        <w:tc>
          <w:tcPr>
            <w:tcW w:w="405" w:type="dxa"/>
            <w:vAlign w:val="top"/>
          </w:tcPr>
          <w:p>
            <w:pPr>
              <w:pStyle w:val="6"/>
              <w:spacing w:before="44" w:line="176" w:lineRule="auto"/>
              <w:ind w:left="92"/>
            </w:pPr>
            <w:r>
              <w:rPr>
                <w:spacing w:val="-3"/>
              </w:rPr>
              <w:t>1938</w:t>
            </w:r>
          </w:p>
        </w:tc>
        <w:tc>
          <w:tcPr>
            <w:tcW w:w="405" w:type="dxa"/>
            <w:vAlign w:val="top"/>
          </w:tcPr>
          <w:p>
            <w:pPr>
              <w:pStyle w:val="6"/>
              <w:spacing w:before="44" w:line="176" w:lineRule="auto"/>
              <w:ind w:left="92"/>
            </w:pPr>
            <w:r>
              <w:rPr>
                <w:spacing w:val="-3"/>
              </w:rPr>
              <w:t>1841</w:t>
            </w:r>
          </w:p>
        </w:tc>
        <w:tc>
          <w:tcPr>
            <w:tcW w:w="405" w:type="dxa"/>
            <w:vAlign w:val="top"/>
          </w:tcPr>
          <w:p>
            <w:pPr>
              <w:pStyle w:val="6"/>
              <w:spacing w:before="44" w:line="176" w:lineRule="auto"/>
              <w:ind w:left="92"/>
            </w:pPr>
            <w:r>
              <w:rPr>
                <w:spacing w:val="-3"/>
              </w:rPr>
              <w:t>1550</w:t>
            </w:r>
          </w:p>
        </w:tc>
        <w:tc>
          <w:tcPr>
            <w:tcW w:w="405" w:type="dxa"/>
            <w:vAlign w:val="top"/>
          </w:tcPr>
          <w:p>
            <w:pPr>
              <w:pStyle w:val="6"/>
              <w:spacing w:before="44" w:line="176" w:lineRule="auto"/>
              <w:ind w:left="92"/>
            </w:pPr>
            <w:r>
              <w:rPr>
                <w:spacing w:val="-3"/>
              </w:rPr>
              <w:t>1240</w:t>
            </w:r>
          </w:p>
        </w:tc>
        <w:tc>
          <w:tcPr>
            <w:tcW w:w="405" w:type="dxa"/>
            <w:vMerge w:val="restart"/>
            <w:tcBorders>
              <w:bottom w:val="nil"/>
            </w:tcBorders>
            <w:vAlign w:val="top"/>
          </w:tcPr>
          <w:p>
            <w:pPr>
              <w:pStyle w:val="6"/>
              <w:spacing w:before="171" w:line="208" w:lineRule="auto"/>
              <w:ind w:left="114"/>
            </w:pPr>
            <w:r>
              <w:rPr>
                <w:spacing w:val="-2"/>
              </w:rPr>
              <w:t>甲类</w:t>
            </w:r>
          </w:p>
        </w:tc>
        <w:tc>
          <w:tcPr>
            <w:tcW w:w="412" w:type="dxa"/>
            <w:vMerge w:val="restart"/>
            <w:tcBorders>
              <w:bottom w:val="nil"/>
            </w:tcBorders>
            <w:vAlign w:val="top"/>
          </w:tcPr>
          <w:p>
            <w:pPr>
              <w:pStyle w:val="6"/>
              <w:spacing w:before="179"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5"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74" w:line="226" w:lineRule="auto"/>
              <w:jc w:val="right"/>
            </w:pPr>
            <w:r>
              <w:t>013311000330001</w:t>
            </w:r>
          </w:p>
        </w:tc>
        <w:tc>
          <w:tcPr>
            <w:tcW w:w="1379" w:type="dxa"/>
            <w:vAlign w:val="top"/>
          </w:tcPr>
          <w:p>
            <w:pPr>
              <w:pStyle w:val="6"/>
              <w:spacing w:before="73" w:line="204" w:lineRule="auto"/>
              <w:jc w:val="right"/>
            </w:pPr>
            <w:r>
              <w:rPr>
                <w:spacing w:val="3"/>
              </w:rPr>
              <w:t>尿道全切除费－儿童（加收）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81" w:line="226" w:lineRule="auto"/>
              <w:ind w:left="116"/>
            </w:pPr>
            <w:r>
              <w:rPr>
                <w:spacing w:val="-2"/>
              </w:rPr>
              <w:t>684</w:t>
            </w:r>
          </w:p>
        </w:tc>
        <w:tc>
          <w:tcPr>
            <w:tcW w:w="405" w:type="dxa"/>
            <w:vAlign w:val="top"/>
          </w:tcPr>
          <w:p>
            <w:pPr>
              <w:pStyle w:val="6"/>
              <w:spacing w:before="81" w:line="226" w:lineRule="auto"/>
              <w:ind w:left="116"/>
            </w:pPr>
            <w:r>
              <w:rPr>
                <w:spacing w:val="-2"/>
              </w:rPr>
              <w:t>650</w:t>
            </w:r>
          </w:p>
        </w:tc>
        <w:tc>
          <w:tcPr>
            <w:tcW w:w="405" w:type="dxa"/>
            <w:vAlign w:val="top"/>
          </w:tcPr>
          <w:p>
            <w:pPr>
              <w:pStyle w:val="6"/>
              <w:spacing w:before="81" w:line="226" w:lineRule="auto"/>
              <w:ind w:left="116"/>
            </w:pPr>
            <w:r>
              <w:rPr>
                <w:spacing w:val="-2"/>
              </w:rPr>
              <w:t>581</w:t>
            </w:r>
          </w:p>
        </w:tc>
        <w:tc>
          <w:tcPr>
            <w:tcW w:w="405" w:type="dxa"/>
            <w:vAlign w:val="top"/>
          </w:tcPr>
          <w:p>
            <w:pPr>
              <w:pStyle w:val="6"/>
              <w:spacing w:before="81" w:line="226" w:lineRule="auto"/>
              <w:ind w:left="116"/>
            </w:pPr>
            <w:r>
              <w:rPr>
                <w:spacing w:val="-2"/>
              </w:rPr>
              <w:t>552</w:t>
            </w:r>
          </w:p>
        </w:tc>
        <w:tc>
          <w:tcPr>
            <w:tcW w:w="405" w:type="dxa"/>
            <w:vAlign w:val="top"/>
          </w:tcPr>
          <w:p>
            <w:pPr>
              <w:pStyle w:val="6"/>
              <w:spacing w:before="81" w:line="226" w:lineRule="auto"/>
              <w:ind w:left="112"/>
            </w:pPr>
            <w:r>
              <w:rPr>
                <w:spacing w:val="-1"/>
              </w:rPr>
              <w:t>465</w:t>
            </w:r>
          </w:p>
        </w:tc>
        <w:tc>
          <w:tcPr>
            <w:tcW w:w="405" w:type="dxa"/>
            <w:vAlign w:val="top"/>
          </w:tcPr>
          <w:p>
            <w:pPr>
              <w:pStyle w:val="6"/>
              <w:spacing w:before="81" w:line="226" w:lineRule="auto"/>
              <w:ind w:left="116"/>
            </w:pPr>
            <w:r>
              <w:rPr>
                <w:spacing w:val="-2"/>
              </w:rPr>
              <w:t>372</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285" w:type="dxa"/>
            <w:tcBorders>
              <w:left w:val="single" w:color="000000" w:sz="2" w:space="0"/>
            </w:tcBorders>
            <w:vAlign w:val="top"/>
          </w:tcPr>
          <w:p>
            <w:pPr>
              <w:pStyle w:val="6"/>
              <w:spacing w:before="171" w:line="226" w:lineRule="auto"/>
              <w:ind w:left="82"/>
            </w:pPr>
            <w:r>
              <w:rPr>
                <w:spacing w:val="-4"/>
              </w:rPr>
              <w:t>64</w:t>
            </w:r>
          </w:p>
        </w:tc>
        <w:tc>
          <w:tcPr>
            <w:tcW w:w="899" w:type="dxa"/>
            <w:vAlign w:val="top"/>
          </w:tcPr>
          <w:p>
            <w:pPr>
              <w:pStyle w:val="6"/>
              <w:spacing w:before="164" w:line="226" w:lineRule="auto"/>
              <w:jc w:val="right"/>
            </w:pPr>
            <w:r>
              <w:t>013311000340000</w:t>
            </w:r>
          </w:p>
        </w:tc>
        <w:tc>
          <w:tcPr>
            <w:tcW w:w="1379" w:type="dxa"/>
            <w:vAlign w:val="top"/>
          </w:tcPr>
          <w:p>
            <w:pPr>
              <w:pStyle w:val="6"/>
              <w:spacing w:before="164" w:line="209" w:lineRule="auto"/>
              <w:ind w:left="432"/>
            </w:pPr>
            <w:r>
              <w:rPr>
                <w:spacing w:val="4"/>
              </w:rPr>
              <w:t>尿道扩张费</w:t>
            </w:r>
          </w:p>
        </w:tc>
        <w:tc>
          <w:tcPr>
            <w:tcW w:w="1514" w:type="dxa"/>
            <w:vAlign w:val="top"/>
          </w:tcPr>
          <w:p>
            <w:pPr>
              <w:pStyle w:val="6"/>
              <w:spacing w:before="164" w:line="209" w:lineRule="auto"/>
              <w:ind w:left="28"/>
            </w:pPr>
            <w:r>
              <w:rPr>
                <w:spacing w:val="4"/>
              </w:rPr>
              <w:t>通过手术扩张狭窄尿道。</w:t>
            </w:r>
          </w:p>
        </w:tc>
        <w:tc>
          <w:tcPr>
            <w:tcW w:w="2159" w:type="dxa"/>
            <w:vAlign w:val="top"/>
          </w:tcPr>
          <w:p>
            <w:pPr>
              <w:pStyle w:val="6"/>
              <w:spacing w:before="5" w:line="195" w:lineRule="auto"/>
              <w:ind w:left="32" w:right="14" w:hanging="1"/>
              <w:jc w:val="both"/>
            </w:pPr>
            <w:r>
              <w:rPr>
                <w:spacing w:val="1"/>
              </w:rPr>
              <w:t>所定价格涵盖手术计划</w:t>
            </w:r>
            <w:r>
              <w:rPr>
                <w:spacing w:val="-4"/>
              </w:rPr>
              <w:t xml:space="preserve"> </w:t>
            </w:r>
            <w:r>
              <w:rPr>
                <w:spacing w:val="1"/>
              </w:rPr>
              <w:t>、术区准备 、消毒</w:t>
            </w:r>
            <w:r>
              <w:rPr>
                <w:spacing w:val="-9"/>
              </w:rPr>
              <w:t xml:space="preserve"> </w:t>
            </w:r>
            <w:r>
              <w:rPr>
                <w:spacing w:val="1"/>
              </w:rPr>
              <w:t>、插</w:t>
            </w:r>
            <w:r>
              <w:rPr>
                <w:spacing w:val="-1"/>
              </w:rPr>
              <w:t>管</w:t>
            </w:r>
            <w:r>
              <w:rPr>
                <w:spacing w:val="5"/>
              </w:rPr>
              <w:t xml:space="preserve"> </w:t>
            </w:r>
            <w:r>
              <w:rPr>
                <w:spacing w:val="-1"/>
              </w:rPr>
              <w:t>、导入球囊</w:t>
            </w:r>
            <w:r>
              <w:rPr>
                <w:spacing w:val="-9"/>
              </w:rPr>
              <w:t xml:space="preserve"> </w:t>
            </w:r>
            <w:r>
              <w:rPr>
                <w:spacing w:val="-1"/>
              </w:rPr>
              <w:t>、充气扩张</w:t>
            </w:r>
            <w:r>
              <w:rPr>
                <w:spacing w:val="-10"/>
              </w:rPr>
              <w:t xml:space="preserve"> </w:t>
            </w:r>
            <w:r>
              <w:rPr>
                <w:spacing w:val="-1"/>
              </w:rPr>
              <w:t>、观察调整</w:t>
            </w:r>
            <w:r>
              <w:rPr>
                <w:spacing w:val="-9"/>
              </w:rPr>
              <w:t xml:space="preserve"> </w:t>
            </w:r>
            <w:r>
              <w:rPr>
                <w:spacing w:val="-1"/>
              </w:rPr>
              <w:t>、撤除</w:t>
            </w:r>
            <w:r>
              <w:rPr>
                <w:spacing w:val="-9"/>
              </w:rPr>
              <w:t xml:space="preserve"> </w:t>
            </w:r>
            <w:r>
              <w:rPr>
                <w:spacing w:val="-1"/>
              </w:rPr>
              <w:t>、</w:t>
            </w:r>
            <w:r>
              <w:rPr>
                <w:spacing w:val="4"/>
              </w:rPr>
              <w:t>处理用物等步骤所需的人力资源和基本物质资</w:t>
            </w:r>
          </w:p>
        </w:tc>
        <w:tc>
          <w:tcPr>
            <w:tcW w:w="674" w:type="dxa"/>
            <w:vAlign w:val="top"/>
          </w:tcPr>
          <w:p>
            <w:pPr>
              <w:rPr>
                <w:rFonts w:ascii="Arial"/>
                <w:sz w:val="21"/>
              </w:rPr>
            </w:pPr>
          </w:p>
        </w:tc>
        <w:tc>
          <w:tcPr>
            <w:tcW w:w="540" w:type="dxa"/>
            <w:vAlign w:val="top"/>
          </w:tcPr>
          <w:p>
            <w:pPr>
              <w:rPr>
                <w:rFonts w:ascii="Arial"/>
                <w:sz w:val="21"/>
              </w:rPr>
            </w:pPr>
          </w:p>
        </w:tc>
        <w:tc>
          <w:tcPr>
            <w:tcW w:w="420" w:type="dxa"/>
            <w:vAlign w:val="top"/>
          </w:tcPr>
          <w:p>
            <w:pPr>
              <w:pStyle w:val="6"/>
              <w:spacing w:before="164" w:line="209" w:lineRule="auto"/>
              <w:ind w:left="170"/>
            </w:pPr>
            <w:r>
              <w:rPr>
                <w:spacing w:val="1"/>
              </w:rPr>
              <w:t>次</w:t>
            </w:r>
          </w:p>
        </w:tc>
        <w:tc>
          <w:tcPr>
            <w:tcW w:w="1499" w:type="dxa"/>
            <w:vAlign w:val="top"/>
          </w:tcPr>
          <w:p>
            <w:pPr>
              <w:rPr>
                <w:rFonts w:ascii="Arial"/>
                <w:sz w:val="21"/>
              </w:rPr>
            </w:pPr>
          </w:p>
        </w:tc>
        <w:tc>
          <w:tcPr>
            <w:tcW w:w="405" w:type="dxa"/>
            <w:vAlign w:val="top"/>
          </w:tcPr>
          <w:p>
            <w:pPr>
              <w:pStyle w:val="6"/>
              <w:spacing w:before="171" w:line="226" w:lineRule="auto"/>
              <w:ind w:left="146"/>
            </w:pPr>
            <w:r>
              <w:rPr>
                <w:spacing w:val="-4"/>
              </w:rPr>
              <w:t>38</w:t>
            </w:r>
          </w:p>
        </w:tc>
        <w:tc>
          <w:tcPr>
            <w:tcW w:w="405" w:type="dxa"/>
            <w:vAlign w:val="top"/>
          </w:tcPr>
          <w:p>
            <w:pPr>
              <w:pStyle w:val="6"/>
              <w:spacing w:before="171" w:line="226" w:lineRule="auto"/>
              <w:ind w:left="146"/>
            </w:pPr>
            <w:r>
              <w:rPr>
                <w:spacing w:val="-4"/>
              </w:rPr>
              <w:t>36</w:t>
            </w:r>
          </w:p>
        </w:tc>
        <w:tc>
          <w:tcPr>
            <w:tcW w:w="405" w:type="dxa"/>
            <w:vAlign w:val="top"/>
          </w:tcPr>
          <w:p>
            <w:pPr>
              <w:pStyle w:val="6"/>
              <w:spacing w:before="171" w:line="226" w:lineRule="auto"/>
              <w:ind w:left="146"/>
            </w:pPr>
            <w:r>
              <w:rPr>
                <w:spacing w:val="-4"/>
              </w:rPr>
              <w:t>32</w:t>
            </w:r>
          </w:p>
        </w:tc>
        <w:tc>
          <w:tcPr>
            <w:tcW w:w="405" w:type="dxa"/>
            <w:vAlign w:val="top"/>
          </w:tcPr>
          <w:p>
            <w:pPr>
              <w:pStyle w:val="6"/>
              <w:spacing w:before="171" w:line="226" w:lineRule="auto"/>
              <w:ind w:left="146"/>
            </w:pPr>
            <w:r>
              <w:rPr>
                <w:spacing w:val="-4"/>
              </w:rPr>
              <w:t>30</w:t>
            </w:r>
          </w:p>
        </w:tc>
        <w:tc>
          <w:tcPr>
            <w:tcW w:w="405" w:type="dxa"/>
            <w:vAlign w:val="top"/>
          </w:tcPr>
          <w:p>
            <w:pPr>
              <w:pStyle w:val="6"/>
              <w:spacing w:before="171" w:line="226" w:lineRule="auto"/>
              <w:ind w:left="146"/>
            </w:pPr>
            <w:r>
              <w:rPr>
                <w:spacing w:val="-4"/>
              </w:rPr>
              <w:t>29</w:t>
            </w:r>
          </w:p>
        </w:tc>
        <w:tc>
          <w:tcPr>
            <w:tcW w:w="405" w:type="dxa"/>
            <w:vAlign w:val="top"/>
          </w:tcPr>
          <w:p>
            <w:pPr>
              <w:pStyle w:val="6"/>
              <w:spacing w:before="171" w:line="226" w:lineRule="auto"/>
              <w:ind w:left="146"/>
            </w:pPr>
            <w:r>
              <w:rPr>
                <w:spacing w:val="-4"/>
              </w:rPr>
              <w:t>23</w:t>
            </w:r>
          </w:p>
        </w:tc>
        <w:tc>
          <w:tcPr>
            <w:tcW w:w="405" w:type="dxa"/>
            <w:vAlign w:val="top"/>
          </w:tcPr>
          <w:p>
            <w:pPr>
              <w:pStyle w:val="6"/>
              <w:spacing w:before="164" w:line="208" w:lineRule="auto"/>
              <w:ind w:left="114"/>
            </w:pPr>
            <w:r>
              <w:rPr>
                <w:spacing w:val="-2"/>
              </w:rPr>
              <w:t>甲类</w:t>
            </w:r>
          </w:p>
        </w:tc>
        <w:tc>
          <w:tcPr>
            <w:tcW w:w="412" w:type="dxa"/>
            <w:vAlign w:val="top"/>
          </w:tcPr>
          <w:p>
            <w:pPr>
              <w:pStyle w:val="6"/>
              <w:spacing w:before="171"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 w:hRule="atLeast"/>
        </w:trPr>
        <w:tc>
          <w:tcPr>
            <w:tcW w:w="285" w:type="dxa"/>
            <w:vMerge w:val="restart"/>
            <w:tcBorders>
              <w:left w:val="single" w:color="000000" w:sz="2" w:space="0"/>
              <w:bottom w:val="nil"/>
            </w:tcBorders>
            <w:vAlign w:val="top"/>
          </w:tcPr>
          <w:p>
            <w:pPr>
              <w:pStyle w:val="6"/>
              <w:spacing w:before="217" w:line="226" w:lineRule="auto"/>
              <w:ind w:left="82"/>
            </w:pPr>
            <w:r>
              <w:rPr>
                <w:spacing w:val="-4"/>
              </w:rPr>
              <w:t>65</w:t>
            </w:r>
          </w:p>
        </w:tc>
        <w:tc>
          <w:tcPr>
            <w:tcW w:w="899" w:type="dxa"/>
            <w:vAlign w:val="top"/>
          </w:tcPr>
          <w:p>
            <w:pPr>
              <w:pStyle w:val="6"/>
              <w:spacing w:before="45" w:line="195" w:lineRule="auto"/>
              <w:jc w:val="right"/>
            </w:pPr>
            <w:r>
              <w:t>013311000350000</w:t>
            </w:r>
          </w:p>
        </w:tc>
        <w:tc>
          <w:tcPr>
            <w:tcW w:w="1379" w:type="dxa"/>
            <w:vAlign w:val="top"/>
          </w:tcPr>
          <w:p>
            <w:pPr>
              <w:pStyle w:val="6"/>
              <w:spacing w:before="45" w:line="195" w:lineRule="auto"/>
              <w:ind w:left="162"/>
            </w:pPr>
            <w:r>
              <w:rPr>
                <w:spacing w:val="4"/>
              </w:rPr>
              <w:t>尿道裂成形费（常规）</w:t>
            </w:r>
          </w:p>
        </w:tc>
        <w:tc>
          <w:tcPr>
            <w:tcW w:w="1514" w:type="dxa"/>
            <w:vMerge w:val="restart"/>
            <w:tcBorders>
              <w:bottom w:val="nil"/>
            </w:tcBorders>
            <w:vAlign w:val="top"/>
          </w:tcPr>
          <w:p>
            <w:pPr>
              <w:pStyle w:val="6"/>
              <w:spacing w:before="210" w:line="209" w:lineRule="auto"/>
              <w:ind w:right="2"/>
              <w:jc w:val="right"/>
            </w:pPr>
            <w:r>
              <w:rPr>
                <w:spacing w:val="4"/>
              </w:rPr>
              <w:t>通过手术恢复尿道口正常位置。</w:t>
            </w:r>
          </w:p>
        </w:tc>
        <w:tc>
          <w:tcPr>
            <w:tcW w:w="2159" w:type="dxa"/>
            <w:vMerge w:val="restart"/>
            <w:tcBorders>
              <w:bottom w:val="nil"/>
            </w:tcBorders>
            <w:vAlign w:val="top"/>
          </w:tcPr>
          <w:p>
            <w:pPr>
              <w:pStyle w:val="6"/>
              <w:spacing w:before="76" w:line="195" w:lineRule="auto"/>
              <w:ind w:left="30" w:right="14" w:firstLine="1"/>
              <w:jc w:val="both"/>
            </w:pPr>
            <w:r>
              <w:rPr>
                <w:spacing w:val="1"/>
              </w:rPr>
              <w:t>所定价格涵盖手术计划</w:t>
            </w:r>
            <w:r>
              <w:rPr>
                <w:spacing w:val="-4"/>
              </w:rPr>
              <w:t xml:space="preserve"> </w:t>
            </w:r>
            <w:r>
              <w:rPr>
                <w:spacing w:val="1"/>
              </w:rPr>
              <w:t>、术区准备 、消毒</w:t>
            </w:r>
            <w:r>
              <w:rPr>
                <w:spacing w:val="-9"/>
              </w:rPr>
              <w:t xml:space="preserve"> </w:t>
            </w:r>
            <w:r>
              <w:rPr>
                <w:spacing w:val="1"/>
              </w:rPr>
              <w:t>、尿道裂处理</w:t>
            </w:r>
            <w:r>
              <w:rPr>
                <w:spacing w:val="-3"/>
              </w:rPr>
              <w:t xml:space="preserve"> </w:t>
            </w:r>
            <w:r>
              <w:rPr>
                <w:spacing w:val="1"/>
              </w:rPr>
              <w:t>、缺损修复 、包皮成型</w:t>
            </w:r>
            <w:r>
              <w:rPr>
                <w:spacing w:val="-9"/>
              </w:rPr>
              <w:t xml:space="preserve"> </w:t>
            </w:r>
            <w:r>
              <w:rPr>
                <w:spacing w:val="1"/>
              </w:rPr>
              <w:t>、处理用物等</w:t>
            </w:r>
            <w:r>
              <w:rPr>
                <w:spacing w:val="4"/>
              </w:rPr>
              <w:t>步骤所需的人力资源和基本物质资源消耗。</w:t>
            </w:r>
          </w:p>
        </w:tc>
        <w:tc>
          <w:tcPr>
            <w:tcW w:w="674" w:type="dxa"/>
            <w:vMerge w:val="restart"/>
            <w:tcBorders>
              <w:bottom w:val="nil"/>
            </w:tcBorders>
            <w:vAlign w:val="top"/>
          </w:tcPr>
          <w:p>
            <w:pPr>
              <w:pStyle w:val="6"/>
              <w:spacing w:before="210"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10"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52" w:line="185" w:lineRule="auto"/>
              <w:ind w:left="91"/>
            </w:pPr>
            <w:r>
              <w:rPr>
                <w:spacing w:val="-3"/>
              </w:rPr>
              <w:t>1646</w:t>
            </w:r>
          </w:p>
        </w:tc>
        <w:tc>
          <w:tcPr>
            <w:tcW w:w="405" w:type="dxa"/>
            <w:vAlign w:val="top"/>
          </w:tcPr>
          <w:p>
            <w:pPr>
              <w:pStyle w:val="6"/>
              <w:spacing w:before="52" w:line="185" w:lineRule="auto"/>
              <w:ind w:left="92"/>
            </w:pPr>
            <w:r>
              <w:rPr>
                <w:spacing w:val="-3"/>
              </w:rPr>
              <w:t>1564</w:t>
            </w:r>
          </w:p>
        </w:tc>
        <w:tc>
          <w:tcPr>
            <w:tcW w:w="405" w:type="dxa"/>
            <w:vAlign w:val="top"/>
          </w:tcPr>
          <w:p>
            <w:pPr>
              <w:pStyle w:val="6"/>
              <w:spacing w:before="52" w:line="185" w:lineRule="auto"/>
              <w:ind w:left="92"/>
            </w:pPr>
            <w:r>
              <w:rPr>
                <w:spacing w:val="-3"/>
              </w:rPr>
              <w:t>1399</w:t>
            </w:r>
          </w:p>
        </w:tc>
        <w:tc>
          <w:tcPr>
            <w:tcW w:w="405" w:type="dxa"/>
            <w:vAlign w:val="top"/>
          </w:tcPr>
          <w:p>
            <w:pPr>
              <w:pStyle w:val="6"/>
              <w:spacing w:before="52" w:line="185" w:lineRule="auto"/>
              <w:ind w:left="92"/>
            </w:pPr>
            <w:r>
              <w:rPr>
                <w:spacing w:val="-3"/>
              </w:rPr>
              <w:t>1329</w:t>
            </w:r>
          </w:p>
        </w:tc>
        <w:tc>
          <w:tcPr>
            <w:tcW w:w="405" w:type="dxa"/>
            <w:vAlign w:val="top"/>
          </w:tcPr>
          <w:p>
            <w:pPr>
              <w:pStyle w:val="6"/>
              <w:spacing w:before="52" w:line="185" w:lineRule="auto"/>
              <w:ind w:left="92"/>
            </w:pPr>
            <w:r>
              <w:rPr>
                <w:spacing w:val="-3"/>
              </w:rPr>
              <w:t>1119</w:t>
            </w:r>
          </w:p>
        </w:tc>
        <w:tc>
          <w:tcPr>
            <w:tcW w:w="405" w:type="dxa"/>
            <w:vAlign w:val="top"/>
          </w:tcPr>
          <w:p>
            <w:pPr>
              <w:pStyle w:val="6"/>
              <w:spacing w:before="52" w:line="185" w:lineRule="auto"/>
              <w:ind w:left="116"/>
            </w:pPr>
            <w:r>
              <w:rPr>
                <w:spacing w:val="-2"/>
              </w:rPr>
              <w:t>895</w:t>
            </w:r>
          </w:p>
        </w:tc>
        <w:tc>
          <w:tcPr>
            <w:tcW w:w="405" w:type="dxa"/>
            <w:vMerge w:val="restart"/>
            <w:tcBorders>
              <w:bottom w:val="nil"/>
            </w:tcBorders>
            <w:vAlign w:val="top"/>
          </w:tcPr>
          <w:p>
            <w:pPr>
              <w:pStyle w:val="6"/>
              <w:spacing w:before="210" w:line="208" w:lineRule="auto"/>
              <w:ind w:left="114"/>
            </w:pPr>
            <w:r>
              <w:rPr>
                <w:spacing w:val="-2"/>
              </w:rPr>
              <w:t>甲类</w:t>
            </w:r>
          </w:p>
        </w:tc>
        <w:tc>
          <w:tcPr>
            <w:tcW w:w="412" w:type="dxa"/>
            <w:vMerge w:val="restart"/>
            <w:tcBorders>
              <w:bottom w:val="nil"/>
            </w:tcBorders>
            <w:vAlign w:val="top"/>
          </w:tcPr>
          <w:p>
            <w:pPr>
              <w:pStyle w:val="6"/>
              <w:spacing w:before="218"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105" w:line="226" w:lineRule="auto"/>
              <w:jc w:val="right"/>
            </w:pPr>
            <w:r>
              <w:t>013311000350001</w:t>
            </w:r>
          </w:p>
        </w:tc>
        <w:tc>
          <w:tcPr>
            <w:tcW w:w="1379" w:type="dxa"/>
            <w:vAlign w:val="top"/>
          </w:tcPr>
          <w:p>
            <w:pPr>
              <w:pStyle w:val="6"/>
              <w:spacing w:before="37" w:line="189" w:lineRule="auto"/>
              <w:jc w:val="right"/>
            </w:pPr>
            <w:r>
              <w:rPr>
                <w:spacing w:val="3"/>
              </w:rPr>
              <w:t>尿道裂成形费（常规</w:t>
            </w:r>
            <w:r>
              <w:rPr>
                <w:spacing w:val="8"/>
              </w:rPr>
              <w:t>）－</w:t>
            </w:r>
            <w:r>
              <w:rPr>
                <w:spacing w:val="3"/>
              </w:rPr>
              <w:t>儿童</w:t>
            </w:r>
          </w:p>
          <w:p>
            <w:pPr>
              <w:pStyle w:val="6"/>
              <w:spacing w:line="183" w:lineRule="auto"/>
              <w:ind w:left="472"/>
            </w:pPr>
            <w:r>
              <w:rPr>
                <w:spacing w:val="5"/>
              </w:rPr>
              <w:t>（加收）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113" w:line="226" w:lineRule="auto"/>
              <w:ind w:left="111"/>
            </w:pPr>
            <w:r>
              <w:rPr>
                <w:spacing w:val="-1"/>
              </w:rPr>
              <w:t>494</w:t>
            </w:r>
          </w:p>
        </w:tc>
        <w:tc>
          <w:tcPr>
            <w:tcW w:w="405" w:type="dxa"/>
            <w:vAlign w:val="top"/>
          </w:tcPr>
          <w:p>
            <w:pPr>
              <w:pStyle w:val="6"/>
              <w:spacing w:before="113" w:line="226" w:lineRule="auto"/>
              <w:ind w:left="111"/>
            </w:pPr>
            <w:r>
              <w:rPr>
                <w:spacing w:val="-1"/>
              </w:rPr>
              <w:t>469</w:t>
            </w:r>
          </w:p>
        </w:tc>
        <w:tc>
          <w:tcPr>
            <w:tcW w:w="405" w:type="dxa"/>
            <w:vAlign w:val="top"/>
          </w:tcPr>
          <w:p>
            <w:pPr>
              <w:pStyle w:val="6"/>
              <w:spacing w:before="113" w:line="226" w:lineRule="auto"/>
              <w:ind w:left="111"/>
            </w:pPr>
            <w:r>
              <w:rPr>
                <w:spacing w:val="-1"/>
              </w:rPr>
              <w:t>420</w:t>
            </w:r>
          </w:p>
        </w:tc>
        <w:tc>
          <w:tcPr>
            <w:tcW w:w="405" w:type="dxa"/>
            <w:vAlign w:val="top"/>
          </w:tcPr>
          <w:p>
            <w:pPr>
              <w:pStyle w:val="6"/>
              <w:spacing w:before="113" w:line="226" w:lineRule="auto"/>
              <w:ind w:left="116"/>
            </w:pPr>
            <w:r>
              <w:rPr>
                <w:spacing w:val="-2"/>
              </w:rPr>
              <w:t>399</w:t>
            </w:r>
          </w:p>
        </w:tc>
        <w:tc>
          <w:tcPr>
            <w:tcW w:w="405" w:type="dxa"/>
            <w:vAlign w:val="top"/>
          </w:tcPr>
          <w:p>
            <w:pPr>
              <w:pStyle w:val="6"/>
              <w:spacing w:before="113" w:line="226" w:lineRule="auto"/>
              <w:ind w:left="116"/>
            </w:pPr>
            <w:r>
              <w:rPr>
                <w:spacing w:val="-2"/>
              </w:rPr>
              <w:t>336</w:t>
            </w:r>
          </w:p>
        </w:tc>
        <w:tc>
          <w:tcPr>
            <w:tcW w:w="405" w:type="dxa"/>
            <w:vAlign w:val="top"/>
          </w:tcPr>
          <w:p>
            <w:pPr>
              <w:pStyle w:val="6"/>
              <w:spacing w:before="113" w:line="226" w:lineRule="auto"/>
              <w:ind w:left="116"/>
            </w:pPr>
            <w:r>
              <w:rPr>
                <w:spacing w:val="-2"/>
              </w:rPr>
              <w:t>269</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6" w:hRule="atLeast"/>
        </w:trPr>
        <w:tc>
          <w:tcPr>
            <w:tcW w:w="285" w:type="dxa"/>
            <w:tcBorders>
              <w:left w:val="single" w:color="000000" w:sz="2" w:space="0"/>
              <w:bottom w:val="nil"/>
            </w:tcBorders>
            <w:vAlign w:val="top"/>
          </w:tcPr>
          <w:p>
            <w:pPr>
              <w:rPr>
                <w:rFonts w:ascii="Arial"/>
                <w:sz w:val="21"/>
              </w:rPr>
            </w:pPr>
          </w:p>
        </w:tc>
        <w:tc>
          <w:tcPr>
            <w:tcW w:w="899" w:type="dxa"/>
            <w:vAlign w:val="top"/>
          </w:tcPr>
          <w:p>
            <w:pPr>
              <w:pStyle w:val="6"/>
              <w:spacing w:before="46" w:line="226" w:lineRule="auto"/>
              <w:jc w:val="right"/>
            </w:pPr>
            <w:r>
              <w:t>013311000360000</w:t>
            </w:r>
          </w:p>
        </w:tc>
        <w:tc>
          <w:tcPr>
            <w:tcW w:w="1379" w:type="dxa"/>
            <w:vAlign w:val="top"/>
          </w:tcPr>
          <w:p>
            <w:pPr>
              <w:pStyle w:val="6"/>
              <w:spacing w:before="46" w:line="204" w:lineRule="auto"/>
              <w:ind w:left="162"/>
            </w:pPr>
            <w:r>
              <w:rPr>
                <w:spacing w:val="4"/>
              </w:rPr>
              <w:t>尿道裂成形费（复杂）</w:t>
            </w:r>
          </w:p>
        </w:tc>
        <w:tc>
          <w:tcPr>
            <w:tcW w:w="1514" w:type="dxa"/>
            <w:tcBorders>
              <w:bottom w:val="nil"/>
            </w:tcBorders>
            <w:vAlign w:val="top"/>
          </w:tcPr>
          <w:p>
            <w:pPr>
              <w:pStyle w:val="6"/>
              <w:spacing w:before="136" w:line="208" w:lineRule="auto"/>
              <w:jc w:val="right"/>
            </w:pPr>
            <w:r>
              <w:rPr>
                <w:spacing w:val="4"/>
              </w:rPr>
              <w:t>通过手术使复杂尿道裂恢复正常</w:t>
            </w:r>
          </w:p>
        </w:tc>
        <w:tc>
          <w:tcPr>
            <w:tcW w:w="2159" w:type="dxa"/>
            <w:tcBorders>
              <w:bottom w:val="nil"/>
            </w:tcBorders>
            <w:vAlign w:val="top"/>
          </w:tcPr>
          <w:p>
            <w:pPr>
              <w:pStyle w:val="6"/>
              <w:spacing w:before="69" w:line="189" w:lineRule="auto"/>
              <w:ind w:left="31"/>
            </w:pPr>
            <w:r>
              <w:rPr>
                <w:spacing w:val="1"/>
              </w:rPr>
              <w:t>所定价格涵盖手术计划</w:t>
            </w:r>
            <w:r>
              <w:rPr>
                <w:spacing w:val="-4"/>
              </w:rPr>
              <w:t xml:space="preserve"> </w:t>
            </w:r>
            <w:r>
              <w:rPr>
                <w:spacing w:val="1"/>
              </w:rPr>
              <w:t>、术区准备 、消毒</w:t>
            </w:r>
            <w:r>
              <w:rPr>
                <w:spacing w:val="-9"/>
              </w:rPr>
              <w:t xml:space="preserve"> </w:t>
            </w:r>
            <w:r>
              <w:rPr>
                <w:spacing w:val="1"/>
              </w:rPr>
              <w:t>、尿</w:t>
            </w:r>
          </w:p>
          <w:p>
            <w:pPr>
              <w:pStyle w:val="6"/>
              <w:spacing w:line="91" w:lineRule="exact"/>
              <w:ind w:left="30"/>
            </w:pPr>
            <w:r>
              <w:rPr>
                <w:spacing w:val="3"/>
              </w:rPr>
              <w:t>道裂处</w:t>
            </w:r>
            <w:r>
              <w:t xml:space="preserve">       </w:t>
            </w:r>
            <w:r>
              <w:rPr>
                <w:spacing w:val="3"/>
              </w:rPr>
              <w:t>缺损修复</w:t>
            </w:r>
            <w:r>
              <w:rPr>
                <w:spacing w:val="9"/>
                <w:w w:val="102"/>
              </w:rPr>
              <w:t xml:space="preserve">   </w:t>
            </w:r>
            <w:r>
              <w:rPr>
                <w:spacing w:val="3"/>
              </w:rPr>
              <w:t>包皮成型</w:t>
            </w:r>
            <w:r>
              <w:rPr>
                <w:spacing w:val="6"/>
              </w:rPr>
              <w:t xml:space="preserve">   </w:t>
            </w:r>
            <w:r>
              <w:rPr>
                <w:spacing w:val="3"/>
              </w:rPr>
              <w:t>处          等</w:t>
            </w:r>
          </w:p>
        </w:tc>
        <w:tc>
          <w:tcPr>
            <w:tcW w:w="674" w:type="dxa"/>
            <w:tcBorders>
              <w:bottom w:val="nil"/>
            </w:tcBorders>
            <w:vAlign w:val="top"/>
          </w:tcPr>
          <w:p>
            <w:pPr>
              <w:pStyle w:val="6"/>
              <w:spacing w:before="204" w:line="92" w:lineRule="exact"/>
              <w:ind w:left="181"/>
            </w:pPr>
            <w:r>
              <w:rPr>
                <w:spacing w:val="4"/>
                <w:position w:val="-1"/>
              </w:rPr>
              <w:t>儿童</w:t>
            </w:r>
            <w:r>
              <w:rPr>
                <w:spacing w:val="6"/>
                <w:position w:val="-1"/>
              </w:rPr>
              <w:t xml:space="preserve">   </w:t>
            </w:r>
            <w:r>
              <w:rPr>
                <w:spacing w:val="4"/>
                <w:position w:val="-1"/>
              </w:rPr>
              <w:t>收</w:t>
            </w:r>
          </w:p>
        </w:tc>
        <w:tc>
          <w:tcPr>
            <w:tcW w:w="540" w:type="dxa"/>
            <w:tcBorders>
              <w:bottom w:val="nil"/>
            </w:tcBorders>
            <w:vAlign w:val="top"/>
          </w:tcPr>
          <w:p>
            <w:pPr>
              <w:rPr>
                <w:rFonts w:ascii="Arial"/>
                <w:sz w:val="21"/>
              </w:rPr>
            </w:pPr>
          </w:p>
        </w:tc>
        <w:tc>
          <w:tcPr>
            <w:tcW w:w="420" w:type="dxa"/>
            <w:tcBorders>
              <w:bottom w:val="nil"/>
            </w:tcBorders>
            <w:vAlign w:val="top"/>
          </w:tcPr>
          <w:p>
            <w:pPr>
              <w:pStyle w:val="6"/>
              <w:spacing w:before="204" w:line="92" w:lineRule="exact"/>
              <w:ind w:left="170"/>
            </w:pPr>
            <w:r>
              <w:rPr>
                <w:spacing w:val="1"/>
              </w:rPr>
              <w:t>次</w:t>
            </w:r>
          </w:p>
        </w:tc>
        <w:tc>
          <w:tcPr>
            <w:tcW w:w="1499" w:type="dxa"/>
            <w:tcBorders>
              <w:bottom w:val="nil"/>
            </w:tcBorders>
            <w:vAlign w:val="top"/>
          </w:tcPr>
          <w:p>
            <w:pPr>
              <w:pStyle w:val="6"/>
              <w:spacing w:before="68" w:line="159" w:lineRule="auto"/>
              <w:ind w:left="18"/>
            </w:pPr>
            <w:r>
              <w:rPr>
                <w:spacing w:val="4"/>
              </w:rPr>
              <w:t>本项目中的“复杂”指：需横断</w:t>
            </w:r>
            <w:r>
              <w:rPr>
                <w:spacing w:val="3"/>
              </w:rPr>
              <w:t>尿板</w:t>
            </w:r>
            <w:r>
              <w:rPr>
                <w:spacing w:val="8"/>
                <w:w w:val="103"/>
              </w:rPr>
              <w:t xml:space="preserve">   </w:t>
            </w:r>
            <w:r>
              <w:rPr>
                <w:spacing w:val="3"/>
              </w:rPr>
              <w:t>重建尿道</w:t>
            </w:r>
            <w:r>
              <w:rPr>
                <w:spacing w:val="5"/>
              </w:rPr>
              <w:t xml:space="preserve">   </w:t>
            </w:r>
            <w:r>
              <w:rPr>
                <w:spacing w:val="3"/>
              </w:rPr>
              <w:t>增</w:t>
            </w:r>
            <w:r>
              <w:rPr>
                <w:spacing w:val="1"/>
              </w:rPr>
              <w:t xml:space="preserve">       </w:t>
            </w:r>
            <w:r>
              <w:rPr>
                <w:spacing w:val="3"/>
              </w:rPr>
              <w:t>水层的</w:t>
            </w:r>
          </w:p>
        </w:tc>
        <w:tc>
          <w:tcPr>
            <w:tcW w:w="405" w:type="dxa"/>
            <w:vAlign w:val="top"/>
          </w:tcPr>
          <w:p>
            <w:pPr>
              <w:pStyle w:val="6"/>
              <w:spacing w:before="54" w:line="226" w:lineRule="auto"/>
              <w:ind w:left="85"/>
            </w:pPr>
            <w:r>
              <w:rPr>
                <w:spacing w:val="-1"/>
              </w:rPr>
              <w:t>2078</w:t>
            </w:r>
          </w:p>
        </w:tc>
        <w:tc>
          <w:tcPr>
            <w:tcW w:w="405" w:type="dxa"/>
            <w:vAlign w:val="top"/>
          </w:tcPr>
          <w:p>
            <w:pPr>
              <w:pStyle w:val="6"/>
              <w:spacing w:before="54" w:line="226" w:lineRule="auto"/>
              <w:ind w:left="92"/>
            </w:pPr>
            <w:r>
              <w:rPr>
                <w:spacing w:val="-3"/>
              </w:rPr>
              <w:t>1974</w:t>
            </w:r>
          </w:p>
        </w:tc>
        <w:tc>
          <w:tcPr>
            <w:tcW w:w="405" w:type="dxa"/>
            <w:vAlign w:val="top"/>
          </w:tcPr>
          <w:p>
            <w:pPr>
              <w:pStyle w:val="6"/>
              <w:spacing w:before="54" w:line="226" w:lineRule="auto"/>
              <w:ind w:left="92"/>
            </w:pPr>
            <w:r>
              <w:rPr>
                <w:spacing w:val="-3"/>
              </w:rPr>
              <w:t>1766</w:t>
            </w:r>
          </w:p>
        </w:tc>
        <w:tc>
          <w:tcPr>
            <w:tcW w:w="405" w:type="dxa"/>
            <w:vAlign w:val="top"/>
          </w:tcPr>
          <w:p>
            <w:pPr>
              <w:pStyle w:val="6"/>
              <w:spacing w:before="54" w:line="226" w:lineRule="auto"/>
              <w:ind w:left="92"/>
            </w:pPr>
            <w:r>
              <w:rPr>
                <w:spacing w:val="-3"/>
              </w:rPr>
              <w:t>1678</w:t>
            </w:r>
          </w:p>
        </w:tc>
        <w:tc>
          <w:tcPr>
            <w:tcW w:w="405" w:type="dxa"/>
            <w:vAlign w:val="top"/>
          </w:tcPr>
          <w:p>
            <w:pPr>
              <w:pStyle w:val="6"/>
              <w:spacing w:before="54" w:line="226" w:lineRule="auto"/>
              <w:ind w:left="92"/>
            </w:pPr>
            <w:r>
              <w:rPr>
                <w:spacing w:val="-3"/>
              </w:rPr>
              <w:t>1589</w:t>
            </w:r>
          </w:p>
        </w:tc>
        <w:tc>
          <w:tcPr>
            <w:tcW w:w="405" w:type="dxa"/>
            <w:vAlign w:val="top"/>
          </w:tcPr>
          <w:p>
            <w:pPr>
              <w:pStyle w:val="6"/>
              <w:spacing w:before="54" w:line="228" w:lineRule="auto"/>
              <w:ind w:left="92"/>
            </w:pPr>
            <w:r>
              <w:rPr>
                <w:spacing w:val="-3"/>
              </w:rPr>
              <w:t>1271</w:t>
            </w:r>
          </w:p>
        </w:tc>
        <w:tc>
          <w:tcPr>
            <w:tcW w:w="405" w:type="dxa"/>
            <w:tcBorders>
              <w:bottom w:val="nil"/>
            </w:tcBorders>
            <w:vAlign w:val="top"/>
          </w:tcPr>
          <w:p>
            <w:pPr>
              <w:pStyle w:val="6"/>
              <w:spacing w:before="204" w:line="92" w:lineRule="exact"/>
              <w:ind w:left="211"/>
            </w:pPr>
            <w:r>
              <w:t>类</w:t>
            </w:r>
          </w:p>
        </w:tc>
        <w:tc>
          <w:tcPr>
            <w:tcW w:w="412" w:type="dxa"/>
            <w:tcBorders>
              <w:bottom w:val="nil"/>
            </w:tcBorders>
            <w:vAlign w:val="top"/>
          </w:tcPr>
          <w:p>
            <w:pPr>
              <w:rPr>
                <w:rFonts w:ascii="Arial"/>
                <w:sz w:val="21"/>
              </w:rPr>
            </w:pPr>
          </w:p>
        </w:tc>
      </w:tr>
    </w:tbl>
    <w:p>
      <w:pPr>
        <w:rPr>
          <w:rFonts w:ascii="Arial"/>
          <w:sz w:val="21"/>
        </w:rPr>
      </w:pPr>
    </w:p>
    <w:p>
      <w:pPr>
        <w:rPr>
          <w:rFonts w:ascii="Arial" w:hAnsi="Arial" w:eastAsia="Arial" w:cs="Arial"/>
          <w:sz w:val="21"/>
          <w:szCs w:val="21"/>
        </w:rPr>
        <w:sectPr>
          <w:pgSz w:w="16820" w:h="11900"/>
          <w:pgMar w:top="1011" w:right="2523" w:bottom="0" w:left="675" w:header="0" w:footer="0" w:gutter="0"/>
          <w:cols w:space="720" w:num="1"/>
        </w:sectPr>
      </w:pPr>
    </w:p>
    <w:p>
      <w:pPr>
        <w:spacing w:before="114"/>
      </w:pPr>
    </w:p>
    <w:tbl>
      <w:tblPr>
        <w:tblStyle w:val="5"/>
        <w:tblW w:w="12616"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5"/>
        <w:gridCol w:w="899"/>
        <w:gridCol w:w="1379"/>
        <w:gridCol w:w="1514"/>
        <w:gridCol w:w="2159"/>
        <w:gridCol w:w="674"/>
        <w:gridCol w:w="540"/>
        <w:gridCol w:w="420"/>
        <w:gridCol w:w="1499"/>
        <w:gridCol w:w="405"/>
        <w:gridCol w:w="405"/>
        <w:gridCol w:w="405"/>
        <w:gridCol w:w="405"/>
        <w:gridCol w:w="405"/>
        <w:gridCol w:w="405"/>
        <w:gridCol w:w="405"/>
        <w:gridCol w:w="4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2" w:hRule="atLeast"/>
        </w:trPr>
        <w:tc>
          <w:tcPr>
            <w:tcW w:w="285" w:type="dxa"/>
            <w:tcBorders>
              <w:top w:val="nil"/>
              <w:left w:val="single" w:color="000000" w:sz="2" w:space="0"/>
            </w:tcBorders>
            <w:vAlign w:val="top"/>
          </w:tcPr>
          <w:p>
            <w:pPr>
              <w:pStyle w:val="6"/>
              <w:spacing w:before="70" w:line="226" w:lineRule="auto"/>
              <w:ind w:left="82"/>
            </w:pPr>
            <w:r>
              <w:rPr>
                <w:spacing w:val="-4"/>
              </w:rPr>
              <w:t>66</w:t>
            </w:r>
          </w:p>
        </w:tc>
        <w:tc>
          <w:tcPr>
            <w:tcW w:w="899" w:type="dxa"/>
            <w:tcBorders>
              <w:top w:val="single" w:color="000000" w:sz="2" w:space="0"/>
            </w:tcBorders>
            <w:vAlign w:val="top"/>
          </w:tcPr>
          <w:p>
            <w:pPr>
              <w:pStyle w:val="6"/>
              <w:spacing w:before="167" w:line="226" w:lineRule="auto"/>
              <w:jc w:val="right"/>
            </w:pPr>
            <w:r>
              <w:t>013311000360001</w:t>
            </w:r>
          </w:p>
        </w:tc>
        <w:tc>
          <w:tcPr>
            <w:tcW w:w="1379" w:type="dxa"/>
            <w:tcBorders>
              <w:top w:val="single" w:color="000000" w:sz="2" w:space="0"/>
            </w:tcBorders>
            <w:vAlign w:val="top"/>
          </w:tcPr>
          <w:p>
            <w:pPr>
              <w:pStyle w:val="6"/>
              <w:spacing w:before="99" w:line="189" w:lineRule="auto"/>
              <w:jc w:val="right"/>
            </w:pPr>
            <w:r>
              <w:rPr>
                <w:spacing w:val="3"/>
              </w:rPr>
              <w:t>尿道裂成形费（复杂</w:t>
            </w:r>
            <w:r>
              <w:rPr>
                <w:spacing w:val="8"/>
              </w:rPr>
              <w:t>）－</w:t>
            </w:r>
            <w:r>
              <w:rPr>
                <w:spacing w:val="3"/>
              </w:rPr>
              <w:t>儿童</w:t>
            </w:r>
          </w:p>
          <w:p>
            <w:pPr>
              <w:pStyle w:val="6"/>
              <w:spacing w:line="191" w:lineRule="auto"/>
              <w:ind w:left="472"/>
            </w:pPr>
            <w:r>
              <w:rPr>
                <w:spacing w:val="5"/>
              </w:rPr>
              <w:t>（加收）</w:t>
            </w:r>
          </w:p>
        </w:tc>
        <w:tc>
          <w:tcPr>
            <w:tcW w:w="1514" w:type="dxa"/>
            <w:tcBorders>
              <w:top w:val="nil"/>
            </w:tcBorders>
            <w:vAlign w:val="top"/>
          </w:tcPr>
          <w:p>
            <w:pPr>
              <w:pStyle w:val="6"/>
              <w:spacing w:line="195" w:lineRule="auto"/>
              <w:ind w:left="27"/>
            </w:pPr>
            <w:r>
              <w:rPr>
                <w:spacing w:val="4"/>
              </w:rPr>
              <w:t>通过手术使复杂尿道裂恢复正常位置。</w:t>
            </w:r>
          </w:p>
        </w:tc>
        <w:tc>
          <w:tcPr>
            <w:tcW w:w="2159" w:type="dxa"/>
            <w:tcBorders>
              <w:top w:val="nil"/>
            </w:tcBorders>
            <w:vAlign w:val="top"/>
          </w:tcPr>
          <w:p>
            <w:pPr>
              <w:pStyle w:val="6"/>
              <w:spacing w:before="61" w:line="199" w:lineRule="auto"/>
              <w:ind w:left="36" w:right="14" w:hanging="6"/>
            </w:pPr>
            <w:r>
              <w:rPr>
                <w:spacing w:val="1"/>
              </w:rPr>
              <w:t>道裂处理</w:t>
            </w:r>
            <w:r>
              <w:rPr>
                <w:spacing w:val="-3"/>
              </w:rPr>
              <w:t xml:space="preserve"> </w:t>
            </w:r>
            <w:r>
              <w:rPr>
                <w:spacing w:val="1"/>
              </w:rPr>
              <w:t>、缺损修复 、包皮成型</w:t>
            </w:r>
            <w:r>
              <w:rPr>
                <w:spacing w:val="-9"/>
              </w:rPr>
              <w:t xml:space="preserve"> </w:t>
            </w:r>
            <w:r>
              <w:rPr>
                <w:spacing w:val="1"/>
              </w:rPr>
              <w:t>、处理用物等</w:t>
            </w:r>
            <w:r>
              <w:rPr>
                <w:spacing w:val="4"/>
              </w:rPr>
              <w:t>步骤所需的人力资源和基本物质资源消耗。</w:t>
            </w:r>
          </w:p>
        </w:tc>
        <w:tc>
          <w:tcPr>
            <w:tcW w:w="674" w:type="dxa"/>
            <w:tcBorders>
              <w:top w:val="nil"/>
            </w:tcBorders>
            <w:vAlign w:val="top"/>
          </w:tcPr>
          <w:p>
            <w:pPr>
              <w:pStyle w:val="6"/>
              <w:spacing w:before="62" w:line="209" w:lineRule="auto"/>
              <w:ind w:left="61"/>
            </w:pPr>
            <w:r>
              <w:rPr>
                <w:spacing w:val="3"/>
              </w:rPr>
              <w:t>01儿童加收</w:t>
            </w:r>
          </w:p>
        </w:tc>
        <w:tc>
          <w:tcPr>
            <w:tcW w:w="540" w:type="dxa"/>
            <w:tcBorders>
              <w:top w:val="nil"/>
            </w:tcBorders>
            <w:vAlign w:val="top"/>
          </w:tcPr>
          <w:p>
            <w:pPr>
              <w:rPr>
                <w:rFonts w:ascii="Arial"/>
                <w:sz w:val="21"/>
              </w:rPr>
            </w:pPr>
          </w:p>
        </w:tc>
        <w:tc>
          <w:tcPr>
            <w:tcW w:w="420" w:type="dxa"/>
            <w:tcBorders>
              <w:top w:val="nil"/>
            </w:tcBorders>
            <w:vAlign w:val="top"/>
          </w:tcPr>
          <w:p>
            <w:pPr>
              <w:pStyle w:val="6"/>
              <w:spacing w:before="62" w:line="209" w:lineRule="auto"/>
              <w:ind w:left="170"/>
            </w:pPr>
            <w:r>
              <w:rPr>
                <w:spacing w:val="1"/>
              </w:rPr>
              <w:t>次</w:t>
            </w:r>
          </w:p>
        </w:tc>
        <w:tc>
          <w:tcPr>
            <w:tcW w:w="1499" w:type="dxa"/>
            <w:tcBorders>
              <w:top w:val="nil"/>
            </w:tcBorders>
            <w:vAlign w:val="top"/>
          </w:tcPr>
          <w:p>
            <w:pPr>
              <w:pStyle w:val="6"/>
              <w:spacing w:before="62" w:line="189" w:lineRule="auto"/>
              <w:jc w:val="right"/>
            </w:pPr>
            <w:r>
              <w:rPr>
                <w:spacing w:val="1"/>
              </w:rPr>
              <w:t>尿板</w:t>
            </w:r>
            <w:r>
              <w:t xml:space="preserve"> </w:t>
            </w:r>
            <w:r>
              <w:rPr>
                <w:spacing w:val="1"/>
              </w:rPr>
              <w:t>、重建尿道</w:t>
            </w:r>
            <w:r>
              <w:rPr>
                <w:spacing w:val="-10"/>
              </w:rPr>
              <w:t xml:space="preserve"> </w:t>
            </w:r>
            <w:r>
              <w:rPr>
                <w:spacing w:val="1"/>
              </w:rPr>
              <w:t>、增加防水层的</w:t>
            </w:r>
          </w:p>
          <w:p>
            <w:pPr>
              <w:pStyle w:val="6"/>
              <w:spacing w:line="208" w:lineRule="auto"/>
              <w:ind w:left="605"/>
            </w:pPr>
            <w:r>
              <w:rPr>
                <w:spacing w:val="3"/>
              </w:rPr>
              <w:t>情况。</w:t>
            </w:r>
          </w:p>
        </w:tc>
        <w:tc>
          <w:tcPr>
            <w:tcW w:w="405" w:type="dxa"/>
            <w:tcBorders>
              <w:top w:val="single" w:color="000000" w:sz="2" w:space="0"/>
            </w:tcBorders>
            <w:vAlign w:val="top"/>
          </w:tcPr>
          <w:p>
            <w:pPr>
              <w:pStyle w:val="6"/>
              <w:spacing w:before="175" w:line="226" w:lineRule="auto"/>
              <w:ind w:left="116"/>
            </w:pPr>
            <w:r>
              <w:rPr>
                <w:spacing w:val="-2"/>
              </w:rPr>
              <w:t>623</w:t>
            </w:r>
          </w:p>
        </w:tc>
        <w:tc>
          <w:tcPr>
            <w:tcW w:w="405" w:type="dxa"/>
            <w:tcBorders>
              <w:top w:val="single" w:color="000000" w:sz="2" w:space="0"/>
            </w:tcBorders>
            <w:vAlign w:val="top"/>
          </w:tcPr>
          <w:p>
            <w:pPr>
              <w:pStyle w:val="6"/>
              <w:spacing w:before="175" w:line="226" w:lineRule="auto"/>
              <w:ind w:left="116"/>
            </w:pPr>
            <w:r>
              <w:rPr>
                <w:spacing w:val="-2"/>
              </w:rPr>
              <w:t>592</w:t>
            </w:r>
          </w:p>
        </w:tc>
        <w:tc>
          <w:tcPr>
            <w:tcW w:w="405" w:type="dxa"/>
            <w:tcBorders>
              <w:top w:val="single" w:color="000000" w:sz="2" w:space="0"/>
            </w:tcBorders>
            <w:vAlign w:val="top"/>
          </w:tcPr>
          <w:p>
            <w:pPr>
              <w:pStyle w:val="6"/>
              <w:spacing w:before="175" w:line="226" w:lineRule="auto"/>
              <w:ind w:left="116"/>
            </w:pPr>
            <w:r>
              <w:rPr>
                <w:spacing w:val="-2"/>
              </w:rPr>
              <w:t>530</w:t>
            </w:r>
          </w:p>
        </w:tc>
        <w:tc>
          <w:tcPr>
            <w:tcW w:w="405" w:type="dxa"/>
            <w:tcBorders>
              <w:top w:val="single" w:color="000000" w:sz="2" w:space="0"/>
            </w:tcBorders>
            <w:vAlign w:val="top"/>
          </w:tcPr>
          <w:p>
            <w:pPr>
              <w:pStyle w:val="6"/>
              <w:spacing w:before="175" w:line="226" w:lineRule="auto"/>
              <w:ind w:left="116"/>
            </w:pPr>
            <w:r>
              <w:rPr>
                <w:spacing w:val="-2"/>
              </w:rPr>
              <w:t>503</w:t>
            </w:r>
          </w:p>
        </w:tc>
        <w:tc>
          <w:tcPr>
            <w:tcW w:w="405" w:type="dxa"/>
            <w:tcBorders>
              <w:top w:val="single" w:color="000000" w:sz="2" w:space="0"/>
            </w:tcBorders>
            <w:vAlign w:val="top"/>
          </w:tcPr>
          <w:p>
            <w:pPr>
              <w:pStyle w:val="6"/>
              <w:spacing w:before="174" w:line="228" w:lineRule="auto"/>
              <w:ind w:left="112"/>
            </w:pPr>
            <w:r>
              <w:rPr>
                <w:spacing w:val="-1"/>
              </w:rPr>
              <w:t>477</w:t>
            </w:r>
          </w:p>
        </w:tc>
        <w:tc>
          <w:tcPr>
            <w:tcW w:w="405" w:type="dxa"/>
            <w:tcBorders>
              <w:top w:val="single" w:color="000000" w:sz="2" w:space="0"/>
            </w:tcBorders>
            <w:vAlign w:val="top"/>
          </w:tcPr>
          <w:p>
            <w:pPr>
              <w:pStyle w:val="6"/>
              <w:spacing w:before="175" w:line="226" w:lineRule="auto"/>
              <w:ind w:left="116"/>
            </w:pPr>
            <w:r>
              <w:rPr>
                <w:spacing w:val="-2"/>
              </w:rPr>
              <w:t>381</w:t>
            </w:r>
          </w:p>
        </w:tc>
        <w:tc>
          <w:tcPr>
            <w:tcW w:w="405" w:type="dxa"/>
            <w:tcBorders>
              <w:top w:val="single" w:color="000000" w:sz="2" w:space="0"/>
            </w:tcBorders>
            <w:vAlign w:val="top"/>
          </w:tcPr>
          <w:p>
            <w:pPr>
              <w:pStyle w:val="6"/>
              <w:spacing w:before="62" w:line="208" w:lineRule="auto"/>
              <w:ind w:left="114"/>
            </w:pPr>
            <w:r>
              <w:rPr>
                <w:spacing w:val="-2"/>
              </w:rPr>
              <w:t>甲类</w:t>
            </w:r>
          </w:p>
        </w:tc>
        <w:tc>
          <w:tcPr>
            <w:tcW w:w="412" w:type="dxa"/>
            <w:tcBorders>
              <w:top w:val="single" w:color="000000" w:sz="2" w:space="0"/>
            </w:tcBorders>
            <w:vAlign w:val="top"/>
          </w:tcPr>
          <w:p>
            <w:pPr>
              <w:pStyle w:val="6"/>
              <w:spacing w:before="70"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spacing w:line="452" w:lineRule="auto"/>
              <w:rPr>
                <w:rFonts w:ascii="Arial"/>
                <w:sz w:val="21"/>
              </w:rPr>
            </w:pPr>
          </w:p>
          <w:p>
            <w:pPr>
              <w:pStyle w:val="6"/>
              <w:spacing w:before="43" w:line="226" w:lineRule="auto"/>
              <w:ind w:left="82"/>
            </w:pPr>
            <w:r>
              <w:rPr>
                <w:spacing w:val="-4"/>
              </w:rPr>
              <w:t>67</w:t>
            </w:r>
          </w:p>
        </w:tc>
        <w:tc>
          <w:tcPr>
            <w:tcW w:w="899" w:type="dxa"/>
            <w:vAlign w:val="top"/>
          </w:tcPr>
          <w:p>
            <w:pPr>
              <w:pStyle w:val="6"/>
              <w:spacing w:before="55" w:line="226" w:lineRule="auto"/>
              <w:jc w:val="right"/>
            </w:pPr>
            <w:r>
              <w:t>013311000370000</w:t>
            </w:r>
          </w:p>
        </w:tc>
        <w:tc>
          <w:tcPr>
            <w:tcW w:w="1379" w:type="dxa"/>
            <w:vAlign w:val="top"/>
          </w:tcPr>
          <w:p>
            <w:pPr>
              <w:pStyle w:val="6"/>
              <w:spacing w:before="55" w:line="209" w:lineRule="auto"/>
              <w:ind w:left="432"/>
            </w:pPr>
            <w:r>
              <w:rPr>
                <w:spacing w:val="4"/>
              </w:rPr>
              <w:t>尿流改道费</w:t>
            </w:r>
          </w:p>
        </w:tc>
        <w:tc>
          <w:tcPr>
            <w:tcW w:w="1514" w:type="dxa"/>
            <w:vMerge w:val="restart"/>
            <w:tcBorders>
              <w:bottom w:val="nil"/>
            </w:tcBorders>
            <w:vAlign w:val="top"/>
          </w:tcPr>
          <w:p>
            <w:pPr>
              <w:spacing w:line="445" w:lineRule="auto"/>
              <w:rPr>
                <w:rFonts w:ascii="Arial"/>
                <w:sz w:val="21"/>
              </w:rPr>
            </w:pPr>
          </w:p>
          <w:p>
            <w:pPr>
              <w:pStyle w:val="6"/>
              <w:spacing w:before="43" w:line="208" w:lineRule="auto"/>
              <w:ind w:left="28"/>
            </w:pPr>
            <w:r>
              <w:rPr>
                <w:spacing w:val="4"/>
              </w:rPr>
              <w:t>通过手术实现尿道改道。</w:t>
            </w:r>
          </w:p>
        </w:tc>
        <w:tc>
          <w:tcPr>
            <w:tcW w:w="2159" w:type="dxa"/>
            <w:vMerge w:val="restart"/>
            <w:tcBorders>
              <w:bottom w:val="nil"/>
            </w:tcBorders>
            <w:vAlign w:val="top"/>
          </w:tcPr>
          <w:p>
            <w:pPr>
              <w:spacing w:line="311" w:lineRule="auto"/>
              <w:rPr>
                <w:rFonts w:ascii="Arial"/>
                <w:sz w:val="21"/>
              </w:rPr>
            </w:pPr>
          </w:p>
          <w:p>
            <w:pPr>
              <w:pStyle w:val="6"/>
              <w:spacing w:before="43" w:line="195" w:lineRule="auto"/>
              <w:ind w:left="29" w:right="14" w:firstLine="2"/>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、切开</w:t>
            </w:r>
            <w:r>
              <w:rPr>
                <w:spacing w:val="9"/>
              </w:rPr>
              <w:t xml:space="preserve"> </w:t>
            </w:r>
            <w:r>
              <w:rPr>
                <w:spacing w:val="1"/>
              </w:rPr>
              <w:t>、端端吻合</w:t>
            </w:r>
            <w:r>
              <w:rPr>
                <w:spacing w:val="-10"/>
              </w:rPr>
              <w:t xml:space="preserve"> </w:t>
            </w:r>
            <w:r>
              <w:rPr>
                <w:spacing w:val="1"/>
              </w:rPr>
              <w:t>、缝合</w:t>
            </w:r>
            <w:r>
              <w:rPr>
                <w:spacing w:val="-9"/>
              </w:rPr>
              <w:t xml:space="preserve"> </w:t>
            </w:r>
            <w:r>
              <w:rPr>
                <w:spacing w:val="1"/>
              </w:rPr>
              <w:t>、处理用物等步骤所需的</w:t>
            </w:r>
            <w:r>
              <w:rPr>
                <w:spacing w:val="4"/>
              </w:rPr>
              <w:t>人力资源和基本物质资源消耗。</w:t>
            </w:r>
          </w:p>
        </w:tc>
        <w:tc>
          <w:tcPr>
            <w:tcW w:w="674" w:type="dxa"/>
            <w:vMerge w:val="restart"/>
            <w:tcBorders>
              <w:bottom w:val="nil"/>
            </w:tcBorders>
            <w:vAlign w:val="top"/>
          </w:tcPr>
          <w:p>
            <w:pPr>
              <w:pStyle w:val="6"/>
              <w:spacing w:before="220" w:line="189" w:lineRule="auto"/>
              <w:jc w:val="right"/>
            </w:pPr>
            <w:r>
              <w:rPr>
                <w:spacing w:val="3"/>
              </w:rPr>
              <w:t>01原位或可控</w:t>
            </w:r>
          </w:p>
          <w:p>
            <w:pPr>
              <w:pStyle w:val="6"/>
              <w:spacing w:line="188" w:lineRule="auto"/>
              <w:ind w:left="123"/>
            </w:pPr>
            <w:r>
              <w:rPr>
                <w:spacing w:val="4"/>
              </w:rPr>
              <w:t>性储尿囊</w:t>
            </w:r>
          </w:p>
          <w:p>
            <w:pPr>
              <w:pStyle w:val="6"/>
              <w:spacing w:line="188" w:lineRule="auto"/>
              <w:jc w:val="right"/>
            </w:pPr>
            <w:r>
              <w:rPr>
                <w:spacing w:val="2"/>
              </w:rPr>
              <w:t>11输尿管造口</w:t>
            </w:r>
          </w:p>
          <w:p>
            <w:pPr>
              <w:pStyle w:val="6"/>
              <w:spacing w:line="188" w:lineRule="auto"/>
              <w:ind w:left="227"/>
            </w:pPr>
            <w:r>
              <w:rPr>
                <w:spacing w:val="4"/>
              </w:rPr>
              <w:t>减收</w:t>
            </w:r>
          </w:p>
          <w:p>
            <w:pPr>
              <w:pStyle w:val="6"/>
              <w:spacing w:before="1" w:line="208" w:lineRule="auto"/>
              <w:ind w:left="60"/>
            </w:pPr>
            <w:r>
              <w:rPr>
                <w:spacing w:val="3"/>
              </w:rPr>
              <w:t>21儿童加收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spacing w:line="445" w:lineRule="auto"/>
              <w:rPr>
                <w:rFonts w:ascii="Arial"/>
                <w:sz w:val="21"/>
              </w:rPr>
            </w:pPr>
          </w:p>
          <w:p>
            <w:pPr>
              <w:pStyle w:val="6"/>
              <w:spacing w:before="43" w:line="209" w:lineRule="auto"/>
              <w:ind w:left="170"/>
            </w:pPr>
            <w:r>
              <w:rPr>
                <w:spacing w:val="1"/>
              </w:rPr>
              <w:t>次</w:t>
            </w:r>
          </w:p>
        </w:tc>
        <w:tc>
          <w:tcPr>
            <w:tcW w:w="1499" w:type="dxa"/>
            <w:vAlign w:val="top"/>
          </w:tcPr>
          <w:p>
            <w:pPr>
              <w:spacing w:line="230" w:lineRule="exact"/>
              <w:rPr>
                <w:rFonts w:ascii="Arial"/>
                <w:sz w:val="20"/>
              </w:rPr>
            </w:pPr>
          </w:p>
        </w:tc>
        <w:tc>
          <w:tcPr>
            <w:tcW w:w="405" w:type="dxa"/>
            <w:vAlign w:val="top"/>
          </w:tcPr>
          <w:p>
            <w:pPr>
              <w:pStyle w:val="6"/>
              <w:spacing w:before="63" w:line="226" w:lineRule="auto"/>
              <w:ind w:left="86"/>
            </w:pPr>
            <w:r>
              <w:rPr>
                <w:spacing w:val="-2"/>
              </w:rPr>
              <w:t>3011</w:t>
            </w:r>
          </w:p>
        </w:tc>
        <w:tc>
          <w:tcPr>
            <w:tcW w:w="405" w:type="dxa"/>
            <w:vAlign w:val="top"/>
          </w:tcPr>
          <w:p>
            <w:pPr>
              <w:pStyle w:val="6"/>
              <w:spacing w:before="63" w:line="226" w:lineRule="auto"/>
              <w:ind w:left="85"/>
            </w:pPr>
            <w:r>
              <w:rPr>
                <w:spacing w:val="-1"/>
              </w:rPr>
              <w:t>2860</w:t>
            </w:r>
          </w:p>
        </w:tc>
        <w:tc>
          <w:tcPr>
            <w:tcW w:w="405" w:type="dxa"/>
            <w:vAlign w:val="top"/>
          </w:tcPr>
          <w:p>
            <w:pPr>
              <w:pStyle w:val="6"/>
              <w:spacing w:before="63" w:line="226" w:lineRule="auto"/>
              <w:ind w:left="85"/>
            </w:pPr>
            <w:r>
              <w:rPr>
                <w:spacing w:val="-1"/>
              </w:rPr>
              <w:t>2559</w:t>
            </w:r>
          </w:p>
        </w:tc>
        <w:tc>
          <w:tcPr>
            <w:tcW w:w="405" w:type="dxa"/>
            <w:vAlign w:val="top"/>
          </w:tcPr>
          <w:p>
            <w:pPr>
              <w:pStyle w:val="6"/>
              <w:spacing w:before="63" w:line="226" w:lineRule="auto"/>
              <w:ind w:left="86"/>
            </w:pPr>
            <w:r>
              <w:rPr>
                <w:spacing w:val="-1"/>
              </w:rPr>
              <w:t>2431</w:t>
            </w:r>
          </w:p>
        </w:tc>
        <w:tc>
          <w:tcPr>
            <w:tcW w:w="405" w:type="dxa"/>
            <w:vAlign w:val="top"/>
          </w:tcPr>
          <w:p>
            <w:pPr>
              <w:pStyle w:val="6"/>
              <w:spacing w:before="63" w:line="226" w:lineRule="auto"/>
              <w:ind w:left="86"/>
            </w:pPr>
            <w:r>
              <w:rPr>
                <w:spacing w:val="-1"/>
              </w:rPr>
              <w:t>2047</w:t>
            </w:r>
          </w:p>
        </w:tc>
        <w:tc>
          <w:tcPr>
            <w:tcW w:w="405" w:type="dxa"/>
            <w:vAlign w:val="top"/>
          </w:tcPr>
          <w:p>
            <w:pPr>
              <w:pStyle w:val="6"/>
              <w:spacing w:before="63" w:line="226" w:lineRule="auto"/>
              <w:ind w:left="92"/>
            </w:pPr>
            <w:r>
              <w:rPr>
                <w:spacing w:val="-3"/>
              </w:rPr>
              <w:t>1638</w:t>
            </w:r>
          </w:p>
        </w:tc>
        <w:tc>
          <w:tcPr>
            <w:tcW w:w="405" w:type="dxa"/>
            <w:vMerge w:val="restart"/>
            <w:tcBorders>
              <w:bottom w:val="nil"/>
            </w:tcBorders>
            <w:vAlign w:val="top"/>
          </w:tcPr>
          <w:p>
            <w:pPr>
              <w:spacing w:line="445" w:lineRule="auto"/>
              <w:rPr>
                <w:rFonts w:ascii="Arial"/>
                <w:sz w:val="21"/>
              </w:rPr>
            </w:pPr>
          </w:p>
          <w:p>
            <w:pPr>
              <w:pStyle w:val="6"/>
              <w:spacing w:before="43" w:line="208" w:lineRule="auto"/>
              <w:ind w:left="114"/>
            </w:pPr>
            <w:r>
              <w:rPr>
                <w:spacing w:val="-2"/>
              </w:rPr>
              <w:t>甲类</w:t>
            </w:r>
          </w:p>
        </w:tc>
        <w:tc>
          <w:tcPr>
            <w:tcW w:w="412" w:type="dxa"/>
            <w:vMerge w:val="restart"/>
            <w:tcBorders>
              <w:bottom w:val="nil"/>
            </w:tcBorders>
            <w:vAlign w:val="top"/>
          </w:tcPr>
          <w:p>
            <w:pPr>
              <w:spacing w:line="452" w:lineRule="auto"/>
              <w:rPr>
                <w:rFonts w:ascii="Arial"/>
                <w:sz w:val="21"/>
              </w:rPr>
            </w:pPr>
          </w:p>
          <w:p>
            <w:pPr>
              <w:pStyle w:val="6"/>
              <w:spacing w:before="4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70" w:line="226" w:lineRule="auto"/>
              <w:jc w:val="right"/>
            </w:pPr>
            <w:r>
              <w:t>013311000370001</w:t>
            </w:r>
          </w:p>
        </w:tc>
        <w:tc>
          <w:tcPr>
            <w:tcW w:w="1379" w:type="dxa"/>
            <w:vAlign w:val="top"/>
          </w:tcPr>
          <w:p>
            <w:pPr>
              <w:pStyle w:val="6"/>
              <w:spacing w:before="3" w:line="189" w:lineRule="auto"/>
              <w:ind w:left="42"/>
            </w:pPr>
            <w:r>
              <w:rPr>
                <w:spacing w:val="3"/>
              </w:rPr>
              <w:t>尿流改道费-原位或可控性储</w:t>
            </w:r>
          </w:p>
          <w:p>
            <w:pPr>
              <w:pStyle w:val="6"/>
              <w:spacing w:line="170" w:lineRule="auto"/>
              <w:ind w:left="372"/>
            </w:pPr>
            <w:r>
              <w:rPr>
                <w:spacing w:val="4"/>
              </w:rPr>
              <w:t>尿囊（加收）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Align w:val="top"/>
          </w:tcPr>
          <w:p>
            <w:pPr>
              <w:rPr>
                <w:rFonts w:ascii="Arial"/>
                <w:sz w:val="21"/>
              </w:rPr>
            </w:pPr>
          </w:p>
        </w:tc>
        <w:tc>
          <w:tcPr>
            <w:tcW w:w="405" w:type="dxa"/>
            <w:vAlign w:val="top"/>
          </w:tcPr>
          <w:p>
            <w:pPr>
              <w:pStyle w:val="6"/>
              <w:spacing w:before="78" w:line="226" w:lineRule="auto"/>
              <w:ind w:left="116"/>
            </w:pPr>
            <w:r>
              <w:rPr>
                <w:spacing w:val="-2"/>
              </w:rPr>
              <w:t>360</w:t>
            </w:r>
          </w:p>
        </w:tc>
        <w:tc>
          <w:tcPr>
            <w:tcW w:w="405" w:type="dxa"/>
            <w:vAlign w:val="top"/>
          </w:tcPr>
          <w:p>
            <w:pPr>
              <w:pStyle w:val="6"/>
              <w:spacing w:before="78" w:line="226" w:lineRule="auto"/>
              <w:ind w:left="116"/>
            </w:pPr>
            <w:r>
              <w:rPr>
                <w:spacing w:val="-2"/>
              </w:rPr>
              <w:t>342</w:t>
            </w:r>
          </w:p>
        </w:tc>
        <w:tc>
          <w:tcPr>
            <w:tcW w:w="405" w:type="dxa"/>
            <w:vAlign w:val="top"/>
          </w:tcPr>
          <w:p>
            <w:pPr>
              <w:pStyle w:val="6"/>
              <w:spacing w:before="78" w:line="226" w:lineRule="auto"/>
              <w:ind w:left="116"/>
            </w:pPr>
            <w:r>
              <w:rPr>
                <w:spacing w:val="-2"/>
              </w:rPr>
              <w:t>306</w:t>
            </w:r>
          </w:p>
        </w:tc>
        <w:tc>
          <w:tcPr>
            <w:tcW w:w="405" w:type="dxa"/>
            <w:vAlign w:val="top"/>
          </w:tcPr>
          <w:p>
            <w:pPr>
              <w:pStyle w:val="6"/>
              <w:spacing w:before="78" w:line="226" w:lineRule="auto"/>
              <w:ind w:left="116"/>
            </w:pPr>
            <w:r>
              <w:rPr>
                <w:spacing w:val="-2"/>
              </w:rPr>
              <w:t>291</w:t>
            </w:r>
          </w:p>
        </w:tc>
        <w:tc>
          <w:tcPr>
            <w:tcW w:w="405" w:type="dxa"/>
            <w:vAlign w:val="top"/>
          </w:tcPr>
          <w:p>
            <w:pPr>
              <w:pStyle w:val="6"/>
              <w:spacing w:before="78" w:line="226" w:lineRule="auto"/>
              <w:ind w:left="116"/>
            </w:pPr>
            <w:r>
              <w:rPr>
                <w:spacing w:val="-2"/>
              </w:rPr>
              <w:t>245</w:t>
            </w:r>
          </w:p>
        </w:tc>
        <w:tc>
          <w:tcPr>
            <w:tcW w:w="405" w:type="dxa"/>
            <w:vAlign w:val="top"/>
          </w:tcPr>
          <w:p>
            <w:pPr>
              <w:pStyle w:val="6"/>
              <w:spacing w:before="78" w:line="226" w:lineRule="auto"/>
              <w:ind w:left="122"/>
            </w:pPr>
            <w:r>
              <w:rPr>
                <w:spacing w:val="-4"/>
              </w:rPr>
              <w:t>196</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85" w:line="226" w:lineRule="auto"/>
              <w:jc w:val="right"/>
            </w:pPr>
            <w:r>
              <w:t>013311000370011</w:t>
            </w:r>
          </w:p>
        </w:tc>
        <w:tc>
          <w:tcPr>
            <w:tcW w:w="1379" w:type="dxa"/>
            <w:vAlign w:val="top"/>
          </w:tcPr>
          <w:p>
            <w:pPr>
              <w:pStyle w:val="6"/>
              <w:spacing w:before="18" w:line="189" w:lineRule="auto"/>
              <w:ind w:left="42"/>
            </w:pPr>
            <w:r>
              <w:rPr>
                <w:spacing w:val="3"/>
              </w:rPr>
              <w:t>尿流改道费-输尿管造口减收</w:t>
            </w:r>
          </w:p>
          <w:p>
            <w:pPr>
              <w:pStyle w:val="6"/>
              <w:spacing w:line="189" w:lineRule="auto"/>
              <w:ind w:left="472"/>
            </w:pPr>
            <w:r>
              <w:rPr>
                <w:spacing w:val="5"/>
              </w:rPr>
              <w:t>（减收）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Align w:val="top"/>
          </w:tcPr>
          <w:p>
            <w:pPr>
              <w:rPr>
                <w:rFonts w:ascii="Arial"/>
                <w:sz w:val="21"/>
              </w:rPr>
            </w:pPr>
          </w:p>
        </w:tc>
        <w:tc>
          <w:tcPr>
            <w:tcW w:w="405" w:type="dxa"/>
            <w:vAlign w:val="top"/>
          </w:tcPr>
          <w:p>
            <w:pPr>
              <w:pStyle w:val="6"/>
              <w:spacing w:before="93" w:line="226" w:lineRule="auto"/>
              <w:ind w:left="100"/>
            </w:pPr>
            <w:r>
              <w:rPr>
                <w:spacing w:val="-5"/>
              </w:rPr>
              <w:t>-978</w:t>
            </w:r>
          </w:p>
        </w:tc>
        <w:tc>
          <w:tcPr>
            <w:tcW w:w="405" w:type="dxa"/>
            <w:vAlign w:val="top"/>
          </w:tcPr>
          <w:p>
            <w:pPr>
              <w:pStyle w:val="6"/>
              <w:spacing w:before="93" w:line="226" w:lineRule="auto"/>
              <w:ind w:left="100"/>
            </w:pPr>
            <w:r>
              <w:rPr>
                <w:spacing w:val="-5"/>
              </w:rPr>
              <w:t>-929</w:t>
            </w:r>
          </w:p>
        </w:tc>
        <w:tc>
          <w:tcPr>
            <w:tcW w:w="405" w:type="dxa"/>
            <w:vAlign w:val="top"/>
          </w:tcPr>
          <w:p>
            <w:pPr>
              <w:pStyle w:val="6"/>
              <w:spacing w:before="93" w:line="226" w:lineRule="auto"/>
              <w:ind w:left="100"/>
            </w:pPr>
            <w:r>
              <w:rPr>
                <w:spacing w:val="-5"/>
              </w:rPr>
              <w:t>-831</w:t>
            </w:r>
          </w:p>
        </w:tc>
        <w:tc>
          <w:tcPr>
            <w:tcW w:w="405" w:type="dxa"/>
            <w:vAlign w:val="top"/>
          </w:tcPr>
          <w:p>
            <w:pPr>
              <w:pStyle w:val="6"/>
              <w:spacing w:before="93" w:line="226" w:lineRule="auto"/>
              <w:ind w:left="101"/>
            </w:pPr>
            <w:r>
              <w:rPr>
                <w:spacing w:val="-5"/>
              </w:rPr>
              <w:t>-789</w:t>
            </w:r>
          </w:p>
        </w:tc>
        <w:tc>
          <w:tcPr>
            <w:tcW w:w="405" w:type="dxa"/>
            <w:vAlign w:val="top"/>
          </w:tcPr>
          <w:p>
            <w:pPr>
              <w:pStyle w:val="6"/>
              <w:spacing w:before="93" w:line="226" w:lineRule="auto"/>
              <w:ind w:left="101"/>
            </w:pPr>
            <w:r>
              <w:rPr>
                <w:spacing w:val="-5"/>
              </w:rPr>
              <w:t>-665</w:t>
            </w:r>
          </w:p>
        </w:tc>
        <w:tc>
          <w:tcPr>
            <w:tcW w:w="405" w:type="dxa"/>
            <w:vAlign w:val="top"/>
          </w:tcPr>
          <w:p>
            <w:pPr>
              <w:pStyle w:val="6"/>
              <w:spacing w:before="93" w:line="226" w:lineRule="auto"/>
              <w:ind w:left="101"/>
            </w:pPr>
            <w:r>
              <w:rPr>
                <w:spacing w:val="-5"/>
              </w:rPr>
              <w:t>-532</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5"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64" w:line="226" w:lineRule="auto"/>
              <w:jc w:val="right"/>
            </w:pPr>
            <w:r>
              <w:t>013311000370021</w:t>
            </w:r>
          </w:p>
        </w:tc>
        <w:tc>
          <w:tcPr>
            <w:tcW w:w="1379" w:type="dxa"/>
            <w:vAlign w:val="top"/>
          </w:tcPr>
          <w:p>
            <w:pPr>
              <w:pStyle w:val="6"/>
              <w:spacing w:before="64" w:line="204" w:lineRule="auto"/>
              <w:ind w:left="57"/>
            </w:pPr>
            <w:r>
              <w:rPr>
                <w:spacing w:val="4"/>
              </w:rPr>
              <w:t>尿流改道费－儿童（加收）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Align w:val="top"/>
          </w:tcPr>
          <w:p>
            <w:pPr>
              <w:rPr>
                <w:rFonts w:ascii="Arial"/>
                <w:sz w:val="21"/>
              </w:rPr>
            </w:pPr>
          </w:p>
        </w:tc>
        <w:tc>
          <w:tcPr>
            <w:tcW w:w="405" w:type="dxa"/>
            <w:vAlign w:val="top"/>
          </w:tcPr>
          <w:p>
            <w:pPr>
              <w:pStyle w:val="6"/>
              <w:spacing w:before="72" w:line="226" w:lineRule="auto"/>
              <w:ind w:left="116"/>
            </w:pPr>
            <w:r>
              <w:rPr>
                <w:spacing w:val="-2"/>
              </w:rPr>
              <w:t>903</w:t>
            </w:r>
          </w:p>
        </w:tc>
        <w:tc>
          <w:tcPr>
            <w:tcW w:w="405" w:type="dxa"/>
            <w:vAlign w:val="top"/>
          </w:tcPr>
          <w:p>
            <w:pPr>
              <w:pStyle w:val="6"/>
              <w:spacing w:before="72" w:line="226" w:lineRule="auto"/>
              <w:ind w:left="115"/>
            </w:pPr>
            <w:r>
              <w:rPr>
                <w:spacing w:val="-2"/>
              </w:rPr>
              <w:t>858</w:t>
            </w:r>
          </w:p>
        </w:tc>
        <w:tc>
          <w:tcPr>
            <w:tcW w:w="405" w:type="dxa"/>
            <w:vAlign w:val="top"/>
          </w:tcPr>
          <w:p>
            <w:pPr>
              <w:pStyle w:val="6"/>
              <w:spacing w:before="72" w:line="226" w:lineRule="auto"/>
              <w:ind w:left="114"/>
            </w:pPr>
            <w:r>
              <w:rPr>
                <w:spacing w:val="-2"/>
              </w:rPr>
              <w:t>768</w:t>
            </w:r>
          </w:p>
        </w:tc>
        <w:tc>
          <w:tcPr>
            <w:tcW w:w="405" w:type="dxa"/>
            <w:vAlign w:val="top"/>
          </w:tcPr>
          <w:p>
            <w:pPr>
              <w:pStyle w:val="6"/>
              <w:spacing w:before="72" w:line="226" w:lineRule="auto"/>
              <w:ind w:left="114"/>
            </w:pPr>
            <w:r>
              <w:rPr>
                <w:spacing w:val="-2"/>
              </w:rPr>
              <w:t>729</w:t>
            </w:r>
          </w:p>
        </w:tc>
        <w:tc>
          <w:tcPr>
            <w:tcW w:w="405" w:type="dxa"/>
            <w:vAlign w:val="top"/>
          </w:tcPr>
          <w:p>
            <w:pPr>
              <w:pStyle w:val="6"/>
              <w:spacing w:before="72" w:line="226" w:lineRule="auto"/>
              <w:ind w:left="116"/>
            </w:pPr>
            <w:r>
              <w:rPr>
                <w:spacing w:val="-2"/>
              </w:rPr>
              <w:t>614</w:t>
            </w:r>
          </w:p>
        </w:tc>
        <w:tc>
          <w:tcPr>
            <w:tcW w:w="405" w:type="dxa"/>
            <w:vAlign w:val="top"/>
          </w:tcPr>
          <w:p>
            <w:pPr>
              <w:pStyle w:val="6"/>
              <w:spacing w:before="72" w:line="226" w:lineRule="auto"/>
              <w:ind w:left="112"/>
            </w:pPr>
            <w:r>
              <w:rPr>
                <w:spacing w:val="-1"/>
              </w:rPr>
              <w:t>491</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5" w:hRule="atLeast"/>
        </w:trPr>
        <w:tc>
          <w:tcPr>
            <w:tcW w:w="285" w:type="dxa"/>
            <w:vMerge w:val="restart"/>
            <w:tcBorders>
              <w:left w:val="single" w:color="000000" w:sz="2" w:space="0"/>
              <w:bottom w:val="nil"/>
            </w:tcBorders>
            <w:vAlign w:val="top"/>
          </w:tcPr>
          <w:p>
            <w:pPr>
              <w:pStyle w:val="6"/>
              <w:spacing w:before="184" w:line="226" w:lineRule="auto"/>
              <w:ind w:left="82"/>
            </w:pPr>
            <w:r>
              <w:rPr>
                <w:spacing w:val="-4"/>
              </w:rPr>
              <w:t>68</w:t>
            </w:r>
          </w:p>
        </w:tc>
        <w:tc>
          <w:tcPr>
            <w:tcW w:w="899" w:type="dxa"/>
            <w:vAlign w:val="top"/>
          </w:tcPr>
          <w:p>
            <w:pPr>
              <w:pStyle w:val="6"/>
              <w:spacing w:before="19" w:line="189" w:lineRule="auto"/>
              <w:jc w:val="right"/>
            </w:pPr>
            <w:r>
              <w:t>013311000380000</w:t>
            </w:r>
          </w:p>
        </w:tc>
        <w:tc>
          <w:tcPr>
            <w:tcW w:w="1379" w:type="dxa"/>
            <w:vAlign w:val="top"/>
          </w:tcPr>
          <w:p>
            <w:pPr>
              <w:pStyle w:val="6"/>
              <w:spacing w:before="19" w:line="189" w:lineRule="auto"/>
              <w:ind w:left="222"/>
            </w:pPr>
            <w:r>
              <w:rPr>
                <w:spacing w:val="4"/>
              </w:rPr>
              <w:t>尿路成形费（常规）</w:t>
            </w:r>
          </w:p>
        </w:tc>
        <w:tc>
          <w:tcPr>
            <w:tcW w:w="1514" w:type="dxa"/>
            <w:vMerge w:val="restart"/>
            <w:tcBorders>
              <w:bottom w:val="nil"/>
            </w:tcBorders>
            <w:vAlign w:val="top"/>
          </w:tcPr>
          <w:p>
            <w:pPr>
              <w:pStyle w:val="6"/>
              <w:spacing w:before="41" w:line="196" w:lineRule="auto"/>
              <w:ind w:left="28"/>
              <w:jc w:val="both"/>
            </w:pPr>
            <w:r>
              <w:rPr>
                <w:spacing w:val="4"/>
              </w:rPr>
              <w:t>通过手术解除肾盂输尿管连接部</w:t>
            </w:r>
            <w:r>
              <w:rPr>
                <w:spacing w:val="12"/>
                <w:w w:val="102"/>
              </w:rPr>
              <w:t xml:space="preserve"> </w:t>
            </w:r>
            <w:r>
              <w:rPr>
                <w:spacing w:val="3"/>
              </w:rPr>
              <w:t>、输尿管</w:t>
            </w:r>
            <w:r>
              <w:rPr>
                <w:spacing w:val="-4"/>
              </w:rPr>
              <w:t xml:space="preserve"> </w:t>
            </w:r>
            <w:r>
              <w:rPr>
                <w:spacing w:val="3"/>
              </w:rPr>
              <w:t>、尿道处的梗阻，重建尿路。</w:t>
            </w:r>
          </w:p>
        </w:tc>
        <w:tc>
          <w:tcPr>
            <w:tcW w:w="2159" w:type="dxa"/>
            <w:vMerge w:val="restart"/>
            <w:tcBorders>
              <w:bottom w:val="nil"/>
            </w:tcBorders>
            <w:vAlign w:val="top"/>
          </w:tcPr>
          <w:p>
            <w:pPr>
              <w:pStyle w:val="6"/>
              <w:spacing w:line="164"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w:t>
            </w:r>
            <w:r>
              <w:rPr>
                <w:spacing w:val="6"/>
              </w:rPr>
              <w:t xml:space="preserve"> </w:t>
            </w:r>
            <w:r>
              <w:t>、解除连接部梗阻</w:t>
            </w:r>
            <w:r>
              <w:rPr>
                <w:spacing w:val="-9"/>
              </w:rPr>
              <w:t xml:space="preserve"> </w:t>
            </w:r>
            <w:r>
              <w:t>、裁剪尿路</w:t>
            </w:r>
            <w:r>
              <w:rPr>
                <w:spacing w:val="-9"/>
              </w:rPr>
              <w:t xml:space="preserve"> </w:t>
            </w:r>
            <w:r>
              <w:t>、重建</w:t>
            </w:r>
            <w:r>
              <w:rPr>
                <w:spacing w:val="-10"/>
              </w:rPr>
              <w:t xml:space="preserve"> </w:t>
            </w:r>
            <w:r>
              <w:t xml:space="preserve">、缝合 </w:t>
            </w:r>
            <w:r>
              <w:rPr>
                <w:spacing w:val="4"/>
              </w:rPr>
              <w:t>、处理用物等步骤所需的人力资源和基本物质资源消耗</w:t>
            </w:r>
          </w:p>
        </w:tc>
        <w:tc>
          <w:tcPr>
            <w:tcW w:w="674" w:type="dxa"/>
            <w:vMerge w:val="restart"/>
            <w:tcBorders>
              <w:bottom w:val="nil"/>
            </w:tcBorders>
            <w:vAlign w:val="top"/>
          </w:tcPr>
          <w:p>
            <w:pPr>
              <w:pStyle w:val="6"/>
              <w:spacing w:before="177"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177"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27" w:line="179" w:lineRule="auto"/>
              <w:ind w:left="85"/>
            </w:pPr>
            <w:r>
              <w:rPr>
                <w:spacing w:val="-1"/>
              </w:rPr>
              <w:t>2465</w:t>
            </w:r>
          </w:p>
        </w:tc>
        <w:tc>
          <w:tcPr>
            <w:tcW w:w="405" w:type="dxa"/>
            <w:vAlign w:val="top"/>
          </w:tcPr>
          <w:p>
            <w:pPr>
              <w:pStyle w:val="6"/>
              <w:spacing w:before="27" w:line="179" w:lineRule="auto"/>
              <w:ind w:left="85"/>
            </w:pPr>
            <w:r>
              <w:rPr>
                <w:spacing w:val="-1"/>
              </w:rPr>
              <w:t>2342</w:t>
            </w:r>
          </w:p>
        </w:tc>
        <w:tc>
          <w:tcPr>
            <w:tcW w:w="405" w:type="dxa"/>
            <w:vAlign w:val="top"/>
          </w:tcPr>
          <w:p>
            <w:pPr>
              <w:pStyle w:val="6"/>
              <w:spacing w:before="27" w:line="179" w:lineRule="auto"/>
              <w:ind w:left="85"/>
            </w:pPr>
            <w:r>
              <w:rPr>
                <w:spacing w:val="-1"/>
              </w:rPr>
              <w:t>2095</w:t>
            </w:r>
          </w:p>
        </w:tc>
        <w:tc>
          <w:tcPr>
            <w:tcW w:w="405" w:type="dxa"/>
            <w:vAlign w:val="top"/>
          </w:tcPr>
          <w:p>
            <w:pPr>
              <w:pStyle w:val="6"/>
              <w:spacing w:before="27" w:line="179" w:lineRule="auto"/>
              <w:ind w:left="92"/>
            </w:pPr>
            <w:r>
              <w:rPr>
                <w:spacing w:val="-3"/>
              </w:rPr>
              <w:t>1990</w:t>
            </w:r>
          </w:p>
        </w:tc>
        <w:tc>
          <w:tcPr>
            <w:tcW w:w="405" w:type="dxa"/>
            <w:vAlign w:val="top"/>
          </w:tcPr>
          <w:p>
            <w:pPr>
              <w:pStyle w:val="6"/>
              <w:spacing w:before="27" w:line="179" w:lineRule="auto"/>
              <w:ind w:left="92"/>
            </w:pPr>
            <w:r>
              <w:rPr>
                <w:spacing w:val="-3"/>
              </w:rPr>
              <w:t>1676</w:t>
            </w:r>
          </w:p>
        </w:tc>
        <w:tc>
          <w:tcPr>
            <w:tcW w:w="405" w:type="dxa"/>
            <w:vAlign w:val="top"/>
          </w:tcPr>
          <w:p>
            <w:pPr>
              <w:pStyle w:val="6"/>
              <w:spacing w:before="27" w:line="179" w:lineRule="auto"/>
              <w:ind w:left="92"/>
            </w:pPr>
            <w:r>
              <w:rPr>
                <w:spacing w:val="-3"/>
              </w:rPr>
              <w:t>1341</w:t>
            </w:r>
          </w:p>
        </w:tc>
        <w:tc>
          <w:tcPr>
            <w:tcW w:w="405" w:type="dxa"/>
            <w:vMerge w:val="restart"/>
            <w:tcBorders>
              <w:bottom w:val="nil"/>
            </w:tcBorders>
            <w:vAlign w:val="top"/>
          </w:tcPr>
          <w:p>
            <w:pPr>
              <w:pStyle w:val="6"/>
              <w:spacing w:before="177" w:line="208" w:lineRule="auto"/>
              <w:ind w:left="114"/>
            </w:pPr>
            <w:r>
              <w:rPr>
                <w:spacing w:val="-2"/>
              </w:rPr>
              <w:t>甲类</w:t>
            </w:r>
          </w:p>
        </w:tc>
        <w:tc>
          <w:tcPr>
            <w:tcW w:w="412" w:type="dxa"/>
            <w:vMerge w:val="restart"/>
            <w:tcBorders>
              <w:bottom w:val="nil"/>
            </w:tcBorders>
            <w:vAlign w:val="top"/>
          </w:tcPr>
          <w:p>
            <w:pPr>
              <w:pStyle w:val="6"/>
              <w:spacing w:before="184"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87" w:line="226" w:lineRule="auto"/>
              <w:jc w:val="right"/>
            </w:pPr>
            <w:r>
              <w:t>013311000380001</w:t>
            </w:r>
          </w:p>
        </w:tc>
        <w:tc>
          <w:tcPr>
            <w:tcW w:w="1379" w:type="dxa"/>
            <w:vAlign w:val="top"/>
          </w:tcPr>
          <w:p>
            <w:pPr>
              <w:pStyle w:val="6"/>
              <w:spacing w:before="19" w:line="189" w:lineRule="auto"/>
              <w:ind w:left="12"/>
            </w:pPr>
            <w:r>
              <w:rPr>
                <w:spacing w:val="4"/>
              </w:rPr>
              <w:t>尿路成形费（常规</w:t>
            </w:r>
            <w:r>
              <w:rPr>
                <w:spacing w:val="6"/>
              </w:rPr>
              <w:t>）－</w:t>
            </w:r>
            <w:r>
              <w:rPr>
                <w:spacing w:val="4"/>
              </w:rPr>
              <w:t>儿童</w:t>
            </w:r>
            <w:r>
              <w:rPr>
                <w:spacing w:val="18"/>
                <w:w w:val="102"/>
              </w:rPr>
              <w:t xml:space="preserve"> </w:t>
            </w:r>
            <w:r>
              <w:rPr>
                <w:spacing w:val="4"/>
              </w:rPr>
              <w:t>(</w:t>
            </w:r>
          </w:p>
          <w:p>
            <w:pPr>
              <w:pStyle w:val="6"/>
              <w:spacing w:line="187" w:lineRule="auto"/>
              <w:ind w:left="538"/>
            </w:pPr>
            <w:r>
              <w:rPr>
                <w:spacing w:val="3"/>
              </w:rPr>
              <w:t>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94" w:line="226" w:lineRule="auto"/>
              <w:ind w:left="114"/>
            </w:pPr>
            <w:r>
              <w:rPr>
                <w:spacing w:val="-2"/>
              </w:rPr>
              <w:t>740</w:t>
            </w:r>
          </w:p>
        </w:tc>
        <w:tc>
          <w:tcPr>
            <w:tcW w:w="405" w:type="dxa"/>
            <w:vAlign w:val="top"/>
          </w:tcPr>
          <w:p>
            <w:pPr>
              <w:pStyle w:val="6"/>
              <w:spacing w:before="94" w:line="226" w:lineRule="auto"/>
              <w:ind w:left="114"/>
            </w:pPr>
            <w:r>
              <w:rPr>
                <w:spacing w:val="-2"/>
              </w:rPr>
              <w:t>703</w:t>
            </w:r>
          </w:p>
        </w:tc>
        <w:tc>
          <w:tcPr>
            <w:tcW w:w="405" w:type="dxa"/>
            <w:vAlign w:val="top"/>
          </w:tcPr>
          <w:p>
            <w:pPr>
              <w:pStyle w:val="6"/>
              <w:spacing w:before="94" w:line="226" w:lineRule="auto"/>
              <w:ind w:left="116"/>
            </w:pPr>
            <w:r>
              <w:rPr>
                <w:spacing w:val="-2"/>
              </w:rPr>
              <w:t>629</w:t>
            </w:r>
          </w:p>
        </w:tc>
        <w:tc>
          <w:tcPr>
            <w:tcW w:w="405" w:type="dxa"/>
            <w:vAlign w:val="top"/>
          </w:tcPr>
          <w:p>
            <w:pPr>
              <w:pStyle w:val="6"/>
              <w:spacing w:before="94" w:line="226" w:lineRule="auto"/>
              <w:ind w:left="116"/>
            </w:pPr>
            <w:r>
              <w:rPr>
                <w:spacing w:val="-2"/>
              </w:rPr>
              <w:t>597</w:t>
            </w:r>
          </w:p>
        </w:tc>
        <w:tc>
          <w:tcPr>
            <w:tcW w:w="405" w:type="dxa"/>
            <w:vAlign w:val="top"/>
          </w:tcPr>
          <w:p>
            <w:pPr>
              <w:pStyle w:val="6"/>
              <w:spacing w:before="94" w:line="226" w:lineRule="auto"/>
              <w:ind w:left="116"/>
            </w:pPr>
            <w:r>
              <w:rPr>
                <w:spacing w:val="-2"/>
              </w:rPr>
              <w:t>503</w:t>
            </w:r>
          </w:p>
        </w:tc>
        <w:tc>
          <w:tcPr>
            <w:tcW w:w="405" w:type="dxa"/>
            <w:vAlign w:val="top"/>
          </w:tcPr>
          <w:p>
            <w:pPr>
              <w:pStyle w:val="6"/>
              <w:spacing w:before="94" w:line="226" w:lineRule="auto"/>
              <w:ind w:left="112"/>
            </w:pPr>
            <w:r>
              <w:rPr>
                <w:spacing w:val="-1"/>
              </w:rPr>
              <w:t>402</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pStyle w:val="6"/>
              <w:spacing w:before="245" w:line="226" w:lineRule="auto"/>
              <w:ind w:left="82"/>
            </w:pPr>
            <w:r>
              <w:rPr>
                <w:spacing w:val="-4"/>
              </w:rPr>
              <w:t>69</w:t>
            </w:r>
          </w:p>
        </w:tc>
        <w:tc>
          <w:tcPr>
            <w:tcW w:w="899" w:type="dxa"/>
            <w:vAlign w:val="top"/>
          </w:tcPr>
          <w:p>
            <w:pPr>
              <w:pStyle w:val="6"/>
              <w:spacing w:before="58" w:line="226" w:lineRule="auto"/>
              <w:jc w:val="right"/>
            </w:pPr>
            <w:r>
              <w:t>013311000390000</w:t>
            </w:r>
          </w:p>
        </w:tc>
        <w:tc>
          <w:tcPr>
            <w:tcW w:w="1379" w:type="dxa"/>
            <w:vAlign w:val="top"/>
          </w:tcPr>
          <w:p>
            <w:pPr>
              <w:pStyle w:val="6"/>
              <w:spacing w:before="58" w:line="204" w:lineRule="auto"/>
              <w:ind w:left="222"/>
            </w:pPr>
            <w:r>
              <w:rPr>
                <w:spacing w:val="4"/>
              </w:rPr>
              <w:t>尿路成形费（复杂）</w:t>
            </w:r>
          </w:p>
        </w:tc>
        <w:tc>
          <w:tcPr>
            <w:tcW w:w="1514" w:type="dxa"/>
            <w:vMerge w:val="restart"/>
            <w:tcBorders>
              <w:bottom w:val="nil"/>
            </w:tcBorders>
            <w:vAlign w:val="top"/>
          </w:tcPr>
          <w:p>
            <w:pPr>
              <w:pStyle w:val="6"/>
              <w:spacing w:before="104" w:line="195" w:lineRule="auto"/>
              <w:ind w:left="27"/>
              <w:jc w:val="both"/>
            </w:pPr>
            <w:r>
              <w:rPr>
                <w:spacing w:val="4"/>
              </w:rPr>
              <w:t>通过手术解除复杂情况下的肾盂</w:t>
            </w:r>
            <w:r>
              <w:rPr>
                <w:spacing w:val="2"/>
              </w:rPr>
              <w:t>输尿管连接部</w:t>
            </w:r>
            <w:r>
              <w:rPr>
                <w:spacing w:val="-9"/>
              </w:rPr>
              <w:t xml:space="preserve"> </w:t>
            </w:r>
            <w:r>
              <w:rPr>
                <w:spacing w:val="2"/>
              </w:rPr>
              <w:t>、输尿管</w:t>
            </w:r>
            <w:r>
              <w:rPr>
                <w:spacing w:val="-9"/>
              </w:rPr>
              <w:t xml:space="preserve"> </w:t>
            </w:r>
            <w:r>
              <w:rPr>
                <w:spacing w:val="2"/>
              </w:rPr>
              <w:t>、尿道处</w:t>
            </w:r>
            <w:r>
              <w:rPr>
                <w:spacing w:val="4"/>
              </w:rPr>
              <w:t>的梗阻，重建尿路。</w:t>
            </w:r>
          </w:p>
        </w:tc>
        <w:tc>
          <w:tcPr>
            <w:tcW w:w="2159" w:type="dxa"/>
            <w:vMerge w:val="restart"/>
            <w:tcBorders>
              <w:bottom w:val="nil"/>
            </w:tcBorders>
            <w:vAlign w:val="top"/>
          </w:tcPr>
          <w:p>
            <w:pPr>
              <w:pStyle w:val="6"/>
              <w:spacing w:before="37" w:line="193"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w:t>
            </w:r>
            <w:r>
              <w:rPr>
                <w:spacing w:val="6"/>
              </w:rPr>
              <w:t xml:space="preserve"> </w:t>
            </w:r>
            <w:r>
              <w:t>、解除连接部梗阻</w:t>
            </w:r>
            <w:r>
              <w:rPr>
                <w:spacing w:val="-9"/>
              </w:rPr>
              <w:t xml:space="preserve"> </w:t>
            </w:r>
            <w:r>
              <w:t>、裁剪尿路</w:t>
            </w:r>
            <w:r>
              <w:rPr>
                <w:spacing w:val="-9"/>
              </w:rPr>
              <w:t xml:space="preserve"> </w:t>
            </w:r>
            <w:r>
              <w:t>、重建</w:t>
            </w:r>
            <w:r>
              <w:rPr>
                <w:spacing w:val="-10"/>
              </w:rPr>
              <w:t xml:space="preserve"> </w:t>
            </w:r>
            <w:r>
              <w:t xml:space="preserve">、缝合 </w:t>
            </w:r>
            <w:r>
              <w:rPr>
                <w:spacing w:val="4"/>
              </w:rPr>
              <w:t>、处理用物等步骤所需的人力资源和基本物质资源消耗。</w:t>
            </w:r>
          </w:p>
        </w:tc>
        <w:tc>
          <w:tcPr>
            <w:tcW w:w="674" w:type="dxa"/>
            <w:vMerge w:val="restart"/>
            <w:tcBorders>
              <w:bottom w:val="nil"/>
            </w:tcBorders>
            <w:vAlign w:val="top"/>
          </w:tcPr>
          <w:p>
            <w:pPr>
              <w:pStyle w:val="6"/>
              <w:spacing w:before="238"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38" w:line="209" w:lineRule="auto"/>
              <w:ind w:left="170"/>
            </w:pPr>
            <w:r>
              <w:rPr>
                <w:spacing w:val="1"/>
              </w:rPr>
              <w:t>次</w:t>
            </w:r>
          </w:p>
        </w:tc>
        <w:tc>
          <w:tcPr>
            <w:tcW w:w="1499" w:type="dxa"/>
            <w:vMerge w:val="restart"/>
            <w:tcBorders>
              <w:bottom w:val="nil"/>
            </w:tcBorders>
            <w:vAlign w:val="top"/>
          </w:tcPr>
          <w:p>
            <w:pPr>
              <w:pStyle w:val="6"/>
              <w:spacing w:line="188" w:lineRule="auto"/>
              <w:ind w:left="18" w:firstLine="1"/>
              <w:jc w:val="both"/>
            </w:pPr>
            <w:r>
              <w:pict>
                <v:shape id="_x0000_s1026" o:spid="_x0000_s1026" o:spt="202" type="#_x0000_t202" style="position:absolute;left:0pt;margin-left:32pt;margin-top:26.65pt;height:9.5pt;width:7.1pt;mso-position-horizontal-relative:page;mso-position-vertical-relative:page;z-index:251659264;mso-width-relative:page;mso-height-relative:page;" filled="f" stroked="f" coordsize="21600,21600">
                  <v:path/>
                  <v:fill on="f" focussize="0,0"/>
                  <v:stroke on="f"/>
                  <v:imagedata o:title=""/>
                  <o:lock v:ext="edit" aspectratio="f"/>
                  <v:textbox inset="0mm,0mm,0mm,0mm">
                    <w:txbxContent>
                      <w:p>
                        <w:pPr>
                          <w:pStyle w:val="6"/>
                          <w:spacing w:before="19" w:line="210" w:lineRule="auto"/>
                          <w:ind w:left="20"/>
                        </w:pPr>
                        <w:r>
                          <w:rPr>
                            <w:spacing w:val="1"/>
                          </w:rPr>
                          <w:t>式</w:t>
                        </w:r>
                      </w:p>
                    </w:txbxContent>
                  </v:textbox>
                </v:shape>
              </w:pict>
            </w:r>
            <w:r>
              <w:rPr>
                <w:spacing w:val="4"/>
              </w:rPr>
              <w:t>本项目中的“复杂”指：双侧同</w:t>
            </w:r>
            <w:r>
              <w:rPr>
                <w:spacing w:val="1"/>
              </w:rPr>
              <w:t>时手术 、肠管代输尿管</w:t>
            </w:r>
            <w:r>
              <w:rPr>
                <w:spacing w:val="-10"/>
              </w:rPr>
              <w:t xml:space="preserve"> </w:t>
            </w:r>
            <w:r>
              <w:rPr>
                <w:spacing w:val="1"/>
              </w:rPr>
              <w:t>、膀胱瓣代输尿管 、口腔黏膜代输尿管</w:t>
            </w:r>
            <w:r>
              <w:rPr>
                <w:spacing w:val="-10"/>
              </w:rPr>
              <w:t xml:space="preserve"> </w:t>
            </w:r>
            <w:r>
              <w:rPr>
                <w:spacing w:val="1"/>
              </w:rPr>
              <w:t>、</w:t>
            </w:r>
            <w:r>
              <w:rPr>
                <w:spacing w:val="2"/>
              </w:rPr>
              <w:t>阑尾代输尿管 、肾盂瓣成形的方</w:t>
            </w:r>
          </w:p>
        </w:tc>
        <w:tc>
          <w:tcPr>
            <w:tcW w:w="405" w:type="dxa"/>
            <w:vAlign w:val="top"/>
          </w:tcPr>
          <w:p>
            <w:pPr>
              <w:pStyle w:val="6"/>
              <w:spacing w:before="65" w:line="226" w:lineRule="auto"/>
              <w:ind w:left="85"/>
            </w:pPr>
            <w:r>
              <w:rPr>
                <w:spacing w:val="-1"/>
              </w:rPr>
              <w:t>2542</w:t>
            </w:r>
          </w:p>
        </w:tc>
        <w:tc>
          <w:tcPr>
            <w:tcW w:w="405" w:type="dxa"/>
            <w:vAlign w:val="top"/>
          </w:tcPr>
          <w:p>
            <w:pPr>
              <w:pStyle w:val="6"/>
              <w:spacing w:before="65" w:line="226" w:lineRule="auto"/>
              <w:ind w:left="85"/>
            </w:pPr>
            <w:r>
              <w:rPr>
                <w:spacing w:val="-1"/>
              </w:rPr>
              <w:t>2415</w:t>
            </w:r>
          </w:p>
        </w:tc>
        <w:tc>
          <w:tcPr>
            <w:tcW w:w="405" w:type="dxa"/>
            <w:vAlign w:val="top"/>
          </w:tcPr>
          <w:p>
            <w:pPr>
              <w:pStyle w:val="6"/>
              <w:spacing w:before="65" w:line="226" w:lineRule="auto"/>
              <w:ind w:left="85"/>
            </w:pPr>
            <w:r>
              <w:rPr>
                <w:spacing w:val="-1"/>
              </w:rPr>
              <w:t>2161</w:t>
            </w:r>
          </w:p>
        </w:tc>
        <w:tc>
          <w:tcPr>
            <w:tcW w:w="405" w:type="dxa"/>
            <w:vAlign w:val="top"/>
          </w:tcPr>
          <w:p>
            <w:pPr>
              <w:pStyle w:val="6"/>
              <w:spacing w:before="65" w:line="226" w:lineRule="auto"/>
              <w:ind w:left="86"/>
            </w:pPr>
            <w:r>
              <w:rPr>
                <w:spacing w:val="-1"/>
              </w:rPr>
              <w:t>2053</w:t>
            </w:r>
          </w:p>
        </w:tc>
        <w:tc>
          <w:tcPr>
            <w:tcW w:w="405" w:type="dxa"/>
            <w:vAlign w:val="top"/>
          </w:tcPr>
          <w:p>
            <w:pPr>
              <w:pStyle w:val="6"/>
              <w:spacing w:before="65" w:line="226" w:lineRule="auto"/>
              <w:ind w:left="92"/>
            </w:pPr>
            <w:r>
              <w:rPr>
                <w:spacing w:val="-3"/>
              </w:rPr>
              <w:t>1729</w:t>
            </w:r>
          </w:p>
        </w:tc>
        <w:tc>
          <w:tcPr>
            <w:tcW w:w="405" w:type="dxa"/>
            <w:vAlign w:val="top"/>
          </w:tcPr>
          <w:p>
            <w:pPr>
              <w:pStyle w:val="6"/>
              <w:spacing w:before="65" w:line="226" w:lineRule="auto"/>
              <w:ind w:left="92"/>
            </w:pPr>
            <w:r>
              <w:rPr>
                <w:spacing w:val="-3"/>
              </w:rPr>
              <w:t>1383</w:t>
            </w:r>
          </w:p>
        </w:tc>
        <w:tc>
          <w:tcPr>
            <w:tcW w:w="405" w:type="dxa"/>
            <w:vMerge w:val="restart"/>
            <w:tcBorders>
              <w:bottom w:val="nil"/>
            </w:tcBorders>
            <w:vAlign w:val="top"/>
          </w:tcPr>
          <w:p>
            <w:pPr>
              <w:pStyle w:val="6"/>
              <w:spacing w:before="238" w:line="208" w:lineRule="auto"/>
              <w:ind w:left="114"/>
            </w:pPr>
            <w:r>
              <w:rPr>
                <w:spacing w:val="-2"/>
              </w:rPr>
              <w:t>甲类</w:t>
            </w:r>
          </w:p>
        </w:tc>
        <w:tc>
          <w:tcPr>
            <w:tcW w:w="412" w:type="dxa"/>
            <w:vMerge w:val="restart"/>
            <w:tcBorders>
              <w:bottom w:val="nil"/>
            </w:tcBorders>
            <w:vAlign w:val="top"/>
          </w:tcPr>
          <w:p>
            <w:pPr>
              <w:pStyle w:val="6"/>
              <w:spacing w:before="245"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111" w:line="226" w:lineRule="auto"/>
              <w:jc w:val="right"/>
            </w:pPr>
            <w:r>
              <w:t>013311000390001</w:t>
            </w:r>
          </w:p>
        </w:tc>
        <w:tc>
          <w:tcPr>
            <w:tcW w:w="1379" w:type="dxa"/>
            <w:vAlign w:val="top"/>
          </w:tcPr>
          <w:p>
            <w:pPr>
              <w:pStyle w:val="6"/>
              <w:spacing w:before="43" w:line="189" w:lineRule="auto"/>
              <w:ind w:left="12"/>
            </w:pPr>
            <w:r>
              <w:rPr>
                <w:spacing w:val="4"/>
              </w:rPr>
              <w:t>尿路成形费（复杂</w:t>
            </w:r>
            <w:r>
              <w:rPr>
                <w:spacing w:val="6"/>
              </w:rPr>
              <w:t>）－</w:t>
            </w:r>
            <w:r>
              <w:rPr>
                <w:spacing w:val="4"/>
              </w:rPr>
              <w:t>儿童</w:t>
            </w:r>
            <w:r>
              <w:rPr>
                <w:spacing w:val="18"/>
                <w:w w:val="102"/>
              </w:rPr>
              <w:t xml:space="preserve"> </w:t>
            </w:r>
            <w:r>
              <w:rPr>
                <w:spacing w:val="4"/>
              </w:rPr>
              <w:t>(</w:t>
            </w:r>
          </w:p>
          <w:p>
            <w:pPr>
              <w:pStyle w:val="6"/>
              <w:spacing w:line="203" w:lineRule="auto"/>
              <w:ind w:left="538"/>
            </w:pPr>
            <w:r>
              <w:rPr>
                <w:spacing w:val="3"/>
              </w:rPr>
              <w:t>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118" w:line="226" w:lineRule="auto"/>
              <w:ind w:left="114"/>
            </w:pPr>
            <w:r>
              <w:rPr>
                <w:spacing w:val="-2"/>
              </w:rPr>
              <w:t>763</w:t>
            </w:r>
          </w:p>
        </w:tc>
        <w:tc>
          <w:tcPr>
            <w:tcW w:w="405" w:type="dxa"/>
            <w:vAlign w:val="top"/>
          </w:tcPr>
          <w:p>
            <w:pPr>
              <w:pStyle w:val="6"/>
              <w:spacing w:before="118" w:line="226" w:lineRule="auto"/>
              <w:ind w:left="114"/>
            </w:pPr>
            <w:r>
              <w:rPr>
                <w:spacing w:val="-2"/>
              </w:rPr>
              <w:t>725</w:t>
            </w:r>
          </w:p>
        </w:tc>
        <w:tc>
          <w:tcPr>
            <w:tcW w:w="405" w:type="dxa"/>
            <w:vAlign w:val="top"/>
          </w:tcPr>
          <w:p>
            <w:pPr>
              <w:pStyle w:val="6"/>
              <w:spacing w:before="118" w:line="226" w:lineRule="auto"/>
              <w:ind w:left="116"/>
            </w:pPr>
            <w:r>
              <w:rPr>
                <w:spacing w:val="-2"/>
              </w:rPr>
              <w:t>648</w:t>
            </w:r>
          </w:p>
        </w:tc>
        <w:tc>
          <w:tcPr>
            <w:tcW w:w="405" w:type="dxa"/>
            <w:vAlign w:val="top"/>
          </w:tcPr>
          <w:p>
            <w:pPr>
              <w:pStyle w:val="6"/>
              <w:spacing w:before="118" w:line="226" w:lineRule="auto"/>
              <w:ind w:left="116"/>
            </w:pPr>
            <w:r>
              <w:rPr>
                <w:spacing w:val="-2"/>
              </w:rPr>
              <w:t>616</w:t>
            </w:r>
          </w:p>
        </w:tc>
        <w:tc>
          <w:tcPr>
            <w:tcW w:w="405" w:type="dxa"/>
            <w:vAlign w:val="top"/>
          </w:tcPr>
          <w:p>
            <w:pPr>
              <w:pStyle w:val="6"/>
              <w:spacing w:before="118" w:line="226" w:lineRule="auto"/>
              <w:ind w:left="116"/>
            </w:pPr>
            <w:r>
              <w:rPr>
                <w:spacing w:val="-2"/>
              </w:rPr>
              <w:t>519</w:t>
            </w:r>
          </w:p>
        </w:tc>
        <w:tc>
          <w:tcPr>
            <w:tcW w:w="405" w:type="dxa"/>
            <w:vAlign w:val="top"/>
          </w:tcPr>
          <w:p>
            <w:pPr>
              <w:pStyle w:val="6"/>
              <w:spacing w:before="118" w:line="226" w:lineRule="auto"/>
              <w:ind w:left="112"/>
            </w:pPr>
            <w:r>
              <w:rPr>
                <w:spacing w:val="-1"/>
              </w:rPr>
              <w:t>415</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pStyle w:val="6"/>
              <w:spacing w:before="224" w:line="226" w:lineRule="auto"/>
              <w:ind w:left="80"/>
            </w:pPr>
            <w:r>
              <w:rPr>
                <w:spacing w:val="-3"/>
              </w:rPr>
              <w:t>70</w:t>
            </w:r>
          </w:p>
        </w:tc>
        <w:tc>
          <w:tcPr>
            <w:tcW w:w="899" w:type="dxa"/>
            <w:vAlign w:val="top"/>
          </w:tcPr>
          <w:p>
            <w:pPr>
              <w:pStyle w:val="6"/>
              <w:spacing w:before="59" w:line="226" w:lineRule="auto"/>
              <w:jc w:val="right"/>
            </w:pPr>
            <w:r>
              <w:t>013311000400000</w:t>
            </w:r>
          </w:p>
        </w:tc>
        <w:tc>
          <w:tcPr>
            <w:tcW w:w="1379" w:type="dxa"/>
            <w:vAlign w:val="top"/>
          </w:tcPr>
          <w:p>
            <w:pPr>
              <w:pStyle w:val="6"/>
              <w:spacing w:before="59" w:line="209" w:lineRule="auto"/>
              <w:ind w:left="56"/>
            </w:pPr>
            <w:r>
              <w:rPr>
                <w:spacing w:val="5"/>
              </w:rPr>
              <w:t>人工尿道括约肌装置置入费</w:t>
            </w:r>
          </w:p>
        </w:tc>
        <w:tc>
          <w:tcPr>
            <w:tcW w:w="1514" w:type="dxa"/>
            <w:vMerge w:val="restart"/>
            <w:tcBorders>
              <w:bottom w:val="nil"/>
            </w:tcBorders>
            <w:vAlign w:val="top"/>
          </w:tcPr>
          <w:p>
            <w:pPr>
              <w:pStyle w:val="6"/>
              <w:spacing w:before="150" w:line="200" w:lineRule="auto"/>
              <w:ind w:left="29" w:hanging="1"/>
            </w:pPr>
            <w:r>
              <w:rPr>
                <w:spacing w:val="4"/>
              </w:rPr>
              <w:t>通过手术置入人工尿道括约肌装</w:t>
            </w:r>
            <w:r>
              <w:rPr>
                <w:spacing w:val="2"/>
              </w:rPr>
              <w:t>置。</w:t>
            </w:r>
          </w:p>
        </w:tc>
        <w:tc>
          <w:tcPr>
            <w:tcW w:w="2159" w:type="dxa"/>
            <w:vMerge w:val="restart"/>
            <w:tcBorders>
              <w:bottom w:val="nil"/>
            </w:tcBorders>
            <w:vAlign w:val="top"/>
          </w:tcPr>
          <w:p>
            <w:pPr>
              <w:pStyle w:val="6"/>
              <w:spacing w:before="83" w:line="195" w:lineRule="auto"/>
              <w:ind w:left="31" w:right="14"/>
              <w:jc w:val="both"/>
            </w:pPr>
            <w:r>
              <w:rPr>
                <w:spacing w:val="1"/>
              </w:rPr>
              <w:t>所定价格涵盖手术计划</w:t>
            </w:r>
            <w:r>
              <w:rPr>
                <w:spacing w:val="7"/>
              </w:rPr>
              <w:t xml:space="preserve"> </w:t>
            </w:r>
            <w:r>
              <w:rPr>
                <w:spacing w:val="1"/>
              </w:rPr>
              <w:t>、术区准备</w:t>
            </w:r>
            <w:r>
              <w:rPr>
                <w:spacing w:val="-10"/>
              </w:rPr>
              <w:t xml:space="preserve"> </w:t>
            </w:r>
            <w:r>
              <w:rPr>
                <w:spacing w:val="1"/>
              </w:rPr>
              <w:t>、切开</w:t>
            </w:r>
            <w:r>
              <w:rPr>
                <w:spacing w:val="-9"/>
              </w:rPr>
              <w:t xml:space="preserve"> </w:t>
            </w:r>
            <w:r>
              <w:rPr>
                <w:spacing w:val="1"/>
              </w:rPr>
              <w:t>、安装</w:t>
            </w:r>
            <w:r>
              <w:rPr>
                <w:spacing w:val="7"/>
              </w:rPr>
              <w:t xml:space="preserve"> </w:t>
            </w:r>
            <w:r>
              <w:rPr>
                <w:spacing w:val="1"/>
              </w:rPr>
              <w:t>、调试</w:t>
            </w:r>
            <w:r>
              <w:rPr>
                <w:spacing w:val="-10"/>
              </w:rPr>
              <w:t xml:space="preserve"> </w:t>
            </w:r>
            <w:r>
              <w:rPr>
                <w:spacing w:val="1"/>
              </w:rPr>
              <w:t>、缝合</w:t>
            </w:r>
            <w:r>
              <w:rPr>
                <w:spacing w:val="-9"/>
              </w:rPr>
              <w:t xml:space="preserve"> </w:t>
            </w:r>
            <w:r>
              <w:rPr>
                <w:spacing w:val="1"/>
              </w:rPr>
              <w:t>、处理用物等步骤所需的人力</w:t>
            </w:r>
            <w:r>
              <w:rPr>
                <w:spacing w:val="4"/>
              </w:rPr>
              <w:t>资源和基本物质资源消耗。</w:t>
            </w:r>
          </w:p>
        </w:tc>
        <w:tc>
          <w:tcPr>
            <w:tcW w:w="674" w:type="dxa"/>
            <w:vMerge w:val="restart"/>
            <w:tcBorders>
              <w:bottom w:val="nil"/>
            </w:tcBorders>
            <w:vAlign w:val="top"/>
          </w:tcPr>
          <w:p>
            <w:pPr>
              <w:pStyle w:val="6"/>
              <w:spacing w:before="217"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17" w:line="209" w:lineRule="auto"/>
              <w:ind w:left="170"/>
            </w:pPr>
            <w:r>
              <w:rPr>
                <w:spacing w:val="1"/>
              </w:rPr>
              <w:t>次</w:t>
            </w:r>
          </w:p>
        </w:tc>
        <w:tc>
          <w:tcPr>
            <w:tcW w:w="1499" w:type="dxa"/>
            <w:vMerge w:val="restart"/>
            <w:tcBorders>
              <w:bottom w:val="nil"/>
            </w:tcBorders>
            <w:vAlign w:val="top"/>
          </w:tcPr>
          <w:p>
            <w:pPr>
              <w:pStyle w:val="6"/>
              <w:spacing w:before="149" w:line="189" w:lineRule="auto"/>
              <w:jc w:val="right"/>
            </w:pPr>
            <w:r>
              <w:rPr>
                <w:spacing w:val="4"/>
              </w:rPr>
              <w:t>不与“人工尿道括约肌装置更换</w:t>
            </w:r>
          </w:p>
          <w:p>
            <w:pPr>
              <w:pStyle w:val="6"/>
              <w:spacing w:line="208" w:lineRule="auto"/>
              <w:ind w:left="402"/>
            </w:pPr>
            <w:r>
              <w:rPr>
                <w:spacing w:val="-1"/>
              </w:rPr>
              <w:t>费 ”同时收取。</w:t>
            </w:r>
          </w:p>
        </w:tc>
        <w:tc>
          <w:tcPr>
            <w:tcW w:w="405" w:type="dxa"/>
            <w:vAlign w:val="top"/>
          </w:tcPr>
          <w:p>
            <w:pPr>
              <w:pStyle w:val="6"/>
              <w:spacing w:before="67" w:line="226" w:lineRule="auto"/>
              <w:ind w:left="91"/>
            </w:pPr>
            <w:r>
              <w:rPr>
                <w:spacing w:val="-3"/>
              </w:rPr>
              <w:t>1530</w:t>
            </w:r>
          </w:p>
        </w:tc>
        <w:tc>
          <w:tcPr>
            <w:tcW w:w="405" w:type="dxa"/>
            <w:vAlign w:val="top"/>
          </w:tcPr>
          <w:p>
            <w:pPr>
              <w:pStyle w:val="6"/>
              <w:spacing w:before="67" w:line="226" w:lineRule="auto"/>
              <w:ind w:left="92"/>
            </w:pPr>
            <w:r>
              <w:rPr>
                <w:spacing w:val="-3"/>
              </w:rPr>
              <w:t>1454</w:t>
            </w:r>
          </w:p>
        </w:tc>
        <w:tc>
          <w:tcPr>
            <w:tcW w:w="405" w:type="dxa"/>
            <w:vAlign w:val="top"/>
          </w:tcPr>
          <w:p>
            <w:pPr>
              <w:pStyle w:val="6"/>
              <w:spacing w:before="67" w:line="226" w:lineRule="auto"/>
              <w:ind w:left="92"/>
            </w:pPr>
            <w:r>
              <w:rPr>
                <w:spacing w:val="-3"/>
              </w:rPr>
              <w:t>1301</w:t>
            </w:r>
          </w:p>
        </w:tc>
        <w:tc>
          <w:tcPr>
            <w:tcW w:w="405" w:type="dxa"/>
            <w:vAlign w:val="top"/>
          </w:tcPr>
          <w:p>
            <w:pPr>
              <w:pStyle w:val="6"/>
              <w:spacing w:before="67" w:line="226" w:lineRule="auto"/>
              <w:ind w:left="92"/>
            </w:pPr>
            <w:r>
              <w:rPr>
                <w:spacing w:val="-3"/>
              </w:rPr>
              <w:t>1236</w:t>
            </w:r>
          </w:p>
        </w:tc>
        <w:tc>
          <w:tcPr>
            <w:tcW w:w="405" w:type="dxa"/>
            <w:vAlign w:val="top"/>
          </w:tcPr>
          <w:p>
            <w:pPr>
              <w:pStyle w:val="6"/>
              <w:spacing w:before="66" w:line="228" w:lineRule="auto"/>
              <w:ind w:left="92"/>
            </w:pPr>
            <w:r>
              <w:rPr>
                <w:spacing w:val="-3"/>
              </w:rPr>
              <w:t>1171</w:t>
            </w:r>
          </w:p>
        </w:tc>
        <w:tc>
          <w:tcPr>
            <w:tcW w:w="405" w:type="dxa"/>
            <w:vAlign w:val="top"/>
          </w:tcPr>
          <w:p>
            <w:pPr>
              <w:pStyle w:val="6"/>
              <w:spacing w:before="67" w:line="226" w:lineRule="auto"/>
              <w:ind w:left="116"/>
            </w:pPr>
            <w:r>
              <w:rPr>
                <w:spacing w:val="-2"/>
              </w:rPr>
              <w:t>937</w:t>
            </w:r>
          </w:p>
        </w:tc>
        <w:tc>
          <w:tcPr>
            <w:tcW w:w="405" w:type="dxa"/>
            <w:vMerge w:val="restart"/>
            <w:tcBorders>
              <w:bottom w:val="nil"/>
            </w:tcBorders>
            <w:vAlign w:val="top"/>
          </w:tcPr>
          <w:p>
            <w:pPr>
              <w:pStyle w:val="6"/>
              <w:spacing w:before="217" w:line="208" w:lineRule="auto"/>
              <w:ind w:left="107"/>
            </w:pPr>
            <w:r>
              <w:rPr>
                <w:spacing w:val="2"/>
              </w:rPr>
              <w:t>丙类</w:t>
            </w:r>
          </w:p>
        </w:tc>
        <w:tc>
          <w:tcPr>
            <w:tcW w:w="412" w:type="dxa"/>
            <w:vMerge w:val="restart"/>
            <w:tcBorders>
              <w:bottom w:val="nil"/>
            </w:tcBorders>
            <w:vAlign w:val="top"/>
          </w:tcPr>
          <w:p>
            <w:pPr>
              <w:pStyle w:val="6"/>
              <w:spacing w:before="224" w:line="226" w:lineRule="auto"/>
              <w:ind w:left="85"/>
            </w:pPr>
            <w:r>
              <w:rPr>
                <w:spacing w:val="-3"/>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89" w:line="226" w:lineRule="auto"/>
              <w:jc w:val="right"/>
            </w:pPr>
            <w:r>
              <w:t>013311000400001</w:t>
            </w:r>
          </w:p>
        </w:tc>
        <w:tc>
          <w:tcPr>
            <w:tcW w:w="1379" w:type="dxa"/>
            <w:vAlign w:val="top"/>
          </w:tcPr>
          <w:p>
            <w:pPr>
              <w:pStyle w:val="6"/>
              <w:spacing w:before="22" w:line="189" w:lineRule="auto"/>
              <w:ind w:left="11"/>
            </w:pPr>
            <w:r>
              <w:rPr>
                <w:spacing w:val="4"/>
              </w:rPr>
              <w:t>人工尿道括约肌装置置入费 -</w:t>
            </w:r>
          </w:p>
          <w:p>
            <w:pPr>
              <w:pStyle w:val="6"/>
              <w:spacing w:line="184" w:lineRule="auto"/>
              <w:ind w:left="372"/>
            </w:pPr>
            <w:r>
              <w:rPr>
                <w:spacing w:val="4"/>
              </w:rPr>
              <w:t>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97" w:line="226" w:lineRule="auto"/>
              <w:ind w:left="111"/>
            </w:pPr>
            <w:r>
              <w:rPr>
                <w:spacing w:val="-1"/>
              </w:rPr>
              <w:t>459</w:t>
            </w:r>
          </w:p>
        </w:tc>
        <w:tc>
          <w:tcPr>
            <w:tcW w:w="405" w:type="dxa"/>
            <w:vAlign w:val="top"/>
          </w:tcPr>
          <w:p>
            <w:pPr>
              <w:pStyle w:val="6"/>
              <w:spacing w:before="97" w:line="226" w:lineRule="auto"/>
              <w:ind w:left="111"/>
            </w:pPr>
            <w:r>
              <w:rPr>
                <w:spacing w:val="-1"/>
              </w:rPr>
              <w:t>436</w:t>
            </w:r>
          </w:p>
        </w:tc>
        <w:tc>
          <w:tcPr>
            <w:tcW w:w="405" w:type="dxa"/>
            <w:vAlign w:val="top"/>
          </w:tcPr>
          <w:p>
            <w:pPr>
              <w:pStyle w:val="6"/>
              <w:spacing w:before="97" w:line="226" w:lineRule="auto"/>
              <w:ind w:left="116"/>
            </w:pPr>
            <w:r>
              <w:rPr>
                <w:spacing w:val="-2"/>
              </w:rPr>
              <w:t>390</w:t>
            </w:r>
          </w:p>
        </w:tc>
        <w:tc>
          <w:tcPr>
            <w:tcW w:w="405" w:type="dxa"/>
            <w:vAlign w:val="top"/>
          </w:tcPr>
          <w:p>
            <w:pPr>
              <w:pStyle w:val="6"/>
              <w:spacing w:before="97" w:line="226" w:lineRule="auto"/>
              <w:ind w:left="116"/>
            </w:pPr>
            <w:r>
              <w:rPr>
                <w:spacing w:val="-2"/>
              </w:rPr>
              <w:t>371</w:t>
            </w:r>
          </w:p>
        </w:tc>
        <w:tc>
          <w:tcPr>
            <w:tcW w:w="405" w:type="dxa"/>
            <w:vAlign w:val="top"/>
          </w:tcPr>
          <w:p>
            <w:pPr>
              <w:pStyle w:val="6"/>
              <w:spacing w:before="97" w:line="226" w:lineRule="auto"/>
              <w:ind w:left="116"/>
            </w:pPr>
            <w:r>
              <w:rPr>
                <w:spacing w:val="-2"/>
              </w:rPr>
              <w:t>351</w:t>
            </w:r>
          </w:p>
        </w:tc>
        <w:tc>
          <w:tcPr>
            <w:tcW w:w="405" w:type="dxa"/>
            <w:vAlign w:val="top"/>
          </w:tcPr>
          <w:p>
            <w:pPr>
              <w:pStyle w:val="6"/>
              <w:spacing w:before="97" w:line="226" w:lineRule="auto"/>
              <w:ind w:left="116"/>
            </w:pPr>
            <w:r>
              <w:rPr>
                <w:spacing w:val="-2"/>
              </w:rPr>
              <w:t>281</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5" w:hRule="atLeast"/>
        </w:trPr>
        <w:tc>
          <w:tcPr>
            <w:tcW w:w="285" w:type="dxa"/>
            <w:vMerge w:val="restart"/>
            <w:tcBorders>
              <w:left w:val="single" w:color="000000" w:sz="2" w:space="0"/>
              <w:bottom w:val="nil"/>
            </w:tcBorders>
            <w:vAlign w:val="top"/>
          </w:tcPr>
          <w:p>
            <w:pPr>
              <w:pStyle w:val="6"/>
              <w:spacing w:before="225" w:line="228" w:lineRule="auto"/>
              <w:ind w:left="80"/>
            </w:pPr>
            <w:r>
              <w:rPr>
                <w:spacing w:val="-3"/>
              </w:rPr>
              <w:t>71</w:t>
            </w:r>
          </w:p>
        </w:tc>
        <w:tc>
          <w:tcPr>
            <w:tcW w:w="899" w:type="dxa"/>
            <w:vAlign w:val="top"/>
          </w:tcPr>
          <w:p>
            <w:pPr>
              <w:pStyle w:val="6"/>
              <w:spacing w:before="53" w:line="226" w:lineRule="auto"/>
              <w:jc w:val="right"/>
            </w:pPr>
            <w:r>
              <w:t>013311000410000</w:t>
            </w:r>
          </w:p>
        </w:tc>
        <w:tc>
          <w:tcPr>
            <w:tcW w:w="1379" w:type="dxa"/>
            <w:vAlign w:val="top"/>
          </w:tcPr>
          <w:p>
            <w:pPr>
              <w:pStyle w:val="6"/>
              <w:spacing w:before="53" w:line="209" w:lineRule="auto"/>
              <w:ind w:left="56"/>
            </w:pPr>
            <w:r>
              <w:rPr>
                <w:spacing w:val="5"/>
              </w:rPr>
              <w:t>人工尿道括约肌装置取出费</w:t>
            </w:r>
          </w:p>
        </w:tc>
        <w:tc>
          <w:tcPr>
            <w:tcW w:w="1514" w:type="dxa"/>
            <w:vMerge w:val="restart"/>
            <w:tcBorders>
              <w:bottom w:val="nil"/>
            </w:tcBorders>
            <w:vAlign w:val="top"/>
          </w:tcPr>
          <w:p>
            <w:pPr>
              <w:pStyle w:val="6"/>
              <w:spacing w:before="151" w:line="200" w:lineRule="auto"/>
              <w:ind w:left="29" w:hanging="1"/>
            </w:pPr>
            <w:r>
              <w:rPr>
                <w:spacing w:val="4"/>
              </w:rPr>
              <w:t>通过手术取出人工尿道括约肌装</w:t>
            </w:r>
            <w:r>
              <w:rPr>
                <w:spacing w:val="2"/>
              </w:rPr>
              <w:t>置。</w:t>
            </w:r>
          </w:p>
        </w:tc>
        <w:tc>
          <w:tcPr>
            <w:tcW w:w="2159" w:type="dxa"/>
            <w:vMerge w:val="restart"/>
            <w:tcBorders>
              <w:bottom w:val="nil"/>
            </w:tcBorders>
            <w:vAlign w:val="top"/>
          </w:tcPr>
          <w:p>
            <w:pPr>
              <w:pStyle w:val="6"/>
              <w:spacing w:before="84" w:line="195" w:lineRule="auto"/>
              <w:ind w:left="30" w:right="14" w:firstLine="1"/>
              <w:jc w:val="both"/>
            </w:pPr>
            <w:r>
              <w:rPr>
                <w:spacing w:val="1"/>
              </w:rPr>
              <w:t>所定价格涵盖手术计划</w:t>
            </w:r>
            <w:r>
              <w:rPr>
                <w:spacing w:val="7"/>
              </w:rPr>
              <w:t xml:space="preserve"> </w:t>
            </w:r>
            <w:r>
              <w:rPr>
                <w:spacing w:val="1"/>
              </w:rPr>
              <w:t>、术区准备</w:t>
            </w:r>
            <w:r>
              <w:rPr>
                <w:spacing w:val="-10"/>
              </w:rPr>
              <w:t xml:space="preserve"> </w:t>
            </w:r>
            <w:r>
              <w:rPr>
                <w:spacing w:val="1"/>
              </w:rPr>
              <w:t>、切开</w:t>
            </w:r>
            <w:r>
              <w:rPr>
                <w:spacing w:val="-9"/>
              </w:rPr>
              <w:t xml:space="preserve"> </w:t>
            </w:r>
            <w:r>
              <w:rPr>
                <w:spacing w:val="1"/>
              </w:rPr>
              <w:t>、取</w:t>
            </w:r>
            <w:r>
              <w:rPr>
                <w:spacing w:val="2"/>
              </w:rPr>
              <w:t>出</w:t>
            </w:r>
            <w:r>
              <w:rPr>
                <w:spacing w:val="8"/>
                <w:w w:val="101"/>
              </w:rPr>
              <w:t xml:space="preserve"> </w:t>
            </w:r>
            <w:r>
              <w:rPr>
                <w:spacing w:val="2"/>
              </w:rPr>
              <w:t>、缝合</w:t>
            </w:r>
            <w:r>
              <w:rPr>
                <w:spacing w:val="-10"/>
              </w:rPr>
              <w:t xml:space="preserve"> </w:t>
            </w:r>
            <w:r>
              <w:rPr>
                <w:spacing w:val="2"/>
              </w:rPr>
              <w:t>、处理用物等步骤所需的人力资源和</w:t>
            </w:r>
            <w:r>
              <w:rPr>
                <w:spacing w:val="4"/>
              </w:rPr>
              <w:t>基本物质资源消耗。</w:t>
            </w:r>
          </w:p>
        </w:tc>
        <w:tc>
          <w:tcPr>
            <w:tcW w:w="674" w:type="dxa"/>
            <w:vMerge w:val="restart"/>
            <w:tcBorders>
              <w:bottom w:val="nil"/>
            </w:tcBorders>
            <w:vAlign w:val="top"/>
          </w:tcPr>
          <w:p>
            <w:pPr>
              <w:pStyle w:val="6"/>
              <w:spacing w:before="218"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18" w:line="209" w:lineRule="auto"/>
              <w:ind w:left="170"/>
            </w:pPr>
            <w:r>
              <w:rPr>
                <w:spacing w:val="1"/>
              </w:rPr>
              <w:t>次</w:t>
            </w:r>
          </w:p>
        </w:tc>
        <w:tc>
          <w:tcPr>
            <w:tcW w:w="1499" w:type="dxa"/>
            <w:vMerge w:val="restart"/>
            <w:tcBorders>
              <w:bottom w:val="nil"/>
            </w:tcBorders>
            <w:vAlign w:val="top"/>
          </w:tcPr>
          <w:p>
            <w:pPr>
              <w:pStyle w:val="6"/>
              <w:spacing w:before="150" w:line="189" w:lineRule="auto"/>
              <w:jc w:val="right"/>
            </w:pPr>
            <w:r>
              <w:rPr>
                <w:spacing w:val="4"/>
              </w:rPr>
              <w:t>不与“人工尿道括约肌装置更换</w:t>
            </w:r>
          </w:p>
          <w:p>
            <w:pPr>
              <w:pStyle w:val="6"/>
              <w:spacing w:line="208" w:lineRule="auto"/>
              <w:ind w:left="402"/>
            </w:pPr>
            <w:r>
              <w:rPr>
                <w:spacing w:val="-1"/>
              </w:rPr>
              <w:t>费 ”同时收取。</w:t>
            </w:r>
          </w:p>
        </w:tc>
        <w:tc>
          <w:tcPr>
            <w:tcW w:w="405" w:type="dxa"/>
            <w:vAlign w:val="top"/>
          </w:tcPr>
          <w:p>
            <w:pPr>
              <w:pStyle w:val="6"/>
              <w:spacing w:before="60" w:line="216" w:lineRule="auto"/>
              <w:ind w:left="91"/>
            </w:pPr>
            <w:r>
              <w:rPr>
                <w:spacing w:val="-3"/>
              </w:rPr>
              <w:t>1530</w:t>
            </w:r>
          </w:p>
        </w:tc>
        <w:tc>
          <w:tcPr>
            <w:tcW w:w="405" w:type="dxa"/>
            <w:vAlign w:val="top"/>
          </w:tcPr>
          <w:p>
            <w:pPr>
              <w:pStyle w:val="6"/>
              <w:spacing w:before="60" w:line="216" w:lineRule="auto"/>
              <w:ind w:left="92"/>
            </w:pPr>
            <w:r>
              <w:rPr>
                <w:spacing w:val="-3"/>
              </w:rPr>
              <w:t>1454</w:t>
            </w:r>
          </w:p>
        </w:tc>
        <w:tc>
          <w:tcPr>
            <w:tcW w:w="405" w:type="dxa"/>
            <w:vAlign w:val="top"/>
          </w:tcPr>
          <w:p>
            <w:pPr>
              <w:pStyle w:val="6"/>
              <w:spacing w:before="60" w:line="216" w:lineRule="auto"/>
              <w:ind w:left="92"/>
            </w:pPr>
            <w:r>
              <w:rPr>
                <w:spacing w:val="-3"/>
              </w:rPr>
              <w:t>1301</w:t>
            </w:r>
          </w:p>
        </w:tc>
        <w:tc>
          <w:tcPr>
            <w:tcW w:w="405" w:type="dxa"/>
            <w:vAlign w:val="top"/>
          </w:tcPr>
          <w:p>
            <w:pPr>
              <w:pStyle w:val="6"/>
              <w:spacing w:before="60" w:line="216" w:lineRule="auto"/>
              <w:ind w:left="92"/>
            </w:pPr>
            <w:r>
              <w:rPr>
                <w:spacing w:val="-3"/>
              </w:rPr>
              <w:t>1236</w:t>
            </w:r>
          </w:p>
        </w:tc>
        <w:tc>
          <w:tcPr>
            <w:tcW w:w="405" w:type="dxa"/>
            <w:vAlign w:val="top"/>
          </w:tcPr>
          <w:p>
            <w:pPr>
              <w:pStyle w:val="6"/>
              <w:spacing w:before="60" w:line="216" w:lineRule="auto"/>
              <w:ind w:left="92"/>
            </w:pPr>
            <w:r>
              <w:rPr>
                <w:spacing w:val="-3"/>
              </w:rPr>
              <w:t>1171</w:t>
            </w:r>
          </w:p>
        </w:tc>
        <w:tc>
          <w:tcPr>
            <w:tcW w:w="405" w:type="dxa"/>
            <w:vAlign w:val="top"/>
          </w:tcPr>
          <w:p>
            <w:pPr>
              <w:pStyle w:val="6"/>
              <w:spacing w:before="60" w:line="216" w:lineRule="auto"/>
              <w:ind w:left="116"/>
            </w:pPr>
            <w:r>
              <w:rPr>
                <w:spacing w:val="-2"/>
              </w:rPr>
              <w:t>937</w:t>
            </w:r>
          </w:p>
        </w:tc>
        <w:tc>
          <w:tcPr>
            <w:tcW w:w="405" w:type="dxa"/>
            <w:vMerge w:val="restart"/>
            <w:tcBorders>
              <w:bottom w:val="nil"/>
            </w:tcBorders>
            <w:vAlign w:val="top"/>
          </w:tcPr>
          <w:p>
            <w:pPr>
              <w:pStyle w:val="6"/>
              <w:spacing w:before="218" w:line="208" w:lineRule="auto"/>
              <w:ind w:left="107"/>
            </w:pPr>
            <w:r>
              <w:rPr>
                <w:spacing w:val="2"/>
              </w:rPr>
              <w:t>丙类</w:t>
            </w:r>
          </w:p>
        </w:tc>
        <w:tc>
          <w:tcPr>
            <w:tcW w:w="412" w:type="dxa"/>
            <w:vMerge w:val="restart"/>
            <w:tcBorders>
              <w:bottom w:val="nil"/>
            </w:tcBorders>
            <w:vAlign w:val="top"/>
          </w:tcPr>
          <w:p>
            <w:pPr>
              <w:pStyle w:val="6"/>
              <w:spacing w:before="225" w:line="226" w:lineRule="auto"/>
              <w:ind w:left="85"/>
            </w:pPr>
            <w:r>
              <w:rPr>
                <w:spacing w:val="-3"/>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98" w:line="226" w:lineRule="auto"/>
              <w:jc w:val="right"/>
            </w:pPr>
            <w:r>
              <w:t>013311000410001</w:t>
            </w:r>
          </w:p>
        </w:tc>
        <w:tc>
          <w:tcPr>
            <w:tcW w:w="1379" w:type="dxa"/>
            <w:vAlign w:val="top"/>
          </w:tcPr>
          <w:p>
            <w:pPr>
              <w:pStyle w:val="6"/>
              <w:spacing w:before="30" w:line="189" w:lineRule="auto"/>
              <w:ind w:left="11"/>
            </w:pPr>
            <w:r>
              <w:rPr>
                <w:spacing w:val="4"/>
              </w:rPr>
              <w:t>人工尿道括约肌装置取出费 -</w:t>
            </w:r>
          </w:p>
          <w:p>
            <w:pPr>
              <w:pStyle w:val="6"/>
              <w:spacing w:line="193" w:lineRule="auto"/>
              <w:ind w:left="372"/>
            </w:pPr>
            <w:r>
              <w:rPr>
                <w:spacing w:val="4"/>
              </w:rPr>
              <w:t>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105" w:line="226" w:lineRule="auto"/>
              <w:ind w:left="111"/>
            </w:pPr>
            <w:r>
              <w:rPr>
                <w:spacing w:val="-1"/>
              </w:rPr>
              <w:t>459</w:t>
            </w:r>
          </w:p>
        </w:tc>
        <w:tc>
          <w:tcPr>
            <w:tcW w:w="405" w:type="dxa"/>
            <w:vAlign w:val="top"/>
          </w:tcPr>
          <w:p>
            <w:pPr>
              <w:pStyle w:val="6"/>
              <w:spacing w:before="105" w:line="226" w:lineRule="auto"/>
              <w:ind w:left="111"/>
            </w:pPr>
            <w:r>
              <w:rPr>
                <w:spacing w:val="-1"/>
              </w:rPr>
              <w:t>436</w:t>
            </w:r>
          </w:p>
        </w:tc>
        <w:tc>
          <w:tcPr>
            <w:tcW w:w="405" w:type="dxa"/>
            <w:vAlign w:val="top"/>
          </w:tcPr>
          <w:p>
            <w:pPr>
              <w:pStyle w:val="6"/>
              <w:spacing w:before="105" w:line="226" w:lineRule="auto"/>
              <w:ind w:left="116"/>
            </w:pPr>
            <w:r>
              <w:rPr>
                <w:spacing w:val="-2"/>
              </w:rPr>
              <w:t>390</w:t>
            </w:r>
          </w:p>
        </w:tc>
        <w:tc>
          <w:tcPr>
            <w:tcW w:w="405" w:type="dxa"/>
            <w:vAlign w:val="top"/>
          </w:tcPr>
          <w:p>
            <w:pPr>
              <w:pStyle w:val="6"/>
              <w:spacing w:before="105" w:line="226" w:lineRule="auto"/>
              <w:ind w:left="116"/>
            </w:pPr>
            <w:r>
              <w:rPr>
                <w:spacing w:val="-2"/>
              </w:rPr>
              <w:t>371</w:t>
            </w:r>
          </w:p>
        </w:tc>
        <w:tc>
          <w:tcPr>
            <w:tcW w:w="405" w:type="dxa"/>
            <w:vAlign w:val="top"/>
          </w:tcPr>
          <w:p>
            <w:pPr>
              <w:pStyle w:val="6"/>
              <w:spacing w:before="105" w:line="226" w:lineRule="auto"/>
              <w:ind w:left="116"/>
            </w:pPr>
            <w:r>
              <w:rPr>
                <w:spacing w:val="-2"/>
              </w:rPr>
              <w:t>351</w:t>
            </w:r>
          </w:p>
        </w:tc>
        <w:tc>
          <w:tcPr>
            <w:tcW w:w="405" w:type="dxa"/>
            <w:vAlign w:val="top"/>
          </w:tcPr>
          <w:p>
            <w:pPr>
              <w:pStyle w:val="6"/>
              <w:spacing w:before="106" w:line="226" w:lineRule="auto"/>
              <w:ind w:left="116"/>
            </w:pPr>
            <w:r>
              <w:rPr>
                <w:spacing w:val="-2"/>
              </w:rPr>
              <w:t>281</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pStyle w:val="6"/>
              <w:spacing w:before="219" w:line="228" w:lineRule="auto"/>
              <w:ind w:left="80"/>
            </w:pPr>
            <w:r>
              <w:rPr>
                <w:spacing w:val="-3"/>
              </w:rPr>
              <w:t>72</w:t>
            </w:r>
          </w:p>
        </w:tc>
        <w:tc>
          <w:tcPr>
            <w:tcW w:w="899" w:type="dxa"/>
            <w:vAlign w:val="top"/>
          </w:tcPr>
          <w:p>
            <w:pPr>
              <w:pStyle w:val="6"/>
              <w:spacing w:before="62" w:line="226" w:lineRule="auto"/>
              <w:jc w:val="right"/>
            </w:pPr>
            <w:r>
              <w:t>013311000420000</w:t>
            </w:r>
          </w:p>
        </w:tc>
        <w:tc>
          <w:tcPr>
            <w:tcW w:w="1379" w:type="dxa"/>
            <w:vAlign w:val="top"/>
          </w:tcPr>
          <w:p>
            <w:pPr>
              <w:pStyle w:val="6"/>
              <w:spacing w:before="61" w:line="209" w:lineRule="auto"/>
              <w:ind w:left="56"/>
            </w:pPr>
            <w:r>
              <w:rPr>
                <w:spacing w:val="5"/>
              </w:rPr>
              <w:t>人工尿道括约肌装置更换费</w:t>
            </w:r>
          </w:p>
        </w:tc>
        <w:tc>
          <w:tcPr>
            <w:tcW w:w="1514" w:type="dxa"/>
            <w:vMerge w:val="restart"/>
            <w:tcBorders>
              <w:bottom w:val="nil"/>
            </w:tcBorders>
            <w:vAlign w:val="top"/>
          </w:tcPr>
          <w:p>
            <w:pPr>
              <w:pStyle w:val="6"/>
              <w:spacing w:before="145" w:line="200" w:lineRule="auto"/>
              <w:ind w:left="29" w:hanging="1"/>
            </w:pPr>
            <w:r>
              <w:rPr>
                <w:spacing w:val="4"/>
              </w:rPr>
              <w:t>通过手术更换人工尿道括约肌装</w:t>
            </w:r>
            <w:r>
              <w:rPr>
                <w:spacing w:val="2"/>
              </w:rPr>
              <w:t>置。</w:t>
            </w:r>
          </w:p>
        </w:tc>
        <w:tc>
          <w:tcPr>
            <w:tcW w:w="2159" w:type="dxa"/>
            <w:vMerge w:val="restart"/>
            <w:tcBorders>
              <w:bottom w:val="nil"/>
            </w:tcBorders>
            <w:vAlign w:val="top"/>
          </w:tcPr>
          <w:p>
            <w:pPr>
              <w:pStyle w:val="6"/>
              <w:spacing w:before="78" w:line="195" w:lineRule="auto"/>
              <w:ind w:left="31" w:right="14"/>
              <w:jc w:val="both"/>
            </w:pPr>
            <w:r>
              <w:rPr>
                <w:spacing w:val="1"/>
              </w:rPr>
              <w:t>所定价格涵盖手术计划</w:t>
            </w:r>
            <w:r>
              <w:rPr>
                <w:spacing w:val="7"/>
              </w:rPr>
              <w:t xml:space="preserve"> </w:t>
            </w:r>
            <w:r>
              <w:rPr>
                <w:spacing w:val="1"/>
              </w:rPr>
              <w:t>、术区准备</w:t>
            </w:r>
            <w:r>
              <w:rPr>
                <w:spacing w:val="-10"/>
              </w:rPr>
              <w:t xml:space="preserve"> </w:t>
            </w:r>
            <w:r>
              <w:rPr>
                <w:spacing w:val="1"/>
              </w:rPr>
              <w:t>、切开</w:t>
            </w:r>
            <w:r>
              <w:rPr>
                <w:spacing w:val="-9"/>
              </w:rPr>
              <w:t xml:space="preserve"> </w:t>
            </w:r>
            <w:r>
              <w:rPr>
                <w:spacing w:val="1"/>
              </w:rPr>
              <w:t>、安装</w:t>
            </w:r>
            <w:r>
              <w:rPr>
                <w:spacing w:val="7"/>
              </w:rPr>
              <w:t xml:space="preserve"> </w:t>
            </w:r>
            <w:r>
              <w:rPr>
                <w:spacing w:val="1"/>
              </w:rPr>
              <w:t>、调试</w:t>
            </w:r>
            <w:r>
              <w:rPr>
                <w:spacing w:val="-10"/>
              </w:rPr>
              <w:t xml:space="preserve"> </w:t>
            </w:r>
            <w:r>
              <w:rPr>
                <w:spacing w:val="1"/>
              </w:rPr>
              <w:t>、缝合</w:t>
            </w:r>
            <w:r>
              <w:rPr>
                <w:spacing w:val="-9"/>
              </w:rPr>
              <w:t xml:space="preserve"> </w:t>
            </w:r>
            <w:r>
              <w:rPr>
                <w:spacing w:val="1"/>
              </w:rPr>
              <w:t>、处理用物等步骤所需的人力</w:t>
            </w:r>
            <w:r>
              <w:rPr>
                <w:spacing w:val="4"/>
              </w:rPr>
              <w:t>资源和基本物质资源消耗。</w:t>
            </w:r>
          </w:p>
        </w:tc>
        <w:tc>
          <w:tcPr>
            <w:tcW w:w="674" w:type="dxa"/>
            <w:vMerge w:val="restart"/>
            <w:tcBorders>
              <w:bottom w:val="nil"/>
            </w:tcBorders>
            <w:vAlign w:val="top"/>
          </w:tcPr>
          <w:p>
            <w:pPr>
              <w:pStyle w:val="6"/>
              <w:spacing w:before="211"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12" w:line="209" w:lineRule="auto"/>
              <w:ind w:left="170"/>
            </w:pPr>
            <w:r>
              <w:rPr>
                <w:spacing w:val="1"/>
              </w:rPr>
              <w:t>次</w:t>
            </w:r>
          </w:p>
        </w:tc>
        <w:tc>
          <w:tcPr>
            <w:tcW w:w="1499" w:type="dxa"/>
            <w:vMerge w:val="restart"/>
            <w:tcBorders>
              <w:bottom w:val="nil"/>
            </w:tcBorders>
            <w:vAlign w:val="top"/>
          </w:tcPr>
          <w:p>
            <w:pPr>
              <w:pStyle w:val="6"/>
              <w:spacing w:before="77" w:line="189" w:lineRule="auto"/>
              <w:jc w:val="right"/>
            </w:pPr>
            <w:r>
              <w:rPr>
                <w:spacing w:val="4"/>
              </w:rPr>
              <w:t>不与“人工尿道括约肌装置置入</w:t>
            </w:r>
          </w:p>
          <w:p>
            <w:pPr>
              <w:pStyle w:val="6"/>
              <w:spacing w:line="188" w:lineRule="auto"/>
              <w:jc w:val="right"/>
            </w:pPr>
            <w:r>
              <w:rPr>
                <w:spacing w:val="2"/>
              </w:rPr>
              <w:t>费</w:t>
            </w:r>
            <w:r>
              <w:rPr>
                <w:spacing w:val="-2"/>
              </w:rPr>
              <w:t xml:space="preserve"> </w:t>
            </w:r>
            <w:r>
              <w:rPr>
                <w:spacing w:val="2"/>
              </w:rPr>
              <w:t>”“人工尿道括约肌装置取出</w:t>
            </w:r>
          </w:p>
          <w:p>
            <w:pPr>
              <w:pStyle w:val="6"/>
              <w:spacing w:line="208" w:lineRule="auto"/>
              <w:ind w:left="402"/>
            </w:pPr>
            <w:r>
              <w:rPr>
                <w:spacing w:val="-1"/>
              </w:rPr>
              <w:t>费 ”同时收取。</w:t>
            </w:r>
          </w:p>
        </w:tc>
        <w:tc>
          <w:tcPr>
            <w:tcW w:w="405" w:type="dxa"/>
            <w:vAlign w:val="top"/>
          </w:tcPr>
          <w:p>
            <w:pPr>
              <w:pStyle w:val="6"/>
              <w:spacing w:before="69" w:line="224" w:lineRule="auto"/>
              <w:ind w:left="91"/>
            </w:pPr>
            <w:r>
              <w:rPr>
                <w:spacing w:val="-3"/>
              </w:rPr>
              <w:t>1530</w:t>
            </w:r>
          </w:p>
        </w:tc>
        <w:tc>
          <w:tcPr>
            <w:tcW w:w="405" w:type="dxa"/>
            <w:vAlign w:val="top"/>
          </w:tcPr>
          <w:p>
            <w:pPr>
              <w:pStyle w:val="6"/>
              <w:spacing w:before="69" w:line="224" w:lineRule="auto"/>
              <w:ind w:left="92"/>
            </w:pPr>
            <w:r>
              <w:rPr>
                <w:spacing w:val="-3"/>
              </w:rPr>
              <w:t>1454</w:t>
            </w:r>
          </w:p>
        </w:tc>
        <w:tc>
          <w:tcPr>
            <w:tcW w:w="405" w:type="dxa"/>
            <w:vAlign w:val="top"/>
          </w:tcPr>
          <w:p>
            <w:pPr>
              <w:pStyle w:val="6"/>
              <w:spacing w:before="69" w:line="224" w:lineRule="auto"/>
              <w:ind w:left="92"/>
            </w:pPr>
            <w:r>
              <w:rPr>
                <w:spacing w:val="-3"/>
              </w:rPr>
              <w:t>1301</w:t>
            </w:r>
          </w:p>
        </w:tc>
        <w:tc>
          <w:tcPr>
            <w:tcW w:w="405" w:type="dxa"/>
            <w:vAlign w:val="top"/>
          </w:tcPr>
          <w:p>
            <w:pPr>
              <w:pStyle w:val="6"/>
              <w:spacing w:before="69" w:line="224" w:lineRule="auto"/>
              <w:ind w:left="92"/>
            </w:pPr>
            <w:r>
              <w:rPr>
                <w:spacing w:val="-3"/>
              </w:rPr>
              <w:t>1236</w:t>
            </w:r>
          </w:p>
        </w:tc>
        <w:tc>
          <w:tcPr>
            <w:tcW w:w="405" w:type="dxa"/>
            <w:vAlign w:val="top"/>
          </w:tcPr>
          <w:p>
            <w:pPr>
              <w:pStyle w:val="6"/>
              <w:spacing w:before="69" w:line="224" w:lineRule="auto"/>
              <w:ind w:left="92"/>
            </w:pPr>
            <w:r>
              <w:rPr>
                <w:spacing w:val="-3"/>
              </w:rPr>
              <w:t>1171</w:t>
            </w:r>
          </w:p>
        </w:tc>
        <w:tc>
          <w:tcPr>
            <w:tcW w:w="405" w:type="dxa"/>
            <w:vAlign w:val="top"/>
          </w:tcPr>
          <w:p>
            <w:pPr>
              <w:pStyle w:val="6"/>
              <w:spacing w:before="69" w:line="224" w:lineRule="auto"/>
              <w:ind w:left="116"/>
            </w:pPr>
            <w:r>
              <w:rPr>
                <w:spacing w:val="-2"/>
              </w:rPr>
              <w:t>937</w:t>
            </w:r>
          </w:p>
        </w:tc>
        <w:tc>
          <w:tcPr>
            <w:tcW w:w="405" w:type="dxa"/>
            <w:vMerge w:val="restart"/>
            <w:tcBorders>
              <w:bottom w:val="nil"/>
            </w:tcBorders>
            <w:vAlign w:val="top"/>
          </w:tcPr>
          <w:p>
            <w:pPr>
              <w:pStyle w:val="6"/>
              <w:spacing w:before="212" w:line="208" w:lineRule="auto"/>
              <w:ind w:left="107"/>
            </w:pPr>
            <w:r>
              <w:rPr>
                <w:spacing w:val="2"/>
              </w:rPr>
              <w:t>丙类</w:t>
            </w:r>
          </w:p>
        </w:tc>
        <w:tc>
          <w:tcPr>
            <w:tcW w:w="412" w:type="dxa"/>
            <w:vMerge w:val="restart"/>
            <w:tcBorders>
              <w:bottom w:val="nil"/>
            </w:tcBorders>
            <w:vAlign w:val="top"/>
          </w:tcPr>
          <w:p>
            <w:pPr>
              <w:pStyle w:val="6"/>
              <w:spacing w:before="219" w:line="226" w:lineRule="auto"/>
              <w:ind w:left="85"/>
            </w:pPr>
            <w:r>
              <w:rPr>
                <w:spacing w:val="-3"/>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84" w:line="226" w:lineRule="auto"/>
              <w:jc w:val="right"/>
            </w:pPr>
            <w:r>
              <w:t>013311000420001</w:t>
            </w:r>
          </w:p>
        </w:tc>
        <w:tc>
          <w:tcPr>
            <w:tcW w:w="1379" w:type="dxa"/>
            <w:vAlign w:val="top"/>
          </w:tcPr>
          <w:p>
            <w:pPr>
              <w:pStyle w:val="6"/>
              <w:spacing w:before="17" w:line="189" w:lineRule="auto"/>
              <w:ind w:left="11"/>
            </w:pPr>
            <w:r>
              <w:rPr>
                <w:spacing w:val="4"/>
              </w:rPr>
              <w:t>人工尿道括约肌装置更换费 -</w:t>
            </w:r>
          </w:p>
          <w:p>
            <w:pPr>
              <w:pStyle w:val="6"/>
              <w:spacing w:line="170" w:lineRule="auto"/>
              <w:ind w:left="372"/>
            </w:pPr>
            <w:r>
              <w:rPr>
                <w:spacing w:val="4"/>
              </w:rPr>
              <w:t>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92" w:line="226" w:lineRule="auto"/>
              <w:ind w:left="111"/>
            </w:pPr>
            <w:r>
              <w:rPr>
                <w:spacing w:val="-1"/>
              </w:rPr>
              <w:t>459</w:t>
            </w:r>
          </w:p>
        </w:tc>
        <w:tc>
          <w:tcPr>
            <w:tcW w:w="405" w:type="dxa"/>
            <w:vAlign w:val="top"/>
          </w:tcPr>
          <w:p>
            <w:pPr>
              <w:pStyle w:val="6"/>
              <w:spacing w:before="92" w:line="226" w:lineRule="auto"/>
              <w:ind w:left="111"/>
            </w:pPr>
            <w:r>
              <w:rPr>
                <w:spacing w:val="-1"/>
              </w:rPr>
              <w:t>436</w:t>
            </w:r>
          </w:p>
        </w:tc>
        <w:tc>
          <w:tcPr>
            <w:tcW w:w="405" w:type="dxa"/>
            <w:vAlign w:val="top"/>
          </w:tcPr>
          <w:p>
            <w:pPr>
              <w:pStyle w:val="6"/>
              <w:spacing w:before="92" w:line="226" w:lineRule="auto"/>
              <w:ind w:left="116"/>
            </w:pPr>
            <w:r>
              <w:rPr>
                <w:spacing w:val="-2"/>
              </w:rPr>
              <w:t>390</w:t>
            </w:r>
          </w:p>
        </w:tc>
        <w:tc>
          <w:tcPr>
            <w:tcW w:w="405" w:type="dxa"/>
            <w:vAlign w:val="top"/>
          </w:tcPr>
          <w:p>
            <w:pPr>
              <w:pStyle w:val="6"/>
              <w:spacing w:before="92" w:line="226" w:lineRule="auto"/>
              <w:ind w:left="116"/>
            </w:pPr>
            <w:r>
              <w:rPr>
                <w:spacing w:val="-2"/>
              </w:rPr>
              <w:t>371</w:t>
            </w:r>
          </w:p>
        </w:tc>
        <w:tc>
          <w:tcPr>
            <w:tcW w:w="405" w:type="dxa"/>
            <w:vAlign w:val="top"/>
          </w:tcPr>
          <w:p>
            <w:pPr>
              <w:pStyle w:val="6"/>
              <w:spacing w:before="92" w:line="226" w:lineRule="auto"/>
              <w:ind w:left="116"/>
            </w:pPr>
            <w:r>
              <w:rPr>
                <w:spacing w:val="-2"/>
              </w:rPr>
              <w:t>351</w:t>
            </w:r>
          </w:p>
        </w:tc>
        <w:tc>
          <w:tcPr>
            <w:tcW w:w="405" w:type="dxa"/>
            <w:vAlign w:val="top"/>
          </w:tcPr>
          <w:p>
            <w:pPr>
              <w:pStyle w:val="6"/>
              <w:spacing w:before="92" w:line="226" w:lineRule="auto"/>
              <w:ind w:left="116"/>
            </w:pPr>
            <w:r>
              <w:rPr>
                <w:spacing w:val="-2"/>
              </w:rPr>
              <w:t>281</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spacing w:line="303" w:lineRule="auto"/>
              <w:rPr>
                <w:rFonts w:ascii="Arial"/>
                <w:sz w:val="21"/>
              </w:rPr>
            </w:pPr>
          </w:p>
          <w:p>
            <w:pPr>
              <w:pStyle w:val="6"/>
              <w:spacing w:before="43" w:line="226" w:lineRule="auto"/>
              <w:ind w:left="80"/>
            </w:pPr>
            <w:r>
              <w:rPr>
                <w:spacing w:val="-3"/>
              </w:rPr>
              <w:t>73</w:t>
            </w:r>
          </w:p>
        </w:tc>
        <w:tc>
          <w:tcPr>
            <w:tcW w:w="899" w:type="dxa"/>
            <w:vAlign w:val="top"/>
          </w:tcPr>
          <w:p>
            <w:pPr>
              <w:pStyle w:val="6"/>
              <w:spacing w:before="63" w:line="226" w:lineRule="auto"/>
              <w:jc w:val="right"/>
            </w:pPr>
            <w:r>
              <w:t>013312000010000</w:t>
            </w:r>
          </w:p>
        </w:tc>
        <w:tc>
          <w:tcPr>
            <w:tcW w:w="1379" w:type="dxa"/>
            <w:vAlign w:val="top"/>
          </w:tcPr>
          <w:p>
            <w:pPr>
              <w:pStyle w:val="6"/>
              <w:spacing w:before="63" w:line="208" w:lineRule="auto"/>
              <w:ind w:left="436"/>
            </w:pPr>
            <w:r>
              <w:rPr>
                <w:spacing w:val="4"/>
              </w:rPr>
              <w:t>睾丸移植费</w:t>
            </w:r>
          </w:p>
        </w:tc>
        <w:tc>
          <w:tcPr>
            <w:tcW w:w="1514" w:type="dxa"/>
            <w:vMerge w:val="restart"/>
            <w:tcBorders>
              <w:bottom w:val="nil"/>
            </w:tcBorders>
            <w:vAlign w:val="top"/>
          </w:tcPr>
          <w:p>
            <w:pPr>
              <w:spacing w:line="295" w:lineRule="auto"/>
              <w:rPr>
                <w:rFonts w:ascii="Arial"/>
                <w:sz w:val="21"/>
              </w:rPr>
            </w:pPr>
          </w:p>
          <w:p>
            <w:pPr>
              <w:pStyle w:val="6"/>
              <w:spacing w:before="43" w:line="208" w:lineRule="auto"/>
              <w:ind w:left="28"/>
            </w:pPr>
            <w:r>
              <w:rPr>
                <w:spacing w:val="4"/>
              </w:rPr>
              <w:t>通过手术移植固定睾丸。</w:t>
            </w:r>
          </w:p>
        </w:tc>
        <w:tc>
          <w:tcPr>
            <w:tcW w:w="2159" w:type="dxa"/>
            <w:vMerge w:val="restart"/>
            <w:tcBorders>
              <w:bottom w:val="nil"/>
            </w:tcBorders>
            <w:vAlign w:val="top"/>
          </w:tcPr>
          <w:p>
            <w:pPr>
              <w:pStyle w:val="6"/>
              <w:spacing w:before="138" w:line="194" w:lineRule="auto"/>
              <w:ind w:left="30" w:right="14" w:firstLine="1"/>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rPr>
                <w:spacing w:val="-2"/>
              </w:rPr>
              <w:t>开</w:t>
            </w:r>
            <w:r>
              <w:t xml:space="preserve"> </w:t>
            </w:r>
            <w:r>
              <w:rPr>
                <w:spacing w:val="-2"/>
              </w:rPr>
              <w:t>、游离</w:t>
            </w:r>
            <w:r>
              <w:rPr>
                <w:spacing w:val="-10"/>
              </w:rPr>
              <w:t xml:space="preserve"> </w:t>
            </w:r>
            <w:r>
              <w:rPr>
                <w:spacing w:val="-2"/>
              </w:rPr>
              <w:t>、血管吻合 、固定</w:t>
            </w:r>
            <w:r>
              <w:rPr>
                <w:spacing w:val="-9"/>
              </w:rPr>
              <w:t xml:space="preserve"> </w:t>
            </w:r>
            <w:r>
              <w:rPr>
                <w:spacing w:val="-2"/>
              </w:rPr>
              <w:t>、关闭</w:t>
            </w:r>
            <w:r>
              <w:rPr>
                <w:spacing w:val="-9"/>
              </w:rPr>
              <w:t xml:space="preserve"> </w:t>
            </w:r>
            <w:r>
              <w:rPr>
                <w:spacing w:val="-2"/>
              </w:rPr>
              <w:t>、缝合</w:t>
            </w:r>
            <w:r>
              <w:rPr>
                <w:spacing w:val="-10"/>
              </w:rPr>
              <w:t xml:space="preserve"> </w:t>
            </w:r>
            <w:r>
              <w:rPr>
                <w:spacing w:val="-2"/>
              </w:rPr>
              <w:t>、处</w:t>
            </w:r>
            <w:r>
              <w:rPr>
                <w:spacing w:val="4"/>
              </w:rPr>
              <w:t>理用物等步骤所需的人力资源和基本物质资源消耗。</w:t>
            </w:r>
          </w:p>
        </w:tc>
        <w:tc>
          <w:tcPr>
            <w:tcW w:w="674" w:type="dxa"/>
            <w:vMerge w:val="restart"/>
            <w:tcBorders>
              <w:bottom w:val="nil"/>
            </w:tcBorders>
            <w:vAlign w:val="top"/>
          </w:tcPr>
          <w:p>
            <w:pPr>
              <w:spacing w:line="296" w:lineRule="auto"/>
              <w:rPr>
                <w:rFonts w:ascii="Arial"/>
                <w:sz w:val="21"/>
              </w:rPr>
            </w:pPr>
          </w:p>
          <w:p>
            <w:pPr>
              <w:pStyle w:val="6"/>
              <w:spacing w:before="42" w:line="209" w:lineRule="auto"/>
              <w:ind w:left="61"/>
            </w:pPr>
            <w:r>
              <w:rPr>
                <w:spacing w:val="3"/>
              </w:rPr>
              <w:t>01儿童加收</w:t>
            </w:r>
          </w:p>
        </w:tc>
        <w:tc>
          <w:tcPr>
            <w:tcW w:w="540" w:type="dxa"/>
            <w:vMerge w:val="restart"/>
            <w:tcBorders>
              <w:bottom w:val="nil"/>
            </w:tcBorders>
            <w:vAlign w:val="top"/>
          </w:tcPr>
          <w:p>
            <w:pPr>
              <w:spacing w:line="296" w:lineRule="auto"/>
              <w:rPr>
                <w:rFonts w:ascii="Arial"/>
                <w:sz w:val="21"/>
              </w:rPr>
            </w:pPr>
          </w:p>
          <w:p>
            <w:pPr>
              <w:pStyle w:val="6"/>
              <w:spacing w:before="43" w:line="209" w:lineRule="auto"/>
              <w:jc w:val="right"/>
            </w:pPr>
            <w:r>
              <w:t>01异种睾丸</w:t>
            </w:r>
          </w:p>
        </w:tc>
        <w:tc>
          <w:tcPr>
            <w:tcW w:w="420" w:type="dxa"/>
            <w:vMerge w:val="restart"/>
            <w:tcBorders>
              <w:bottom w:val="nil"/>
            </w:tcBorders>
            <w:vAlign w:val="top"/>
          </w:tcPr>
          <w:p>
            <w:pPr>
              <w:spacing w:line="296" w:lineRule="auto"/>
              <w:rPr>
                <w:rFonts w:ascii="Arial"/>
                <w:sz w:val="21"/>
              </w:rPr>
            </w:pPr>
          </w:p>
          <w:p>
            <w:pPr>
              <w:pStyle w:val="6"/>
              <w:spacing w:before="43" w:line="209" w:lineRule="auto"/>
              <w:ind w:left="110"/>
            </w:pPr>
            <w:r>
              <w:rPr>
                <w:spacing w:val="3"/>
              </w:rPr>
              <w:t>单侧</w:t>
            </w:r>
          </w:p>
        </w:tc>
        <w:tc>
          <w:tcPr>
            <w:tcW w:w="1499" w:type="dxa"/>
            <w:vMerge w:val="restart"/>
            <w:tcBorders>
              <w:bottom w:val="nil"/>
            </w:tcBorders>
            <w:vAlign w:val="top"/>
          </w:tcPr>
          <w:p>
            <w:pPr>
              <w:rPr>
                <w:rFonts w:ascii="Arial"/>
                <w:sz w:val="21"/>
              </w:rPr>
            </w:pPr>
          </w:p>
        </w:tc>
        <w:tc>
          <w:tcPr>
            <w:tcW w:w="405" w:type="dxa"/>
            <w:vAlign w:val="top"/>
          </w:tcPr>
          <w:p>
            <w:pPr>
              <w:pStyle w:val="6"/>
              <w:spacing w:before="70" w:line="223" w:lineRule="auto"/>
              <w:ind w:left="85"/>
            </w:pPr>
            <w:r>
              <w:rPr>
                <w:spacing w:val="-1"/>
              </w:rPr>
              <w:t>2079</w:t>
            </w:r>
          </w:p>
        </w:tc>
        <w:tc>
          <w:tcPr>
            <w:tcW w:w="405" w:type="dxa"/>
            <w:vAlign w:val="top"/>
          </w:tcPr>
          <w:p>
            <w:pPr>
              <w:pStyle w:val="6"/>
              <w:spacing w:before="70" w:line="223" w:lineRule="auto"/>
              <w:ind w:left="92"/>
            </w:pPr>
            <w:r>
              <w:rPr>
                <w:spacing w:val="-3"/>
              </w:rPr>
              <w:t>1975</w:t>
            </w:r>
          </w:p>
        </w:tc>
        <w:tc>
          <w:tcPr>
            <w:tcW w:w="405" w:type="dxa"/>
            <w:vAlign w:val="top"/>
          </w:tcPr>
          <w:p>
            <w:pPr>
              <w:pStyle w:val="6"/>
              <w:spacing w:before="70" w:line="223" w:lineRule="auto"/>
              <w:ind w:left="92"/>
            </w:pPr>
            <w:r>
              <w:rPr>
                <w:spacing w:val="-3"/>
              </w:rPr>
              <w:t>1767</w:t>
            </w:r>
          </w:p>
        </w:tc>
        <w:tc>
          <w:tcPr>
            <w:tcW w:w="405" w:type="dxa"/>
            <w:vAlign w:val="top"/>
          </w:tcPr>
          <w:p>
            <w:pPr>
              <w:pStyle w:val="6"/>
              <w:spacing w:before="70" w:line="223" w:lineRule="auto"/>
              <w:ind w:left="92"/>
            </w:pPr>
            <w:r>
              <w:rPr>
                <w:spacing w:val="-3"/>
              </w:rPr>
              <w:t>1679</w:t>
            </w:r>
          </w:p>
        </w:tc>
        <w:tc>
          <w:tcPr>
            <w:tcW w:w="405" w:type="dxa"/>
            <w:vAlign w:val="top"/>
          </w:tcPr>
          <w:p>
            <w:pPr>
              <w:pStyle w:val="6"/>
              <w:spacing w:before="70" w:line="223" w:lineRule="auto"/>
              <w:ind w:left="92"/>
            </w:pPr>
            <w:r>
              <w:rPr>
                <w:spacing w:val="-3"/>
              </w:rPr>
              <w:t>1590</w:t>
            </w:r>
          </w:p>
        </w:tc>
        <w:tc>
          <w:tcPr>
            <w:tcW w:w="405" w:type="dxa"/>
            <w:vAlign w:val="top"/>
          </w:tcPr>
          <w:p>
            <w:pPr>
              <w:pStyle w:val="6"/>
              <w:spacing w:before="70" w:line="223" w:lineRule="auto"/>
              <w:ind w:left="92"/>
            </w:pPr>
            <w:r>
              <w:rPr>
                <w:spacing w:val="-3"/>
              </w:rPr>
              <w:t>1272</w:t>
            </w:r>
          </w:p>
        </w:tc>
        <w:tc>
          <w:tcPr>
            <w:tcW w:w="405" w:type="dxa"/>
            <w:vMerge w:val="restart"/>
            <w:tcBorders>
              <w:bottom w:val="nil"/>
            </w:tcBorders>
            <w:vAlign w:val="top"/>
          </w:tcPr>
          <w:p>
            <w:pPr>
              <w:spacing w:line="296" w:lineRule="auto"/>
              <w:rPr>
                <w:rFonts w:ascii="Arial"/>
                <w:sz w:val="21"/>
              </w:rPr>
            </w:pPr>
          </w:p>
          <w:p>
            <w:pPr>
              <w:pStyle w:val="6"/>
              <w:spacing w:before="43" w:line="208" w:lineRule="auto"/>
              <w:ind w:left="114"/>
            </w:pPr>
            <w:r>
              <w:rPr>
                <w:spacing w:val="-2"/>
              </w:rPr>
              <w:t>甲类</w:t>
            </w:r>
          </w:p>
        </w:tc>
        <w:tc>
          <w:tcPr>
            <w:tcW w:w="412" w:type="dxa"/>
            <w:vMerge w:val="restart"/>
            <w:tcBorders>
              <w:bottom w:val="nil"/>
            </w:tcBorders>
            <w:vAlign w:val="top"/>
          </w:tcPr>
          <w:p>
            <w:pPr>
              <w:spacing w:line="303" w:lineRule="auto"/>
              <w:rPr>
                <w:rFonts w:ascii="Arial"/>
                <w:sz w:val="21"/>
              </w:rPr>
            </w:pPr>
          </w:p>
          <w:p>
            <w:pPr>
              <w:pStyle w:val="6"/>
              <w:spacing w:before="4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93" w:line="226" w:lineRule="auto"/>
              <w:jc w:val="right"/>
            </w:pPr>
            <w:r>
              <w:t>013312000010100</w:t>
            </w:r>
          </w:p>
        </w:tc>
        <w:tc>
          <w:tcPr>
            <w:tcW w:w="1379" w:type="dxa"/>
            <w:vAlign w:val="top"/>
          </w:tcPr>
          <w:p>
            <w:pPr>
              <w:pStyle w:val="6"/>
              <w:spacing w:before="25" w:line="189" w:lineRule="auto"/>
              <w:ind w:left="45"/>
            </w:pPr>
            <w:r>
              <w:rPr>
                <w:spacing w:val="3"/>
              </w:rPr>
              <w:t>睾丸移植费-异种睾丸（扩展</w:t>
            </w:r>
          </w:p>
          <w:p>
            <w:pPr>
              <w:pStyle w:val="6"/>
              <w:spacing w:line="179" w:lineRule="auto"/>
              <w:ind w:left="667"/>
            </w:pPr>
            <w:r>
              <w:t>)</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100" w:line="226" w:lineRule="auto"/>
              <w:ind w:left="85"/>
            </w:pPr>
            <w:r>
              <w:rPr>
                <w:spacing w:val="-1"/>
              </w:rPr>
              <w:t>2079</w:t>
            </w:r>
          </w:p>
        </w:tc>
        <w:tc>
          <w:tcPr>
            <w:tcW w:w="405" w:type="dxa"/>
            <w:vAlign w:val="top"/>
          </w:tcPr>
          <w:p>
            <w:pPr>
              <w:pStyle w:val="6"/>
              <w:spacing w:before="100" w:line="226" w:lineRule="auto"/>
              <w:ind w:left="92"/>
            </w:pPr>
            <w:r>
              <w:rPr>
                <w:spacing w:val="-3"/>
              </w:rPr>
              <w:t>1975</w:t>
            </w:r>
          </w:p>
        </w:tc>
        <w:tc>
          <w:tcPr>
            <w:tcW w:w="405" w:type="dxa"/>
            <w:vAlign w:val="top"/>
          </w:tcPr>
          <w:p>
            <w:pPr>
              <w:pStyle w:val="6"/>
              <w:spacing w:before="100" w:line="226" w:lineRule="auto"/>
              <w:ind w:left="92"/>
            </w:pPr>
            <w:r>
              <w:rPr>
                <w:spacing w:val="-3"/>
              </w:rPr>
              <w:t>1767</w:t>
            </w:r>
          </w:p>
        </w:tc>
        <w:tc>
          <w:tcPr>
            <w:tcW w:w="405" w:type="dxa"/>
            <w:vAlign w:val="top"/>
          </w:tcPr>
          <w:p>
            <w:pPr>
              <w:pStyle w:val="6"/>
              <w:spacing w:before="100" w:line="226" w:lineRule="auto"/>
              <w:ind w:left="92"/>
            </w:pPr>
            <w:r>
              <w:rPr>
                <w:spacing w:val="-3"/>
              </w:rPr>
              <w:t>1679</w:t>
            </w:r>
          </w:p>
        </w:tc>
        <w:tc>
          <w:tcPr>
            <w:tcW w:w="405" w:type="dxa"/>
            <w:vAlign w:val="top"/>
          </w:tcPr>
          <w:p>
            <w:pPr>
              <w:pStyle w:val="6"/>
              <w:spacing w:before="100" w:line="226" w:lineRule="auto"/>
              <w:ind w:left="92"/>
            </w:pPr>
            <w:r>
              <w:rPr>
                <w:spacing w:val="-3"/>
              </w:rPr>
              <w:t>1590</w:t>
            </w:r>
          </w:p>
        </w:tc>
        <w:tc>
          <w:tcPr>
            <w:tcW w:w="405" w:type="dxa"/>
            <w:vAlign w:val="top"/>
          </w:tcPr>
          <w:p>
            <w:pPr>
              <w:pStyle w:val="6"/>
              <w:spacing w:before="100" w:line="228" w:lineRule="auto"/>
              <w:ind w:left="92"/>
            </w:pPr>
            <w:r>
              <w:rPr>
                <w:spacing w:val="-3"/>
              </w:rPr>
              <w:t>1272</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5"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57" w:line="221" w:lineRule="auto"/>
              <w:jc w:val="right"/>
            </w:pPr>
            <w:r>
              <w:t>013312000010001</w:t>
            </w:r>
          </w:p>
        </w:tc>
        <w:tc>
          <w:tcPr>
            <w:tcW w:w="1379" w:type="dxa"/>
            <w:vAlign w:val="top"/>
          </w:tcPr>
          <w:p>
            <w:pPr>
              <w:pStyle w:val="6"/>
              <w:spacing w:before="56" w:line="204" w:lineRule="auto"/>
              <w:ind w:left="60"/>
            </w:pPr>
            <w:r>
              <w:rPr>
                <w:spacing w:val="4"/>
              </w:rPr>
              <w:t>睾丸移植费－儿童（加收）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64" w:line="210" w:lineRule="auto"/>
              <w:ind w:left="116"/>
            </w:pPr>
            <w:r>
              <w:rPr>
                <w:spacing w:val="-2"/>
              </w:rPr>
              <w:t>624</w:t>
            </w:r>
          </w:p>
        </w:tc>
        <w:tc>
          <w:tcPr>
            <w:tcW w:w="405" w:type="dxa"/>
            <w:vAlign w:val="top"/>
          </w:tcPr>
          <w:p>
            <w:pPr>
              <w:pStyle w:val="6"/>
              <w:spacing w:before="64" w:line="210" w:lineRule="auto"/>
              <w:ind w:left="116"/>
            </w:pPr>
            <w:r>
              <w:rPr>
                <w:spacing w:val="-2"/>
              </w:rPr>
              <w:t>593</w:t>
            </w:r>
          </w:p>
        </w:tc>
        <w:tc>
          <w:tcPr>
            <w:tcW w:w="405" w:type="dxa"/>
            <w:vAlign w:val="top"/>
          </w:tcPr>
          <w:p>
            <w:pPr>
              <w:pStyle w:val="6"/>
              <w:spacing w:before="64" w:line="210" w:lineRule="auto"/>
              <w:ind w:left="116"/>
            </w:pPr>
            <w:r>
              <w:rPr>
                <w:spacing w:val="-2"/>
              </w:rPr>
              <w:t>530</w:t>
            </w:r>
          </w:p>
        </w:tc>
        <w:tc>
          <w:tcPr>
            <w:tcW w:w="405" w:type="dxa"/>
            <w:vAlign w:val="top"/>
          </w:tcPr>
          <w:p>
            <w:pPr>
              <w:pStyle w:val="6"/>
              <w:spacing w:before="64" w:line="210" w:lineRule="auto"/>
              <w:ind w:left="116"/>
            </w:pPr>
            <w:r>
              <w:rPr>
                <w:spacing w:val="-2"/>
              </w:rPr>
              <w:t>504</w:t>
            </w:r>
          </w:p>
        </w:tc>
        <w:tc>
          <w:tcPr>
            <w:tcW w:w="405" w:type="dxa"/>
            <w:vAlign w:val="top"/>
          </w:tcPr>
          <w:p>
            <w:pPr>
              <w:pStyle w:val="6"/>
              <w:spacing w:before="64" w:line="210" w:lineRule="auto"/>
              <w:ind w:left="112"/>
            </w:pPr>
            <w:r>
              <w:rPr>
                <w:spacing w:val="-1"/>
              </w:rPr>
              <w:t>477</w:t>
            </w:r>
          </w:p>
        </w:tc>
        <w:tc>
          <w:tcPr>
            <w:tcW w:w="405" w:type="dxa"/>
            <w:vAlign w:val="top"/>
          </w:tcPr>
          <w:p>
            <w:pPr>
              <w:pStyle w:val="6"/>
              <w:spacing w:before="64" w:line="210" w:lineRule="auto"/>
              <w:ind w:left="116"/>
            </w:pPr>
            <w:r>
              <w:rPr>
                <w:spacing w:val="-2"/>
              </w:rPr>
              <w:t>382</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 w:hRule="atLeast"/>
        </w:trPr>
        <w:tc>
          <w:tcPr>
            <w:tcW w:w="285" w:type="dxa"/>
            <w:vMerge w:val="restart"/>
            <w:tcBorders>
              <w:left w:val="single" w:color="000000" w:sz="2" w:space="0"/>
              <w:bottom w:val="nil"/>
            </w:tcBorders>
            <w:vAlign w:val="top"/>
          </w:tcPr>
          <w:p>
            <w:pPr>
              <w:spacing w:line="260" w:lineRule="auto"/>
              <w:rPr>
                <w:rFonts w:ascii="Arial"/>
                <w:sz w:val="21"/>
              </w:rPr>
            </w:pPr>
          </w:p>
          <w:p>
            <w:pPr>
              <w:pStyle w:val="6"/>
              <w:spacing w:before="43" w:line="228" w:lineRule="auto"/>
              <w:ind w:left="80"/>
            </w:pPr>
            <w:r>
              <w:rPr>
                <w:spacing w:val="-3"/>
              </w:rPr>
              <w:t>74</w:t>
            </w:r>
          </w:p>
        </w:tc>
        <w:tc>
          <w:tcPr>
            <w:tcW w:w="899" w:type="dxa"/>
            <w:vAlign w:val="top"/>
          </w:tcPr>
          <w:p>
            <w:pPr>
              <w:pStyle w:val="6"/>
              <w:spacing w:before="42" w:line="200" w:lineRule="auto"/>
              <w:jc w:val="right"/>
            </w:pPr>
            <w:r>
              <w:t>013312000020000</w:t>
            </w:r>
          </w:p>
        </w:tc>
        <w:tc>
          <w:tcPr>
            <w:tcW w:w="1379" w:type="dxa"/>
            <w:vAlign w:val="top"/>
          </w:tcPr>
          <w:p>
            <w:pPr>
              <w:pStyle w:val="6"/>
              <w:spacing w:before="42" w:line="200" w:lineRule="auto"/>
              <w:ind w:left="436"/>
            </w:pPr>
            <w:r>
              <w:rPr>
                <w:spacing w:val="3"/>
              </w:rPr>
              <w:t>隐睾复位费</w:t>
            </w:r>
          </w:p>
        </w:tc>
        <w:tc>
          <w:tcPr>
            <w:tcW w:w="1514" w:type="dxa"/>
            <w:vMerge w:val="restart"/>
            <w:tcBorders>
              <w:bottom w:val="nil"/>
            </w:tcBorders>
            <w:vAlign w:val="top"/>
          </w:tcPr>
          <w:p>
            <w:pPr>
              <w:spacing w:line="252" w:lineRule="auto"/>
              <w:rPr>
                <w:rFonts w:ascii="Arial"/>
                <w:sz w:val="21"/>
              </w:rPr>
            </w:pPr>
          </w:p>
          <w:p>
            <w:pPr>
              <w:pStyle w:val="6"/>
              <w:spacing w:before="43" w:line="208" w:lineRule="auto"/>
              <w:ind w:right="2"/>
              <w:jc w:val="right"/>
            </w:pPr>
            <w:r>
              <w:rPr>
                <w:spacing w:val="4"/>
              </w:rPr>
              <w:t>通过手术将隐睾复位至阴囊内。</w:t>
            </w:r>
          </w:p>
        </w:tc>
        <w:tc>
          <w:tcPr>
            <w:tcW w:w="2159" w:type="dxa"/>
            <w:vMerge w:val="restart"/>
            <w:tcBorders>
              <w:bottom w:val="nil"/>
            </w:tcBorders>
            <w:vAlign w:val="top"/>
          </w:tcPr>
          <w:p>
            <w:pPr>
              <w:pStyle w:val="6"/>
              <w:spacing w:before="94" w:line="194" w:lineRule="auto"/>
              <w:ind w:left="30" w:right="14" w:firstLine="1"/>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rPr>
                <w:spacing w:val="-2"/>
              </w:rPr>
              <w:t>开</w:t>
            </w:r>
            <w:r>
              <w:t xml:space="preserve"> </w:t>
            </w:r>
            <w:r>
              <w:rPr>
                <w:spacing w:val="-2"/>
              </w:rPr>
              <w:t>、游离</w:t>
            </w:r>
            <w:r>
              <w:rPr>
                <w:spacing w:val="-10"/>
              </w:rPr>
              <w:t xml:space="preserve"> </w:t>
            </w:r>
            <w:r>
              <w:rPr>
                <w:spacing w:val="-2"/>
              </w:rPr>
              <w:t>、下降睾丸 、固定</w:t>
            </w:r>
            <w:r>
              <w:rPr>
                <w:spacing w:val="-9"/>
              </w:rPr>
              <w:t xml:space="preserve"> </w:t>
            </w:r>
            <w:r>
              <w:rPr>
                <w:spacing w:val="-2"/>
              </w:rPr>
              <w:t>、关闭</w:t>
            </w:r>
            <w:r>
              <w:rPr>
                <w:spacing w:val="-9"/>
              </w:rPr>
              <w:t xml:space="preserve"> </w:t>
            </w:r>
            <w:r>
              <w:rPr>
                <w:spacing w:val="-2"/>
              </w:rPr>
              <w:t>、缝合</w:t>
            </w:r>
            <w:r>
              <w:rPr>
                <w:spacing w:val="-10"/>
              </w:rPr>
              <w:t xml:space="preserve"> </w:t>
            </w:r>
            <w:r>
              <w:rPr>
                <w:spacing w:val="-2"/>
              </w:rPr>
              <w:t>、处</w:t>
            </w:r>
            <w:r>
              <w:rPr>
                <w:spacing w:val="4"/>
              </w:rPr>
              <w:t>理用物等步骤所需的人力资源和基本物质资源消耗。</w:t>
            </w:r>
          </w:p>
        </w:tc>
        <w:tc>
          <w:tcPr>
            <w:tcW w:w="674" w:type="dxa"/>
            <w:vMerge w:val="restart"/>
            <w:tcBorders>
              <w:bottom w:val="nil"/>
            </w:tcBorders>
            <w:vAlign w:val="top"/>
          </w:tcPr>
          <w:p>
            <w:pPr>
              <w:pStyle w:val="6"/>
              <w:spacing w:before="229" w:line="199" w:lineRule="auto"/>
              <w:ind w:left="66" w:right="58" w:hanging="5"/>
            </w:pPr>
            <w:r>
              <w:rPr>
                <w:spacing w:val="3"/>
              </w:rPr>
              <w:t>01高位复位</w:t>
            </w:r>
            <w:r>
              <w:rPr>
                <w:spacing w:val="2"/>
              </w:rPr>
              <w:t>11儿童加收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spacing w:line="252" w:lineRule="auto"/>
              <w:rPr>
                <w:rFonts w:ascii="Arial"/>
                <w:sz w:val="21"/>
              </w:rPr>
            </w:pPr>
          </w:p>
          <w:p>
            <w:pPr>
              <w:pStyle w:val="6"/>
              <w:spacing w:before="43" w:line="209" w:lineRule="auto"/>
              <w:ind w:left="110"/>
            </w:pPr>
            <w:r>
              <w:rPr>
                <w:spacing w:val="3"/>
              </w:rPr>
              <w:t>单侧</w:t>
            </w:r>
          </w:p>
        </w:tc>
        <w:tc>
          <w:tcPr>
            <w:tcW w:w="1499" w:type="dxa"/>
            <w:vMerge w:val="restart"/>
            <w:tcBorders>
              <w:bottom w:val="nil"/>
            </w:tcBorders>
            <w:vAlign w:val="top"/>
          </w:tcPr>
          <w:p>
            <w:pPr>
              <w:pStyle w:val="6"/>
              <w:spacing w:before="229" w:line="189" w:lineRule="auto"/>
              <w:jc w:val="right"/>
            </w:pPr>
            <w:r>
              <w:rPr>
                <w:spacing w:val="3"/>
              </w:rPr>
              <w:t>本项目中的“</w:t>
            </w:r>
            <w:r>
              <w:rPr>
                <w:spacing w:val="-9"/>
              </w:rPr>
              <w:t xml:space="preserve"> </w:t>
            </w:r>
            <w:r>
              <w:rPr>
                <w:spacing w:val="3"/>
              </w:rPr>
              <w:t>高位”指：腹股沟</w:t>
            </w:r>
          </w:p>
          <w:p>
            <w:pPr>
              <w:pStyle w:val="6"/>
              <w:spacing w:line="208" w:lineRule="auto"/>
              <w:ind w:left="190"/>
            </w:pPr>
            <w:r>
              <w:rPr>
                <w:spacing w:val="4"/>
              </w:rPr>
              <w:t>以上部位，不含腹股沟。</w:t>
            </w:r>
          </w:p>
        </w:tc>
        <w:tc>
          <w:tcPr>
            <w:tcW w:w="405" w:type="dxa"/>
            <w:vAlign w:val="top"/>
          </w:tcPr>
          <w:p>
            <w:pPr>
              <w:pStyle w:val="6"/>
              <w:spacing w:before="49" w:line="189" w:lineRule="auto"/>
              <w:ind w:left="91"/>
            </w:pPr>
            <w:r>
              <w:rPr>
                <w:spacing w:val="-3"/>
              </w:rPr>
              <w:t>1413</w:t>
            </w:r>
          </w:p>
        </w:tc>
        <w:tc>
          <w:tcPr>
            <w:tcW w:w="405" w:type="dxa"/>
            <w:vAlign w:val="top"/>
          </w:tcPr>
          <w:p>
            <w:pPr>
              <w:pStyle w:val="6"/>
              <w:spacing w:before="49" w:line="189" w:lineRule="auto"/>
              <w:ind w:left="92"/>
            </w:pPr>
            <w:r>
              <w:rPr>
                <w:spacing w:val="-3"/>
              </w:rPr>
              <w:t>1342</w:t>
            </w:r>
          </w:p>
        </w:tc>
        <w:tc>
          <w:tcPr>
            <w:tcW w:w="405" w:type="dxa"/>
            <w:vAlign w:val="top"/>
          </w:tcPr>
          <w:p>
            <w:pPr>
              <w:pStyle w:val="6"/>
              <w:spacing w:before="49" w:line="189" w:lineRule="auto"/>
              <w:ind w:left="92"/>
            </w:pPr>
            <w:r>
              <w:rPr>
                <w:spacing w:val="-3"/>
              </w:rPr>
              <w:t>1201</w:t>
            </w:r>
          </w:p>
        </w:tc>
        <w:tc>
          <w:tcPr>
            <w:tcW w:w="405" w:type="dxa"/>
            <w:vAlign w:val="top"/>
          </w:tcPr>
          <w:p>
            <w:pPr>
              <w:pStyle w:val="6"/>
              <w:spacing w:before="49" w:line="189" w:lineRule="auto"/>
              <w:ind w:left="92"/>
            </w:pPr>
            <w:r>
              <w:rPr>
                <w:spacing w:val="-3"/>
              </w:rPr>
              <w:t>1141</w:t>
            </w:r>
          </w:p>
        </w:tc>
        <w:tc>
          <w:tcPr>
            <w:tcW w:w="405" w:type="dxa"/>
            <w:vAlign w:val="top"/>
          </w:tcPr>
          <w:p>
            <w:pPr>
              <w:pStyle w:val="6"/>
              <w:spacing w:before="49" w:line="189" w:lineRule="auto"/>
              <w:ind w:left="116"/>
            </w:pPr>
            <w:r>
              <w:rPr>
                <w:spacing w:val="-2"/>
              </w:rPr>
              <w:t>961</w:t>
            </w:r>
          </w:p>
        </w:tc>
        <w:tc>
          <w:tcPr>
            <w:tcW w:w="405" w:type="dxa"/>
            <w:vAlign w:val="top"/>
          </w:tcPr>
          <w:p>
            <w:pPr>
              <w:pStyle w:val="6"/>
              <w:spacing w:before="49" w:line="189" w:lineRule="auto"/>
              <w:ind w:left="115"/>
            </w:pPr>
            <w:r>
              <w:rPr>
                <w:spacing w:val="-2"/>
              </w:rPr>
              <w:t>769</w:t>
            </w:r>
          </w:p>
        </w:tc>
        <w:tc>
          <w:tcPr>
            <w:tcW w:w="405" w:type="dxa"/>
            <w:vMerge w:val="restart"/>
            <w:tcBorders>
              <w:bottom w:val="nil"/>
            </w:tcBorders>
            <w:vAlign w:val="top"/>
          </w:tcPr>
          <w:p>
            <w:pPr>
              <w:spacing w:line="252" w:lineRule="auto"/>
              <w:rPr>
                <w:rFonts w:ascii="Arial"/>
                <w:sz w:val="21"/>
              </w:rPr>
            </w:pPr>
          </w:p>
          <w:p>
            <w:pPr>
              <w:pStyle w:val="6"/>
              <w:spacing w:before="43" w:line="208" w:lineRule="auto"/>
              <w:ind w:left="114"/>
            </w:pPr>
            <w:r>
              <w:rPr>
                <w:spacing w:val="-2"/>
              </w:rPr>
              <w:t>甲类</w:t>
            </w:r>
          </w:p>
        </w:tc>
        <w:tc>
          <w:tcPr>
            <w:tcW w:w="412" w:type="dxa"/>
            <w:vMerge w:val="restart"/>
            <w:tcBorders>
              <w:bottom w:val="nil"/>
            </w:tcBorders>
            <w:vAlign w:val="top"/>
          </w:tcPr>
          <w:p>
            <w:pPr>
              <w:spacing w:line="260" w:lineRule="auto"/>
              <w:rPr>
                <w:rFonts w:ascii="Arial"/>
                <w:sz w:val="21"/>
              </w:rPr>
            </w:pPr>
          </w:p>
          <w:p>
            <w:pPr>
              <w:pStyle w:val="6"/>
              <w:spacing w:before="4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87" w:line="226" w:lineRule="auto"/>
              <w:jc w:val="right"/>
            </w:pPr>
            <w:r>
              <w:t>013312000020001</w:t>
            </w:r>
          </w:p>
        </w:tc>
        <w:tc>
          <w:tcPr>
            <w:tcW w:w="1379" w:type="dxa"/>
            <w:vAlign w:val="top"/>
          </w:tcPr>
          <w:p>
            <w:pPr>
              <w:pStyle w:val="6"/>
              <w:spacing w:before="19" w:line="189" w:lineRule="auto"/>
              <w:ind w:left="46"/>
            </w:pPr>
            <w:r>
              <w:rPr>
                <w:spacing w:val="3"/>
              </w:rPr>
              <w:t>隐睾复位费-高位复位（加收</w:t>
            </w:r>
          </w:p>
          <w:p>
            <w:pPr>
              <w:pStyle w:val="6"/>
              <w:spacing w:line="168" w:lineRule="auto"/>
              <w:ind w:left="667"/>
            </w:pPr>
            <w:r>
              <w:t>)</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94" w:line="226" w:lineRule="auto"/>
              <w:ind w:left="115"/>
            </w:pPr>
            <w:r>
              <w:rPr>
                <w:spacing w:val="-2"/>
              </w:rPr>
              <w:t>556</w:t>
            </w:r>
          </w:p>
        </w:tc>
        <w:tc>
          <w:tcPr>
            <w:tcW w:w="405" w:type="dxa"/>
            <w:vAlign w:val="top"/>
          </w:tcPr>
          <w:p>
            <w:pPr>
              <w:pStyle w:val="6"/>
              <w:spacing w:before="94" w:line="226" w:lineRule="auto"/>
              <w:ind w:left="116"/>
            </w:pPr>
            <w:r>
              <w:rPr>
                <w:spacing w:val="-2"/>
              </w:rPr>
              <w:t>528</w:t>
            </w:r>
          </w:p>
        </w:tc>
        <w:tc>
          <w:tcPr>
            <w:tcW w:w="405" w:type="dxa"/>
            <w:vAlign w:val="top"/>
          </w:tcPr>
          <w:p>
            <w:pPr>
              <w:pStyle w:val="6"/>
              <w:spacing w:before="94" w:line="226" w:lineRule="auto"/>
              <w:ind w:left="111"/>
            </w:pPr>
            <w:r>
              <w:rPr>
                <w:spacing w:val="-1"/>
              </w:rPr>
              <w:t>473</w:t>
            </w:r>
          </w:p>
        </w:tc>
        <w:tc>
          <w:tcPr>
            <w:tcW w:w="405" w:type="dxa"/>
            <w:vAlign w:val="top"/>
          </w:tcPr>
          <w:p>
            <w:pPr>
              <w:pStyle w:val="6"/>
              <w:spacing w:before="94" w:line="226" w:lineRule="auto"/>
              <w:ind w:left="112"/>
            </w:pPr>
            <w:r>
              <w:rPr>
                <w:spacing w:val="-1"/>
              </w:rPr>
              <w:t>449</w:t>
            </w:r>
          </w:p>
        </w:tc>
        <w:tc>
          <w:tcPr>
            <w:tcW w:w="405" w:type="dxa"/>
            <w:vAlign w:val="top"/>
          </w:tcPr>
          <w:p>
            <w:pPr>
              <w:pStyle w:val="6"/>
              <w:spacing w:before="94" w:line="226" w:lineRule="auto"/>
              <w:ind w:left="116"/>
            </w:pPr>
            <w:r>
              <w:rPr>
                <w:spacing w:val="-2"/>
              </w:rPr>
              <w:t>378</w:t>
            </w:r>
          </w:p>
        </w:tc>
        <w:tc>
          <w:tcPr>
            <w:tcW w:w="405" w:type="dxa"/>
            <w:vAlign w:val="top"/>
          </w:tcPr>
          <w:p>
            <w:pPr>
              <w:pStyle w:val="6"/>
              <w:spacing w:before="94" w:line="226" w:lineRule="auto"/>
              <w:ind w:left="116"/>
            </w:pPr>
            <w:r>
              <w:rPr>
                <w:spacing w:val="-2"/>
              </w:rPr>
              <w:t>302</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42" w:line="199" w:lineRule="auto"/>
              <w:jc w:val="right"/>
            </w:pPr>
            <w:r>
              <w:t>013312000020011</w:t>
            </w:r>
          </w:p>
        </w:tc>
        <w:tc>
          <w:tcPr>
            <w:tcW w:w="1379" w:type="dxa"/>
            <w:vAlign w:val="top"/>
          </w:tcPr>
          <w:p>
            <w:pPr>
              <w:pStyle w:val="6"/>
              <w:spacing w:before="42" w:line="199" w:lineRule="auto"/>
              <w:ind w:left="61"/>
            </w:pPr>
            <w:r>
              <w:rPr>
                <w:spacing w:val="4"/>
              </w:rPr>
              <w:t>隐睾复位费－儿童（加收）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49" w:line="189" w:lineRule="auto"/>
              <w:ind w:left="111"/>
            </w:pPr>
            <w:r>
              <w:rPr>
                <w:spacing w:val="-1"/>
              </w:rPr>
              <w:t>424</w:t>
            </w:r>
          </w:p>
        </w:tc>
        <w:tc>
          <w:tcPr>
            <w:tcW w:w="405" w:type="dxa"/>
            <w:vAlign w:val="top"/>
          </w:tcPr>
          <w:p>
            <w:pPr>
              <w:pStyle w:val="6"/>
              <w:spacing w:before="49" w:line="189" w:lineRule="auto"/>
              <w:ind w:left="111"/>
            </w:pPr>
            <w:r>
              <w:rPr>
                <w:spacing w:val="-1"/>
              </w:rPr>
              <w:t>403</w:t>
            </w:r>
          </w:p>
        </w:tc>
        <w:tc>
          <w:tcPr>
            <w:tcW w:w="405" w:type="dxa"/>
            <w:vAlign w:val="top"/>
          </w:tcPr>
          <w:p>
            <w:pPr>
              <w:pStyle w:val="6"/>
              <w:spacing w:before="49" w:line="189" w:lineRule="auto"/>
              <w:ind w:left="116"/>
            </w:pPr>
            <w:r>
              <w:rPr>
                <w:spacing w:val="-2"/>
              </w:rPr>
              <w:t>360</w:t>
            </w:r>
          </w:p>
        </w:tc>
        <w:tc>
          <w:tcPr>
            <w:tcW w:w="405" w:type="dxa"/>
            <w:vAlign w:val="top"/>
          </w:tcPr>
          <w:p>
            <w:pPr>
              <w:pStyle w:val="6"/>
              <w:spacing w:before="49" w:line="189" w:lineRule="auto"/>
              <w:ind w:left="116"/>
            </w:pPr>
            <w:r>
              <w:rPr>
                <w:spacing w:val="-2"/>
              </w:rPr>
              <w:t>342</w:t>
            </w:r>
          </w:p>
        </w:tc>
        <w:tc>
          <w:tcPr>
            <w:tcW w:w="405" w:type="dxa"/>
            <w:vAlign w:val="top"/>
          </w:tcPr>
          <w:p>
            <w:pPr>
              <w:pStyle w:val="6"/>
              <w:spacing w:before="49" w:line="189" w:lineRule="auto"/>
              <w:ind w:left="116"/>
            </w:pPr>
            <w:r>
              <w:rPr>
                <w:spacing w:val="-2"/>
              </w:rPr>
              <w:t>288</w:t>
            </w:r>
          </w:p>
        </w:tc>
        <w:tc>
          <w:tcPr>
            <w:tcW w:w="405" w:type="dxa"/>
            <w:vAlign w:val="top"/>
          </w:tcPr>
          <w:p>
            <w:pPr>
              <w:pStyle w:val="6"/>
              <w:spacing w:before="49" w:line="189" w:lineRule="auto"/>
              <w:ind w:left="116"/>
            </w:pPr>
            <w:r>
              <w:rPr>
                <w:spacing w:val="-2"/>
              </w:rPr>
              <w:t>231</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spacing w:line="439" w:lineRule="auto"/>
              <w:rPr>
                <w:rFonts w:ascii="Arial"/>
                <w:sz w:val="21"/>
              </w:rPr>
            </w:pPr>
          </w:p>
          <w:p>
            <w:pPr>
              <w:pStyle w:val="6"/>
              <w:spacing w:before="43" w:line="226" w:lineRule="auto"/>
              <w:ind w:left="80"/>
            </w:pPr>
            <w:r>
              <w:rPr>
                <w:spacing w:val="-3"/>
              </w:rPr>
              <w:t>75</w:t>
            </w:r>
          </w:p>
        </w:tc>
        <w:tc>
          <w:tcPr>
            <w:tcW w:w="899" w:type="dxa"/>
            <w:vAlign w:val="top"/>
          </w:tcPr>
          <w:p>
            <w:pPr>
              <w:pStyle w:val="6"/>
              <w:spacing w:before="64" w:line="226" w:lineRule="auto"/>
              <w:jc w:val="right"/>
            </w:pPr>
            <w:r>
              <w:t>013312000030000</w:t>
            </w:r>
          </w:p>
        </w:tc>
        <w:tc>
          <w:tcPr>
            <w:tcW w:w="1379" w:type="dxa"/>
            <w:vAlign w:val="top"/>
          </w:tcPr>
          <w:p>
            <w:pPr>
              <w:pStyle w:val="6"/>
              <w:spacing w:before="64" w:line="209" w:lineRule="auto"/>
              <w:ind w:left="436"/>
            </w:pPr>
            <w:r>
              <w:rPr>
                <w:spacing w:val="4"/>
              </w:rPr>
              <w:t>睾丸切除费</w:t>
            </w:r>
          </w:p>
        </w:tc>
        <w:tc>
          <w:tcPr>
            <w:tcW w:w="1514" w:type="dxa"/>
            <w:vMerge w:val="restart"/>
            <w:tcBorders>
              <w:bottom w:val="nil"/>
            </w:tcBorders>
            <w:vAlign w:val="top"/>
          </w:tcPr>
          <w:p>
            <w:pPr>
              <w:spacing w:line="432" w:lineRule="auto"/>
              <w:rPr>
                <w:rFonts w:ascii="Arial"/>
                <w:sz w:val="21"/>
              </w:rPr>
            </w:pPr>
          </w:p>
          <w:p>
            <w:pPr>
              <w:pStyle w:val="6"/>
              <w:spacing w:before="42" w:line="209" w:lineRule="auto"/>
              <w:ind w:left="28"/>
            </w:pPr>
            <w:r>
              <w:rPr>
                <w:spacing w:val="4"/>
              </w:rPr>
              <w:t>通过手术切除睾丸。</w:t>
            </w:r>
          </w:p>
        </w:tc>
        <w:tc>
          <w:tcPr>
            <w:tcW w:w="2159" w:type="dxa"/>
            <w:vMerge w:val="restart"/>
            <w:tcBorders>
              <w:bottom w:val="nil"/>
            </w:tcBorders>
            <w:vAlign w:val="top"/>
          </w:tcPr>
          <w:p>
            <w:pPr>
              <w:spacing w:line="298" w:lineRule="auto"/>
              <w:rPr>
                <w:rFonts w:ascii="Arial"/>
                <w:sz w:val="21"/>
              </w:rPr>
            </w:pPr>
          </w:p>
          <w:p>
            <w:pPr>
              <w:pStyle w:val="6"/>
              <w:spacing w:before="43" w:line="195" w:lineRule="auto"/>
              <w:ind w:left="29" w:right="14" w:firstLine="1"/>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rPr>
                <w:spacing w:val="-1"/>
              </w:rPr>
              <w:t>开</w:t>
            </w:r>
            <w:r>
              <w:rPr>
                <w:spacing w:val="8"/>
                <w:w w:val="101"/>
              </w:rPr>
              <w:t xml:space="preserve"> </w:t>
            </w:r>
            <w:r>
              <w:rPr>
                <w:spacing w:val="-1"/>
              </w:rPr>
              <w:t>、游离</w:t>
            </w:r>
            <w:r>
              <w:rPr>
                <w:spacing w:val="-10"/>
              </w:rPr>
              <w:t xml:space="preserve"> </w:t>
            </w:r>
            <w:r>
              <w:rPr>
                <w:spacing w:val="-1"/>
              </w:rPr>
              <w:t>、切除</w:t>
            </w:r>
            <w:r>
              <w:rPr>
                <w:spacing w:val="-9"/>
              </w:rPr>
              <w:t xml:space="preserve"> </w:t>
            </w:r>
            <w:r>
              <w:rPr>
                <w:spacing w:val="-1"/>
              </w:rPr>
              <w:t>、关闭</w:t>
            </w:r>
            <w:r>
              <w:rPr>
                <w:spacing w:val="-9"/>
              </w:rPr>
              <w:t xml:space="preserve"> </w:t>
            </w:r>
            <w:r>
              <w:rPr>
                <w:spacing w:val="-1"/>
              </w:rPr>
              <w:t>、缝合</w:t>
            </w:r>
            <w:r>
              <w:rPr>
                <w:spacing w:val="-9"/>
              </w:rPr>
              <w:t xml:space="preserve"> </w:t>
            </w:r>
            <w:r>
              <w:rPr>
                <w:spacing w:val="-1"/>
              </w:rPr>
              <w:t>、处理用物等步</w:t>
            </w:r>
            <w:r>
              <w:rPr>
                <w:spacing w:val="4"/>
              </w:rPr>
              <w:t>骤所需的人力资源和基本物质资源消耗。</w:t>
            </w:r>
          </w:p>
        </w:tc>
        <w:tc>
          <w:tcPr>
            <w:tcW w:w="674" w:type="dxa"/>
            <w:vMerge w:val="restart"/>
            <w:tcBorders>
              <w:bottom w:val="nil"/>
            </w:tcBorders>
            <w:vAlign w:val="top"/>
          </w:tcPr>
          <w:p>
            <w:pPr>
              <w:spacing w:line="297" w:lineRule="auto"/>
              <w:rPr>
                <w:rFonts w:ascii="Arial"/>
                <w:sz w:val="21"/>
              </w:rPr>
            </w:pPr>
          </w:p>
          <w:p>
            <w:pPr>
              <w:pStyle w:val="6"/>
              <w:spacing w:before="43" w:line="189" w:lineRule="auto"/>
              <w:ind w:left="288" w:hanging="272"/>
            </w:pPr>
            <w:r>
              <w:rPr>
                <w:spacing w:val="3"/>
              </w:rPr>
              <w:t>01恶性肿瘤切</w:t>
            </w:r>
            <w:r>
              <w:t>除</w:t>
            </w:r>
          </w:p>
          <w:p>
            <w:pPr>
              <w:pStyle w:val="6"/>
              <w:spacing w:line="208" w:lineRule="auto"/>
              <w:ind w:left="66"/>
            </w:pPr>
            <w:r>
              <w:rPr>
                <w:spacing w:val="2"/>
              </w:rPr>
              <w:t>11儿童加收</w:t>
            </w:r>
          </w:p>
        </w:tc>
        <w:tc>
          <w:tcPr>
            <w:tcW w:w="540" w:type="dxa"/>
            <w:vMerge w:val="restart"/>
            <w:tcBorders>
              <w:bottom w:val="nil"/>
            </w:tcBorders>
            <w:vAlign w:val="top"/>
          </w:tcPr>
          <w:p>
            <w:pPr>
              <w:spacing w:line="432" w:lineRule="auto"/>
              <w:rPr>
                <w:rFonts w:ascii="Arial"/>
                <w:sz w:val="21"/>
              </w:rPr>
            </w:pPr>
          </w:p>
          <w:p>
            <w:pPr>
              <w:pStyle w:val="6"/>
              <w:spacing w:before="42" w:line="209" w:lineRule="auto"/>
              <w:jc w:val="right"/>
            </w:pPr>
            <w:r>
              <w:t>01附睾切除</w:t>
            </w:r>
          </w:p>
        </w:tc>
        <w:tc>
          <w:tcPr>
            <w:tcW w:w="420" w:type="dxa"/>
            <w:vMerge w:val="restart"/>
            <w:tcBorders>
              <w:bottom w:val="nil"/>
            </w:tcBorders>
            <w:vAlign w:val="top"/>
          </w:tcPr>
          <w:p>
            <w:pPr>
              <w:spacing w:line="432" w:lineRule="auto"/>
              <w:rPr>
                <w:rFonts w:ascii="Arial"/>
                <w:sz w:val="21"/>
              </w:rPr>
            </w:pPr>
          </w:p>
          <w:p>
            <w:pPr>
              <w:pStyle w:val="6"/>
              <w:spacing w:before="42" w:line="209" w:lineRule="auto"/>
              <w:ind w:left="110"/>
            </w:pPr>
            <w:r>
              <w:rPr>
                <w:spacing w:val="3"/>
              </w:rPr>
              <w:t>单侧</w:t>
            </w:r>
          </w:p>
        </w:tc>
        <w:tc>
          <w:tcPr>
            <w:tcW w:w="1499" w:type="dxa"/>
            <w:vMerge w:val="restart"/>
            <w:tcBorders>
              <w:bottom w:val="nil"/>
            </w:tcBorders>
            <w:vAlign w:val="top"/>
          </w:tcPr>
          <w:p>
            <w:pPr>
              <w:rPr>
                <w:rFonts w:ascii="Arial"/>
                <w:sz w:val="21"/>
              </w:rPr>
            </w:pPr>
          </w:p>
        </w:tc>
        <w:tc>
          <w:tcPr>
            <w:tcW w:w="405" w:type="dxa"/>
            <w:vAlign w:val="top"/>
          </w:tcPr>
          <w:p>
            <w:pPr>
              <w:pStyle w:val="6"/>
              <w:spacing w:before="72" w:line="220" w:lineRule="auto"/>
              <w:ind w:left="115"/>
            </w:pPr>
            <w:r>
              <w:rPr>
                <w:spacing w:val="-2"/>
              </w:rPr>
              <w:t>882</w:t>
            </w:r>
          </w:p>
        </w:tc>
        <w:tc>
          <w:tcPr>
            <w:tcW w:w="405" w:type="dxa"/>
            <w:vAlign w:val="top"/>
          </w:tcPr>
          <w:p>
            <w:pPr>
              <w:pStyle w:val="6"/>
              <w:spacing w:before="72" w:line="220" w:lineRule="auto"/>
              <w:ind w:left="115"/>
            </w:pPr>
            <w:r>
              <w:rPr>
                <w:spacing w:val="-2"/>
              </w:rPr>
              <w:t>838</w:t>
            </w:r>
          </w:p>
        </w:tc>
        <w:tc>
          <w:tcPr>
            <w:tcW w:w="405" w:type="dxa"/>
            <w:vAlign w:val="top"/>
          </w:tcPr>
          <w:p>
            <w:pPr>
              <w:pStyle w:val="6"/>
              <w:spacing w:before="72" w:line="220" w:lineRule="auto"/>
              <w:ind w:left="114"/>
            </w:pPr>
            <w:r>
              <w:rPr>
                <w:spacing w:val="-2"/>
              </w:rPr>
              <w:t>750</w:t>
            </w:r>
          </w:p>
        </w:tc>
        <w:tc>
          <w:tcPr>
            <w:tcW w:w="405" w:type="dxa"/>
            <w:vAlign w:val="top"/>
          </w:tcPr>
          <w:p>
            <w:pPr>
              <w:pStyle w:val="6"/>
              <w:spacing w:before="72" w:line="220" w:lineRule="auto"/>
              <w:ind w:left="114"/>
            </w:pPr>
            <w:r>
              <w:rPr>
                <w:spacing w:val="-2"/>
              </w:rPr>
              <w:t>713</w:t>
            </w:r>
          </w:p>
        </w:tc>
        <w:tc>
          <w:tcPr>
            <w:tcW w:w="405" w:type="dxa"/>
            <w:vAlign w:val="top"/>
          </w:tcPr>
          <w:p>
            <w:pPr>
              <w:pStyle w:val="6"/>
              <w:spacing w:before="72" w:line="220" w:lineRule="auto"/>
              <w:ind w:left="116"/>
            </w:pPr>
            <w:r>
              <w:rPr>
                <w:spacing w:val="-2"/>
              </w:rPr>
              <w:t>675</w:t>
            </w:r>
          </w:p>
        </w:tc>
        <w:tc>
          <w:tcPr>
            <w:tcW w:w="405" w:type="dxa"/>
            <w:vAlign w:val="top"/>
          </w:tcPr>
          <w:p>
            <w:pPr>
              <w:pStyle w:val="6"/>
              <w:spacing w:before="72" w:line="220" w:lineRule="auto"/>
              <w:ind w:left="116"/>
            </w:pPr>
            <w:r>
              <w:rPr>
                <w:spacing w:val="-2"/>
              </w:rPr>
              <w:t>540</w:t>
            </w:r>
          </w:p>
        </w:tc>
        <w:tc>
          <w:tcPr>
            <w:tcW w:w="405" w:type="dxa"/>
            <w:vMerge w:val="restart"/>
            <w:tcBorders>
              <w:bottom w:val="nil"/>
            </w:tcBorders>
            <w:vAlign w:val="top"/>
          </w:tcPr>
          <w:p>
            <w:pPr>
              <w:spacing w:line="432" w:lineRule="auto"/>
              <w:rPr>
                <w:rFonts w:ascii="Arial"/>
                <w:sz w:val="21"/>
              </w:rPr>
            </w:pPr>
          </w:p>
          <w:p>
            <w:pPr>
              <w:pStyle w:val="6"/>
              <w:spacing w:before="43" w:line="208" w:lineRule="auto"/>
              <w:ind w:left="114"/>
            </w:pPr>
            <w:r>
              <w:rPr>
                <w:spacing w:val="-2"/>
              </w:rPr>
              <w:t>甲类</w:t>
            </w:r>
          </w:p>
        </w:tc>
        <w:tc>
          <w:tcPr>
            <w:tcW w:w="412" w:type="dxa"/>
            <w:vMerge w:val="restart"/>
            <w:tcBorders>
              <w:bottom w:val="nil"/>
            </w:tcBorders>
            <w:vAlign w:val="top"/>
          </w:tcPr>
          <w:p>
            <w:pPr>
              <w:spacing w:line="439" w:lineRule="auto"/>
              <w:rPr>
                <w:rFonts w:ascii="Arial"/>
                <w:sz w:val="21"/>
              </w:rPr>
            </w:pPr>
          </w:p>
          <w:p>
            <w:pPr>
              <w:pStyle w:val="6"/>
              <w:spacing w:before="4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5"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57" w:line="220" w:lineRule="auto"/>
              <w:jc w:val="right"/>
            </w:pPr>
            <w:r>
              <w:t>013312000030100</w:t>
            </w:r>
          </w:p>
        </w:tc>
        <w:tc>
          <w:tcPr>
            <w:tcW w:w="1379" w:type="dxa"/>
            <w:vAlign w:val="top"/>
          </w:tcPr>
          <w:p>
            <w:pPr>
              <w:pStyle w:val="6"/>
              <w:spacing w:before="5" w:line="189" w:lineRule="auto"/>
              <w:ind w:left="45"/>
            </w:pPr>
            <w:r>
              <w:rPr>
                <w:spacing w:val="3"/>
              </w:rPr>
              <w:t>睾丸切除费-附睾切除（扩展</w:t>
            </w:r>
          </w:p>
          <w:p>
            <w:pPr>
              <w:pStyle w:val="6"/>
              <w:spacing w:line="74" w:lineRule="exact"/>
              <w:ind w:left="667"/>
              <w:rPr>
                <w:sz w:val="7"/>
                <w:szCs w:val="7"/>
              </w:rPr>
            </w:pPr>
            <w:r>
              <w:rPr>
                <w:spacing w:val="3"/>
                <w:sz w:val="7"/>
                <w:szCs w:val="7"/>
              </w:rPr>
              <w:t>)</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64" w:line="210" w:lineRule="auto"/>
              <w:ind w:left="115"/>
            </w:pPr>
            <w:r>
              <w:rPr>
                <w:spacing w:val="-2"/>
              </w:rPr>
              <w:t>882</w:t>
            </w:r>
          </w:p>
        </w:tc>
        <w:tc>
          <w:tcPr>
            <w:tcW w:w="405" w:type="dxa"/>
            <w:vAlign w:val="top"/>
          </w:tcPr>
          <w:p>
            <w:pPr>
              <w:pStyle w:val="6"/>
              <w:spacing w:before="64" w:line="210" w:lineRule="auto"/>
              <w:ind w:left="115"/>
            </w:pPr>
            <w:r>
              <w:rPr>
                <w:spacing w:val="-2"/>
              </w:rPr>
              <w:t>838</w:t>
            </w:r>
          </w:p>
        </w:tc>
        <w:tc>
          <w:tcPr>
            <w:tcW w:w="405" w:type="dxa"/>
            <w:vAlign w:val="top"/>
          </w:tcPr>
          <w:p>
            <w:pPr>
              <w:pStyle w:val="6"/>
              <w:spacing w:before="64" w:line="210" w:lineRule="auto"/>
              <w:ind w:left="114"/>
            </w:pPr>
            <w:r>
              <w:rPr>
                <w:spacing w:val="-2"/>
              </w:rPr>
              <w:t>750</w:t>
            </w:r>
          </w:p>
        </w:tc>
        <w:tc>
          <w:tcPr>
            <w:tcW w:w="405" w:type="dxa"/>
            <w:vAlign w:val="top"/>
          </w:tcPr>
          <w:p>
            <w:pPr>
              <w:pStyle w:val="6"/>
              <w:spacing w:before="64" w:line="210" w:lineRule="auto"/>
              <w:ind w:left="114"/>
            </w:pPr>
            <w:r>
              <w:rPr>
                <w:spacing w:val="-2"/>
              </w:rPr>
              <w:t>713</w:t>
            </w:r>
          </w:p>
        </w:tc>
        <w:tc>
          <w:tcPr>
            <w:tcW w:w="405" w:type="dxa"/>
            <w:vAlign w:val="top"/>
          </w:tcPr>
          <w:p>
            <w:pPr>
              <w:pStyle w:val="6"/>
              <w:spacing w:before="64" w:line="210" w:lineRule="auto"/>
              <w:ind w:left="116"/>
            </w:pPr>
            <w:r>
              <w:rPr>
                <w:spacing w:val="-2"/>
              </w:rPr>
              <w:t>675</w:t>
            </w:r>
          </w:p>
        </w:tc>
        <w:tc>
          <w:tcPr>
            <w:tcW w:w="405" w:type="dxa"/>
            <w:vAlign w:val="top"/>
          </w:tcPr>
          <w:p>
            <w:pPr>
              <w:pStyle w:val="6"/>
              <w:spacing w:before="64" w:line="210" w:lineRule="auto"/>
              <w:ind w:left="116"/>
            </w:pPr>
            <w:r>
              <w:rPr>
                <w:spacing w:val="-2"/>
              </w:rPr>
              <w:t>540</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102" w:line="226" w:lineRule="auto"/>
              <w:jc w:val="right"/>
            </w:pPr>
            <w:r>
              <w:t>013312000030001</w:t>
            </w:r>
          </w:p>
        </w:tc>
        <w:tc>
          <w:tcPr>
            <w:tcW w:w="1379" w:type="dxa"/>
            <w:vAlign w:val="top"/>
          </w:tcPr>
          <w:p>
            <w:pPr>
              <w:pStyle w:val="6"/>
              <w:spacing w:before="35" w:line="189" w:lineRule="auto"/>
              <w:ind w:left="45"/>
            </w:pPr>
            <w:r>
              <w:rPr>
                <w:spacing w:val="2"/>
              </w:rPr>
              <w:t>睾丸切除费-恶性肿瘤切除</w:t>
            </w:r>
            <w:r>
              <w:rPr>
                <w:spacing w:val="27"/>
              </w:rPr>
              <w:t xml:space="preserve"> </w:t>
            </w:r>
            <w:r>
              <w:rPr>
                <w:spacing w:val="2"/>
              </w:rPr>
              <w:t>(</w:t>
            </w:r>
          </w:p>
          <w:p>
            <w:pPr>
              <w:pStyle w:val="6"/>
              <w:spacing w:line="187" w:lineRule="auto"/>
              <w:ind w:left="538"/>
            </w:pPr>
            <w:r>
              <w:rPr>
                <w:spacing w:val="3"/>
              </w:rPr>
              <w:t>加收）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110" w:line="226" w:lineRule="auto"/>
              <w:ind w:left="91"/>
            </w:pPr>
            <w:r>
              <w:rPr>
                <w:spacing w:val="-3"/>
              </w:rPr>
              <w:t>1170</w:t>
            </w:r>
          </w:p>
        </w:tc>
        <w:tc>
          <w:tcPr>
            <w:tcW w:w="405" w:type="dxa"/>
            <w:vAlign w:val="top"/>
          </w:tcPr>
          <w:p>
            <w:pPr>
              <w:pStyle w:val="6"/>
              <w:spacing w:before="110" w:line="228" w:lineRule="auto"/>
              <w:ind w:left="92"/>
            </w:pPr>
            <w:r>
              <w:rPr>
                <w:spacing w:val="-3"/>
              </w:rPr>
              <w:t>1112</w:t>
            </w:r>
          </w:p>
        </w:tc>
        <w:tc>
          <w:tcPr>
            <w:tcW w:w="405" w:type="dxa"/>
            <w:vAlign w:val="top"/>
          </w:tcPr>
          <w:p>
            <w:pPr>
              <w:pStyle w:val="6"/>
              <w:spacing w:before="110" w:line="226" w:lineRule="auto"/>
              <w:ind w:left="116"/>
            </w:pPr>
            <w:r>
              <w:rPr>
                <w:spacing w:val="-2"/>
              </w:rPr>
              <w:t>995</w:t>
            </w:r>
          </w:p>
        </w:tc>
        <w:tc>
          <w:tcPr>
            <w:tcW w:w="405" w:type="dxa"/>
            <w:vAlign w:val="top"/>
          </w:tcPr>
          <w:p>
            <w:pPr>
              <w:pStyle w:val="6"/>
              <w:spacing w:before="110" w:line="226" w:lineRule="auto"/>
              <w:ind w:left="116"/>
            </w:pPr>
            <w:r>
              <w:rPr>
                <w:spacing w:val="-2"/>
              </w:rPr>
              <w:t>945</w:t>
            </w:r>
          </w:p>
        </w:tc>
        <w:tc>
          <w:tcPr>
            <w:tcW w:w="405" w:type="dxa"/>
            <w:vAlign w:val="top"/>
          </w:tcPr>
          <w:p>
            <w:pPr>
              <w:pStyle w:val="6"/>
              <w:spacing w:before="110" w:line="226" w:lineRule="auto"/>
              <w:ind w:left="116"/>
            </w:pPr>
            <w:r>
              <w:rPr>
                <w:spacing w:val="-2"/>
              </w:rPr>
              <w:t>896</w:t>
            </w:r>
          </w:p>
        </w:tc>
        <w:tc>
          <w:tcPr>
            <w:tcW w:w="405" w:type="dxa"/>
            <w:vAlign w:val="top"/>
          </w:tcPr>
          <w:p>
            <w:pPr>
              <w:pStyle w:val="6"/>
              <w:spacing w:before="110" w:line="228" w:lineRule="auto"/>
              <w:ind w:left="115"/>
            </w:pPr>
            <w:r>
              <w:rPr>
                <w:spacing w:val="-2"/>
              </w:rPr>
              <w:t>717</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66" w:line="226" w:lineRule="auto"/>
              <w:jc w:val="right"/>
            </w:pPr>
            <w:r>
              <w:t>013312000030011</w:t>
            </w:r>
          </w:p>
        </w:tc>
        <w:tc>
          <w:tcPr>
            <w:tcW w:w="1379" w:type="dxa"/>
            <w:vAlign w:val="top"/>
          </w:tcPr>
          <w:p>
            <w:pPr>
              <w:pStyle w:val="6"/>
              <w:spacing w:before="66" w:line="204" w:lineRule="auto"/>
              <w:ind w:left="60"/>
            </w:pPr>
            <w:r>
              <w:rPr>
                <w:spacing w:val="4"/>
              </w:rPr>
              <w:t>睾丸切除费－儿童（加收）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74" w:line="218" w:lineRule="auto"/>
              <w:ind w:left="115"/>
            </w:pPr>
            <w:r>
              <w:rPr>
                <w:spacing w:val="-2"/>
              </w:rPr>
              <w:t>265</w:t>
            </w:r>
          </w:p>
        </w:tc>
        <w:tc>
          <w:tcPr>
            <w:tcW w:w="405" w:type="dxa"/>
            <w:vAlign w:val="top"/>
          </w:tcPr>
          <w:p>
            <w:pPr>
              <w:pStyle w:val="6"/>
              <w:spacing w:before="74" w:line="218" w:lineRule="auto"/>
              <w:ind w:left="115"/>
            </w:pPr>
            <w:r>
              <w:rPr>
                <w:spacing w:val="-2"/>
              </w:rPr>
              <w:t>251</w:t>
            </w:r>
          </w:p>
        </w:tc>
        <w:tc>
          <w:tcPr>
            <w:tcW w:w="405" w:type="dxa"/>
            <w:vAlign w:val="top"/>
          </w:tcPr>
          <w:p>
            <w:pPr>
              <w:pStyle w:val="6"/>
              <w:spacing w:before="74" w:line="218" w:lineRule="auto"/>
              <w:ind w:left="115"/>
            </w:pPr>
            <w:r>
              <w:rPr>
                <w:spacing w:val="-2"/>
              </w:rPr>
              <w:t>225</w:t>
            </w:r>
          </w:p>
        </w:tc>
        <w:tc>
          <w:tcPr>
            <w:tcW w:w="405" w:type="dxa"/>
            <w:vAlign w:val="top"/>
          </w:tcPr>
          <w:p>
            <w:pPr>
              <w:pStyle w:val="6"/>
              <w:spacing w:before="74" w:line="218" w:lineRule="auto"/>
              <w:ind w:left="116"/>
            </w:pPr>
            <w:r>
              <w:rPr>
                <w:spacing w:val="-2"/>
              </w:rPr>
              <w:t>214</w:t>
            </w:r>
          </w:p>
        </w:tc>
        <w:tc>
          <w:tcPr>
            <w:tcW w:w="405" w:type="dxa"/>
            <w:vAlign w:val="top"/>
          </w:tcPr>
          <w:p>
            <w:pPr>
              <w:pStyle w:val="6"/>
              <w:spacing w:before="74" w:line="218" w:lineRule="auto"/>
              <w:ind w:left="116"/>
            </w:pPr>
            <w:r>
              <w:rPr>
                <w:spacing w:val="-2"/>
              </w:rPr>
              <w:t>203</w:t>
            </w:r>
          </w:p>
        </w:tc>
        <w:tc>
          <w:tcPr>
            <w:tcW w:w="405" w:type="dxa"/>
            <w:vAlign w:val="top"/>
          </w:tcPr>
          <w:p>
            <w:pPr>
              <w:pStyle w:val="6"/>
              <w:spacing w:before="74" w:line="218" w:lineRule="auto"/>
              <w:ind w:left="122"/>
            </w:pPr>
            <w:r>
              <w:rPr>
                <w:spacing w:val="-4"/>
              </w:rPr>
              <w:t>162</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pStyle w:val="6"/>
              <w:spacing w:before="231" w:line="226" w:lineRule="auto"/>
              <w:ind w:left="80"/>
            </w:pPr>
            <w:r>
              <w:rPr>
                <w:spacing w:val="-3"/>
              </w:rPr>
              <w:t>76</w:t>
            </w:r>
          </w:p>
        </w:tc>
        <w:tc>
          <w:tcPr>
            <w:tcW w:w="899" w:type="dxa"/>
            <w:vAlign w:val="top"/>
          </w:tcPr>
          <w:p>
            <w:pPr>
              <w:pStyle w:val="6"/>
              <w:spacing w:before="66" w:line="226" w:lineRule="auto"/>
              <w:jc w:val="right"/>
            </w:pPr>
            <w:r>
              <w:t>013312000040000</w:t>
            </w:r>
          </w:p>
        </w:tc>
        <w:tc>
          <w:tcPr>
            <w:tcW w:w="1379" w:type="dxa"/>
            <w:vAlign w:val="top"/>
          </w:tcPr>
          <w:p>
            <w:pPr>
              <w:pStyle w:val="6"/>
              <w:spacing w:before="66" w:line="209" w:lineRule="auto"/>
              <w:ind w:left="331"/>
            </w:pPr>
            <w:r>
              <w:rPr>
                <w:spacing w:val="4"/>
              </w:rPr>
              <w:t>睾丸鞘膜翻转费</w:t>
            </w:r>
          </w:p>
        </w:tc>
        <w:tc>
          <w:tcPr>
            <w:tcW w:w="1514" w:type="dxa"/>
            <w:vMerge w:val="restart"/>
            <w:tcBorders>
              <w:bottom w:val="nil"/>
            </w:tcBorders>
            <w:vAlign w:val="top"/>
          </w:tcPr>
          <w:p>
            <w:pPr>
              <w:pStyle w:val="6"/>
              <w:spacing w:before="156" w:line="199" w:lineRule="auto"/>
              <w:ind w:left="27"/>
            </w:pPr>
            <w:r>
              <w:rPr>
                <w:spacing w:val="4"/>
              </w:rPr>
              <w:t>通过手术去除鞘膜积液并翻转鞘</w:t>
            </w:r>
            <w:r>
              <w:rPr>
                <w:spacing w:val="3"/>
              </w:rPr>
              <w:t>膜。</w:t>
            </w:r>
          </w:p>
        </w:tc>
        <w:tc>
          <w:tcPr>
            <w:tcW w:w="2159" w:type="dxa"/>
            <w:vMerge w:val="restart"/>
            <w:tcBorders>
              <w:bottom w:val="nil"/>
            </w:tcBorders>
            <w:vAlign w:val="top"/>
          </w:tcPr>
          <w:p>
            <w:pPr>
              <w:pStyle w:val="6"/>
              <w:spacing w:before="20" w:line="183" w:lineRule="auto"/>
              <w:ind w:left="30" w:right="14" w:firstLine="1"/>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rPr>
                <w:spacing w:val="-2"/>
              </w:rPr>
              <w:t>开</w:t>
            </w:r>
            <w:r>
              <w:rPr>
                <w:spacing w:val="7"/>
                <w:w w:val="101"/>
              </w:rPr>
              <w:t xml:space="preserve"> </w:t>
            </w:r>
            <w:r>
              <w:rPr>
                <w:spacing w:val="-2"/>
              </w:rPr>
              <w:t>、游离</w:t>
            </w:r>
            <w:r>
              <w:rPr>
                <w:spacing w:val="-10"/>
              </w:rPr>
              <w:t xml:space="preserve"> </w:t>
            </w:r>
            <w:r>
              <w:rPr>
                <w:spacing w:val="-2"/>
              </w:rPr>
              <w:t>、切除</w:t>
            </w:r>
            <w:r>
              <w:rPr>
                <w:spacing w:val="-9"/>
              </w:rPr>
              <w:t xml:space="preserve"> </w:t>
            </w:r>
            <w:r>
              <w:rPr>
                <w:spacing w:val="-2"/>
              </w:rPr>
              <w:t>、翻转固定</w:t>
            </w:r>
            <w:r>
              <w:rPr>
                <w:spacing w:val="-9"/>
              </w:rPr>
              <w:t xml:space="preserve"> </w:t>
            </w:r>
            <w:r>
              <w:rPr>
                <w:spacing w:val="-2"/>
              </w:rPr>
              <w:t>、关闭</w:t>
            </w:r>
            <w:r>
              <w:rPr>
                <w:spacing w:val="-10"/>
              </w:rPr>
              <w:t xml:space="preserve"> </w:t>
            </w:r>
            <w:r>
              <w:rPr>
                <w:spacing w:val="-2"/>
              </w:rPr>
              <w:t>、缝合</w:t>
            </w:r>
            <w:r>
              <w:rPr>
                <w:spacing w:val="-9"/>
              </w:rPr>
              <w:t xml:space="preserve"> </w:t>
            </w:r>
            <w:r>
              <w:rPr>
                <w:spacing w:val="-2"/>
              </w:rPr>
              <w:t>、处</w:t>
            </w:r>
            <w:r>
              <w:rPr>
                <w:spacing w:val="4"/>
              </w:rPr>
              <w:t>理用物等步骤所需的人力资源和基本物质资源消耗。</w:t>
            </w:r>
          </w:p>
        </w:tc>
        <w:tc>
          <w:tcPr>
            <w:tcW w:w="674" w:type="dxa"/>
            <w:vMerge w:val="restart"/>
            <w:tcBorders>
              <w:bottom w:val="nil"/>
            </w:tcBorders>
            <w:vAlign w:val="top"/>
          </w:tcPr>
          <w:p>
            <w:pPr>
              <w:pStyle w:val="6"/>
              <w:spacing w:before="223"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24" w:line="209" w:lineRule="auto"/>
              <w:ind w:left="110"/>
            </w:pPr>
            <w:r>
              <w:rPr>
                <w:spacing w:val="3"/>
              </w:rPr>
              <w:t>单侧</w:t>
            </w:r>
          </w:p>
        </w:tc>
        <w:tc>
          <w:tcPr>
            <w:tcW w:w="1499" w:type="dxa"/>
            <w:vMerge w:val="restart"/>
            <w:tcBorders>
              <w:bottom w:val="nil"/>
            </w:tcBorders>
            <w:vAlign w:val="top"/>
          </w:tcPr>
          <w:p>
            <w:pPr>
              <w:rPr>
                <w:rFonts w:ascii="Arial"/>
                <w:sz w:val="21"/>
              </w:rPr>
            </w:pPr>
          </w:p>
        </w:tc>
        <w:tc>
          <w:tcPr>
            <w:tcW w:w="405" w:type="dxa"/>
            <w:vAlign w:val="top"/>
          </w:tcPr>
          <w:p>
            <w:pPr>
              <w:pStyle w:val="6"/>
              <w:spacing w:before="74" w:line="218" w:lineRule="auto"/>
              <w:ind w:left="91"/>
            </w:pPr>
            <w:r>
              <w:rPr>
                <w:spacing w:val="-3"/>
              </w:rPr>
              <w:t>1121</w:t>
            </w:r>
          </w:p>
        </w:tc>
        <w:tc>
          <w:tcPr>
            <w:tcW w:w="405" w:type="dxa"/>
            <w:vAlign w:val="top"/>
          </w:tcPr>
          <w:p>
            <w:pPr>
              <w:pStyle w:val="6"/>
              <w:spacing w:before="74" w:line="218" w:lineRule="auto"/>
              <w:ind w:left="92"/>
            </w:pPr>
            <w:r>
              <w:rPr>
                <w:spacing w:val="-3"/>
              </w:rPr>
              <w:t>1065</w:t>
            </w:r>
          </w:p>
        </w:tc>
        <w:tc>
          <w:tcPr>
            <w:tcW w:w="405" w:type="dxa"/>
            <w:vAlign w:val="top"/>
          </w:tcPr>
          <w:p>
            <w:pPr>
              <w:pStyle w:val="6"/>
              <w:spacing w:before="74" w:line="218" w:lineRule="auto"/>
              <w:ind w:left="116"/>
            </w:pPr>
            <w:r>
              <w:rPr>
                <w:spacing w:val="-2"/>
              </w:rPr>
              <w:t>953</w:t>
            </w:r>
          </w:p>
        </w:tc>
        <w:tc>
          <w:tcPr>
            <w:tcW w:w="405" w:type="dxa"/>
            <w:vAlign w:val="top"/>
          </w:tcPr>
          <w:p>
            <w:pPr>
              <w:pStyle w:val="6"/>
              <w:spacing w:before="74" w:line="218" w:lineRule="auto"/>
              <w:ind w:left="116"/>
            </w:pPr>
            <w:r>
              <w:rPr>
                <w:spacing w:val="-2"/>
              </w:rPr>
              <w:t>905</w:t>
            </w:r>
          </w:p>
        </w:tc>
        <w:tc>
          <w:tcPr>
            <w:tcW w:w="405" w:type="dxa"/>
            <w:vAlign w:val="top"/>
          </w:tcPr>
          <w:p>
            <w:pPr>
              <w:pStyle w:val="6"/>
              <w:spacing w:before="74" w:line="218" w:lineRule="auto"/>
              <w:ind w:left="116"/>
            </w:pPr>
            <w:r>
              <w:rPr>
                <w:spacing w:val="-2"/>
              </w:rPr>
              <w:t>858</w:t>
            </w:r>
          </w:p>
        </w:tc>
        <w:tc>
          <w:tcPr>
            <w:tcW w:w="405" w:type="dxa"/>
            <w:vAlign w:val="top"/>
          </w:tcPr>
          <w:p>
            <w:pPr>
              <w:pStyle w:val="6"/>
              <w:spacing w:before="74" w:line="218" w:lineRule="auto"/>
              <w:ind w:left="116"/>
            </w:pPr>
            <w:r>
              <w:rPr>
                <w:spacing w:val="-2"/>
              </w:rPr>
              <w:t>686</w:t>
            </w:r>
          </w:p>
        </w:tc>
        <w:tc>
          <w:tcPr>
            <w:tcW w:w="405" w:type="dxa"/>
            <w:vMerge w:val="restart"/>
            <w:tcBorders>
              <w:bottom w:val="nil"/>
            </w:tcBorders>
            <w:vAlign w:val="top"/>
          </w:tcPr>
          <w:p>
            <w:pPr>
              <w:pStyle w:val="6"/>
              <w:spacing w:before="224" w:line="208" w:lineRule="auto"/>
              <w:ind w:left="114"/>
            </w:pPr>
            <w:r>
              <w:rPr>
                <w:spacing w:val="-2"/>
              </w:rPr>
              <w:t>甲类</w:t>
            </w:r>
          </w:p>
        </w:tc>
        <w:tc>
          <w:tcPr>
            <w:tcW w:w="412" w:type="dxa"/>
            <w:vMerge w:val="restart"/>
            <w:tcBorders>
              <w:bottom w:val="nil"/>
            </w:tcBorders>
            <w:vAlign w:val="top"/>
          </w:tcPr>
          <w:p>
            <w:pPr>
              <w:pStyle w:val="6"/>
              <w:spacing w:before="231"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96" w:line="226" w:lineRule="auto"/>
              <w:jc w:val="right"/>
            </w:pPr>
            <w:r>
              <w:t>013312000040001</w:t>
            </w:r>
          </w:p>
        </w:tc>
        <w:tc>
          <w:tcPr>
            <w:tcW w:w="1379" w:type="dxa"/>
            <w:vAlign w:val="top"/>
          </w:tcPr>
          <w:p>
            <w:pPr>
              <w:pStyle w:val="6"/>
              <w:spacing w:before="28" w:line="189" w:lineRule="auto"/>
              <w:jc w:val="right"/>
            </w:pPr>
            <w:r>
              <w:rPr>
                <w:spacing w:val="3"/>
              </w:rPr>
              <w:t>睾丸鞘膜翻转费－儿童（加收</w:t>
            </w:r>
          </w:p>
          <w:p>
            <w:pPr>
              <w:pStyle w:val="6"/>
              <w:spacing w:line="174" w:lineRule="auto"/>
              <w:ind w:left="667"/>
            </w:pPr>
            <w:r>
              <w:t>)</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104" w:line="226" w:lineRule="auto"/>
              <w:ind w:left="116"/>
            </w:pPr>
            <w:r>
              <w:rPr>
                <w:spacing w:val="-2"/>
              </w:rPr>
              <w:t>336</w:t>
            </w:r>
          </w:p>
        </w:tc>
        <w:tc>
          <w:tcPr>
            <w:tcW w:w="405" w:type="dxa"/>
            <w:vAlign w:val="top"/>
          </w:tcPr>
          <w:p>
            <w:pPr>
              <w:pStyle w:val="6"/>
              <w:spacing w:before="104" w:line="226" w:lineRule="auto"/>
              <w:ind w:left="116"/>
            </w:pPr>
            <w:r>
              <w:rPr>
                <w:spacing w:val="-2"/>
              </w:rPr>
              <w:t>320</w:t>
            </w:r>
          </w:p>
        </w:tc>
        <w:tc>
          <w:tcPr>
            <w:tcW w:w="405" w:type="dxa"/>
            <w:vAlign w:val="top"/>
          </w:tcPr>
          <w:p>
            <w:pPr>
              <w:pStyle w:val="6"/>
              <w:spacing w:before="104" w:line="226" w:lineRule="auto"/>
              <w:ind w:left="115"/>
            </w:pPr>
            <w:r>
              <w:rPr>
                <w:spacing w:val="-2"/>
              </w:rPr>
              <w:t>286</w:t>
            </w:r>
          </w:p>
        </w:tc>
        <w:tc>
          <w:tcPr>
            <w:tcW w:w="405" w:type="dxa"/>
            <w:vAlign w:val="top"/>
          </w:tcPr>
          <w:p>
            <w:pPr>
              <w:pStyle w:val="6"/>
              <w:spacing w:before="103" w:line="228" w:lineRule="auto"/>
              <w:ind w:left="116"/>
            </w:pPr>
            <w:r>
              <w:rPr>
                <w:spacing w:val="-2"/>
              </w:rPr>
              <w:t>272</w:t>
            </w:r>
          </w:p>
        </w:tc>
        <w:tc>
          <w:tcPr>
            <w:tcW w:w="405" w:type="dxa"/>
            <w:vAlign w:val="top"/>
          </w:tcPr>
          <w:p>
            <w:pPr>
              <w:pStyle w:val="6"/>
              <w:spacing w:before="104" w:line="226" w:lineRule="auto"/>
              <w:ind w:left="116"/>
            </w:pPr>
            <w:r>
              <w:rPr>
                <w:spacing w:val="-2"/>
              </w:rPr>
              <w:t>257</w:t>
            </w:r>
          </w:p>
        </w:tc>
        <w:tc>
          <w:tcPr>
            <w:tcW w:w="405" w:type="dxa"/>
            <w:vAlign w:val="top"/>
          </w:tcPr>
          <w:p>
            <w:pPr>
              <w:pStyle w:val="6"/>
              <w:spacing w:before="104" w:line="226" w:lineRule="auto"/>
              <w:ind w:left="116"/>
            </w:pPr>
            <w:r>
              <w:rPr>
                <w:spacing w:val="-2"/>
              </w:rPr>
              <w:t>206</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pStyle w:val="6"/>
              <w:spacing w:before="210" w:line="228" w:lineRule="auto"/>
              <w:ind w:left="80"/>
            </w:pPr>
            <w:r>
              <w:rPr>
                <w:spacing w:val="-3"/>
              </w:rPr>
              <w:t>77</w:t>
            </w:r>
          </w:p>
        </w:tc>
        <w:tc>
          <w:tcPr>
            <w:tcW w:w="899" w:type="dxa"/>
            <w:vAlign w:val="top"/>
          </w:tcPr>
          <w:p>
            <w:pPr>
              <w:pStyle w:val="6"/>
              <w:spacing w:before="67" w:line="226" w:lineRule="auto"/>
              <w:jc w:val="right"/>
            </w:pPr>
            <w:r>
              <w:t>013312000050000</w:t>
            </w:r>
          </w:p>
        </w:tc>
        <w:tc>
          <w:tcPr>
            <w:tcW w:w="1379" w:type="dxa"/>
            <w:vAlign w:val="top"/>
          </w:tcPr>
          <w:p>
            <w:pPr>
              <w:pStyle w:val="6"/>
              <w:spacing w:before="68" w:line="208" w:lineRule="auto"/>
              <w:ind w:left="436"/>
            </w:pPr>
            <w:r>
              <w:rPr>
                <w:spacing w:val="4"/>
              </w:rPr>
              <w:t>睾丸修补费</w:t>
            </w:r>
          </w:p>
        </w:tc>
        <w:tc>
          <w:tcPr>
            <w:tcW w:w="1514" w:type="dxa"/>
            <w:vMerge w:val="restart"/>
            <w:tcBorders>
              <w:bottom w:val="nil"/>
            </w:tcBorders>
            <w:vAlign w:val="top"/>
          </w:tcPr>
          <w:p>
            <w:pPr>
              <w:pStyle w:val="6"/>
              <w:spacing w:before="203" w:line="208" w:lineRule="auto"/>
              <w:ind w:left="28"/>
            </w:pPr>
            <w:r>
              <w:rPr>
                <w:spacing w:val="4"/>
              </w:rPr>
              <w:t>通过手术修补缝合睾丸。</w:t>
            </w:r>
          </w:p>
        </w:tc>
        <w:tc>
          <w:tcPr>
            <w:tcW w:w="2159" w:type="dxa"/>
            <w:vMerge w:val="restart"/>
            <w:tcBorders>
              <w:bottom w:val="nil"/>
            </w:tcBorders>
            <w:vAlign w:val="top"/>
          </w:tcPr>
          <w:p>
            <w:pPr>
              <w:pStyle w:val="6"/>
              <w:spacing w:before="68" w:line="195" w:lineRule="auto"/>
              <w:ind w:left="29" w:right="14" w:firstLine="1"/>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rPr>
                <w:spacing w:val="-1"/>
              </w:rPr>
              <w:t>开</w:t>
            </w:r>
            <w:r>
              <w:rPr>
                <w:spacing w:val="8"/>
                <w:w w:val="101"/>
              </w:rPr>
              <w:t xml:space="preserve"> </w:t>
            </w:r>
            <w:r>
              <w:rPr>
                <w:spacing w:val="-1"/>
              </w:rPr>
              <w:t>、探查</w:t>
            </w:r>
            <w:r>
              <w:rPr>
                <w:spacing w:val="-10"/>
              </w:rPr>
              <w:t xml:space="preserve"> </w:t>
            </w:r>
            <w:r>
              <w:rPr>
                <w:spacing w:val="-1"/>
              </w:rPr>
              <w:t>、修补</w:t>
            </w:r>
            <w:r>
              <w:rPr>
                <w:spacing w:val="-9"/>
              </w:rPr>
              <w:t xml:space="preserve"> </w:t>
            </w:r>
            <w:r>
              <w:rPr>
                <w:spacing w:val="-1"/>
              </w:rPr>
              <w:t>、关闭</w:t>
            </w:r>
            <w:r>
              <w:rPr>
                <w:spacing w:val="-9"/>
              </w:rPr>
              <w:t xml:space="preserve"> </w:t>
            </w:r>
            <w:r>
              <w:rPr>
                <w:spacing w:val="-1"/>
              </w:rPr>
              <w:t>、缝合</w:t>
            </w:r>
            <w:r>
              <w:rPr>
                <w:spacing w:val="-9"/>
              </w:rPr>
              <w:t xml:space="preserve"> </w:t>
            </w:r>
            <w:r>
              <w:rPr>
                <w:spacing w:val="-1"/>
              </w:rPr>
              <w:t>、处理用物等步</w:t>
            </w:r>
            <w:r>
              <w:rPr>
                <w:spacing w:val="4"/>
              </w:rPr>
              <w:t>骤所需的人力资源和基本物质资源消耗。</w:t>
            </w:r>
          </w:p>
        </w:tc>
        <w:tc>
          <w:tcPr>
            <w:tcW w:w="674" w:type="dxa"/>
            <w:vMerge w:val="restart"/>
            <w:tcBorders>
              <w:bottom w:val="nil"/>
            </w:tcBorders>
            <w:vAlign w:val="top"/>
          </w:tcPr>
          <w:p>
            <w:pPr>
              <w:pStyle w:val="6"/>
              <w:spacing w:before="202"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02" w:line="209" w:lineRule="auto"/>
              <w:ind w:left="110"/>
            </w:pPr>
            <w:r>
              <w:rPr>
                <w:spacing w:val="3"/>
              </w:rPr>
              <w:t>单侧</w:t>
            </w:r>
          </w:p>
        </w:tc>
        <w:tc>
          <w:tcPr>
            <w:tcW w:w="1499" w:type="dxa"/>
            <w:vMerge w:val="restart"/>
            <w:tcBorders>
              <w:bottom w:val="nil"/>
            </w:tcBorders>
            <w:vAlign w:val="top"/>
          </w:tcPr>
          <w:p>
            <w:pPr>
              <w:rPr>
                <w:rFonts w:ascii="Arial"/>
                <w:sz w:val="21"/>
              </w:rPr>
            </w:pPr>
          </w:p>
        </w:tc>
        <w:tc>
          <w:tcPr>
            <w:tcW w:w="405" w:type="dxa"/>
            <w:vAlign w:val="top"/>
          </w:tcPr>
          <w:p>
            <w:pPr>
              <w:pStyle w:val="6"/>
              <w:spacing w:before="74" w:line="217" w:lineRule="auto"/>
              <w:ind w:left="116"/>
            </w:pPr>
            <w:r>
              <w:rPr>
                <w:spacing w:val="-2"/>
              </w:rPr>
              <w:t>907</w:t>
            </w:r>
          </w:p>
        </w:tc>
        <w:tc>
          <w:tcPr>
            <w:tcW w:w="405" w:type="dxa"/>
            <w:vAlign w:val="top"/>
          </w:tcPr>
          <w:p>
            <w:pPr>
              <w:pStyle w:val="6"/>
              <w:spacing w:before="74" w:line="217" w:lineRule="auto"/>
              <w:ind w:left="115"/>
            </w:pPr>
            <w:r>
              <w:rPr>
                <w:spacing w:val="-2"/>
              </w:rPr>
              <w:t>862</w:t>
            </w:r>
          </w:p>
        </w:tc>
        <w:tc>
          <w:tcPr>
            <w:tcW w:w="405" w:type="dxa"/>
            <w:vAlign w:val="top"/>
          </w:tcPr>
          <w:p>
            <w:pPr>
              <w:pStyle w:val="6"/>
              <w:spacing w:before="74" w:line="217" w:lineRule="auto"/>
              <w:ind w:left="114"/>
            </w:pPr>
            <w:r>
              <w:rPr>
                <w:spacing w:val="-2"/>
              </w:rPr>
              <w:t>771</w:t>
            </w:r>
          </w:p>
        </w:tc>
        <w:tc>
          <w:tcPr>
            <w:tcW w:w="405" w:type="dxa"/>
            <w:vAlign w:val="top"/>
          </w:tcPr>
          <w:p>
            <w:pPr>
              <w:pStyle w:val="6"/>
              <w:spacing w:before="74" w:line="217" w:lineRule="auto"/>
              <w:ind w:left="114"/>
            </w:pPr>
            <w:r>
              <w:rPr>
                <w:spacing w:val="-2"/>
              </w:rPr>
              <w:t>732</w:t>
            </w:r>
          </w:p>
        </w:tc>
        <w:tc>
          <w:tcPr>
            <w:tcW w:w="405" w:type="dxa"/>
            <w:vAlign w:val="top"/>
          </w:tcPr>
          <w:p>
            <w:pPr>
              <w:pStyle w:val="6"/>
              <w:spacing w:before="74" w:line="217" w:lineRule="auto"/>
              <w:ind w:left="116"/>
            </w:pPr>
            <w:r>
              <w:rPr>
                <w:spacing w:val="-2"/>
              </w:rPr>
              <w:t>694</w:t>
            </w:r>
          </w:p>
        </w:tc>
        <w:tc>
          <w:tcPr>
            <w:tcW w:w="405" w:type="dxa"/>
            <w:vAlign w:val="top"/>
          </w:tcPr>
          <w:p>
            <w:pPr>
              <w:pStyle w:val="6"/>
              <w:spacing w:before="74" w:line="217" w:lineRule="auto"/>
              <w:ind w:left="116"/>
            </w:pPr>
            <w:r>
              <w:rPr>
                <w:spacing w:val="-2"/>
              </w:rPr>
              <w:t>555</w:t>
            </w:r>
          </w:p>
        </w:tc>
        <w:tc>
          <w:tcPr>
            <w:tcW w:w="405" w:type="dxa"/>
            <w:vMerge w:val="restart"/>
            <w:tcBorders>
              <w:bottom w:val="nil"/>
            </w:tcBorders>
            <w:vAlign w:val="top"/>
          </w:tcPr>
          <w:p>
            <w:pPr>
              <w:pStyle w:val="6"/>
              <w:spacing w:before="202" w:line="208" w:lineRule="auto"/>
              <w:ind w:left="114"/>
            </w:pPr>
            <w:r>
              <w:rPr>
                <w:spacing w:val="-2"/>
              </w:rPr>
              <w:t>甲类</w:t>
            </w:r>
          </w:p>
        </w:tc>
        <w:tc>
          <w:tcPr>
            <w:tcW w:w="412" w:type="dxa"/>
            <w:vMerge w:val="restart"/>
            <w:tcBorders>
              <w:bottom w:val="nil"/>
            </w:tcBorders>
            <w:vAlign w:val="top"/>
          </w:tcPr>
          <w:p>
            <w:pPr>
              <w:pStyle w:val="6"/>
              <w:spacing w:before="210"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5"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75" w:line="226" w:lineRule="auto"/>
              <w:jc w:val="right"/>
            </w:pPr>
            <w:r>
              <w:t>013312000050001</w:t>
            </w:r>
          </w:p>
        </w:tc>
        <w:tc>
          <w:tcPr>
            <w:tcW w:w="1379" w:type="dxa"/>
            <w:vAlign w:val="top"/>
          </w:tcPr>
          <w:p>
            <w:pPr>
              <w:pStyle w:val="6"/>
              <w:spacing w:before="75" w:line="204" w:lineRule="auto"/>
              <w:ind w:left="60"/>
            </w:pPr>
            <w:r>
              <w:rPr>
                <w:spacing w:val="4"/>
              </w:rPr>
              <w:t>睾丸修补费－儿童（加收）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82" w:line="227" w:lineRule="auto"/>
              <w:ind w:left="115"/>
            </w:pPr>
            <w:r>
              <w:rPr>
                <w:spacing w:val="-2"/>
              </w:rPr>
              <w:t>272</w:t>
            </w:r>
          </w:p>
        </w:tc>
        <w:tc>
          <w:tcPr>
            <w:tcW w:w="405" w:type="dxa"/>
            <w:vAlign w:val="top"/>
          </w:tcPr>
          <w:p>
            <w:pPr>
              <w:pStyle w:val="6"/>
              <w:spacing w:before="82" w:line="226" w:lineRule="auto"/>
              <w:ind w:left="115"/>
            </w:pPr>
            <w:r>
              <w:rPr>
                <w:spacing w:val="-2"/>
              </w:rPr>
              <w:t>259</w:t>
            </w:r>
          </w:p>
        </w:tc>
        <w:tc>
          <w:tcPr>
            <w:tcW w:w="405" w:type="dxa"/>
            <w:vAlign w:val="top"/>
          </w:tcPr>
          <w:p>
            <w:pPr>
              <w:pStyle w:val="6"/>
              <w:spacing w:before="82" w:line="226" w:lineRule="auto"/>
              <w:ind w:left="115"/>
            </w:pPr>
            <w:r>
              <w:rPr>
                <w:spacing w:val="-2"/>
              </w:rPr>
              <w:t>231</w:t>
            </w:r>
          </w:p>
        </w:tc>
        <w:tc>
          <w:tcPr>
            <w:tcW w:w="405" w:type="dxa"/>
            <w:vAlign w:val="top"/>
          </w:tcPr>
          <w:p>
            <w:pPr>
              <w:pStyle w:val="6"/>
              <w:spacing w:before="82" w:line="226" w:lineRule="auto"/>
              <w:ind w:left="116"/>
            </w:pPr>
            <w:r>
              <w:rPr>
                <w:spacing w:val="-2"/>
              </w:rPr>
              <w:t>220</w:t>
            </w:r>
          </w:p>
        </w:tc>
        <w:tc>
          <w:tcPr>
            <w:tcW w:w="405" w:type="dxa"/>
            <w:vAlign w:val="top"/>
          </w:tcPr>
          <w:p>
            <w:pPr>
              <w:pStyle w:val="6"/>
              <w:spacing w:before="82" w:line="226" w:lineRule="auto"/>
              <w:ind w:left="116"/>
            </w:pPr>
            <w:r>
              <w:rPr>
                <w:spacing w:val="-2"/>
              </w:rPr>
              <w:t>208</w:t>
            </w:r>
          </w:p>
        </w:tc>
        <w:tc>
          <w:tcPr>
            <w:tcW w:w="405" w:type="dxa"/>
            <w:vAlign w:val="top"/>
          </w:tcPr>
          <w:p>
            <w:pPr>
              <w:pStyle w:val="6"/>
              <w:spacing w:before="82" w:line="226" w:lineRule="auto"/>
              <w:ind w:left="122"/>
            </w:pPr>
            <w:r>
              <w:rPr>
                <w:spacing w:val="-4"/>
              </w:rPr>
              <w:t>167</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pStyle w:val="6"/>
              <w:spacing w:before="233" w:line="226" w:lineRule="auto"/>
              <w:ind w:left="80"/>
            </w:pPr>
            <w:r>
              <w:rPr>
                <w:spacing w:val="-3"/>
              </w:rPr>
              <w:t>78</w:t>
            </w:r>
          </w:p>
        </w:tc>
        <w:tc>
          <w:tcPr>
            <w:tcW w:w="899" w:type="dxa"/>
            <w:vAlign w:val="top"/>
          </w:tcPr>
          <w:p>
            <w:pPr>
              <w:pStyle w:val="6"/>
              <w:spacing w:before="67" w:line="226" w:lineRule="auto"/>
              <w:jc w:val="right"/>
            </w:pPr>
            <w:r>
              <w:t>013312000060000</w:t>
            </w:r>
          </w:p>
        </w:tc>
        <w:tc>
          <w:tcPr>
            <w:tcW w:w="1379" w:type="dxa"/>
            <w:vAlign w:val="top"/>
          </w:tcPr>
          <w:p>
            <w:pPr>
              <w:pStyle w:val="6"/>
              <w:spacing w:before="67" w:line="209" w:lineRule="auto"/>
              <w:ind w:left="331"/>
            </w:pPr>
            <w:r>
              <w:rPr>
                <w:spacing w:val="4"/>
              </w:rPr>
              <w:t>睾丸扭转复位费</w:t>
            </w:r>
          </w:p>
        </w:tc>
        <w:tc>
          <w:tcPr>
            <w:tcW w:w="1514" w:type="dxa"/>
            <w:vMerge w:val="restart"/>
            <w:tcBorders>
              <w:bottom w:val="nil"/>
            </w:tcBorders>
            <w:vAlign w:val="top"/>
          </w:tcPr>
          <w:p>
            <w:pPr>
              <w:pStyle w:val="6"/>
              <w:spacing w:before="157" w:line="199" w:lineRule="auto"/>
              <w:ind w:left="40" w:hanging="12"/>
            </w:pPr>
            <w:r>
              <w:rPr>
                <w:spacing w:val="4"/>
              </w:rPr>
              <w:t>通过手术将扭转睾丸或附件复位</w:t>
            </w:r>
            <w:r>
              <w:t>固定。</w:t>
            </w:r>
          </w:p>
        </w:tc>
        <w:tc>
          <w:tcPr>
            <w:tcW w:w="2159" w:type="dxa"/>
            <w:vMerge w:val="restart"/>
            <w:tcBorders>
              <w:bottom w:val="nil"/>
            </w:tcBorders>
            <w:vAlign w:val="top"/>
          </w:tcPr>
          <w:p>
            <w:pPr>
              <w:pStyle w:val="6"/>
              <w:spacing w:before="22" w:line="189" w:lineRule="auto"/>
              <w:ind w:left="31" w:right="14"/>
            </w:pPr>
            <w:r>
              <w:rPr>
                <w:spacing w:val="1"/>
              </w:rPr>
              <w:t>所定价格涵盖手术计划</w:t>
            </w:r>
            <w:r>
              <w:rPr>
                <w:spacing w:val="-4"/>
              </w:rPr>
              <w:t xml:space="preserve"> </w:t>
            </w:r>
            <w:r>
              <w:rPr>
                <w:spacing w:val="1"/>
              </w:rPr>
              <w:t>、术区准备 、消毒</w:t>
            </w:r>
            <w:r>
              <w:rPr>
                <w:spacing w:val="-9"/>
              </w:rPr>
              <w:t xml:space="preserve"> </w:t>
            </w:r>
            <w:r>
              <w:rPr>
                <w:spacing w:val="1"/>
              </w:rPr>
              <w:t>、切</w:t>
            </w:r>
            <w:r>
              <w:rPr>
                <w:spacing w:val="-2"/>
              </w:rPr>
              <w:t>开</w:t>
            </w:r>
            <w:r>
              <w:rPr>
                <w:spacing w:val="6"/>
              </w:rPr>
              <w:t xml:space="preserve"> </w:t>
            </w:r>
            <w:r>
              <w:rPr>
                <w:spacing w:val="-2"/>
              </w:rPr>
              <w:t>、探查</w:t>
            </w:r>
            <w:r>
              <w:rPr>
                <w:spacing w:val="-10"/>
              </w:rPr>
              <w:t xml:space="preserve"> </w:t>
            </w:r>
            <w:r>
              <w:rPr>
                <w:spacing w:val="-2"/>
              </w:rPr>
              <w:t>、修补</w:t>
            </w:r>
            <w:r>
              <w:rPr>
                <w:spacing w:val="-9"/>
              </w:rPr>
              <w:t xml:space="preserve"> </w:t>
            </w:r>
            <w:r>
              <w:rPr>
                <w:spacing w:val="-2"/>
              </w:rPr>
              <w:t>、复位</w:t>
            </w:r>
            <w:r>
              <w:rPr>
                <w:spacing w:val="-9"/>
              </w:rPr>
              <w:t xml:space="preserve"> </w:t>
            </w:r>
            <w:r>
              <w:rPr>
                <w:spacing w:val="-2"/>
              </w:rPr>
              <w:t>、关闭</w:t>
            </w:r>
            <w:r>
              <w:rPr>
                <w:spacing w:val="-10"/>
              </w:rPr>
              <w:t xml:space="preserve"> </w:t>
            </w:r>
            <w:r>
              <w:rPr>
                <w:spacing w:val="-2"/>
              </w:rPr>
              <w:t>、缝合</w:t>
            </w:r>
            <w:r>
              <w:rPr>
                <w:spacing w:val="-9"/>
              </w:rPr>
              <w:t xml:space="preserve"> </w:t>
            </w:r>
            <w:r>
              <w:rPr>
                <w:spacing w:val="-2"/>
              </w:rPr>
              <w:t>、处理用</w:t>
            </w:r>
          </w:p>
          <w:p>
            <w:pPr>
              <w:pStyle w:val="6"/>
              <w:spacing w:line="208" w:lineRule="auto"/>
              <w:ind w:left="31"/>
            </w:pPr>
            <w:r>
              <w:rPr>
                <w:spacing w:val="4"/>
              </w:rPr>
              <w:t>物等步骤所需的人力资源和基本物质资源消耗</w:t>
            </w:r>
          </w:p>
          <w:p>
            <w:pPr>
              <w:pStyle w:val="6"/>
              <w:spacing w:before="63" w:line="39" w:lineRule="exact"/>
              <w:ind w:left="54"/>
            </w:pPr>
            <w:r>
              <w:rPr>
                <w:position w:val="1"/>
              </w:rPr>
              <w:t>。</w:t>
            </w:r>
          </w:p>
        </w:tc>
        <w:tc>
          <w:tcPr>
            <w:tcW w:w="674" w:type="dxa"/>
            <w:vMerge w:val="restart"/>
            <w:tcBorders>
              <w:bottom w:val="nil"/>
            </w:tcBorders>
            <w:vAlign w:val="top"/>
          </w:tcPr>
          <w:p>
            <w:pPr>
              <w:pStyle w:val="6"/>
              <w:spacing w:before="225"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25" w:line="209" w:lineRule="auto"/>
              <w:ind w:left="110"/>
            </w:pPr>
            <w:r>
              <w:rPr>
                <w:spacing w:val="3"/>
              </w:rPr>
              <w:t>单侧</w:t>
            </w:r>
          </w:p>
        </w:tc>
        <w:tc>
          <w:tcPr>
            <w:tcW w:w="1499" w:type="dxa"/>
            <w:vMerge w:val="restart"/>
            <w:tcBorders>
              <w:bottom w:val="nil"/>
            </w:tcBorders>
            <w:vAlign w:val="top"/>
          </w:tcPr>
          <w:p>
            <w:pPr>
              <w:rPr>
                <w:rFonts w:ascii="Arial"/>
                <w:sz w:val="21"/>
              </w:rPr>
            </w:pPr>
          </w:p>
        </w:tc>
        <w:tc>
          <w:tcPr>
            <w:tcW w:w="405" w:type="dxa"/>
            <w:vAlign w:val="top"/>
          </w:tcPr>
          <w:p>
            <w:pPr>
              <w:pStyle w:val="6"/>
              <w:spacing w:before="75" w:line="216" w:lineRule="auto"/>
              <w:ind w:left="91"/>
            </w:pPr>
            <w:r>
              <w:rPr>
                <w:spacing w:val="-3"/>
              </w:rPr>
              <w:t>1050</w:t>
            </w:r>
          </w:p>
        </w:tc>
        <w:tc>
          <w:tcPr>
            <w:tcW w:w="405" w:type="dxa"/>
            <w:vAlign w:val="top"/>
          </w:tcPr>
          <w:p>
            <w:pPr>
              <w:pStyle w:val="6"/>
              <w:spacing w:before="75" w:line="216" w:lineRule="auto"/>
              <w:ind w:left="116"/>
            </w:pPr>
            <w:r>
              <w:rPr>
                <w:spacing w:val="-2"/>
              </w:rPr>
              <w:t>998</w:t>
            </w:r>
          </w:p>
        </w:tc>
        <w:tc>
          <w:tcPr>
            <w:tcW w:w="405" w:type="dxa"/>
            <w:vAlign w:val="top"/>
          </w:tcPr>
          <w:p>
            <w:pPr>
              <w:pStyle w:val="6"/>
              <w:spacing w:before="75" w:line="216" w:lineRule="auto"/>
              <w:ind w:left="116"/>
            </w:pPr>
            <w:r>
              <w:rPr>
                <w:spacing w:val="-2"/>
              </w:rPr>
              <w:t>893</w:t>
            </w:r>
          </w:p>
        </w:tc>
        <w:tc>
          <w:tcPr>
            <w:tcW w:w="405" w:type="dxa"/>
            <w:vAlign w:val="top"/>
          </w:tcPr>
          <w:p>
            <w:pPr>
              <w:pStyle w:val="6"/>
              <w:spacing w:before="75" w:line="216" w:lineRule="auto"/>
              <w:ind w:left="116"/>
            </w:pPr>
            <w:r>
              <w:rPr>
                <w:spacing w:val="-2"/>
              </w:rPr>
              <w:t>848</w:t>
            </w:r>
          </w:p>
        </w:tc>
        <w:tc>
          <w:tcPr>
            <w:tcW w:w="405" w:type="dxa"/>
            <w:vAlign w:val="top"/>
          </w:tcPr>
          <w:p>
            <w:pPr>
              <w:pStyle w:val="6"/>
              <w:spacing w:before="75" w:line="216" w:lineRule="auto"/>
              <w:ind w:left="116"/>
            </w:pPr>
            <w:r>
              <w:rPr>
                <w:spacing w:val="-2"/>
              </w:rPr>
              <w:t>804</w:t>
            </w:r>
          </w:p>
        </w:tc>
        <w:tc>
          <w:tcPr>
            <w:tcW w:w="405" w:type="dxa"/>
            <w:vAlign w:val="top"/>
          </w:tcPr>
          <w:p>
            <w:pPr>
              <w:pStyle w:val="6"/>
              <w:spacing w:before="75" w:line="216" w:lineRule="auto"/>
              <w:ind w:left="116"/>
            </w:pPr>
            <w:r>
              <w:rPr>
                <w:spacing w:val="-2"/>
              </w:rPr>
              <w:t>643</w:t>
            </w:r>
          </w:p>
        </w:tc>
        <w:tc>
          <w:tcPr>
            <w:tcW w:w="405" w:type="dxa"/>
            <w:vMerge w:val="restart"/>
            <w:tcBorders>
              <w:bottom w:val="nil"/>
            </w:tcBorders>
            <w:vAlign w:val="top"/>
          </w:tcPr>
          <w:p>
            <w:pPr>
              <w:pStyle w:val="6"/>
              <w:spacing w:before="225" w:line="208" w:lineRule="auto"/>
              <w:ind w:left="114"/>
            </w:pPr>
            <w:r>
              <w:rPr>
                <w:spacing w:val="-2"/>
              </w:rPr>
              <w:t>甲类</w:t>
            </w:r>
          </w:p>
        </w:tc>
        <w:tc>
          <w:tcPr>
            <w:tcW w:w="412" w:type="dxa"/>
            <w:vMerge w:val="restart"/>
            <w:tcBorders>
              <w:bottom w:val="nil"/>
            </w:tcBorders>
            <w:vAlign w:val="top"/>
          </w:tcPr>
          <w:p>
            <w:pPr>
              <w:pStyle w:val="6"/>
              <w:spacing w:before="232"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98" w:line="226" w:lineRule="auto"/>
              <w:jc w:val="right"/>
            </w:pPr>
            <w:r>
              <w:t>013312000060001</w:t>
            </w:r>
          </w:p>
        </w:tc>
        <w:tc>
          <w:tcPr>
            <w:tcW w:w="1379" w:type="dxa"/>
            <w:vAlign w:val="top"/>
          </w:tcPr>
          <w:p>
            <w:pPr>
              <w:pStyle w:val="6"/>
              <w:spacing w:before="30" w:line="189" w:lineRule="auto"/>
              <w:jc w:val="right"/>
            </w:pPr>
            <w:r>
              <w:rPr>
                <w:spacing w:val="3"/>
              </w:rPr>
              <w:t>睾丸扭转复位费－儿童（加收</w:t>
            </w:r>
          </w:p>
          <w:p>
            <w:pPr>
              <w:pStyle w:val="6"/>
              <w:spacing w:line="172" w:lineRule="auto"/>
              <w:ind w:left="667"/>
            </w:pPr>
            <w:r>
              <w:t>)</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105" w:line="226" w:lineRule="auto"/>
              <w:ind w:left="116"/>
            </w:pPr>
            <w:r>
              <w:rPr>
                <w:spacing w:val="-2"/>
              </w:rPr>
              <w:t>315</w:t>
            </w:r>
          </w:p>
        </w:tc>
        <w:tc>
          <w:tcPr>
            <w:tcW w:w="405" w:type="dxa"/>
            <w:vAlign w:val="top"/>
          </w:tcPr>
          <w:p>
            <w:pPr>
              <w:pStyle w:val="6"/>
              <w:spacing w:before="105" w:line="226" w:lineRule="auto"/>
              <w:ind w:left="115"/>
            </w:pPr>
            <w:r>
              <w:rPr>
                <w:spacing w:val="-2"/>
              </w:rPr>
              <w:t>299</w:t>
            </w:r>
          </w:p>
        </w:tc>
        <w:tc>
          <w:tcPr>
            <w:tcW w:w="405" w:type="dxa"/>
            <w:vAlign w:val="top"/>
          </w:tcPr>
          <w:p>
            <w:pPr>
              <w:pStyle w:val="6"/>
              <w:spacing w:before="105" w:line="226" w:lineRule="auto"/>
              <w:ind w:left="115"/>
            </w:pPr>
            <w:r>
              <w:rPr>
                <w:spacing w:val="-2"/>
              </w:rPr>
              <w:t>268</w:t>
            </w:r>
          </w:p>
        </w:tc>
        <w:tc>
          <w:tcPr>
            <w:tcW w:w="405" w:type="dxa"/>
            <w:vAlign w:val="top"/>
          </w:tcPr>
          <w:p>
            <w:pPr>
              <w:pStyle w:val="6"/>
              <w:spacing w:before="105" w:line="226" w:lineRule="auto"/>
              <w:ind w:left="116"/>
            </w:pPr>
            <w:r>
              <w:rPr>
                <w:spacing w:val="-2"/>
              </w:rPr>
              <w:t>254</w:t>
            </w:r>
          </w:p>
        </w:tc>
        <w:tc>
          <w:tcPr>
            <w:tcW w:w="405" w:type="dxa"/>
            <w:vAlign w:val="top"/>
          </w:tcPr>
          <w:p>
            <w:pPr>
              <w:pStyle w:val="6"/>
              <w:spacing w:before="105" w:line="228" w:lineRule="auto"/>
              <w:ind w:left="116"/>
            </w:pPr>
            <w:r>
              <w:rPr>
                <w:spacing w:val="-2"/>
              </w:rPr>
              <w:t>241</w:t>
            </w:r>
          </w:p>
        </w:tc>
        <w:tc>
          <w:tcPr>
            <w:tcW w:w="405" w:type="dxa"/>
            <w:vAlign w:val="top"/>
          </w:tcPr>
          <w:p>
            <w:pPr>
              <w:pStyle w:val="6"/>
              <w:spacing w:before="105" w:line="226" w:lineRule="auto"/>
              <w:ind w:left="122"/>
            </w:pPr>
            <w:r>
              <w:rPr>
                <w:spacing w:val="-4"/>
              </w:rPr>
              <w:t>193</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5" w:hRule="atLeast"/>
        </w:trPr>
        <w:tc>
          <w:tcPr>
            <w:tcW w:w="285" w:type="dxa"/>
            <w:vMerge w:val="restart"/>
            <w:tcBorders>
              <w:left w:val="single" w:color="000000" w:sz="2" w:space="0"/>
              <w:bottom w:val="nil"/>
            </w:tcBorders>
            <w:vAlign w:val="top"/>
          </w:tcPr>
          <w:p>
            <w:pPr>
              <w:pStyle w:val="6"/>
              <w:spacing w:before="241" w:line="226" w:lineRule="auto"/>
              <w:ind w:left="80"/>
            </w:pPr>
            <w:r>
              <w:rPr>
                <w:spacing w:val="-3"/>
              </w:rPr>
              <w:t>79</w:t>
            </w:r>
          </w:p>
        </w:tc>
        <w:tc>
          <w:tcPr>
            <w:tcW w:w="899" w:type="dxa"/>
            <w:vAlign w:val="top"/>
          </w:tcPr>
          <w:p>
            <w:pPr>
              <w:pStyle w:val="6"/>
              <w:spacing w:before="76" w:line="226" w:lineRule="auto"/>
              <w:jc w:val="right"/>
            </w:pPr>
            <w:r>
              <w:t>013312000070000</w:t>
            </w:r>
          </w:p>
        </w:tc>
        <w:tc>
          <w:tcPr>
            <w:tcW w:w="1379" w:type="dxa"/>
            <w:vAlign w:val="top"/>
          </w:tcPr>
          <w:p>
            <w:pPr>
              <w:pStyle w:val="6"/>
              <w:spacing w:before="76" w:line="209" w:lineRule="auto"/>
              <w:ind w:left="330"/>
            </w:pPr>
            <w:r>
              <w:rPr>
                <w:spacing w:val="4"/>
              </w:rPr>
              <w:t>鞘膜积液穿刺费</w:t>
            </w:r>
          </w:p>
        </w:tc>
        <w:tc>
          <w:tcPr>
            <w:tcW w:w="1514" w:type="dxa"/>
            <w:vMerge w:val="restart"/>
            <w:tcBorders>
              <w:bottom w:val="nil"/>
            </w:tcBorders>
            <w:vAlign w:val="top"/>
          </w:tcPr>
          <w:p>
            <w:pPr>
              <w:pStyle w:val="6"/>
              <w:spacing w:before="233" w:line="209" w:lineRule="auto"/>
              <w:ind w:left="28"/>
            </w:pPr>
            <w:r>
              <w:rPr>
                <w:spacing w:val="4"/>
              </w:rPr>
              <w:t>通过手术穿刺鞘膜积液。</w:t>
            </w:r>
          </w:p>
        </w:tc>
        <w:tc>
          <w:tcPr>
            <w:tcW w:w="2159" w:type="dxa"/>
            <w:vMerge w:val="restart"/>
            <w:tcBorders>
              <w:bottom w:val="nil"/>
            </w:tcBorders>
            <w:vAlign w:val="top"/>
          </w:tcPr>
          <w:p>
            <w:pPr>
              <w:pStyle w:val="6"/>
              <w:spacing w:before="98" w:line="196" w:lineRule="auto"/>
              <w:ind w:left="35" w:right="14" w:hanging="4"/>
              <w:jc w:val="both"/>
            </w:pPr>
            <w:r>
              <w:t>所定价格涵盖消毒 、穿刺</w:t>
            </w:r>
            <w:r>
              <w:rPr>
                <w:spacing w:val="8"/>
                <w:w w:val="101"/>
              </w:rPr>
              <w:t xml:space="preserve"> </w:t>
            </w:r>
            <w:r>
              <w:t xml:space="preserve">、抽出内容物 、包扎 </w:t>
            </w:r>
            <w:r>
              <w:rPr>
                <w:spacing w:val="4"/>
              </w:rPr>
              <w:t>、冷敷等步骤所需的人力资源和基本物质资源</w:t>
            </w:r>
            <w:r>
              <w:rPr>
                <w:spacing w:val="2"/>
              </w:rPr>
              <w:t>消耗。</w:t>
            </w:r>
          </w:p>
        </w:tc>
        <w:tc>
          <w:tcPr>
            <w:tcW w:w="674" w:type="dxa"/>
            <w:vMerge w:val="restart"/>
            <w:tcBorders>
              <w:bottom w:val="nil"/>
            </w:tcBorders>
            <w:vAlign w:val="top"/>
          </w:tcPr>
          <w:p>
            <w:pPr>
              <w:pStyle w:val="6"/>
              <w:spacing w:before="234"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34"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84" w:line="225" w:lineRule="auto"/>
              <w:ind w:left="146"/>
            </w:pPr>
            <w:r>
              <w:rPr>
                <w:spacing w:val="-4"/>
              </w:rPr>
              <w:t>31</w:t>
            </w:r>
          </w:p>
        </w:tc>
        <w:tc>
          <w:tcPr>
            <w:tcW w:w="405" w:type="dxa"/>
            <w:vAlign w:val="top"/>
          </w:tcPr>
          <w:p>
            <w:pPr>
              <w:pStyle w:val="6"/>
              <w:spacing w:before="84" w:line="225" w:lineRule="auto"/>
              <w:ind w:left="145"/>
            </w:pPr>
            <w:r>
              <w:rPr>
                <w:spacing w:val="-4"/>
              </w:rPr>
              <w:t>29</w:t>
            </w:r>
          </w:p>
        </w:tc>
        <w:tc>
          <w:tcPr>
            <w:tcW w:w="405" w:type="dxa"/>
            <w:vAlign w:val="top"/>
          </w:tcPr>
          <w:p>
            <w:pPr>
              <w:pStyle w:val="6"/>
              <w:spacing w:before="84" w:line="225" w:lineRule="auto"/>
              <w:ind w:left="145"/>
            </w:pPr>
            <w:r>
              <w:rPr>
                <w:spacing w:val="-4"/>
              </w:rPr>
              <w:t>26</w:t>
            </w:r>
          </w:p>
        </w:tc>
        <w:tc>
          <w:tcPr>
            <w:tcW w:w="405" w:type="dxa"/>
            <w:vAlign w:val="top"/>
          </w:tcPr>
          <w:p>
            <w:pPr>
              <w:pStyle w:val="6"/>
              <w:spacing w:before="84" w:line="225" w:lineRule="auto"/>
              <w:ind w:left="146"/>
            </w:pPr>
            <w:r>
              <w:rPr>
                <w:spacing w:val="-4"/>
              </w:rPr>
              <w:t>25</w:t>
            </w:r>
          </w:p>
        </w:tc>
        <w:tc>
          <w:tcPr>
            <w:tcW w:w="405" w:type="dxa"/>
            <w:vAlign w:val="top"/>
          </w:tcPr>
          <w:p>
            <w:pPr>
              <w:pStyle w:val="6"/>
              <w:spacing w:before="84" w:line="225" w:lineRule="auto"/>
              <w:ind w:left="146"/>
            </w:pPr>
            <w:r>
              <w:rPr>
                <w:spacing w:val="-4"/>
              </w:rPr>
              <w:t>23</w:t>
            </w:r>
          </w:p>
        </w:tc>
        <w:tc>
          <w:tcPr>
            <w:tcW w:w="405" w:type="dxa"/>
            <w:vAlign w:val="top"/>
          </w:tcPr>
          <w:p>
            <w:pPr>
              <w:pStyle w:val="6"/>
              <w:spacing w:before="84" w:line="225" w:lineRule="auto"/>
              <w:ind w:left="152"/>
            </w:pPr>
            <w:r>
              <w:rPr>
                <w:spacing w:val="-7"/>
              </w:rPr>
              <w:t>18</w:t>
            </w:r>
          </w:p>
        </w:tc>
        <w:tc>
          <w:tcPr>
            <w:tcW w:w="405" w:type="dxa"/>
            <w:vMerge w:val="restart"/>
            <w:tcBorders>
              <w:bottom w:val="nil"/>
            </w:tcBorders>
            <w:vAlign w:val="top"/>
          </w:tcPr>
          <w:p>
            <w:pPr>
              <w:pStyle w:val="6"/>
              <w:spacing w:before="234" w:line="208" w:lineRule="auto"/>
              <w:ind w:left="114"/>
            </w:pPr>
            <w:r>
              <w:rPr>
                <w:spacing w:val="-2"/>
              </w:rPr>
              <w:t>甲类</w:t>
            </w:r>
          </w:p>
        </w:tc>
        <w:tc>
          <w:tcPr>
            <w:tcW w:w="412" w:type="dxa"/>
            <w:vMerge w:val="restart"/>
            <w:tcBorders>
              <w:bottom w:val="nil"/>
            </w:tcBorders>
            <w:vAlign w:val="top"/>
          </w:tcPr>
          <w:p>
            <w:pPr>
              <w:pStyle w:val="6"/>
              <w:spacing w:before="241"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7"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99" w:line="226" w:lineRule="auto"/>
              <w:jc w:val="right"/>
            </w:pPr>
            <w:r>
              <w:t>013312000070001</w:t>
            </w:r>
          </w:p>
        </w:tc>
        <w:tc>
          <w:tcPr>
            <w:tcW w:w="1379" w:type="dxa"/>
            <w:vAlign w:val="top"/>
          </w:tcPr>
          <w:p>
            <w:pPr>
              <w:pStyle w:val="6"/>
              <w:spacing w:before="31" w:line="189" w:lineRule="auto"/>
              <w:jc w:val="right"/>
            </w:pPr>
            <w:r>
              <w:rPr>
                <w:spacing w:val="3"/>
              </w:rPr>
              <w:t>鞘膜积液穿刺费－儿童（加收</w:t>
            </w:r>
          </w:p>
          <w:p>
            <w:pPr>
              <w:pStyle w:val="6"/>
              <w:spacing w:line="182" w:lineRule="auto"/>
              <w:ind w:left="667"/>
            </w:pPr>
            <w:r>
              <w:t>)</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106" w:line="226" w:lineRule="auto"/>
              <w:ind w:left="176"/>
            </w:pPr>
            <w:r>
              <w:t>9</w:t>
            </w:r>
          </w:p>
        </w:tc>
        <w:tc>
          <w:tcPr>
            <w:tcW w:w="405" w:type="dxa"/>
            <w:vAlign w:val="top"/>
          </w:tcPr>
          <w:p>
            <w:pPr>
              <w:pStyle w:val="6"/>
              <w:spacing w:before="106" w:line="226" w:lineRule="auto"/>
              <w:ind w:left="176"/>
            </w:pPr>
            <w:r>
              <w:t>9</w:t>
            </w:r>
          </w:p>
        </w:tc>
        <w:tc>
          <w:tcPr>
            <w:tcW w:w="405" w:type="dxa"/>
            <w:vAlign w:val="top"/>
          </w:tcPr>
          <w:p>
            <w:pPr>
              <w:pStyle w:val="6"/>
              <w:spacing w:before="106" w:line="226" w:lineRule="auto"/>
              <w:ind w:left="176"/>
            </w:pPr>
            <w:r>
              <w:t>8</w:t>
            </w:r>
          </w:p>
        </w:tc>
        <w:tc>
          <w:tcPr>
            <w:tcW w:w="405" w:type="dxa"/>
            <w:vAlign w:val="top"/>
          </w:tcPr>
          <w:p>
            <w:pPr>
              <w:pStyle w:val="6"/>
              <w:spacing w:before="106" w:line="226" w:lineRule="auto"/>
              <w:ind w:left="176"/>
            </w:pPr>
            <w:r>
              <w:t>8</w:t>
            </w:r>
          </w:p>
        </w:tc>
        <w:tc>
          <w:tcPr>
            <w:tcW w:w="405" w:type="dxa"/>
            <w:vAlign w:val="top"/>
          </w:tcPr>
          <w:p>
            <w:pPr>
              <w:pStyle w:val="6"/>
              <w:spacing w:before="106" w:line="228" w:lineRule="auto"/>
              <w:ind w:left="175"/>
            </w:pPr>
            <w:r>
              <w:t>7</w:t>
            </w:r>
          </w:p>
        </w:tc>
        <w:tc>
          <w:tcPr>
            <w:tcW w:w="405" w:type="dxa"/>
            <w:vAlign w:val="top"/>
          </w:tcPr>
          <w:p>
            <w:pPr>
              <w:pStyle w:val="6"/>
              <w:spacing w:before="106" w:line="226" w:lineRule="auto"/>
              <w:ind w:left="176"/>
            </w:pPr>
            <w:r>
              <w:t>5</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bl>
    <w:p>
      <w:pPr>
        <w:rPr>
          <w:rFonts w:ascii="Arial"/>
          <w:sz w:val="21"/>
        </w:rPr>
      </w:pPr>
    </w:p>
    <w:p>
      <w:pPr>
        <w:rPr>
          <w:rFonts w:ascii="Arial" w:hAnsi="Arial" w:eastAsia="Arial" w:cs="Arial"/>
          <w:sz w:val="21"/>
          <w:szCs w:val="21"/>
        </w:rPr>
        <w:sectPr>
          <w:pgSz w:w="16820" w:h="11900"/>
          <w:pgMar w:top="1011" w:right="2523" w:bottom="0" w:left="675" w:header="0" w:footer="0" w:gutter="0"/>
          <w:cols w:space="720" w:num="1"/>
        </w:sectPr>
      </w:pPr>
    </w:p>
    <w:p>
      <w:pPr>
        <w:spacing w:before="187"/>
      </w:pPr>
    </w:p>
    <w:tbl>
      <w:tblPr>
        <w:tblStyle w:val="5"/>
        <w:tblW w:w="12616"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5"/>
        <w:gridCol w:w="899"/>
        <w:gridCol w:w="1379"/>
        <w:gridCol w:w="1514"/>
        <w:gridCol w:w="2159"/>
        <w:gridCol w:w="674"/>
        <w:gridCol w:w="540"/>
        <w:gridCol w:w="420"/>
        <w:gridCol w:w="1499"/>
        <w:gridCol w:w="405"/>
        <w:gridCol w:w="405"/>
        <w:gridCol w:w="405"/>
        <w:gridCol w:w="405"/>
        <w:gridCol w:w="405"/>
        <w:gridCol w:w="405"/>
        <w:gridCol w:w="405"/>
        <w:gridCol w:w="4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5" w:hRule="atLeast"/>
        </w:trPr>
        <w:tc>
          <w:tcPr>
            <w:tcW w:w="285" w:type="dxa"/>
            <w:vMerge w:val="restart"/>
            <w:tcBorders>
              <w:top w:val="single" w:color="000000" w:sz="2" w:space="0"/>
              <w:left w:val="single" w:color="000000" w:sz="2" w:space="0"/>
              <w:bottom w:val="nil"/>
            </w:tcBorders>
            <w:vAlign w:val="top"/>
          </w:tcPr>
          <w:p>
            <w:pPr>
              <w:pStyle w:val="6"/>
              <w:spacing w:before="192" w:line="226" w:lineRule="auto"/>
              <w:ind w:left="82"/>
            </w:pPr>
            <w:r>
              <w:rPr>
                <w:spacing w:val="-4"/>
              </w:rPr>
              <w:t>80</w:t>
            </w:r>
          </w:p>
        </w:tc>
        <w:tc>
          <w:tcPr>
            <w:tcW w:w="899" w:type="dxa"/>
            <w:tcBorders>
              <w:top w:val="single" w:color="000000" w:sz="2" w:space="0"/>
            </w:tcBorders>
            <w:vAlign w:val="top"/>
          </w:tcPr>
          <w:p>
            <w:pPr>
              <w:pStyle w:val="6"/>
              <w:spacing w:before="57" w:line="226" w:lineRule="auto"/>
              <w:jc w:val="right"/>
            </w:pPr>
            <w:r>
              <w:t>013312000080000</w:t>
            </w:r>
          </w:p>
        </w:tc>
        <w:tc>
          <w:tcPr>
            <w:tcW w:w="1379" w:type="dxa"/>
            <w:tcBorders>
              <w:top w:val="single" w:color="000000" w:sz="2" w:space="0"/>
            </w:tcBorders>
            <w:vAlign w:val="top"/>
          </w:tcPr>
          <w:p>
            <w:pPr>
              <w:pStyle w:val="6"/>
              <w:spacing w:before="57" w:line="208" w:lineRule="auto"/>
              <w:ind w:left="371"/>
            </w:pPr>
            <w:r>
              <w:rPr>
                <w:spacing w:val="5"/>
              </w:rPr>
              <w:t>输精管阻断费</w:t>
            </w:r>
          </w:p>
        </w:tc>
        <w:tc>
          <w:tcPr>
            <w:tcW w:w="1514" w:type="dxa"/>
            <w:vMerge w:val="restart"/>
            <w:tcBorders>
              <w:top w:val="single" w:color="000000" w:sz="2" w:space="0"/>
              <w:bottom w:val="nil"/>
            </w:tcBorders>
            <w:vAlign w:val="top"/>
          </w:tcPr>
          <w:p>
            <w:pPr>
              <w:pStyle w:val="6"/>
              <w:spacing w:before="184" w:line="208" w:lineRule="auto"/>
              <w:ind w:left="28"/>
            </w:pPr>
            <w:r>
              <w:rPr>
                <w:spacing w:val="4"/>
              </w:rPr>
              <w:t>通过手术阻断输精管。</w:t>
            </w:r>
          </w:p>
        </w:tc>
        <w:tc>
          <w:tcPr>
            <w:tcW w:w="2159" w:type="dxa"/>
            <w:vMerge w:val="restart"/>
            <w:tcBorders>
              <w:top w:val="single" w:color="000000" w:sz="2" w:space="0"/>
              <w:bottom w:val="nil"/>
            </w:tcBorders>
            <w:vAlign w:val="top"/>
          </w:tcPr>
          <w:p>
            <w:pPr>
              <w:pStyle w:val="6"/>
              <w:spacing w:before="50" w:line="195" w:lineRule="auto"/>
              <w:ind w:left="29" w:right="14" w:firstLine="1"/>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w:t>
            </w:r>
            <w:r>
              <w:rPr>
                <w:spacing w:val="8"/>
                <w:w w:val="102"/>
              </w:rPr>
              <w:t xml:space="preserve"> </w:t>
            </w:r>
            <w:r>
              <w:t>、定位输精管</w:t>
            </w:r>
            <w:r>
              <w:rPr>
                <w:spacing w:val="-10"/>
              </w:rPr>
              <w:t xml:space="preserve"> </w:t>
            </w:r>
            <w:r>
              <w:t>、阻断</w:t>
            </w:r>
            <w:r>
              <w:rPr>
                <w:spacing w:val="-9"/>
              </w:rPr>
              <w:t xml:space="preserve"> </w:t>
            </w:r>
            <w:r>
              <w:t>、缝合</w:t>
            </w:r>
            <w:r>
              <w:rPr>
                <w:spacing w:val="-9"/>
              </w:rPr>
              <w:t xml:space="preserve"> </w:t>
            </w:r>
            <w:r>
              <w:t>、处理用物等步</w:t>
            </w:r>
            <w:r>
              <w:rPr>
                <w:spacing w:val="4"/>
              </w:rPr>
              <w:t>骤所需的人力资源和基本物质资源消耗。</w:t>
            </w:r>
          </w:p>
        </w:tc>
        <w:tc>
          <w:tcPr>
            <w:tcW w:w="674" w:type="dxa"/>
            <w:vMerge w:val="restart"/>
            <w:tcBorders>
              <w:top w:val="single" w:color="000000" w:sz="2" w:space="0"/>
              <w:bottom w:val="nil"/>
            </w:tcBorders>
            <w:vAlign w:val="top"/>
          </w:tcPr>
          <w:p>
            <w:pPr>
              <w:pStyle w:val="6"/>
              <w:spacing w:before="184" w:line="209" w:lineRule="auto"/>
              <w:ind w:left="61"/>
            </w:pPr>
            <w:r>
              <w:rPr>
                <w:spacing w:val="3"/>
              </w:rPr>
              <w:t>01儿童加收</w:t>
            </w:r>
          </w:p>
        </w:tc>
        <w:tc>
          <w:tcPr>
            <w:tcW w:w="540" w:type="dxa"/>
            <w:vMerge w:val="restart"/>
            <w:tcBorders>
              <w:top w:val="single" w:color="000000" w:sz="2" w:space="0"/>
              <w:bottom w:val="nil"/>
            </w:tcBorders>
            <w:vAlign w:val="top"/>
          </w:tcPr>
          <w:p>
            <w:pPr>
              <w:rPr>
                <w:rFonts w:ascii="Arial"/>
                <w:sz w:val="21"/>
              </w:rPr>
            </w:pPr>
          </w:p>
        </w:tc>
        <w:tc>
          <w:tcPr>
            <w:tcW w:w="420" w:type="dxa"/>
            <w:vMerge w:val="restart"/>
            <w:tcBorders>
              <w:top w:val="single" w:color="000000" w:sz="2" w:space="0"/>
              <w:bottom w:val="nil"/>
            </w:tcBorders>
            <w:vAlign w:val="top"/>
          </w:tcPr>
          <w:p>
            <w:pPr>
              <w:pStyle w:val="6"/>
              <w:spacing w:before="184" w:line="209" w:lineRule="auto"/>
              <w:ind w:left="110"/>
            </w:pPr>
            <w:r>
              <w:rPr>
                <w:spacing w:val="3"/>
              </w:rPr>
              <w:t>单侧</w:t>
            </w:r>
          </w:p>
        </w:tc>
        <w:tc>
          <w:tcPr>
            <w:tcW w:w="1499" w:type="dxa"/>
            <w:vMerge w:val="restart"/>
            <w:tcBorders>
              <w:top w:val="single" w:color="000000" w:sz="2" w:space="0"/>
              <w:bottom w:val="nil"/>
            </w:tcBorders>
            <w:vAlign w:val="top"/>
          </w:tcPr>
          <w:p>
            <w:pPr>
              <w:rPr>
                <w:rFonts w:ascii="Arial"/>
                <w:sz w:val="21"/>
              </w:rPr>
            </w:pPr>
          </w:p>
        </w:tc>
        <w:tc>
          <w:tcPr>
            <w:tcW w:w="405" w:type="dxa"/>
            <w:tcBorders>
              <w:top w:val="single" w:color="000000" w:sz="2" w:space="0"/>
            </w:tcBorders>
            <w:vAlign w:val="top"/>
          </w:tcPr>
          <w:p>
            <w:pPr>
              <w:pStyle w:val="6"/>
              <w:spacing w:before="64" w:line="224" w:lineRule="auto"/>
              <w:ind w:left="115"/>
            </w:pPr>
            <w:r>
              <w:rPr>
                <w:spacing w:val="-2"/>
              </w:rPr>
              <w:t>538</w:t>
            </w:r>
          </w:p>
        </w:tc>
        <w:tc>
          <w:tcPr>
            <w:tcW w:w="405" w:type="dxa"/>
            <w:tcBorders>
              <w:top w:val="single" w:color="000000" w:sz="2" w:space="0"/>
            </w:tcBorders>
            <w:vAlign w:val="top"/>
          </w:tcPr>
          <w:p>
            <w:pPr>
              <w:pStyle w:val="6"/>
              <w:spacing w:before="64" w:line="224" w:lineRule="auto"/>
              <w:ind w:left="116"/>
            </w:pPr>
            <w:r>
              <w:rPr>
                <w:spacing w:val="-2"/>
              </w:rPr>
              <w:t>511</w:t>
            </w:r>
          </w:p>
        </w:tc>
        <w:tc>
          <w:tcPr>
            <w:tcW w:w="405" w:type="dxa"/>
            <w:tcBorders>
              <w:top w:val="single" w:color="000000" w:sz="2" w:space="0"/>
            </w:tcBorders>
            <w:vAlign w:val="top"/>
          </w:tcPr>
          <w:p>
            <w:pPr>
              <w:pStyle w:val="6"/>
              <w:spacing w:before="64" w:line="224" w:lineRule="auto"/>
              <w:ind w:left="111"/>
            </w:pPr>
            <w:r>
              <w:rPr>
                <w:spacing w:val="-1"/>
              </w:rPr>
              <w:t>457</w:t>
            </w:r>
          </w:p>
        </w:tc>
        <w:tc>
          <w:tcPr>
            <w:tcW w:w="405" w:type="dxa"/>
            <w:tcBorders>
              <w:top w:val="single" w:color="000000" w:sz="2" w:space="0"/>
            </w:tcBorders>
            <w:vAlign w:val="top"/>
          </w:tcPr>
          <w:p>
            <w:pPr>
              <w:pStyle w:val="6"/>
              <w:spacing w:before="64" w:line="224" w:lineRule="auto"/>
              <w:ind w:left="112"/>
            </w:pPr>
            <w:r>
              <w:rPr>
                <w:spacing w:val="-1"/>
              </w:rPr>
              <w:t>434</w:t>
            </w:r>
          </w:p>
        </w:tc>
        <w:tc>
          <w:tcPr>
            <w:tcW w:w="405" w:type="dxa"/>
            <w:tcBorders>
              <w:top w:val="single" w:color="000000" w:sz="2" w:space="0"/>
            </w:tcBorders>
            <w:vAlign w:val="top"/>
          </w:tcPr>
          <w:p>
            <w:pPr>
              <w:pStyle w:val="6"/>
              <w:spacing w:before="64" w:line="224" w:lineRule="auto"/>
              <w:ind w:left="112"/>
            </w:pPr>
            <w:r>
              <w:rPr>
                <w:spacing w:val="-1"/>
              </w:rPr>
              <w:t>411</w:t>
            </w:r>
          </w:p>
        </w:tc>
        <w:tc>
          <w:tcPr>
            <w:tcW w:w="405" w:type="dxa"/>
            <w:tcBorders>
              <w:top w:val="single" w:color="000000" w:sz="2" w:space="0"/>
            </w:tcBorders>
            <w:vAlign w:val="top"/>
          </w:tcPr>
          <w:p>
            <w:pPr>
              <w:pStyle w:val="6"/>
              <w:spacing w:before="64" w:line="224" w:lineRule="auto"/>
              <w:ind w:left="116"/>
            </w:pPr>
            <w:r>
              <w:rPr>
                <w:spacing w:val="-2"/>
              </w:rPr>
              <w:t>329</w:t>
            </w:r>
          </w:p>
        </w:tc>
        <w:tc>
          <w:tcPr>
            <w:tcW w:w="405" w:type="dxa"/>
            <w:vMerge w:val="restart"/>
            <w:tcBorders>
              <w:top w:val="single" w:color="000000" w:sz="2" w:space="0"/>
              <w:bottom w:val="nil"/>
            </w:tcBorders>
            <w:vAlign w:val="top"/>
          </w:tcPr>
          <w:p>
            <w:pPr>
              <w:pStyle w:val="6"/>
              <w:spacing w:before="184" w:line="208" w:lineRule="auto"/>
              <w:ind w:left="114"/>
            </w:pPr>
            <w:r>
              <w:rPr>
                <w:spacing w:val="-2"/>
              </w:rPr>
              <w:t>甲类</w:t>
            </w:r>
          </w:p>
        </w:tc>
        <w:tc>
          <w:tcPr>
            <w:tcW w:w="412" w:type="dxa"/>
            <w:vMerge w:val="restart"/>
            <w:tcBorders>
              <w:top w:val="single" w:color="000000" w:sz="2" w:space="0"/>
              <w:bottom w:val="nil"/>
            </w:tcBorders>
            <w:vAlign w:val="top"/>
          </w:tcPr>
          <w:p>
            <w:pPr>
              <w:pStyle w:val="6"/>
              <w:spacing w:before="192"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54" w:line="226" w:lineRule="auto"/>
              <w:jc w:val="right"/>
            </w:pPr>
            <w:r>
              <w:t>013312000080001</w:t>
            </w:r>
          </w:p>
        </w:tc>
        <w:tc>
          <w:tcPr>
            <w:tcW w:w="1379" w:type="dxa"/>
            <w:vAlign w:val="top"/>
          </w:tcPr>
          <w:p>
            <w:pPr>
              <w:pStyle w:val="6"/>
              <w:spacing w:before="54" w:line="204" w:lineRule="auto"/>
              <w:jc w:val="right"/>
            </w:pPr>
            <w:r>
              <w:rPr>
                <w:spacing w:val="4"/>
              </w:rPr>
              <w:t>输精管阻断费－儿童（加收）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62" w:line="226" w:lineRule="auto"/>
              <w:ind w:left="121"/>
            </w:pPr>
            <w:r>
              <w:rPr>
                <w:spacing w:val="-4"/>
              </w:rPr>
              <w:t>161</w:t>
            </w:r>
          </w:p>
        </w:tc>
        <w:tc>
          <w:tcPr>
            <w:tcW w:w="405" w:type="dxa"/>
            <w:vAlign w:val="top"/>
          </w:tcPr>
          <w:p>
            <w:pPr>
              <w:pStyle w:val="6"/>
              <w:spacing w:before="62" w:line="226" w:lineRule="auto"/>
              <w:ind w:left="122"/>
            </w:pPr>
            <w:r>
              <w:rPr>
                <w:spacing w:val="-4"/>
              </w:rPr>
              <w:t>153</w:t>
            </w:r>
          </w:p>
        </w:tc>
        <w:tc>
          <w:tcPr>
            <w:tcW w:w="405" w:type="dxa"/>
            <w:vAlign w:val="top"/>
          </w:tcPr>
          <w:p>
            <w:pPr>
              <w:pStyle w:val="6"/>
              <w:spacing w:before="62" w:line="226" w:lineRule="auto"/>
              <w:ind w:left="122"/>
            </w:pPr>
            <w:r>
              <w:rPr>
                <w:spacing w:val="-4"/>
              </w:rPr>
              <w:t>137</w:t>
            </w:r>
          </w:p>
        </w:tc>
        <w:tc>
          <w:tcPr>
            <w:tcW w:w="405" w:type="dxa"/>
            <w:vAlign w:val="top"/>
          </w:tcPr>
          <w:p>
            <w:pPr>
              <w:pStyle w:val="6"/>
              <w:spacing w:before="62" w:line="226" w:lineRule="auto"/>
              <w:ind w:left="122"/>
            </w:pPr>
            <w:r>
              <w:rPr>
                <w:spacing w:val="-4"/>
              </w:rPr>
              <w:t>130</w:t>
            </w:r>
          </w:p>
        </w:tc>
        <w:tc>
          <w:tcPr>
            <w:tcW w:w="405" w:type="dxa"/>
            <w:vAlign w:val="top"/>
          </w:tcPr>
          <w:p>
            <w:pPr>
              <w:pStyle w:val="6"/>
              <w:spacing w:before="62" w:line="226" w:lineRule="auto"/>
              <w:ind w:left="122"/>
            </w:pPr>
            <w:r>
              <w:rPr>
                <w:spacing w:val="-4"/>
              </w:rPr>
              <w:t>123</w:t>
            </w:r>
          </w:p>
        </w:tc>
        <w:tc>
          <w:tcPr>
            <w:tcW w:w="405" w:type="dxa"/>
            <w:vAlign w:val="top"/>
          </w:tcPr>
          <w:p>
            <w:pPr>
              <w:pStyle w:val="6"/>
              <w:spacing w:before="62" w:line="226" w:lineRule="auto"/>
              <w:ind w:left="146"/>
            </w:pPr>
            <w:r>
              <w:rPr>
                <w:spacing w:val="-4"/>
              </w:rPr>
              <w:t>99</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spacing w:line="295" w:lineRule="auto"/>
              <w:rPr>
                <w:rFonts w:ascii="Arial"/>
                <w:sz w:val="21"/>
              </w:rPr>
            </w:pPr>
          </w:p>
          <w:p>
            <w:pPr>
              <w:pStyle w:val="6"/>
              <w:spacing w:before="43" w:line="226" w:lineRule="auto"/>
              <w:ind w:left="82"/>
            </w:pPr>
            <w:r>
              <w:rPr>
                <w:spacing w:val="-4"/>
              </w:rPr>
              <w:t>81</w:t>
            </w:r>
          </w:p>
        </w:tc>
        <w:tc>
          <w:tcPr>
            <w:tcW w:w="899" w:type="dxa"/>
            <w:vAlign w:val="top"/>
          </w:tcPr>
          <w:p>
            <w:pPr>
              <w:pStyle w:val="6"/>
              <w:spacing w:before="54" w:line="226" w:lineRule="auto"/>
              <w:jc w:val="right"/>
            </w:pPr>
            <w:r>
              <w:t>013312000090000</w:t>
            </w:r>
          </w:p>
        </w:tc>
        <w:tc>
          <w:tcPr>
            <w:tcW w:w="1379" w:type="dxa"/>
            <w:vAlign w:val="top"/>
          </w:tcPr>
          <w:p>
            <w:pPr>
              <w:pStyle w:val="6"/>
              <w:spacing w:before="54" w:line="209" w:lineRule="auto"/>
              <w:ind w:left="371"/>
            </w:pPr>
            <w:r>
              <w:rPr>
                <w:spacing w:val="5"/>
              </w:rPr>
              <w:t>输精管吻合费</w:t>
            </w:r>
          </w:p>
        </w:tc>
        <w:tc>
          <w:tcPr>
            <w:tcW w:w="1514" w:type="dxa"/>
            <w:vMerge w:val="restart"/>
            <w:tcBorders>
              <w:bottom w:val="nil"/>
            </w:tcBorders>
            <w:vAlign w:val="top"/>
          </w:tcPr>
          <w:p>
            <w:pPr>
              <w:spacing w:line="287" w:lineRule="auto"/>
              <w:rPr>
                <w:rFonts w:ascii="Arial"/>
                <w:sz w:val="21"/>
              </w:rPr>
            </w:pPr>
          </w:p>
          <w:p>
            <w:pPr>
              <w:pStyle w:val="6"/>
              <w:spacing w:before="43" w:line="209" w:lineRule="auto"/>
              <w:ind w:left="28"/>
            </w:pPr>
            <w:r>
              <w:rPr>
                <w:spacing w:val="4"/>
              </w:rPr>
              <w:t>通过手术吻合输精管。</w:t>
            </w:r>
          </w:p>
        </w:tc>
        <w:tc>
          <w:tcPr>
            <w:tcW w:w="2159" w:type="dxa"/>
            <w:vMerge w:val="restart"/>
            <w:tcBorders>
              <w:bottom w:val="nil"/>
            </w:tcBorders>
            <w:vAlign w:val="top"/>
          </w:tcPr>
          <w:p>
            <w:pPr>
              <w:pStyle w:val="6"/>
              <w:spacing w:before="129" w:line="194" w:lineRule="auto"/>
              <w:ind w:left="30" w:right="14" w:firstLine="1"/>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w:t>
            </w:r>
            <w:r>
              <w:rPr>
                <w:spacing w:val="7"/>
                <w:w w:val="103"/>
              </w:rPr>
              <w:t xml:space="preserve"> </w:t>
            </w:r>
            <w:r>
              <w:t>、定位断端</w:t>
            </w:r>
            <w:r>
              <w:rPr>
                <w:spacing w:val="-10"/>
              </w:rPr>
              <w:t xml:space="preserve"> </w:t>
            </w:r>
            <w:r>
              <w:t>、瘢痕切除</w:t>
            </w:r>
            <w:r>
              <w:rPr>
                <w:spacing w:val="-9"/>
              </w:rPr>
              <w:t xml:space="preserve"> </w:t>
            </w:r>
            <w:r>
              <w:t>、通畅实验</w:t>
            </w:r>
            <w:r>
              <w:rPr>
                <w:spacing w:val="-9"/>
              </w:rPr>
              <w:t xml:space="preserve"> </w:t>
            </w:r>
            <w:r>
              <w:t>、定点画</w:t>
            </w:r>
            <w:r>
              <w:rPr>
                <w:spacing w:val="2"/>
              </w:rPr>
              <w:t>线</w:t>
            </w:r>
            <w:r>
              <w:rPr>
                <w:spacing w:val="8"/>
                <w:w w:val="101"/>
              </w:rPr>
              <w:t xml:space="preserve"> </w:t>
            </w:r>
            <w:r>
              <w:rPr>
                <w:spacing w:val="2"/>
              </w:rPr>
              <w:t>、缝合</w:t>
            </w:r>
            <w:r>
              <w:rPr>
                <w:spacing w:val="-10"/>
              </w:rPr>
              <w:t xml:space="preserve"> </w:t>
            </w:r>
            <w:r>
              <w:rPr>
                <w:spacing w:val="2"/>
              </w:rPr>
              <w:t>、处理用物等步骤所需的人力资源和</w:t>
            </w:r>
            <w:r>
              <w:rPr>
                <w:spacing w:val="4"/>
              </w:rPr>
              <w:t>基本物质资源消耗。</w:t>
            </w:r>
          </w:p>
        </w:tc>
        <w:tc>
          <w:tcPr>
            <w:tcW w:w="674" w:type="dxa"/>
            <w:vMerge w:val="restart"/>
            <w:tcBorders>
              <w:bottom w:val="nil"/>
            </w:tcBorders>
            <w:vAlign w:val="top"/>
          </w:tcPr>
          <w:p>
            <w:pPr>
              <w:pStyle w:val="6"/>
              <w:spacing w:before="197" w:line="189" w:lineRule="auto"/>
              <w:ind w:left="229" w:hanging="213"/>
            </w:pPr>
            <w:r>
              <w:rPr>
                <w:spacing w:val="3"/>
              </w:rPr>
              <w:t>01输精管附睾</w:t>
            </w:r>
            <w:r>
              <w:rPr>
                <w:spacing w:val="2"/>
              </w:rPr>
              <w:t>吻合</w:t>
            </w:r>
          </w:p>
          <w:p>
            <w:pPr>
              <w:pStyle w:val="6"/>
              <w:spacing w:line="208" w:lineRule="auto"/>
              <w:ind w:left="66"/>
            </w:pPr>
            <w:r>
              <w:rPr>
                <w:spacing w:val="2"/>
              </w:rPr>
              <w:t>11儿童加收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spacing w:line="287" w:lineRule="auto"/>
              <w:rPr>
                <w:rFonts w:ascii="Arial"/>
                <w:sz w:val="21"/>
              </w:rPr>
            </w:pPr>
          </w:p>
          <w:p>
            <w:pPr>
              <w:pStyle w:val="6"/>
              <w:spacing w:before="43" w:line="209" w:lineRule="auto"/>
              <w:ind w:left="110"/>
            </w:pPr>
            <w:r>
              <w:rPr>
                <w:spacing w:val="3"/>
              </w:rPr>
              <w:t>单侧</w:t>
            </w:r>
          </w:p>
        </w:tc>
        <w:tc>
          <w:tcPr>
            <w:tcW w:w="1499" w:type="dxa"/>
            <w:vMerge w:val="restart"/>
            <w:tcBorders>
              <w:bottom w:val="nil"/>
            </w:tcBorders>
            <w:vAlign w:val="top"/>
          </w:tcPr>
          <w:p>
            <w:pPr>
              <w:rPr>
                <w:rFonts w:ascii="Arial"/>
                <w:sz w:val="21"/>
              </w:rPr>
            </w:pPr>
          </w:p>
        </w:tc>
        <w:tc>
          <w:tcPr>
            <w:tcW w:w="405" w:type="dxa"/>
            <w:vAlign w:val="top"/>
          </w:tcPr>
          <w:p>
            <w:pPr>
              <w:pStyle w:val="6"/>
              <w:spacing w:before="62" w:line="226" w:lineRule="auto"/>
              <w:ind w:left="91"/>
            </w:pPr>
            <w:r>
              <w:rPr>
                <w:spacing w:val="-3"/>
              </w:rPr>
              <w:t>1532</w:t>
            </w:r>
          </w:p>
        </w:tc>
        <w:tc>
          <w:tcPr>
            <w:tcW w:w="405" w:type="dxa"/>
            <w:vAlign w:val="top"/>
          </w:tcPr>
          <w:p>
            <w:pPr>
              <w:pStyle w:val="6"/>
              <w:spacing w:before="62" w:line="226" w:lineRule="auto"/>
              <w:ind w:left="92"/>
            </w:pPr>
            <w:r>
              <w:rPr>
                <w:spacing w:val="-3"/>
              </w:rPr>
              <w:t>1455</w:t>
            </w:r>
          </w:p>
        </w:tc>
        <w:tc>
          <w:tcPr>
            <w:tcW w:w="405" w:type="dxa"/>
            <w:vAlign w:val="top"/>
          </w:tcPr>
          <w:p>
            <w:pPr>
              <w:pStyle w:val="6"/>
              <w:spacing w:before="62" w:line="226" w:lineRule="auto"/>
              <w:ind w:left="92"/>
            </w:pPr>
            <w:r>
              <w:rPr>
                <w:spacing w:val="-3"/>
              </w:rPr>
              <w:t>1302</w:t>
            </w:r>
          </w:p>
        </w:tc>
        <w:tc>
          <w:tcPr>
            <w:tcW w:w="405" w:type="dxa"/>
            <w:vAlign w:val="top"/>
          </w:tcPr>
          <w:p>
            <w:pPr>
              <w:pStyle w:val="6"/>
              <w:spacing w:before="62" w:line="226" w:lineRule="auto"/>
              <w:ind w:left="92"/>
            </w:pPr>
            <w:r>
              <w:rPr>
                <w:spacing w:val="-3"/>
              </w:rPr>
              <w:t>1237</w:t>
            </w:r>
          </w:p>
        </w:tc>
        <w:tc>
          <w:tcPr>
            <w:tcW w:w="405" w:type="dxa"/>
            <w:vAlign w:val="top"/>
          </w:tcPr>
          <w:p>
            <w:pPr>
              <w:pStyle w:val="6"/>
              <w:spacing w:before="62" w:line="226" w:lineRule="auto"/>
              <w:ind w:left="92"/>
            </w:pPr>
            <w:r>
              <w:rPr>
                <w:spacing w:val="-3"/>
              </w:rPr>
              <w:t>1042</w:t>
            </w:r>
          </w:p>
        </w:tc>
        <w:tc>
          <w:tcPr>
            <w:tcW w:w="405" w:type="dxa"/>
            <w:vAlign w:val="top"/>
          </w:tcPr>
          <w:p>
            <w:pPr>
              <w:pStyle w:val="6"/>
              <w:spacing w:before="62" w:line="226" w:lineRule="auto"/>
              <w:ind w:left="116"/>
            </w:pPr>
            <w:r>
              <w:rPr>
                <w:spacing w:val="-2"/>
              </w:rPr>
              <w:t>834</w:t>
            </w:r>
          </w:p>
        </w:tc>
        <w:tc>
          <w:tcPr>
            <w:tcW w:w="405" w:type="dxa"/>
            <w:vMerge w:val="restart"/>
            <w:tcBorders>
              <w:bottom w:val="nil"/>
            </w:tcBorders>
            <w:vAlign w:val="top"/>
          </w:tcPr>
          <w:p>
            <w:pPr>
              <w:spacing w:line="287" w:lineRule="auto"/>
              <w:rPr>
                <w:rFonts w:ascii="Arial"/>
                <w:sz w:val="21"/>
              </w:rPr>
            </w:pPr>
          </w:p>
          <w:p>
            <w:pPr>
              <w:pStyle w:val="6"/>
              <w:spacing w:before="43" w:line="208" w:lineRule="auto"/>
              <w:ind w:left="114"/>
            </w:pPr>
            <w:r>
              <w:rPr>
                <w:spacing w:val="-2"/>
              </w:rPr>
              <w:t>甲类</w:t>
            </w:r>
          </w:p>
        </w:tc>
        <w:tc>
          <w:tcPr>
            <w:tcW w:w="412" w:type="dxa"/>
            <w:vMerge w:val="restart"/>
            <w:tcBorders>
              <w:bottom w:val="nil"/>
            </w:tcBorders>
            <w:vAlign w:val="top"/>
          </w:tcPr>
          <w:p>
            <w:pPr>
              <w:spacing w:line="295" w:lineRule="auto"/>
              <w:rPr>
                <w:rFonts w:ascii="Arial"/>
                <w:sz w:val="21"/>
              </w:rPr>
            </w:pPr>
          </w:p>
          <w:p>
            <w:pPr>
              <w:pStyle w:val="6"/>
              <w:spacing w:before="4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92" w:line="226" w:lineRule="auto"/>
              <w:jc w:val="right"/>
            </w:pPr>
            <w:r>
              <w:t>013312000090001</w:t>
            </w:r>
          </w:p>
        </w:tc>
        <w:tc>
          <w:tcPr>
            <w:tcW w:w="1379" w:type="dxa"/>
            <w:vAlign w:val="top"/>
          </w:tcPr>
          <w:p>
            <w:pPr>
              <w:pStyle w:val="6"/>
              <w:spacing w:before="24" w:line="189" w:lineRule="auto"/>
              <w:ind w:left="40"/>
            </w:pPr>
            <w:r>
              <w:rPr>
                <w:spacing w:val="3"/>
              </w:rPr>
              <w:t>输精管吻合费-输精管附睾吻</w:t>
            </w:r>
          </w:p>
          <w:p>
            <w:pPr>
              <w:pStyle w:val="6"/>
              <w:spacing w:line="201" w:lineRule="auto"/>
              <w:ind w:left="432"/>
            </w:pPr>
            <w:r>
              <w:rPr>
                <w:spacing w:val="4"/>
              </w:rPr>
              <w:t>合（加收）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99" w:line="226" w:lineRule="auto"/>
              <w:ind w:left="121"/>
            </w:pPr>
            <w:r>
              <w:rPr>
                <w:spacing w:val="-4"/>
              </w:rPr>
              <w:t>176</w:t>
            </w:r>
          </w:p>
        </w:tc>
        <w:tc>
          <w:tcPr>
            <w:tcW w:w="405" w:type="dxa"/>
            <w:vAlign w:val="top"/>
          </w:tcPr>
          <w:p>
            <w:pPr>
              <w:pStyle w:val="6"/>
              <w:spacing w:before="99" w:line="226" w:lineRule="auto"/>
              <w:ind w:left="122"/>
            </w:pPr>
            <w:r>
              <w:rPr>
                <w:spacing w:val="-4"/>
              </w:rPr>
              <w:t>167</w:t>
            </w:r>
          </w:p>
        </w:tc>
        <w:tc>
          <w:tcPr>
            <w:tcW w:w="405" w:type="dxa"/>
            <w:vAlign w:val="top"/>
          </w:tcPr>
          <w:p>
            <w:pPr>
              <w:pStyle w:val="6"/>
              <w:spacing w:before="99" w:line="226" w:lineRule="auto"/>
              <w:ind w:left="122"/>
            </w:pPr>
            <w:r>
              <w:rPr>
                <w:spacing w:val="-4"/>
              </w:rPr>
              <w:t>150</w:t>
            </w:r>
          </w:p>
        </w:tc>
        <w:tc>
          <w:tcPr>
            <w:tcW w:w="405" w:type="dxa"/>
            <w:vAlign w:val="top"/>
          </w:tcPr>
          <w:p>
            <w:pPr>
              <w:pStyle w:val="6"/>
              <w:spacing w:before="99" w:line="226" w:lineRule="auto"/>
              <w:ind w:left="122"/>
            </w:pPr>
            <w:r>
              <w:rPr>
                <w:spacing w:val="-4"/>
              </w:rPr>
              <w:t>143</w:t>
            </w:r>
          </w:p>
        </w:tc>
        <w:tc>
          <w:tcPr>
            <w:tcW w:w="405" w:type="dxa"/>
            <w:vAlign w:val="top"/>
          </w:tcPr>
          <w:p>
            <w:pPr>
              <w:pStyle w:val="6"/>
              <w:spacing w:before="99" w:line="226" w:lineRule="auto"/>
              <w:ind w:left="122"/>
            </w:pPr>
            <w:r>
              <w:rPr>
                <w:spacing w:val="-4"/>
              </w:rPr>
              <w:t>120</w:t>
            </w:r>
          </w:p>
        </w:tc>
        <w:tc>
          <w:tcPr>
            <w:tcW w:w="405" w:type="dxa"/>
            <w:vAlign w:val="top"/>
          </w:tcPr>
          <w:p>
            <w:pPr>
              <w:pStyle w:val="6"/>
              <w:spacing w:before="99" w:line="226" w:lineRule="auto"/>
              <w:ind w:left="146"/>
            </w:pPr>
            <w:r>
              <w:rPr>
                <w:spacing w:val="-4"/>
              </w:rPr>
              <w:t>96</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41" w:line="222" w:lineRule="auto"/>
              <w:jc w:val="right"/>
            </w:pPr>
            <w:r>
              <w:t>013312000090011</w:t>
            </w:r>
          </w:p>
        </w:tc>
        <w:tc>
          <w:tcPr>
            <w:tcW w:w="1379" w:type="dxa"/>
            <w:vAlign w:val="top"/>
          </w:tcPr>
          <w:p>
            <w:pPr>
              <w:pStyle w:val="6"/>
              <w:spacing w:before="40" w:line="204" w:lineRule="auto"/>
              <w:jc w:val="right"/>
            </w:pPr>
            <w:r>
              <w:rPr>
                <w:spacing w:val="4"/>
              </w:rPr>
              <w:t>输精管吻合费－儿童（加收）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48" w:line="212" w:lineRule="auto"/>
              <w:ind w:left="111"/>
            </w:pPr>
            <w:r>
              <w:rPr>
                <w:spacing w:val="-1"/>
              </w:rPr>
              <w:t>460</w:t>
            </w:r>
          </w:p>
        </w:tc>
        <w:tc>
          <w:tcPr>
            <w:tcW w:w="405" w:type="dxa"/>
            <w:vAlign w:val="top"/>
          </w:tcPr>
          <w:p>
            <w:pPr>
              <w:pStyle w:val="6"/>
              <w:spacing w:before="48" w:line="212" w:lineRule="auto"/>
              <w:ind w:left="111"/>
            </w:pPr>
            <w:r>
              <w:rPr>
                <w:spacing w:val="-1"/>
              </w:rPr>
              <w:t>437</w:t>
            </w:r>
          </w:p>
        </w:tc>
        <w:tc>
          <w:tcPr>
            <w:tcW w:w="405" w:type="dxa"/>
            <w:vAlign w:val="top"/>
          </w:tcPr>
          <w:p>
            <w:pPr>
              <w:pStyle w:val="6"/>
              <w:spacing w:before="48" w:line="212" w:lineRule="auto"/>
              <w:ind w:left="116"/>
            </w:pPr>
            <w:r>
              <w:rPr>
                <w:spacing w:val="-2"/>
              </w:rPr>
              <w:t>391</w:t>
            </w:r>
          </w:p>
        </w:tc>
        <w:tc>
          <w:tcPr>
            <w:tcW w:w="405" w:type="dxa"/>
            <w:vAlign w:val="top"/>
          </w:tcPr>
          <w:p>
            <w:pPr>
              <w:pStyle w:val="6"/>
              <w:spacing w:before="48" w:line="212" w:lineRule="auto"/>
              <w:ind w:left="116"/>
            </w:pPr>
            <w:r>
              <w:rPr>
                <w:spacing w:val="-2"/>
              </w:rPr>
              <w:t>371</w:t>
            </w:r>
          </w:p>
        </w:tc>
        <w:tc>
          <w:tcPr>
            <w:tcW w:w="405" w:type="dxa"/>
            <w:vAlign w:val="top"/>
          </w:tcPr>
          <w:p>
            <w:pPr>
              <w:pStyle w:val="6"/>
              <w:spacing w:before="48" w:line="212" w:lineRule="auto"/>
              <w:ind w:left="116"/>
            </w:pPr>
            <w:r>
              <w:rPr>
                <w:spacing w:val="-2"/>
              </w:rPr>
              <w:t>313</w:t>
            </w:r>
          </w:p>
        </w:tc>
        <w:tc>
          <w:tcPr>
            <w:tcW w:w="405" w:type="dxa"/>
            <w:vAlign w:val="top"/>
          </w:tcPr>
          <w:p>
            <w:pPr>
              <w:pStyle w:val="6"/>
              <w:spacing w:before="48" w:line="212" w:lineRule="auto"/>
              <w:ind w:left="116"/>
            </w:pPr>
            <w:r>
              <w:rPr>
                <w:spacing w:val="-2"/>
              </w:rPr>
              <w:t>250</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285" w:type="dxa"/>
            <w:vMerge w:val="restart"/>
            <w:tcBorders>
              <w:left w:val="single" w:color="000000" w:sz="2" w:space="0"/>
              <w:bottom w:val="nil"/>
            </w:tcBorders>
            <w:vAlign w:val="top"/>
          </w:tcPr>
          <w:p>
            <w:pPr>
              <w:pStyle w:val="6"/>
              <w:spacing w:before="191" w:line="226" w:lineRule="auto"/>
              <w:ind w:left="82"/>
            </w:pPr>
            <w:r>
              <w:rPr>
                <w:spacing w:val="-4"/>
              </w:rPr>
              <w:t>82</w:t>
            </w:r>
          </w:p>
        </w:tc>
        <w:tc>
          <w:tcPr>
            <w:tcW w:w="899" w:type="dxa"/>
            <w:vAlign w:val="top"/>
          </w:tcPr>
          <w:p>
            <w:pPr>
              <w:pStyle w:val="6"/>
              <w:spacing w:before="41" w:line="222" w:lineRule="auto"/>
              <w:jc w:val="right"/>
            </w:pPr>
            <w:r>
              <w:t>013312000100000</w:t>
            </w:r>
          </w:p>
        </w:tc>
        <w:tc>
          <w:tcPr>
            <w:tcW w:w="1379" w:type="dxa"/>
            <w:vAlign w:val="top"/>
          </w:tcPr>
          <w:p>
            <w:pPr>
              <w:pStyle w:val="6"/>
              <w:spacing w:before="41" w:line="208" w:lineRule="auto"/>
              <w:ind w:left="267"/>
            </w:pPr>
            <w:r>
              <w:rPr>
                <w:spacing w:val="4"/>
              </w:rPr>
              <w:t>射精管梗阻治疗费</w:t>
            </w:r>
          </w:p>
        </w:tc>
        <w:tc>
          <w:tcPr>
            <w:tcW w:w="1514" w:type="dxa"/>
            <w:vMerge w:val="restart"/>
            <w:tcBorders>
              <w:bottom w:val="nil"/>
            </w:tcBorders>
            <w:vAlign w:val="top"/>
          </w:tcPr>
          <w:p>
            <w:pPr>
              <w:pStyle w:val="6"/>
              <w:spacing w:before="183" w:line="208" w:lineRule="auto"/>
              <w:ind w:left="28"/>
            </w:pPr>
            <w:r>
              <w:rPr>
                <w:spacing w:val="4"/>
              </w:rPr>
              <w:t>通过手术治疗射精管梗阻。</w:t>
            </w:r>
          </w:p>
        </w:tc>
        <w:tc>
          <w:tcPr>
            <w:tcW w:w="2159" w:type="dxa"/>
            <w:vMerge w:val="restart"/>
            <w:tcBorders>
              <w:bottom w:val="nil"/>
            </w:tcBorders>
            <w:vAlign w:val="top"/>
          </w:tcPr>
          <w:p>
            <w:pPr>
              <w:pStyle w:val="6"/>
              <w:spacing w:before="49" w:line="195"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、切开前列腺小囊</w:t>
            </w:r>
            <w:r>
              <w:rPr>
                <w:spacing w:val="7"/>
              </w:rPr>
              <w:t xml:space="preserve"> </w:t>
            </w:r>
            <w:r>
              <w:rPr>
                <w:spacing w:val="1"/>
              </w:rPr>
              <w:t>、止血</w:t>
            </w:r>
            <w:r>
              <w:rPr>
                <w:spacing w:val="-10"/>
              </w:rPr>
              <w:t xml:space="preserve"> </w:t>
            </w:r>
            <w:r>
              <w:rPr>
                <w:spacing w:val="1"/>
              </w:rPr>
              <w:t>、缝合</w:t>
            </w:r>
            <w:r>
              <w:rPr>
                <w:spacing w:val="-9"/>
              </w:rPr>
              <w:t xml:space="preserve"> </w:t>
            </w:r>
            <w:r>
              <w:rPr>
                <w:spacing w:val="1"/>
              </w:rPr>
              <w:t>、处理用物等步骤</w:t>
            </w:r>
            <w:r>
              <w:rPr>
                <w:spacing w:val="4"/>
              </w:rPr>
              <w:t>所需的人力资源和基本物质资源消耗。</w:t>
            </w:r>
          </w:p>
        </w:tc>
        <w:tc>
          <w:tcPr>
            <w:tcW w:w="674" w:type="dxa"/>
            <w:vMerge w:val="restart"/>
            <w:tcBorders>
              <w:bottom w:val="nil"/>
            </w:tcBorders>
            <w:vAlign w:val="top"/>
          </w:tcPr>
          <w:p>
            <w:pPr>
              <w:pStyle w:val="6"/>
              <w:spacing w:before="183"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183"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48" w:line="212" w:lineRule="auto"/>
              <w:ind w:left="116"/>
            </w:pPr>
            <w:r>
              <w:rPr>
                <w:spacing w:val="-2"/>
              </w:rPr>
              <w:t>953</w:t>
            </w:r>
          </w:p>
        </w:tc>
        <w:tc>
          <w:tcPr>
            <w:tcW w:w="405" w:type="dxa"/>
            <w:vAlign w:val="top"/>
          </w:tcPr>
          <w:p>
            <w:pPr>
              <w:pStyle w:val="6"/>
              <w:spacing w:before="48" w:line="212" w:lineRule="auto"/>
              <w:ind w:left="116"/>
            </w:pPr>
            <w:r>
              <w:rPr>
                <w:spacing w:val="-2"/>
              </w:rPr>
              <w:t>905</w:t>
            </w:r>
          </w:p>
        </w:tc>
        <w:tc>
          <w:tcPr>
            <w:tcW w:w="405" w:type="dxa"/>
            <w:vAlign w:val="top"/>
          </w:tcPr>
          <w:p>
            <w:pPr>
              <w:pStyle w:val="6"/>
              <w:spacing w:before="48" w:line="212" w:lineRule="auto"/>
              <w:ind w:left="116"/>
            </w:pPr>
            <w:r>
              <w:rPr>
                <w:spacing w:val="-2"/>
              </w:rPr>
              <w:t>810</w:t>
            </w:r>
          </w:p>
        </w:tc>
        <w:tc>
          <w:tcPr>
            <w:tcW w:w="405" w:type="dxa"/>
            <w:vAlign w:val="top"/>
          </w:tcPr>
          <w:p>
            <w:pPr>
              <w:pStyle w:val="6"/>
              <w:spacing w:before="48" w:line="212" w:lineRule="auto"/>
              <w:ind w:left="114"/>
            </w:pPr>
            <w:r>
              <w:rPr>
                <w:spacing w:val="-2"/>
              </w:rPr>
              <w:t>770</w:t>
            </w:r>
          </w:p>
        </w:tc>
        <w:tc>
          <w:tcPr>
            <w:tcW w:w="405" w:type="dxa"/>
            <w:vAlign w:val="top"/>
          </w:tcPr>
          <w:p>
            <w:pPr>
              <w:pStyle w:val="6"/>
              <w:spacing w:before="48" w:line="212" w:lineRule="auto"/>
              <w:ind w:left="115"/>
            </w:pPr>
            <w:r>
              <w:rPr>
                <w:spacing w:val="-2"/>
              </w:rPr>
              <w:t>729</w:t>
            </w:r>
          </w:p>
        </w:tc>
        <w:tc>
          <w:tcPr>
            <w:tcW w:w="405" w:type="dxa"/>
            <w:vAlign w:val="top"/>
          </w:tcPr>
          <w:p>
            <w:pPr>
              <w:pStyle w:val="6"/>
              <w:spacing w:before="48" w:line="212" w:lineRule="auto"/>
              <w:ind w:left="116"/>
            </w:pPr>
            <w:r>
              <w:rPr>
                <w:spacing w:val="-2"/>
              </w:rPr>
              <w:t>583</w:t>
            </w:r>
          </w:p>
        </w:tc>
        <w:tc>
          <w:tcPr>
            <w:tcW w:w="405" w:type="dxa"/>
            <w:vMerge w:val="restart"/>
            <w:tcBorders>
              <w:bottom w:val="nil"/>
            </w:tcBorders>
            <w:vAlign w:val="top"/>
          </w:tcPr>
          <w:p>
            <w:pPr>
              <w:pStyle w:val="6"/>
              <w:spacing w:before="183" w:line="208" w:lineRule="auto"/>
              <w:ind w:left="112"/>
            </w:pPr>
            <w:r>
              <w:rPr>
                <w:spacing w:val="-1"/>
              </w:rPr>
              <w:t>乙类</w:t>
            </w:r>
          </w:p>
        </w:tc>
        <w:tc>
          <w:tcPr>
            <w:tcW w:w="412" w:type="dxa"/>
            <w:vMerge w:val="restart"/>
            <w:tcBorders>
              <w:bottom w:val="nil"/>
            </w:tcBorders>
            <w:vAlign w:val="top"/>
          </w:tcPr>
          <w:p>
            <w:pPr>
              <w:pStyle w:val="6"/>
              <w:spacing w:before="191" w:line="226" w:lineRule="auto"/>
              <w:ind w:left="115"/>
            </w:pPr>
            <w:r>
              <w:rPr>
                <w:spacing w:val="-5"/>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71" w:line="226" w:lineRule="auto"/>
              <w:jc w:val="right"/>
            </w:pPr>
            <w:r>
              <w:t>013312000100001</w:t>
            </w:r>
          </w:p>
        </w:tc>
        <w:tc>
          <w:tcPr>
            <w:tcW w:w="1379" w:type="dxa"/>
            <w:vAlign w:val="top"/>
          </w:tcPr>
          <w:p>
            <w:pPr>
              <w:pStyle w:val="6"/>
              <w:spacing w:before="3" w:line="189" w:lineRule="auto"/>
              <w:jc w:val="right"/>
            </w:pPr>
            <w:r>
              <w:rPr>
                <w:spacing w:val="3"/>
              </w:rPr>
              <w:t>射精管梗阻治疗费－儿童（加</w:t>
            </w:r>
          </w:p>
          <w:p>
            <w:pPr>
              <w:pStyle w:val="6"/>
              <w:spacing w:line="169" w:lineRule="auto"/>
              <w:ind w:left="583"/>
            </w:pPr>
            <w:r>
              <w:rPr>
                <w:spacing w:val="3"/>
              </w:rPr>
              <w:t>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78" w:line="226" w:lineRule="auto"/>
              <w:ind w:left="115"/>
            </w:pPr>
            <w:r>
              <w:rPr>
                <w:spacing w:val="-2"/>
              </w:rPr>
              <w:t>286</w:t>
            </w:r>
          </w:p>
        </w:tc>
        <w:tc>
          <w:tcPr>
            <w:tcW w:w="405" w:type="dxa"/>
            <w:vAlign w:val="top"/>
          </w:tcPr>
          <w:p>
            <w:pPr>
              <w:pStyle w:val="6"/>
              <w:spacing w:before="78" w:line="228" w:lineRule="auto"/>
              <w:ind w:left="115"/>
            </w:pPr>
            <w:r>
              <w:rPr>
                <w:spacing w:val="-2"/>
              </w:rPr>
              <w:t>272</w:t>
            </w:r>
          </w:p>
        </w:tc>
        <w:tc>
          <w:tcPr>
            <w:tcW w:w="405" w:type="dxa"/>
            <w:vAlign w:val="top"/>
          </w:tcPr>
          <w:p>
            <w:pPr>
              <w:pStyle w:val="6"/>
              <w:spacing w:before="78" w:line="226" w:lineRule="auto"/>
              <w:ind w:left="115"/>
            </w:pPr>
            <w:r>
              <w:rPr>
                <w:spacing w:val="-2"/>
              </w:rPr>
              <w:t>243</w:t>
            </w:r>
          </w:p>
        </w:tc>
        <w:tc>
          <w:tcPr>
            <w:tcW w:w="405" w:type="dxa"/>
            <w:vAlign w:val="top"/>
          </w:tcPr>
          <w:p>
            <w:pPr>
              <w:pStyle w:val="6"/>
              <w:spacing w:before="78" w:line="226" w:lineRule="auto"/>
              <w:ind w:left="116"/>
            </w:pPr>
            <w:r>
              <w:rPr>
                <w:spacing w:val="-2"/>
              </w:rPr>
              <w:t>231</w:t>
            </w:r>
          </w:p>
        </w:tc>
        <w:tc>
          <w:tcPr>
            <w:tcW w:w="405" w:type="dxa"/>
            <w:vAlign w:val="top"/>
          </w:tcPr>
          <w:p>
            <w:pPr>
              <w:pStyle w:val="6"/>
              <w:spacing w:before="78" w:line="226" w:lineRule="auto"/>
              <w:ind w:left="116"/>
            </w:pPr>
            <w:r>
              <w:rPr>
                <w:spacing w:val="-2"/>
              </w:rPr>
              <w:t>219</w:t>
            </w:r>
          </w:p>
        </w:tc>
        <w:tc>
          <w:tcPr>
            <w:tcW w:w="405" w:type="dxa"/>
            <w:vAlign w:val="top"/>
          </w:tcPr>
          <w:p>
            <w:pPr>
              <w:pStyle w:val="6"/>
              <w:spacing w:before="78" w:line="226" w:lineRule="auto"/>
              <w:ind w:left="122"/>
            </w:pPr>
            <w:r>
              <w:rPr>
                <w:spacing w:val="-4"/>
              </w:rPr>
              <w:t>175</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 w:hRule="atLeast"/>
        </w:trPr>
        <w:tc>
          <w:tcPr>
            <w:tcW w:w="285" w:type="dxa"/>
            <w:vMerge w:val="restart"/>
            <w:tcBorders>
              <w:left w:val="single" w:color="000000" w:sz="2" w:space="0"/>
              <w:bottom w:val="nil"/>
            </w:tcBorders>
            <w:vAlign w:val="top"/>
          </w:tcPr>
          <w:p>
            <w:pPr>
              <w:pStyle w:val="6"/>
              <w:spacing w:before="146" w:line="226" w:lineRule="auto"/>
              <w:ind w:left="82"/>
            </w:pPr>
            <w:r>
              <w:rPr>
                <w:spacing w:val="-4"/>
              </w:rPr>
              <w:t>83</w:t>
            </w:r>
          </w:p>
        </w:tc>
        <w:tc>
          <w:tcPr>
            <w:tcW w:w="899" w:type="dxa"/>
            <w:vAlign w:val="top"/>
          </w:tcPr>
          <w:p>
            <w:pPr>
              <w:pStyle w:val="6"/>
              <w:spacing w:before="34" w:line="211" w:lineRule="auto"/>
              <w:jc w:val="right"/>
            </w:pPr>
            <w:r>
              <w:t>013312000110000</w:t>
            </w:r>
          </w:p>
        </w:tc>
        <w:tc>
          <w:tcPr>
            <w:tcW w:w="1379" w:type="dxa"/>
            <w:vAlign w:val="top"/>
          </w:tcPr>
          <w:p>
            <w:pPr>
              <w:pStyle w:val="6"/>
              <w:spacing w:before="34" w:line="208" w:lineRule="auto"/>
              <w:ind w:left="433"/>
            </w:pPr>
            <w:r>
              <w:rPr>
                <w:spacing w:val="4"/>
              </w:rPr>
              <w:t>精囊冲洗费</w:t>
            </w:r>
          </w:p>
        </w:tc>
        <w:tc>
          <w:tcPr>
            <w:tcW w:w="1514" w:type="dxa"/>
            <w:vMerge w:val="restart"/>
            <w:tcBorders>
              <w:bottom w:val="nil"/>
            </w:tcBorders>
            <w:vAlign w:val="top"/>
          </w:tcPr>
          <w:p>
            <w:pPr>
              <w:pStyle w:val="6"/>
              <w:spacing w:before="139" w:line="208" w:lineRule="auto"/>
              <w:ind w:left="28"/>
            </w:pPr>
            <w:r>
              <w:rPr>
                <w:spacing w:val="4"/>
              </w:rPr>
              <w:t>通过手术冲洗精囊。</w:t>
            </w:r>
          </w:p>
        </w:tc>
        <w:tc>
          <w:tcPr>
            <w:tcW w:w="2159" w:type="dxa"/>
            <w:vMerge w:val="restart"/>
            <w:tcBorders>
              <w:bottom w:val="nil"/>
            </w:tcBorders>
            <w:vAlign w:val="top"/>
          </w:tcPr>
          <w:p>
            <w:pPr>
              <w:pStyle w:val="6"/>
              <w:spacing w:before="4" w:line="182" w:lineRule="auto"/>
              <w:ind w:left="32" w:right="14" w:hanging="1"/>
              <w:jc w:val="both"/>
            </w:pPr>
            <w:r>
              <w:rPr>
                <w:spacing w:val="1"/>
              </w:rPr>
              <w:t>所定价格涵盖手术计划</w:t>
            </w:r>
            <w:r>
              <w:rPr>
                <w:spacing w:val="-4"/>
              </w:rPr>
              <w:t xml:space="preserve"> </w:t>
            </w:r>
            <w:r>
              <w:rPr>
                <w:spacing w:val="1"/>
              </w:rPr>
              <w:t>、术区准备 、消毒</w:t>
            </w:r>
            <w:r>
              <w:rPr>
                <w:spacing w:val="-9"/>
              </w:rPr>
              <w:t xml:space="preserve"> </w:t>
            </w:r>
            <w:r>
              <w:rPr>
                <w:spacing w:val="1"/>
              </w:rPr>
              <w:t>、插</w:t>
            </w:r>
            <w:r>
              <w:rPr>
                <w:spacing w:val="3"/>
              </w:rPr>
              <w:t>管</w:t>
            </w:r>
            <w:r>
              <w:rPr>
                <w:spacing w:val="5"/>
              </w:rPr>
              <w:t xml:space="preserve"> </w:t>
            </w:r>
            <w:r>
              <w:rPr>
                <w:spacing w:val="3"/>
              </w:rPr>
              <w:t>、反复冲洗精囊等步骤的人力资源和基本物</w:t>
            </w:r>
            <w:r>
              <w:rPr>
                <w:spacing w:val="4"/>
              </w:rPr>
              <w:t>质资源消耗。</w:t>
            </w:r>
          </w:p>
        </w:tc>
        <w:tc>
          <w:tcPr>
            <w:tcW w:w="674" w:type="dxa"/>
            <w:vMerge w:val="restart"/>
            <w:tcBorders>
              <w:bottom w:val="nil"/>
            </w:tcBorders>
            <w:vAlign w:val="top"/>
          </w:tcPr>
          <w:p>
            <w:pPr>
              <w:pStyle w:val="6"/>
              <w:spacing w:before="138"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138"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41" w:line="201" w:lineRule="auto"/>
              <w:ind w:left="114"/>
            </w:pPr>
            <w:r>
              <w:rPr>
                <w:spacing w:val="-2"/>
              </w:rPr>
              <w:t>701</w:t>
            </w:r>
          </w:p>
        </w:tc>
        <w:tc>
          <w:tcPr>
            <w:tcW w:w="405" w:type="dxa"/>
            <w:vAlign w:val="top"/>
          </w:tcPr>
          <w:p>
            <w:pPr>
              <w:pStyle w:val="6"/>
              <w:spacing w:before="41" w:line="201" w:lineRule="auto"/>
              <w:ind w:left="116"/>
            </w:pPr>
            <w:r>
              <w:rPr>
                <w:spacing w:val="-2"/>
              </w:rPr>
              <w:t>666</w:t>
            </w:r>
          </w:p>
        </w:tc>
        <w:tc>
          <w:tcPr>
            <w:tcW w:w="405" w:type="dxa"/>
            <w:vAlign w:val="top"/>
          </w:tcPr>
          <w:p>
            <w:pPr>
              <w:pStyle w:val="6"/>
              <w:spacing w:before="41" w:line="201" w:lineRule="auto"/>
              <w:ind w:left="116"/>
            </w:pPr>
            <w:r>
              <w:rPr>
                <w:spacing w:val="-2"/>
              </w:rPr>
              <w:t>596</w:t>
            </w:r>
          </w:p>
        </w:tc>
        <w:tc>
          <w:tcPr>
            <w:tcW w:w="405" w:type="dxa"/>
            <w:vAlign w:val="top"/>
          </w:tcPr>
          <w:p>
            <w:pPr>
              <w:pStyle w:val="6"/>
              <w:spacing w:before="41" w:line="201" w:lineRule="auto"/>
              <w:ind w:left="116"/>
            </w:pPr>
            <w:r>
              <w:rPr>
                <w:spacing w:val="-2"/>
              </w:rPr>
              <w:t>566</w:t>
            </w:r>
          </w:p>
        </w:tc>
        <w:tc>
          <w:tcPr>
            <w:tcW w:w="405" w:type="dxa"/>
            <w:vAlign w:val="top"/>
          </w:tcPr>
          <w:p>
            <w:pPr>
              <w:pStyle w:val="6"/>
              <w:spacing w:before="41" w:line="201" w:lineRule="auto"/>
              <w:ind w:left="116"/>
            </w:pPr>
            <w:r>
              <w:rPr>
                <w:spacing w:val="-2"/>
              </w:rPr>
              <w:t>536</w:t>
            </w:r>
          </w:p>
        </w:tc>
        <w:tc>
          <w:tcPr>
            <w:tcW w:w="405" w:type="dxa"/>
            <w:vAlign w:val="top"/>
          </w:tcPr>
          <w:p>
            <w:pPr>
              <w:pStyle w:val="6"/>
              <w:spacing w:before="41" w:line="201" w:lineRule="auto"/>
              <w:ind w:left="112"/>
            </w:pPr>
            <w:r>
              <w:rPr>
                <w:spacing w:val="-1"/>
              </w:rPr>
              <w:t>429</w:t>
            </w:r>
          </w:p>
        </w:tc>
        <w:tc>
          <w:tcPr>
            <w:tcW w:w="405" w:type="dxa"/>
            <w:vMerge w:val="restart"/>
            <w:tcBorders>
              <w:bottom w:val="nil"/>
            </w:tcBorders>
            <w:vAlign w:val="top"/>
          </w:tcPr>
          <w:p>
            <w:pPr>
              <w:pStyle w:val="6"/>
              <w:spacing w:before="139" w:line="208" w:lineRule="auto"/>
              <w:ind w:left="114"/>
            </w:pPr>
            <w:r>
              <w:rPr>
                <w:spacing w:val="-2"/>
              </w:rPr>
              <w:t>甲类</w:t>
            </w:r>
          </w:p>
        </w:tc>
        <w:tc>
          <w:tcPr>
            <w:tcW w:w="412" w:type="dxa"/>
            <w:vMerge w:val="restart"/>
            <w:tcBorders>
              <w:bottom w:val="nil"/>
            </w:tcBorders>
            <w:vAlign w:val="top"/>
          </w:tcPr>
          <w:p>
            <w:pPr>
              <w:pStyle w:val="6"/>
              <w:spacing w:before="146"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34" w:line="211" w:lineRule="auto"/>
              <w:jc w:val="right"/>
            </w:pPr>
            <w:r>
              <w:t>013312000110001</w:t>
            </w:r>
          </w:p>
        </w:tc>
        <w:tc>
          <w:tcPr>
            <w:tcW w:w="1379" w:type="dxa"/>
            <w:vAlign w:val="top"/>
          </w:tcPr>
          <w:p>
            <w:pPr>
              <w:pStyle w:val="6"/>
              <w:spacing w:before="33" w:line="204" w:lineRule="auto"/>
              <w:ind w:left="58"/>
            </w:pPr>
            <w:r>
              <w:rPr>
                <w:spacing w:val="4"/>
              </w:rPr>
              <w:t>精囊冲洗费－儿童（加收）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41" w:line="201" w:lineRule="auto"/>
              <w:ind w:left="115"/>
            </w:pPr>
            <w:r>
              <w:rPr>
                <w:spacing w:val="-2"/>
              </w:rPr>
              <w:t>210</w:t>
            </w:r>
          </w:p>
        </w:tc>
        <w:tc>
          <w:tcPr>
            <w:tcW w:w="405" w:type="dxa"/>
            <w:vAlign w:val="top"/>
          </w:tcPr>
          <w:p>
            <w:pPr>
              <w:pStyle w:val="6"/>
              <w:spacing w:before="41" w:line="201" w:lineRule="auto"/>
              <w:ind w:left="115"/>
            </w:pPr>
            <w:r>
              <w:rPr>
                <w:spacing w:val="-2"/>
              </w:rPr>
              <w:t>200</w:t>
            </w:r>
          </w:p>
        </w:tc>
        <w:tc>
          <w:tcPr>
            <w:tcW w:w="405" w:type="dxa"/>
            <w:vAlign w:val="top"/>
          </w:tcPr>
          <w:p>
            <w:pPr>
              <w:pStyle w:val="6"/>
              <w:spacing w:before="41" w:line="201" w:lineRule="auto"/>
              <w:ind w:left="122"/>
            </w:pPr>
            <w:r>
              <w:rPr>
                <w:spacing w:val="-4"/>
              </w:rPr>
              <w:t>179</w:t>
            </w:r>
          </w:p>
        </w:tc>
        <w:tc>
          <w:tcPr>
            <w:tcW w:w="405" w:type="dxa"/>
            <w:vAlign w:val="top"/>
          </w:tcPr>
          <w:p>
            <w:pPr>
              <w:pStyle w:val="6"/>
              <w:spacing w:before="41" w:line="201" w:lineRule="auto"/>
              <w:ind w:left="122"/>
            </w:pPr>
            <w:r>
              <w:rPr>
                <w:spacing w:val="-4"/>
              </w:rPr>
              <w:t>170</w:t>
            </w:r>
          </w:p>
        </w:tc>
        <w:tc>
          <w:tcPr>
            <w:tcW w:w="405" w:type="dxa"/>
            <w:vAlign w:val="top"/>
          </w:tcPr>
          <w:p>
            <w:pPr>
              <w:pStyle w:val="6"/>
              <w:spacing w:before="41" w:line="201" w:lineRule="auto"/>
              <w:ind w:left="122"/>
            </w:pPr>
            <w:r>
              <w:rPr>
                <w:spacing w:val="-4"/>
              </w:rPr>
              <w:t>161</w:t>
            </w:r>
          </w:p>
        </w:tc>
        <w:tc>
          <w:tcPr>
            <w:tcW w:w="405" w:type="dxa"/>
            <w:vAlign w:val="top"/>
          </w:tcPr>
          <w:p>
            <w:pPr>
              <w:pStyle w:val="6"/>
              <w:spacing w:before="41" w:line="201" w:lineRule="auto"/>
              <w:ind w:left="122"/>
            </w:pPr>
            <w:r>
              <w:rPr>
                <w:spacing w:val="-4"/>
              </w:rPr>
              <w:t>129</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 w:hRule="atLeast"/>
        </w:trPr>
        <w:tc>
          <w:tcPr>
            <w:tcW w:w="285" w:type="dxa"/>
            <w:vMerge w:val="restart"/>
            <w:tcBorders>
              <w:left w:val="single" w:color="000000" w:sz="2" w:space="0"/>
              <w:bottom w:val="nil"/>
            </w:tcBorders>
            <w:vAlign w:val="top"/>
          </w:tcPr>
          <w:p>
            <w:pPr>
              <w:pStyle w:val="6"/>
              <w:spacing w:before="281" w:line="226" w:lineRule="auto"/>
              <w:ind w:left="82"/>
            </w:pPr>
            <w:r>
              <w:rPr>
                <w:spacing w:val="-4"/>
              </w:rPr>
              <w:t>84</w:t>
            </w:r>
          </w:p>
        </w:tc>
        <w:tc>
          <w:tcPr>
            <w:tcW w:w="899" w:type="dxa"/>
            <w:vAlign w:val="top"/>
          </w:tcPr>
          <w:p>
            <w:pPr>
              <w:pStyle w:val="6"/>
              <w:spacing w:before="34" w:line="211" w:lineRule="auto"/>
              <w:jc w:val="right"/>
            </w:pPr>
            <w:r>
              <w:t>013312000120000</w:t>
            </w:r>
          </w:p>
        </w:tc>
        <w:tc>
          <w:tcPr>
            <w:tcW w:w="1379" w:type="dxa"/>
            <w:vAlign w:val="top"/>
          </w:tcPr>
          <w:p>
            <w:pPr>
              <w:pStyle w:val="6"/>
              <w:spacing w:before="34" w:line="208" w:lineRule="auto"/>
              <w:ind w:left="328"/>
            </w:pPr>
            <w:r>
              <w:rPr>
                <w:spacing w:val="4"/>
              </w:rPr>
              <w:t>精囊肿物切除费</w:t>
            </w:r>
          </w:p>
        </w:tc>
        <w:tc>
          <w:tcPr>
            <w:tcW w:w="1514" w:type="dxa"/>
            <w:vMerge w:val="restart"/>
            <w:tcBorders>
              <w:bottom w:val="nil"/>
            </w:tcBorders>
            <w:vAlign w:val="top"/>
          </w:tcPr>
          <w:p>
            <w:pPr>
              <w:pStyle w:val="6"/>
              <w:spacing w:before="274" w:line="208" w:lineRule="auto"/>
              <w:ind w:left="28"/>
            </w:pPr>
            <w:r>
              <w:rPr>
                <w:spacing w:val="4"/>
              </w:rPr>
              <w:t>通过手术切除精囊肿物。</w:t>
            </w:r>
          </w:p>
        </w:tc>
        <w:tc>
          <w:tcPr>
            <w:tcW w:w="2159" w:type="dxa"/>
            <w:vMerge w:val="restart"/>
            <w:tcBorders>
              <w:bottom w:val="nil"/>
            </w:tcBorders>
            <w:vAlign w:val="top"/>
          </w:tcPr>
          <w:p>
            <w:pPr>
              <w:pStyle w:val="6"/>
              <w:spacing w:before="71" w:line="194" w:lineRule="auto"/>
              <w:ind w:left="30"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rPr>
                <w:spacing w:val="-1"/>
              </w:rPr>
              <w:t>开</w:t>
            </w:r>
            <w:r>
              <w:rPr>
                <w:spacing w:val="7"/>
              </w:rPr>
              <w:t xml:space="preserve"> </w:t>
            </w:r>
            <w:r>
              <w:rPr>
                <w:spacing w:val="-1"/>
              </w:rPr>
              <w:t>、切除精囊肿物</w:t>
            </w:r>
            <w:r>
              <w:rPr>
                <w:spacing w:val="-9"/>
              </w:rPr>
              <w:t xml:space="preserve"> </w:t>
            </w:r>
            <w:r>
              <w:rPr>
                <w:spacing w:val="-1"/>
              </w:rPr>
              <w:t>、吻合</w:t>
            </w:r>
            <w:r>
              <w:rPr>
                <w:spacing w:val="-10"/>
              </w:rPr>
              <w:t xml:space="preserve"> </w:t>
            </w:r>
            <w:r>
              <w:rPr>
                <w:spacing w:val="-1"/>
              </w:rPr>
              <w:t>、关闭</w:t>
            </w:r>
            <w:r>
              <w:rPr>
                <w:spacing w:val="-9"/>
              </w:rPr>
              <w:t xml:space="preserve"> </w:t>
            </w:r>
            <w:r>
              <w:rPr>
                <w:spacing w:val="-1"/>
              </w:rPr>
              <w:t>、缝合</w:t>
            </w:r>
            <w:r>
              <w:rPr>
                <w:spacing w:val="-9"/>
              </w:rPr>
              <w:t xml:space="preserve"> </w:t>
            </w:r>
            <w:r>
              <w:rPr>
                <w:spacing w:val="-1"/>
              </w:rPr>
              <w:t>、处理</w:t>
            </w:r>
            <w:r>
              <w:rPr>
                <w:spacing w:val="4"/>
              </w:rPr>
              <w:t>用物等步骤所需的人力资源和基本物质资源消</w:t>
            </w:r>
            <w:r>
              <w:rPr>
                <w:spacing w:val="3"/>
              </w:rPr>
              <w:t>耗。</w:t>
            </w:r>
          </w:p>
        </w:tc>
        <w:tc>
          <w:tcPr>
            <w:tcW w:w="674" w:type="dxa"/>
            <w:vMerge w:val="restart"/>
            <w:tcBorders>
              <w:bottom w:val="nil"/>
            </w:tcBorders>
            <w:vAlign w:val="top"/>
          </w:tcPr>
          <w:p>
            <w:pPr>
              <w:pStyle w:val="6"/>
              <w:spacing w:before="138" w:line="189" w:lineRule="auto"/>
              <w:ind w:left="288" w:hanging="272"/>
            </w:pPr>
            <w:r>
              <w:rPr>
                <w:spacing w:val="3"/>
              </w:rPr>
              <w:t>01恶性肿瘤切</w:t>
            </w:r>
            <w:r>
              <w:t>除</w:t>
            </w:r>
          </w:p>
          <w:p>
            <w:pPr>
              <w:pStyle w:val="6"/>
              <w:spacing w:line="208" w:lineRule="auto"/>
              <w:ind w:left="66"/>
            </w:pPr>
            <w:r>
              <w:rPr>
                <w:spacing w:val="2"/>
              </w:rPr>
              <w:t>11儿童加收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74"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41" w:line="201" w:lineRule="auto"/>
              <w:ind w:left="85"/>
            </w:pPr>
            <w:r>
              <w:rPr>
                <w:spacing w:val="-1"/>
              </w:rPr>
              <w:t>2115</w:t>
            </w:r>
          </w:p>
        </w:tc>
        <w:tc>
          <w:tcPr>
            <w:tcW w:w="405" w:type="dxa"/>
            <w:vAlign w:val="top"/>
          </w:tcPr>
          <w:p>
            <w:pPr>
              <w:pStyle w:val="6"/>
              <w:spacing w:before="41" w:line="201" w:lineRule="auto"/>
              <w:ind w:left="85"/>
            </w:pPr>
            <w:r>
              <w:rPr>
                <w:spacing w:val="-1"/>
              </w:rPr>
              <w:t>2009</w:t>
            </w:r>
          </w:p>
        </w:tc>
        <w:tc>
          <w:tcPr>
            <w:tcW w:w="405" w:type="dxa"/>
            <w:vAlign w:val="top"/>
          </w:tcPr>
          <w:p>
            <w:pPr>
              <w:pStyle w:val="6"/>
              <w:spacing w:before="41" w:line="201" w:lineRule="auto"/>
              <w:ind w:left="92"/>
            </w:pPr>
            <w:r>
              <w:rPr>
                <w:spacing w:val="-3"/>
              </w:rPr>
              <w:t>1798</w:t>
            </w:r>
          </w:p>
        </w:tc>
        <w:tc>
          <w:tcPr>
            <w:tcW w:w="405" w:type="dxa"/>
            <w:vAlign w:val="top"/>
          </w:tcPr>
          <w:p>
            <w:pPr>
              <w:pStyle w:val="6"/>
              <w:spacing w:before="41" w:line="201" w:lineRule="auto"/>
              <w:ind w:left="92"/>
            </w:pPr>
            <w:r>
              <w:rPr>
                <w:spacing w:val="-3"/>
              </w:rPr>
              <w:t>1708</w:t>
            </w:r>
          </w:p>
        </w:tc>
        <w:tc>
          <w:tcPr>
            <w:tcW w:w="405" w:type="dxa"/>
            <w:vAlign w:val="top"/>
          </w:tcPr>
          <w:p>
            <w:pPr>
              <w:pStyle w:val="6"/>
              <w:spacing w:before="41" w:line="201" w:lineRule="auto"/>
              <w:ind w:left="92"/>
            </w:pPr>
            <w:r>
              <w:rPr>
                <w:spacing w:val="-3"/>
              </w:rPr>
              <w:t>1618</w:t>
            </w:r>
          </w:p>
        </w:tc>
        <w:tc>
          <w:tcPr>
            <w:tcW w:w="405" w:type="dxa"/>
            <w:vAlign w:val="top"/>
          </w:tcPr>
          <w:p>
            <w:pPr>
              <w:pStyle w:val="6"/>
              <w:spacing w:before="41" w:line="201" w:lineRule="auto"/>
              <w:ind w:left="92"/>
            </w:pPr>
            <w:r>
              <w:rPr>
                <w:spacing w:val="-3"/>
              </w:rPr>
              <w:t>1294</w:t>
            </w:r>
          </w:p>
        </w:tc>
        <w:tc>
          <w:tcPr>
            <w:tcW w:w="405" w:type="dxa"/>
            <w:vMerge w:val="restart"/>
            <w:tcBorders>
              <w:bottom w:val="nil"/>
            </w:tcBorders>
            <w:vAlign w:val="top"/>
          </w:tcPr>
          <w:p>
            <w:pPr>
              <w:pStyle w:val="6"/>
              <w:spacing w:before="274" w:line="208" w:lineRule="auto"/>
              <w:ind w:left="114"/>
            </w:pPr>
            <w:r>
              <w:rPr>
                <w:spacing w:val="-2"/>
              </w:rPr>
              <w:t>甲类</w:t>
            </w:r>
          </w:p>
        </w:tc>
        <w:tc>
          <w:tcPr>
            <w:tcW w:w="412" w:type="dxa"/>
            <w:vMerge w:val="restart"/>
            <w:tcBorders>
              <w:bottom w:val="nil"/>
            </w:tcBorders>
            <w:vAlign w:val="top"/>
          </w:tcPr>
          <w:p>
            <w:pPr>
              <w:pStyle w:val="6"/>
              <w:spacing w:before="281"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5"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64" w:line="226" w:lineRule="auto"/>
              <w:jc w:val="right"/>
            </w:pPr>
            <w:r>
              <w:t>013312000120001</w:t>
            </w:r>
          </w:p>
        </w:tc>
        <w:tc>
          <w:tcPr>
            <w:tcW w:w="1379" w:type="dxa"/>
            <w:vAlign w:val="top"/>
          </w:tcPr>
          <w:p>
            <w:pPr>
              <w:pStyle w:val="6"/>
              <w:spacing w:line="184" w:lineRule="auto"/>
              <w:ind w:left="43"/>
            </w:pPr>
            <w:r>
              <w:rPr>
                <w:spacing w:val="3"/>
              </w:rPr>
              <w:t>精囊肿物切除费-恶性肿瘤切</w:t>
            </w:r>
          </w:p>
          <w:p>
            <w:pPr>
              <w:pStyle w:val="6"/>
              <w:spacing w:line="158" w:lineRule="auto"/>
              <w:ind w:left="435"/>
            </w:pPr>
            <w:r>
              <w:rPr>
                <w:spacing w:val="3"/>
              </w:rPr>
              <w:t>除（加收）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71" w:line="226" w:lineRule="auto"/>
              <w:ind w:left="91"/>
            </w:pPr>
            <w:r>
              <w:rPr>
                <w:spacing w:val="-3"/>
              </w:rPr>
              <w:t>1170</w:t>
            </w:r>
          </w:p>
        </w:tc>
        <w:tc>
          <w:tcPr>
            <w:tcW w:w="405" w:type="dxa"/>
            <w:vAlign w:val="top"/>
          </w:tcPr>
          <w:p>
            <w:pPr>
              <w:pStyle w:val="6"/>
              <w:spacing w:before="71" w:line="228" w:lineRule="auto"/>
              <w:ind w:left="92"/>
            </w:pPr>
            <w:r>
              <w:rPr>
                <w:spacing w:val="-3"/>
              </w:rPr>
              <w:t>1112</w:t>
            </w:r>
          </w:p>
        </w:tc>
        <w:tc>
          <w:tcPr>
            <w:tcW w:w="405" w:type="dxa"/>
            <w:vAlign w:val="top"/>
          </w:tcPr>
          <w:p>
            <w:pPr>
              <w:pStyle w:val="6"/>
              <w:spacing w:before="71" w:line="226" w:lineRule="auto"/>
              <w:ind w:left="116"/>
            </w:pPr>
            <w:r>
              <w:rPr>
                <w:spacing w:val="-2"/>
              </w:rPr>
              <w:t>995</w:t>
            </w:r>
          </w:p>
        </w:tc>
        <w:tc>
          <w:tcPr>
            <w:tcW w:w="405" w:type="dxa"/>
            <w:vAlign w:val="top"/>
          </w:tcPr>
          <w:p>
            <w:pPr>
              <w:pStyle w:val="6"/>
              <w:spacing w:before="71" w:line="226" w:lineRule="auto"/>
              <w:ind w:left="116"/>
            </w:pPr>
            <w:r>
              <w:rPr>
                <w:spacing w:val="-2"/>
              </w:rPr>
              <w:t>945</w:t>
            </w:r>
          </w:p>
        </w:tc>
        <w:tc>
          <w:tcPr>
            <w:tcW w:w="405" w:type="dxa"/>
            <w:vAlign w:val="top"/>
          </w:tcPr>
          <w:p>
            <w:pPr>
              <w:pStyle w:val="6"/>
              <w:spacing w:before="71" w:line="226" w:lineRule="auto"/>
              <w:ind w:left="116"/>
            </w:pPr>
            <w:r>
              <w:rPr>
                <w:spacing w:val="-2"/>
              </w:rPr>
              <w:t>896</w:t>
            </w:r>
          </w:p>
        </w:tc>
        <w:tc>
          <w:tcPr>
            <w:tcW w:w="405" w:type="dxa"/>
            <w:vAlign w:val="top"/>
          </w:tcPr>
          <w:p>
            <w:pPr>
              <w:pStyle w:val="6"/>
              <w:spacing w:before="71" w:line="228" w:lineRule="auto"/>
              <w:ind w:left="115"/>
            </w:pPr>
            <w:r>
              <w:rPr>
                <w:spacing w:val="-2"/>
              </w:rPr>
              <w:t>717</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34" w:line="211" w:lineRule="auto"/>
              <w:jc w:val="right"/>
            </w:pPr>
            <w:r>
              <w:t>013312000120011</w:t>
            </w:r>
          </w:p>
        </w:tc>
        <w:tc>
          <w:tcPr>
            <w:tcW w:w="1379" w:type="dxa"/>
            <w:vAlign w:val="top"/>
          </w:tcPr>
          <w:p>
            <w:pPr>
              <w:pStyle w:val="6"/>
              <w:spacing w:line="184" w:lineRule="auto"/>
              <w:jc w:val="right"/>
            </w:pPr>
            <w:r>
              <w:pict>
                <v:shape id="_x0000_s1027" o:spid="_x0000_s1027" o:spt="202" type="#_x0000_t202" style="position:absolute;left:0pt;margin-left:32.8pt;margin-top:6.3pt;height:9.3pt;width:3.4pt;mso-position-horizontal-relative:page;mso-position-vertical-relative:page;z-index:251660288;mso-width-relative:page;mso-height-relative:page;" filled="f" stroked="f" coordsize="21600,21600">
                  <v:path/>
                  <v:fill on="f" focussize="0,0"/>
                  <v:stroke on="f"/>
                  <v:imagedata o:title=""/>
                  <o:lock v:ext="edit" aspectratio="f"/>
                  <v:textbox inset="0mm,0mm,0mm,0mm">
                    <w:txbxContent>
                      <w:p>
                        <w:pPr>
                          <w:pStyle w:val="6"/>
                          <w:spacing w:before="19" w:line="204" w:lineRule="auto"/>
                          <w:ind w:left="20"/>
                        </w:pPr>
                        <w:r>
                          <w:t>)</w:t>
                        </w:r>
                      </w:p>
                    </w:txbxContent>
                  </v:textbox>
                </v:shape>
              </w:pict>
            </w:r>
            <w:r>
              <w:rPr>
                <w:spacing w:val="3"/>
              </w:rPr>
              <w:t>精囊肿物切除费－儿童（加收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42" w:line="200" w:lineRule="auto"/>
              <w:ind w:left="116"/>
            </w:pPr>
            <w:r>
              <w:rPr>
                <w:spacing w:val="-2"/>
              </w:rPr>
              <w:t>635</w:t>
            </w:r>
          </w:p>
        </w:tc>
        <w:tc>
          <w:tcPr>
            <w:tcW w:w="405" w:type="dxa"/>
            <w:vAlign w:val="top"/>
          </w:tcPr>
          <w:p>
            <w:pPr>
              <w:pStyle w:val="6"/>
              <w:spacing w:before="42" w:line="200" w:lineRule="auto"/>
              <w:ind w:left="116"/>
            </w:pPr>
            <w:r>
              <w:rPr>
                <w:spacing w:val="-2"/>
              </w:rPr>
              <w:t>603</w:t>
            </w:r>
          </w:p>
        </w:tc>
        <w:tc>
          <w:tcPr>
            <w:tcW w:w="405" w:type="dxa"/>
            <w:vAlign w:val="top"/>
          </w:tcPr>
          <w:p>
            <w:pPr>
              <w:pStyle w:val="6"/>
              <w:spacing w:before="42" w:line="200" w:lineRule="auto"/>
              <w:ind w:left="116"/>
            </w:pPr>
            <w:r>
              <w:rPr>
                <w:spacing w:val="-2"/>
              </w:rPr>
              <w:t>539</w:t>
            </w:r>
          </w:p>
        </w:tc>
        <w:tc>
          <w:tcPr>
            <w:tcW w:w="405" w:type="dxa"/>
            <w:vAlign w:val="top"/>
          </w:tcPr>
          <w:p>
            <w:pPr>
              <w:pStyle w:val="6"/>
              <w:spacing w:before="42" w:line="200" w:lineRule="auto"/>
              <w:ind w:left="116"/>
            </w:pPr>
            <w:r>
              <w:rPr>
                <w:spacing w:val="-2"/>
              </w:rPr>
              <w:t>512</w:t>
            </w:r>
          </w:p>
        </w:tc>
        <w:tc>
          <w:tcPr>
            <w:tcW w:w="405" w:type="dxa"/>
            <w:vAlign w:val="top"/>
          </w:tcPr>
          <w:p>
            <w:pPr>
              <w:pStyle w:val="6"/>
              <w:spacing w:before="42" w:line="200" w:lineRule="auto"/>
              <w:ind w:left="112"/>
            </w:pPr>
            <w:r>
              <w:rPr>
                <w:spacing w:val="-1"/>
              </w:rPr>
              <w:t>485</w:t>
            </w:r>
          </w:p>
        </w:tc>
        <w:tc>
          <w:tcPr>
            <w:tcW w:w="405" w:type="dxa"/>
            <w:vAlign w:val="top"/>
          </w:tcPr>
          <w:p>
            <w:pPr>
              <w:pStyle w:val="6"/>
              <w:spacing w:before="42" w:line="200" w:lineRule="auto"/>
              <w:ind w:left="116"/>
            </w:pPr>
            <w:r>
              <w:rPr>
                <w:spacing w:val="-2"/>
              </w:rPr>
              <w:t>388</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 w:hRule="atLeast"/>
        </w:trPr>
        <w:tc>
          <w:tcPr>
            <w:tcW w:w="285" w:type="dxa"/>
            <w:vMerge w:val="restart"/>
            <w:tcBorders>
              <w:left w:val="single" w:color="000000" w:sz="2" w:space="0"/>
              <w:bottom w:val="nil"/>
            </w:tcBorders>
            <w:vAlign w:val="top"/>
          </w:tcPr>
          <w:p>
            <w:pPr>
              <w:spacing w:line="289" w:lineRule="auto"/>
              <w:rPr>
                <w:rFonts w:ascii="Arial"/>
                <w:sz w:val="21"/>
              </w:rPr>
            </w:pPr>
          </w:p>
          <w:p>
            <w:pPr>
              <w:pStyle w:val="6"/>
              <w:spacing w:before="43" w:line="226" w:lineRule="auto"/>
              <w:ind w:left="82"/>
            </w:pPr>
            <w:r>
              <w:rPr>
                <w:spacing w:val="-4"/>
              </w:rPr>
              <w:t>85</w:t>
            </w:r>
          </w:p>
        </w:tc>
        <w:tc>
          <w:tcPr>
            <w:tcW w:w="899" w:type="dxa"/>
            <w:vAlign w:val="top"/>
          </w:tcPr>
          <w:p>
            <w:pPr>
              <w:pStyle w:val="6"/>
              <w:spacing w:before="34" w:line="211" w:lineRule="auto"/>
              <w:jc w:val="right"/>
            </w:pPr>
            <w:r>
              <w:t>013312000130000</w:t>
            </w:r>
          </w:p>
        </w:tc>
        <w:tc>
          <w:tcPr>
            <w:tcW w:w="1379" w:type="dxa"/>
            <w:vAlign w:val="top"/>
          </w:tcPr>
          <w:p>
            <w:pPr>
              <w:pStyle w:val="6"/>
              <w:spacing w:before="34" w:line="209" w:lineRule="auto"/>
              <w:ind w:left="223"/>
            </w:pPr>
            <w:r>
              <w:rPr>
                <w:spacing w:val="4"/>
              </w:rPr>
              <w:t>精索静脉曲张结扎费</w:t>
            </w:r>
          </w:p>
        </w:tc>
        <w:tc>
          <w:tcPr>
            <w:tcW w:w="1514" w:type="dxa"/>
            <w:vMerge w:val="restart"/>
            <w:tcBorders>
              <w:bottom w:val="nil"/>
            </w:tcBorders>
            <w:vAlign w:val="top"/>
          </w:tcPr>
          <w:p>
            <w:pPr>
              <w:spacing w:line="282" w:lineRule="auto"/>
              <w:rPr>
                <w:rFonts w:ascii="Arial"/>
                <w:sz w:val="21"/>
              </w:rPr>
            </w:pPr>
          </w:p>
          <w:p>
            <w:pPr>
              <w:pStyle w:val="6"/>
              <w:spacing w:before="43" w:line="209" w:lineRule="auto"/>
              <w:ind w:left="28"/>
            </w:pPr>
            <w:r>
              <w:rPr>
                <w:spacing w:val="4"/>
              </w:rPr>
              <w:t>通过手术结扎精索静脉。</w:t>
            </w:r>
          </w:p>
        </w:tc>
        <w:tc>
          <w:tcPr>
            <w:tcW w:w="2159" w:type="dxa"/>
            <w:vMerge w:val="restart"/>
            <w:tcBorders>
              <w:bottom w:val="nil"/>
            </w:tcBorders>
            <w:vAlign w:val="top"/>
          </w:tcPr>
          <w:p>
            <w:pPr>
              <w:pStyle w:val="6"/>
              <w:spacing w:before="192" w:line="195" w:lineRule="auto"/>
              <w:ind w:left="29" w:right="14" w:firstLine="1"/>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rPr>
                <w:spacing w:val="-1"/>
              </w:rPr>
              <w:t>开</w:t>
            </w:r>
            <w:r>
              <w:rPr>
                <w:spacing w:val="8"/>
                <w:w w:val="101"/>
              </w:rPr>
              <w:t xml:space="preserve"> </w:t>
            </w:r>
            <w:r>
              <w:rPr>
                <w:spacing w:val="-1"/>
              </w:rPr>
              <w:t>、定位</w:t>
            </w:r>
            <w:r>
              <w:rPr>
                <w:spacing w:val="-10"/>
              </w:rPr>
              <w:t xml:space="preserve"> </w:t>
            </w:r>
            <w:r>
              <w:rPr>
                <w:spacing w:val="-1"/>
              </w:rPr>
              <w:t>、结扎</w:t>
            </w:r>
            <w:r>
              <w:rPr>
                <w:spacing w:val="-9"/>
              </w:rPr>
              <w:t xml:space="preserve"> </w:t>
            </w:r>
            <w:r>
              <w:rPr>
                <w:spacing w:val="-1"/>
              </w:rPr>
              <w:t>、关闭</w:t>
            </w:r>
            <w:r>
              <w:rPr>
                <w:spacing w:val="-9"/>
              </w:rPr>
              <w:t xml:space="preserve"> </w:t>
            </w:r>
            <w:r>
              <w:rPr>
                <w:spacing w:val="-1"/>
              </w:rPr>
              <w:t>、缝合</w:t>
            </w:r>
            <w:r>
              <w:rPr>
                <w:spacing w:val="-9"/>
              </w:rPr>
              <w:t xml:space="preserve"> </w:t>
            </w:r>
            <w:r>
              <w:rPr>
                <w:spacing w:val="-1"/>
              </w:rPr>
              <w:t>、处理用物等步</w:t>
            </w:r>
            <w:r>
              <w:rPr>
                <w:spacing w:val="4"/>
              </w:rPr>
              <w:t>骤所需的人力资源和基本物质资源消耗。</w:t>
            </w:r>
          </w:p>
        </w:tc>
        <w:tc>
          <w:tcPr>
            <w:tcW w:w="674" w:type="dxa"/>
            <w:vMerge w:val="restart"/>
            <w:tcBorders>
              <w:bottom w:val="nil"/>
            </w:tcBorders>
            <w:vAlign w:val="top"/>
          </w:tcPr>
          <w:p>
            <w:pPr>
              <w:spacing w:line="282" w:lineRule="auto"/>
              <w:rPr>
                <w:rFonts w:ascii="Arial"/>
                <w:sz w:val="21"/>
              </w:rPr>
            </w:pPr>
          </w:p>
          <w:p>
            <w:pPr>
              <w:pStyle w:val="6"/>
              <w:spacing w:before="43" w:line="209" w:lineRule="auto"/>
              <w:ind w:left="61"/>
            </w:pPr>
            <w:r>
              <w:rPr>
                <w:spacing w:val="3"/>
              </w:rPr>
              <w:t>01儿童加收</w:t>
            </w:r>
          </w:p>
        </w:tc>
        <w:tc>
          <w:tcPr>
            <w:tcW w:w="540" w:type="dxa"/>
            <w:vMerge w:val="restart"/>
            <w:tcBorders>
              <w:bottom w:val="nil"/>
            </w:tcBorders>
            <w:vAlign w:val="top"/>
          </w:tcPr>
          <w:p>
            <w:pPr>
              <w:pStyle w:val="6"/>
              <w:spacing w:before="259" w:line="199" w:lineRule="auto"/>
              <w:ind w:left="121" w:hanging="119"/>
            </w:pPr>
            <w:r>
              <w:t>01精索静脉瘤切除</w:t>
            </w:r>
          </w:p>
        </w:tc>
        <w:tc>
          <w:tcPr>
            <w:tcW w:w="420" w:type="dxa"/>
            <w:vMerge w:val="restart"/>
            <w:tcBorders>
              <w:bottom w:val="nil"/>
            </w:tcBorders>
            <w:vAlign w:val="top"/>
          </w:tcPr>
          <w:p>
            <w:pPr>
              <w:spacing w:line="282" w:lineRule="auto"/>
              <w:rPr>
                <w:rFonts w:ascii="Arial"/>
                <w:sz w:val="21"/>
              </w:rPr>
            </w:pPr>
          </w:p>
          <w:p>
            <w:pPr>
              <w:pStyle w:val="6"/>
              <w:spacing w:before="43" w:line="209" w:lineRule="auto"/>
              <w:ind w:left="110"/>
            </w:pPr>
            <w:r>
              <w:rPr>
                <w:spacing w:val="3"/>
              </w:rPr>
              <w:t>单侧</w:t>
            </w:r>
          </w:p>
        </w:tc>
        <w:tc>
          <w:tcPr>
            <w:tcW w:w="1499" w:type="dxa"/>
            <w:vMerge w:val="restart"/>
            <w:tcBorders>
              <w:bottom w:val="nil"/>
            </w:tcBorders>
            <w:vAlign w:val="top"/>
          </w:tcPr>
          <w:p>
            <w:pPr>
              <w:rPr>
                <w:rFonts w:ascii="Arial"/>
                <w:sz w:val="21"/>
              </w:rPr>
            </w:pPr>
          </w:p>
        </w:tc>
        <w:tc>
          <w:tcPr>
            <w:tcW w:w="405" w:type="dxa"/>
            <w:vAlign w:val="top"/>
          </w:tcPr>
          <w:p>
            <w:pPr>
              <w:pStyle w:val="6"/>
              <w:spacing w:before="42" w:line="200" w:lineRule="auto"/>
              <w:ind w:left="91"/>
            </w:pPr>
            <w:r>
              <w:rPr>
                <w:spacing w:val="-3"/>
              </w:rPr>
              <w:t>1183</w:t>
            </w:r>
          </w:p>
        </w:tc>
        <w:tc>
          <w:tcPr>
            <w:tcW w:w="405" w:type="dxa"/>
            <w:vAlign w:val="top"/>
          </w:tcPr>
          <w:p>
            <w:pPr>
              <w:pStyle w:val="6"/>
              <w:spacing w:before="42" w:line="200" w:lineRule="auto"/>
              <w:ind w:left="92"/>
            </w:pPr>
            <w:r>
              <w:rPr>
                <w:spacing w:val="-3"/>
              </w:rPr>
              <w:t>1124</w:t>
            </w:r>
          </w:p>
        </w:tc>
        <w:tc>
          <w:tcPr>
            <w:tcW w:w="405" w:type="dxa"/>
            <w:vAlign w:val="top"/>
          </w:tcPr>
          <w:p>
            <w:pPr>
              <w:pStyle w:val="6"/>
              <w:spacing w:before="42" w:line="200" w:lineRule="auto"/>
              <w:ind w:left="92"/>
            </w:pPr>
            <w:r>
              <w:rPr>
                <w:spacing w:val="-3"/>
              </w:rPr>
              <w:t>1006</w:t>
            </w:r>
          </w:p>
        </w:tc>
        <w:tc>
          <w:tcPr>
            <w:tcW w:w="405" w:type="dxa"/>
            <w:vAlign w:val="top"/>
          </w:tcPr>
          <w:p>
            <w:pPr>
              <w:pStyle w:val="6"/>
              <w:spacing w:before="42" w:line="200" w:lineRule="auto"/>
              <w:ind w:left="116"/>
            </w:pPr>
            <w:r>
              <w:rPr>
                <w:spacing w:val="-2"/>
              </w:rPr>
              <w:t>956</w:t>
            </w:r>
          </w:p>
        </w:tc>
        <w:tc>
          <w:tcPr>
            <w:tcW w:w="405" w:type="dxa"/>
            <w:vAlign w:val="top"/>
          </w:tcPr>
          <w:p>
            <w:pPr>
              <w:pStyle w:val="6"/>
              <w:spacing w:before="42" w:line="200" w:lineRule="auto"/>
              <w:ind w:left="116"/>
            </w:pPr>
            <w:r>
              <w:rPr>
                <w:spacing w:val="-2"/>
              </w:rPr>
              <w:t>905</w:t>
            </w:r>
          </w:p>
        </w:tc>
        <w:tc>
          <w:tcPr>
            <w:tcW w:w="405" w:type="dxa"/>
            <w:vAlign w:val="top"/>
          </w:tcPr>
          <w:p>
            <w:pPr>
              <w:pStyle w:val="6"/>
              <w:spacing w:before="42" w:line="200" w:lineRule="auto"/>
              <w:ind w:left="115"/>
            </w:pPr>
            <w:r>
              <w:rPr>
                <w:spacing w:val="-2"/>
              </w:rPr>
              <w:t>724</w:t>
            </w:r>
          </w:p>
        </w:tc>
        <w:tc>
          <w:tcPr>
            <w:tcW w:w="405" w:type="dxa"/>
            <w:vMerge w:val="restart"/>
            <w:tcBorders>
              <w:bottom w:val="nil"/>
            </w:tcBorders>
            <w:vAlign w:val="top"/>
          </w:tcPr>
          <w:p>
            <w:pPr>
              <w:spacing w:line="282" w:lineRule="auto"/>
              <w:rPr>
                <w:rFonts w:ascii="Arial"/>
                <w:sz w:val="21"/>
              </w:rPr>
            </w:pPr>
          </w:p>
          <w:p>
            <w:pPr>
              <w:pStyle w:val="6"/>
              <w:spacing w:before="43" w:line="208" w:lineRule="auto"/>
              <w:ind w:left="114"/>
            </w:pPr>
            <w:r>
              <w:rPr>
                <w:spacing w:val="-2"/>
              </w:rPr>
              <w:t>甲类</w:t>
            </w:r>
          </w:p>
        </w:tc>
        <w:tc>
          <w:tcPr>
            <w:tcW w:w="412" w:type="dxa"/>
            <w:vMerge w:val="restart"/>
            <w:tcBorders>
              <w:bottom w:val="nil"/>
            </w:tcBorders>
            <w:vAlign w:val="top"/>
          </w:tcPr>
          <w:p>
            <w:pPr>
              <w:spacing w:line="289" w:lineRule="auto"/>
              <w:rPr>
                <w:rFonts w:ascii="Arial"/>
                <w:sz w:val="21"/>
              </w:rPr>
            </w:pPr>
          </w:p>
          <w:p>
            <w:pPr>
              <w:pStyle w:val="6"/>
              <w:spacing w:before="4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9"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71" w:line="226" w:lineRule="auto"/>
              <w:jc w:val="right"/>
            </w:pPr>
            <w:r>
              <w:t>013312000130100</w:t>
            </w:r>
          </w:p>
        </w:tc>
        <w:tc>
          <w:tcPr>
            <w:tcW w:w="1379" w:type="dxa"/>
            <w:vAlign w:val="top"/>
          </w:tcPr>
          <w:p>
            <w:pPr>
              <w:pStyle w:val="6"/>
              <w:spacing w:before="4" w:line="189" w:lineRule="auto"/>
              <w:ind w:left="43"/>
            </w:pPr>
            <w:r>
              <w:rPr>
                <w:spacing w:val="3"/>
              </w:rPr>
              <w:t>精索静脉曲张结扎费-精索静</w:t>
            </w:r>
          </w:p>
          <w:p>
            <w:pPr>
              <w:pStyle w:val="6"/>
              <w:spacing w:line="167" w:lineRule="auto"/>
              <w:ind w:left="266"/>
            </w:pPr>
            <w:r>
              <w:rPr>
                <w:spacing w:val="4"/>
              </w:rPr>
              <w:t>脉瘤切除（扩展）</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79" w:line="226" w:lineRule="auto"/>
              <w:ind w:left="91"/>
            </w:pPr>
            <w:r>
              <w:rPr>
                <w:spacing w:val="-3"/>
              </w:rPr>
              <w:t>1183</w:t>
            </w:r>
          </w:p>
        </w:tc>
        <w:tc>
          <w:tcPr>
            <w:tcW w:w="405" w:type="dxa"/>
            <w:vAlign w:val="top"/>
          </w:tcPr>
          <w:p>
            <w:pPr>
              <w:pStyle w:val="6"/>
              <w:spacing w:before="79" w:line="228" w:lineRule="auto"/>
              <w:ind w:left="92"/>
            </w:pPr>
            <w:r>
              <w:rPr>
                <w:spacing w:val="-3"/>
              </w:rPr>
              <w:t>1124</w:t>
            </w:r>
          </w:p>
        </w:tc>
        <w:tc>
          <w:tcPr>
            <w:tcW w:w="405" w:type="dxa"/>
            <w:vAlign w:val="top"/>
          </w:tcPr>
          <w:p>
            <w:pPr>
              <w:pStyle w:val="6"/>
              <w:spacing w:before="79" w:line="226" w:lineRule="auto"/>
              <w:ind w:left="92"/>
            </w:pPr>
            <w:r>
              <w:rPr>
                <w:spacing w:val="-3"/>
              </w:rPr>
              <w:t>1006</w:t>
            </w:r>
          </w:p>
        </w:tc>
        <w:tc>
          <w:tcPr>
            <w:tcW w:w="405" w:type="dxa"/>
            <w:vAlign w:val="top"/>
          </w:tcPr>
          <w:p>
            <w:pPr>
              <w:pStyle w:val="6"/>
              <w:spacing w:before="79" w:line="226" w:lineRule="auto"/>
              <w:ind w:left="116"/>
            </w:pPr>
            <w:r>
              <w:rPr>
                <w:spacing w:val="-2"/>
              </w:rPr>
              <w:t>956</w:t>
            </w:r>
          </w:p>
        </w:tc>
        <w:tc>
          <w:tcPr>
            <w:tcW w:w="405" w:type="dxa"/>
            <w:vAlign w:val="top"/>
          </w:tcPr>
          <w:p>
            <w:pPr>
              <w:pStyle w:val="6"/>
              <w:spacing w:before="79" w:line="226" w:lineRule="auto"/>
              <w:ind w:left="116"/>
            </w:pPr>
            <w:r>
              <w:rPr>
                <w:spacing w:val="-2"/>
              </w:rPr>
              <w:t>905</w:t>
            </w:r>
          </w:p>
        </w:tc>
        <w:tc>
          <w:tcPr>
            <w:tcW w:w="405" w:type="dxa"/>
            <w:vAlign w:val="top"/>
          </w:tcPr>
          <w:p>
            <w:pPr>
              <w:pStyle w:val="6"/>
              <w:spacing w:before="79" w:line="228" w:lineRule="auto"/>
              <w:ind w:left="115"/>
            </w:pPr>
            <w:r>
              <w:rPr>
                <w:spacing w:val="-2"/>
              </w:rPr>
              <w:t>724</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80" w:line="226" w:lineRule="auto"/>
              <w:jc w:val="right"/>
            </w:pPr>
            <w:r>
              <w:t>013312000130001</w:t>
            </w:r>
          </w:p>
        </w:tc>
        <w:tc>
          <w:tcPr>
            <w:tcW w:w="1379" w:type="dxa"/>
            <w:vAlign w:val="top"/>
          </w:tcPr>
          <w:p>
            <w:pPr>
              <w:pStyle w:val="6"/>
              <w:spacing w:before="12" w:line="189" w:lineRule="auto"/>
              <w:ind w:left="13"/>
            </w:pPr>
            <w:r>
              <w:rPr>
                <w:spacing w:val="4"/>
              </w:rPr>
              <w:t>精索静脉曲张结扎费－儿童</w:t>
            </w:r>
            <w:r>
              <w:rPr>
                <w:spacing w:val="22"/>
                <w:w w:val="101"/>
              </w:rPr>
              <w:t xml:space="preserve"> </w:t>
            </w:r>
            <w:r>
              <w:rPr>
                <w:spacing w:val="4"/>
              </w:rPr>
              <w:t>(</w:t>
            </w:r>
          </w:p>
          <w:p>
            <w:pPr>
              <w:pStyle w:val="6"/>
              <w:spacing w:line="176" w:lineRule="auto"/>
              <w:ind w:left="538"/>
            </w:pPr>
            <w:r>
              <w:rPr>
                <w:spacing w:val="3"/>
              </w:rPr>
              <w:t>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88" w:line="226" w:lineRule="auto"/>
              <w:ind w:left="116"/>
            </w:pPr>
            <w:r>
              <w:rPr>
                <w:spacing w:val="-2"/>
              </w:rPr>
              <w:t>355</w:t>
            </w:r>
          </w:p>
        </w:tc>
        <w:tc>
          <w:tcPr>
            <w:tcW w:w="405" w:type="dxa"/>
            <w:vAlign w:val="top"/>
          </w:tcPr>
          <w:p>
            <w:pPr>
              <w:pStyle w:val="6"/>
              <w:spacing w:before="88" w:line="226" w:lineRule="auto"/>
              <w:ind w:left="116"/>
            </w:pPr>
            <w:r>
              <w:rPr>
                <w:spacing w:val="-2"/>
              </w:rPr>
              <w:t>337</w:t>
            </w:r>
          </w:p>
        </w:tc>
        <w:tc>
          <w:tcPr>
            <w:tcW w:w="405" w:type="dxa"/>
            <w:vAlign w:val="top"/>
          </w:tcPr>
          <w:p>
            <w:pPr>
              <w:pStyle w:val="6"/>
              <w:spacing w:before="88" w:line="226" w:lineRule="auto"/>
              <w:ind w:left="116"/>
            </w:pPr>
            <w:r>
              <w:rPr>
                <w:spacing w:val="-2"/>
              </w:rPr>
              <w:t>302</w:t>
            </w:r>
          </w:p>
        </w:tc>
        <w:tc>
          <w:tcPr>
            <w:tcW w:w="405" w:type="dxa"/>
            <w:vAlign w:val="top"/>
          </w:tcPr>
          <w:p>
            <w:pPr>
              <w:pStyle w:val="6"/>
              <w:spacing w:before="88" w:line="226" w:lineRule="auto"/>
              <w:ind w:left="116"/>
            </w:pPr>
            <w:r>
              <w:rPr>
                <w:spacing w:val="-2"/>
              </w:rPr>
              <w:t>287</w:t>
            </w:r>
          </w:p>
        </w:tc>
        <w:tc>
          <w:tcPr>
            <w:tcW w:w="405" w:type="dxa"/>
            <w:vAlign w:val="top"/>
          </w:tcPr>
          <w:p>
            <w:pPr>
              <w:pStyle w:val="6"/>
              <w:spacing w:before="87" w:line="228" w:lineRule="auto"/>
              <w:ind w:left="116"/>
            </w:pPr>
            <w:r>
              <w:rPr>
                <w:spacing w:val="-2"/>
              </w:rPr>
              <w:t>272</w:t>
            </w:r>
          </w:p>
        </w:tc>
        <w:tc>
          <w:tcPr>
            <w:tcW w:w="405" w:type="dxa"/>
            <w:vAlign w:val="top"/>
          </w:tcPr>
          <w:p>
            <w:pPr>
              <w:pStyle w:val="6"/>
              <w:spacing w:before="87" w:line="228" w:lineRule="auto"/>
              <w:ind w:left="116"/>
            </w:pPr>
            <w:r>
              <w:rPr>
                <w:spacing w:val="-2"/>
              </w:rPr>
              <w:t>217</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5" w:hRule="atLeast"/>
        </w:trPr>
        <w:tc>
          <w:tcPr>
            <w:tcW w:w="285" w:type="dxa"/>
            <w:vMerge w:val="restart"/>
            <w:tcBorders>
              <w:left w:val="single" w:color="000000" w:sz="2" w:space="0"/>
              <w:bottom w:val="nil"/>
            </w:tcBorders>
            <w:vAlign w:val="top"/>
          </w:tcPr>
          <w:p>
            <w:pPr>
              <w:pStyle w:val="6"/>
              <w:spacing w:before="216" w:line="226" w:lineRule="auto"/>
              <w:ind w:left="82"/>
            </w:pPr>
            <w:r>
              <w:rPr>
                <w:spacing w:val="-4"/>
              </w:rPr>
              <w:t>86</w:t>
            </w:r>
          </w:p>
        </w:tc>
        <w:tc>
          <w:tcPr>
            <w:tcW w:w="899" w:type="dxa"/>
            <w:vAlign w:val="top"/>
          </w:tcPr>
          <w:p>
            <w:pPr>
              <w:pStyle w:val="6"/>
              <w:spacing w:before="51" w:line="226" w:lineRule="auto"/>
              <w:jc w:val="right"/>
            </w:pPr>
            <w:r>
              <w:t>013312000140000</w:t>
            </w:r>
          </w:p>
        </w:tc>
        <w:tc>
          <w:tcPr>
            <w:tcW w:w="1379" w:type="dxa"/>
            <w:vAlign w:val="top"/>
          </w:tcPr>
          <w:p>
            <w:pPr>
              <w:pStyle w:val="6"/>
              <w:spacing w:before="51" w:line="209" w:lineRule="auto"/>
              <w:ind w:left="223"/>
            </w:pPr>
            <w:r>
              <w:rPr>
                <w:spacing w:val="4"/>
              </w:rPr>
              <w:t>精索静脉曲张栓塞费</w:t>
            </w:r>
          </w:p>
        </w:tc>
        <w:tc>
          <w:tcPr>
            <w:tcW w:w="1514" w:type="dxa"/>
            <w:vMerge w:val="restart"/>
            <w:tcBorders>
              <w:bottom w:val="nil"/>
            </w:tcBorders>
            <w:vAlign w:val="top"/>
          </w:tcPr>
          <w:p>
            <w:pPr>
              <w:pStyle w:val="6"/>
              <w:spacing w:before="141" w:line="209" w:lineRule="auto"/>
              <w:jc w:val="right"/>
            </w:pPr>
            <w:r>
              <w:rPr>
                <w:spacing w:val="4"/>
              </w:rPr>
              <w:t>通过各种方式栓塞精索静脉曲张</w:t>
            </w:r>
          </w:p>
          <w:p>
            <w:pPr>
              <w:pStyle w:val="6"/>
              <w:spacing w:before="63" w:line="61" w:lineRule="exact"/>
              <w:ind w:left="53"/>
            </w:pPr>
            <w:r>
              <w:rPr>
                <w:position w:val="2"/>
              </w:rPr>
              <w:t>。</w:t>
            </w:r>
          </w:p>
        </w:tc>
        <w:tc>
          <w:tcPr>
            <w:tcW w:w="2159" w:type="dxa"/>
            <w:vMerge w:val="restart"/>
            <w:tcBorders>
              <w:bottom w:val="nil"/>
            </w:tcBorders>
            <w:vAlign w:val="top"/>
          </w:tcPr>
          <w:p>
            <w:pPr>
              <w:pStyle w:val="6"/>
              <w:spacing w:before="75" w:line="195" w:lineRule="auto"/>
              <w:ind w:left="29" w:right="14" w:firstLine="2"/>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、切开</w:t>
            </w:r>
            <w:r>
              <w:rPr>
                <w:spacing w:val="9"/>
              </w:rPr>
              <w:t xml:space="preserve"> </w:t>
            </w:r>
            <w:r>
              <w:rPr>
                <w:spacing w:val="1"/>
              </w:rPr>
              <w:t>、栓塞治疗</w:t>
            </w:r>
            <w:r>
              <w:rPr>
                <w:spacing w:val="-10"/>
              </w:rPr>
              <w:t xml:space="preserve"> </w:t>
            </w:r>
            <w:r>
              <w:rPr>
                <w:spacing w:val="1"/>
              </w:rPr>
              <w:t>、缝合</w:t>
            </w:r>
            <w:r>
              <w:rPr>
                <w:spacing w:val="-9"/>
              </w:rPr>
              <w:t xml:space="preserve"> </w:t>
            </w:r>
            <w:r>
              <w:rPr>
                <w:spacing w:val="1"/>
              </w:rPr>
              <w:t>、处理用物等步骤所需的</w:t>
            </w:r>
            <w:r>
              <w:rPr>
                <w:spacing w:val="4"/>
              </w:rPr>
              <w:t>人力资源和基本物质资源消耗。</w:t>
            </w:r>
          </w:p>
        </w:tc>
        <w:tc>
          <w:tcPr>
            <w:tcW w:w="674" w:type="dxa"/>
            <w:vMerge w:val="restart"/>
            <w:tcBorders>
              <w:bottom w:val="nil"/>
            </w:tcBorders>
            <w:vAlign w:val="top"/>
          </w:tcPr>
          <w:p>
            <w:pPr>
              <w:pStyle w:val="6"/>
              <w:spacing w:before="209"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09"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59" w:line="218" w:lineRule="auto"/>
              <w:ind w:left="91"/>
            </w:pPr>
            <w:r>
              <w:rPr>
                <w:spacing w:val="-3"/>
              </w:rPr>
              <w:t>1058</w:t>
            </w:r>
          </w:p>
        </w:tc>
        <w:tc>
          <w:tcPr>
            <w:tcW w:w="405" w:type="dxa"/>
            <w:vAlign w:val="top"/>
          </w:tcPr>
          <w:p>
            <w:pPr>
              <w:pStyle w:val="6"/>
              <w:spacing w:before="59" w:line="218" w:lineRule="auto"/>
              <w:ind w:left="92"/>
            </w:pPr>
            <w:r>
              <w:rPr>
                <w:spacing w:val="-3"/>
              </w:rPr>
              <w:t>1005</w:t>
            </w:r>
          </w:p>
        </w:tc>
        <w:tc>
          <w:tcPr>
            <w:tcW w:w="405" w:type="dxa"/>
            <w:vAlign w:val="top"/>
          </w:tcPr>
          <w:p>
            <w:pPr>
              <w:pStyle w:val="6"/>
              <w:spacing w:before="59" w:line="218" w:lineRule="auto"/>
              <w:ind w:left="116"/>
            </w:pPr>
            <w:r>
              <w:rPr>
                <w:spacing w:val="-2"/>
              </w:rPr>
              <w:t>899</w:t>
            </w:r>
          </w:p>
        </w:tc>
        <w:tc>
          <w:tcPr>
            <w:tcW w:w="405" w:type="dxa"/>
            <w:vAlign w:val="top"/>
          </w:tcPr>
          <w:p>
            <w:pPr>
              <w:pStyle w:val="6"/>
              <w:spacing w:before="59" w:line="218" w:lineRule="auto"/>
              <w:ind w:left="116"/>
            </w:pPr>
            <w:r>
              <w:rPr>
                <w:spacing w:val="-2"/>
              </w:rPr>
              <w:t>854</w:t>
            </w:r>
          </w:p>
        </w:tc>
        <w:tc>
          <w:tcPr>
            <w:tcW w:w="405" w:type="dxa"/>
            <w:vAlign w:val="top"/>
          </w:tcPr>
          <w:p>
            <w:pPr>
              <w:pStyle w:val="6"/>
              <w:spacing w:before="59" w:line="218" w:lineRule="auto"/>
              <w:ind w:left="116"/>
            </w:pPr>
            <w:r>
              <w:rPr>
                <w:spacing w:val="-2"/>
              </w:rPr>
              <w:t>809</w:t>
            </w:r>
          </w:p>
        </w:tc>
        <w:tc>
          <w:tcPr>
            <w:tcW w:w="405" w:type="dxa"/>
            <w:vAlign w:val="top"/>
          </w:tcPr>
          <w:p>
            <w:pPr>
              <w:pStyle w:val="6"/>
              <w:spacing w:before="59" w:line="218" w:lineRule="auto"/>
              <w:ind w:left="116"/>
            </w:pPr>
            <w:r>
              <w:rPr>
                <w:spacing w:val="-2"/>
              </w:rPr>
              <w:t>647</w:t>
            </w:r>
          </w:p>
        </w:tc>
        <w:tc>
          <w:tcPr>
            <w:tcW w:w="405" w:type="dxa"/>
            <w:vMerge w:val="restart"/>
            <w:tcBorders>
              <w:bottom w:val="nil"/>
            </w:tcBorders>
            <w:vAlign w:val="top"/>
          </w:tcPr>
          <w:p>
            <w:pPr>
              <w:pStyle w:val="6"/>
              <w:spacing w:before="209" w:line="208" w:lineRule="auto"/>
              <w:ind w:left="114"/>
            </w:pPr>
            <w:r>
              <w:rPr>
                <w:spacing w:val="-2"/>
              </w:rPr>
              <w:t>甲类</w:t>
            </w:r>
          </w:p>
        </w:tc>
        <w:tc>
          <w:tcPr>
            <w:tcW w:w="412" w:type="dxa"/>
            <w:vMerge w:val="restart"/>
            <w:tcBorders>
              <w:bottom w:val="nil"/>
            </w:tcBorders>
            <w:vAlign w:val="top"/>
          </w:tcPr>
          <w:p>
            <w:pPr>
              <w:pStyle w:val="6"/>
              <w:spacing w:before="216"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89" w:line="226" w:lineRule="auto"/>
              <w:jc w:val="right"/>
            </w:pPr>
            <w:r>
              <w:t>013312000140001</w:t>
            </w:r>
          </w:p>
        </w:tc>
        <w:tc>
          <w:tcPr>
            <w:tcW w:w="1379" w:type="dxa"/>
            <w:vAlign w:val="top"/>
          </w:tcPr>
          <w:p>
            <w:pPr>
              <w:pStyle w:val="6"/>
              <w:spacing w:before="21" w:line="189" w:lineRule="auto"/>
              <w:ind w:left="13"/>
            </w:pPr>
            <w:r>
              <w:rPr>
                <w:spacing w:val="4"/>
              </w:rPr>
              <w:t>精索静脉曲张栓塞费－儿童</w:t>
            </w:r>
            <w:r>
              <w:rPr>
                <w:spacing w:val="22"/>
                <w:w w:val="101"/>
              </w:rPr>
              <w:t xml:space="preserve"> </w:t>
            </w:r>
            <w:r>
              <w:rPr>
                <w:spacing w:val="4"/>
              </w:rPr>
              <w:t>(</w:t>
            </w:r>
          </w:p>
          <w:p>
            <w:pPr>
              <w:pStyle w:val="6"/>
              <w:spacing w:line="184" w:lineRule="auto"/>
              <w:ind w:left="538"/>
            </w:pPr>
            <w:r>
              <w:rPr>
                <w:spacing w:val="3"/>
              </w:rPr>
              <w:t>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96" w:line="226" w:lineRule="auto"/>
              <w:ind w:left="116"/>
            </w:pPr>
            <w:r>
              <w:rPr>
                <w:spacing w:val="-2"/>
              </w:rPr>
              <w:t>317</w:t>
            </w:r>
          </w:p>
        </w:tc>
        <w:tc>
          <w:tcPr>
            <w:tcW w:w="405" w:type="dxa"/>
            <w:vAlign w:val="top"/>
          </w:tcPr>
          <w:p>
            <w:pPr>
              <w:pStyle w:val="6"/>
              <w:spacing w:before="96" w:line="226" w:lineRule="auto"/>
              <w:ind w:left="116"/>
            </w:pPr>
            <w:r>
              <w:rPr>
                <w:spacing w:val="-2"/>
              </w:rPr>
              <w:t>302</w:t>
            </w:r>
          </w:p>
        </w:tc>
        <w:tc>
          <w:tcPr>
            <w:tcW w:w="405" w:type="dxa"/>
            <w:vAlign w:val="top"/>
          </w:tcPr>
          <w:p>
            <w:pPr>
              <w:pStyle w:val="6"/>
              <w:spacing w:before="96" w:line="226" w:lineRule="auto"/>
              <w:ind w:left="115"/>
            </w:pPr>
            <w:r>
              <w:rPr>
                <w:spacing w:val="-2"/>
              </w:rPr>
              <w:t>270</w:t>
            </w:r>
          </w:p>
        </w:tc>
        <w:tc>
          <w:tcPr>
            <w:tcW w:w="405" w:type="dxa"/>
            <w:vAlign w:val="top"/>
          </w:tcPr>
          <w:p>
            <w:pPr>
              <w:pStyle w:val="6"/>
              <w:spacing w:before="96" w:line="226" w:lineRule="auto"/>
              <w:ind w:left="116"/>
            </w:pPr>
            <w:r>
              <w:rPr>
                <w:spacing w:val="-2"/>
              </w:rPr>
              <w:t>256</w:t>
            </w:r>
          </w:p>
        </w:tc>
        <w:tc>
          <w:tcPr>
            <w:tcW w:w="405" w:type="dxa"/>
            <w:vAlign w:val="top"/>
          </w:tcPr>
          <w:p>
            <w:pPr>
              <w:pStyle w:val="6"/>
              <w:spacing w:before="96" w:line="226" w:lineRule="auto"/>
              <w:ind w:left="116"/>
            </w:pPr>
            <w:r>
              <w:rPr>
                <w:spacing w:val="-2"/>
              </w:rPr>
              <w:t>243</w:t>
            </w:r>
          </w:p>
        </w:tc>
        <w:tc>
          <w:tcPr>
            <w:tcW w:w="405" w:type="dxa"/>
            <w:vAlign w:val="top"/>
          </w:tcPr>
          <w:p>
            <w:pPr>
              <w:pStyle w:val="6"/>
              <w:spacing w:before="96" w:line="226" w:lineRule="auto"/>
              <w:ind w:left="122"/>
            </w:pPr>
            <w:r>
              <w:rPr>
                <w:spacing w:val="-4"/>
              </w:rPr>
              <w:t>194</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tcBorders>
              <w:left w:val="single" w:color="000000" w:sz="2" w:space="0"/>
            </w:tcBorders>
            <w:vAlign w:val="top"/>
          </w:tcPr>
          <w:p>
            <w:pPr>
              <w:pStyle w:val="6"/>
              <w:spacing w:before="67" w:line="226" w:lineRule="auto"/>
              <w:ind w:left="82"/>
            </w:pPr>
            <w:r>
              <w:rPr>
                <w:spacing w:val="-4"/>
              </w:rPr>
              <w:t>87</w:t>
            </w:r>
          </w:p>
        </w:tc>
        <w:tc>
          <w:tcPr>
            <w:tcW w:w="899" w:type="dxa"/>
            <w:vAlign w:val="top"/>
          </w:tcPr>
          <w:p>
            <w:pPr>
              <w:pStyle w:val="6"/>
              <w:spacing w:before="60" w:line="226" w:lineRule="auto"/>
              <w:jc w:val="right"/>
            </w:pPr>
            <w:r>
              <w:t>013111000030000</w:t>
            </w:r>
          </w:p>
        </w:tc>
        <w:tc>
          <w:tcPr>
            <w:tcW w:w="1379" w:type="dxa"/>
            <w:vAlign w:val="top"/>
          </w:tcPr>
          <w:p>
            <w:pPr>
              <w:pStyle w:val="6"/>
              <w:spacing w:before="60" w:line="209" w:lineRule="auto"/>
              <w:ind w:left="374"/>
            </w:pPr>
            <w:r>
              <w:rPr>
                <w:spacing w:val="4"/>
              </w:rPr>
              <w:t>前列腺按摩费</w:t>
            </w:r>
          </w:p>
        </w:tc>
        <w:tc>
          <w:tcPr>
            <w:tcW w:w="1514" w:type="dxa"/>
            <w:vAlign w:val="top"/>
          </w:tcPr>
          <w:p>
            <w:pPr>
              <w:pStyle w:val="6"/>
              <w:spacing w:line="209" w:lineRule="auto"/>
              <w:jc w:val="right"/>
            </w:pPr>
            <w:r>
              <w:rPr>
                <w:spacing w:val="4"/>
              </w:rPr>
              <w:t>通过各种方式按压挤出前列腺液</w:t>
            </w:r>
          </w:p>
          <w:p>
            <w:pPr>
              <w:pStyle w:val="6"/>
              <w:spacing w:before="63" w:line="17" w:lineRule="exact"/>
              <w:ind w:left="53"/>
              <w:rPr>
                <w:sz w:val="6"/>
                <w:szCs w:val="6"/>
              </w:rPr>
            </w:pPr>
            <w:r>
              <w:rPr>
                <w:sz w:val="6"/>
                <w:szCs w:val="6"/>
              </w:rPr>
              <w:t>。</w:t>
            </w:r>
          </w:p>
        </w:tc>
        <w:tc>
          <w:tcPr>
            <w:tcW w:w="2159" w:type="dxa"/>
            <w:vAlign w:val="top"/>
          </w:tcPr>
          <w:p>
            <w:pPr>
              <w:pStyle w:val="6"/>
              <w:spacing w:before="1" w:line="160" w:lineRule="auto"/>
              <w:ind w:left="36" w:right="14" w:hanging="5"/>
            </w:pPr>
            <w:r>
              <w:rPr>
                <w:spacing w:val="1"/>
              </w:rPr>
              <w:t>所定价格涵盖消毒</w:t>
            </w:r>
            <w:r>
              <w:rPr>
                <w:spacing w:val="7"/>
              </w:rPr>
              <w:t xml:space="preserve"> </w:t>
            </w:r>
            <w:r>
              <w:rPr>
                <w:spacing w:val="1"/>
              </w:rPr>
              <w:t>、定位</w:t>
            </w:r>
            <w:r>
              <w:rPr>
                <w:spacing w:val="-10"/>
              </w:rPr>
              <w:t xml:space="preserve"> </w:t>
            </w:r>
            <w:r>
              <w:rPr>
                <w:spacing w:val="1"/>
              </w:rPr>
              <w:t>、按摩</w:t>
            </w:r>
            <w:r>
              <w:rPr>
                <w:spacing w:val="-9"/>
              </w:rPr>
              <w:t xml:space="preserve"> </w:t>
            </w:r>
            <w:r>
              <w:rPr>
                <w:spacing w:val="1"/>
              </w:rPr>
              <w:t>、处理用物等</w:t>
            </w:r>
            <w:r>
              <w:rPr>
                <w:spacing w:val="4"/>
              </w:rPr>
              <w:t>步骤所需的人力资源和基本物质资源消耗。</w:t>
            </w:r>
          </w:p>
        </w:tc>
        <w:tc>
          <w:tcPr>
            <w:tcW w:w="674" w:type="dxa"/>
            <w:vAlign w:val="top"/>
          </w:tcPr>
          <w:p>
            <w:pPr>
              <w:spacing w:line="230" w:lineRule="exact"/>
              <w:rPr>
                <w:rFonts w:ascii="Arial"/>
                <w:sz w:val="20"/>
              </w:rPr>
            </w:pPr>
          </w:p>
        </w:tc>
        <w:tc>
          <w:tcPr>
            <w:tcW w:w="540" w:type="dxa"/>
            <w:vAlign w:val="top"/>
          </w:tcPr>
          <w:p>
            <w:pPr>
              <w:spacing w:line="230" w:lineRule="exact"/>
              <w:rPr>
                <w:rFonts w:ascii="Arial"/>
                <w:sz w:val="20"/>
              </w:rPr>
            </w:pPr>
          </w:p>
        </w:tc>
        <w:tc>
          <w:tcPr>
            <w:tcW w:w="420" w:type="dxa"/>
            <w:vAlign w:val="top"/>
          </w:tcPr>
          <w:p>
            <w:pPr>
              <w:pStyle w:val="6"/>
              <w:spacing w:before="60" w:line="209" w:lineRule="auto"/>
              <w:ind w:left="170"/>
            </w:pPr>
            <w:r>
              <w:rPr>
                <w:spacing w:val="1"/>
              </w:rPr>
              <w:t>次</w:t>
            </w:r>
          </w:p>
        </w:tc>
        <w:tc>
          <w:tcPr>
            <w:tcW w:w="1499" w:type="dxa"/>
            <w:vAlign w:val="top"/>
          </w:tcPr>
          <w:p>
            <w:pPr>
              <w:spacing w:line="230" w:lineRule="exact"/>
              <w:rPr>
                <w:rFonts w:ascii="Arial"/>
                <w:sz w:val="20"/>
              </w:rPr>
            </w:pPr>
          </w:p>
        </w:tc>
        <w:tc>
          <w:tcPr>
            <w:tcW w:w="405" w:type="dxa"/>
            <w:vAlign w:val="top"/>
          </w:tcPr>
          <w:p>
            <w:pPr>
              <w:pStyle w:val="6"/>
              <w:spacing w:before="67" w:line="227" w:lineRule="auto"/>
              <w:ind w:left="151"/>
            </w:pPr>
            <w:r>
              <w:rPr>
                <w:spacing w:val="-7"/>
              </w:rPr>
              <w:t>17</w:t>
            </w:r>
          </w:p>
        </w:tc>
        <w:tc>
          <w:tcPr>
            <w:tcW w:w="405" w:type="dxa"/>
            <w:vAlign w:val="top"/>
          </w:tcPr>
          <w:p>
            <w:pPr>
              <w:pStyle w:val="6"/>
              <w:spacing w:before="67" w:line="226" w:lineRule="auto"/>
              <w:ind w:left="152"/>
            </w:pPr>
            <w:r>
              <w:rPr>
                <w:spacing w:val="-7"/>
              </w:rPr>
              <w:t>16</w:t>
            </w:r>
          </w:p>
        </w:tc>
        <w:tc>
          <w:tcPr>
            <w:tcW w:w="405" w:type="dxa"/>
            <w:vAlign w:val="top"/>
          </w:tcPr>
          <w:p>
            <w:pPr>
              <w:pStyle w:val="6"/>
              <w:spacing w:before="67" w:line="226" w:lineRule="auto"/>
              <w:ind w:left="152"/>
            </w:pPr>
            <w:r>
              <w:rPr>
                <w:spacing w:val="-7"/>
              </w:rPr>
              <w:t>15</w:t>
            </w:r>
          </w:p>
        </w:tc>
        <w:tc>
          <w:tcPr>
            <w:tcW w:w="405" w:type="dxa"/>
            <w:vAlign w:val="top"/>
          </w:tcPr>
          <w:p>
            <w:pPr>
              <w:pStyle w:val="6"/>
              <w:spacing w:before="67" w:line="227" w:lineRule="auto"/>
              <w:ind w:left="152"/>
            </w:pPr>
            <w:r>
              <w:rPr>
                <w:spacing w:val="-7"/>
              </w:rPr>
              <w:t>14</w:t>
            </w:r>
          </w:p>
        </w:tc>
        <w:tc>
          <w:tcPr>
            <w:tcW w:w="405" w:type="dxa"/>
            <w:vAlign w:val="top"/>
          </w:tcPr>
          <w:p>
            <w:pPr>
              <w:pStyle w:val="6"/>
              <w:spacing w:before="67" w:line="226" w:lineRule="auto"/>
              <w:ind w:left="152"/>
            </w:pPr>
            <w:r>
              <w:rPr>
                <w:spacing w:val="-7"/>
              </w:rPr>
              <w:t>13</w:t>
            </w:r>
          </w:p>
        </w:tc>
        <w:tc>
          <w:tcPr>
            <w:tcW w:w="405" w:type="dxa"/>
            <w:vAlign w:val="top"/>
          </w:tcPr>
          <w:p>
            <w:pPr>
              <w:pStyle w:val="6"/>
              <w:spacing w:before="67" w:line="226" w:lineRule="auto"/>
              <w:ind w:left="152"/>
            </w:pPr>
            <w:r>
              <w:rPr>
                <w:spacing w:val="-7"/>
              </w:rPr>
              <w:t>10</w:t>
            </w:r>
          </w:p>
        </w:tc>
        <w:tc>
          <w:tcPr>
            <w:tcW w:w="405" w:type="dxa"/>
            <w:vAlign w:val="top"/>
          </w:tcPr>
          <w:p>
            <w:pPr>
              <w:pStyle w:val="6"/>
              <w:spacing w:before="60" w:line="208" w:lineRule="auto"/>
              <w:ind w:left="114"/>
            </w:pPr>
            <w:r>
              <w:rPr>
                <w:spacing w:val="-2"/>
              </w:rPr>
              <w:t>甲类</w:t>
            </w:r>
          </w:p>
        </w:tc>
        <w:tc>
          <w:tcPr>
            <w:tcW w:w="412" w:type="dxa"/>
            <w:vAlign w:val="top"/>
          </w:tcPr>
          <w:p>
            <w:pPr>
              <w:pStyle w:val="6"/>
              <w:spacing w:before="67"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85" w:type="dxa"/>
            <w:tcBorders>
              <w:left w:val="single" w:color="000000" w:sz="2" w:space="0"/>
            </w:tcBorders>
            <w:vAlign w:val="top"/>
          </w:tcPr>
          <w:p>
            <w:pPr>
              <w:pStyle w:val="6"/>
              <w:spacing w:before="83" w:line="226" w:lineRule="auto"/>
              <w:ind w:left="82"/>
            </w:pPr>
            <w:r>
              <w:rPr>
                <w:spacing w:val="-4"/>
              </w:rPr>
              <w:t>88</w:t>
            </w:r>
          </w:p>
        </w:tc>
        <w:tc>
          <w:tcPr>
            <w:tcW w:w="899" w:type="dxa"/>
            <w:vAlign w:val="top"/>
          </w:tcPr>
          <w:p>
            <w:pPr>
              <w:pStyle w:val="6"/>
              <w:spacing w:before="75" w:line="226" w:lineRule="auto"/>
              <w:jc w:val="right"/>
            </w:pPr>
            <w:r>
              <w:t>013111000040000</w:t>
            </w:r>
          </w:p>
        </w:tc>
        <w:tc>
          <w:tcPr>
            <w:tcW w:w="1379" w:type="dxa"/>
            <w:vAlign w:val="top"/>
          </w:tcPr>
          <w:p>
            <w:pPr>
              <w:pStyle w:val="6"/>
              <w:spacing w:before="75" w:line="209" w:lineRule="auto"/>
              <w:ind w:left="374"/>
            </w:pPr>
            <w:r>
              <w:rPr>
                <w:spacing w:val="4"/>
              </w:rPr>
              <w:t>前列腺注射费</w:t>
            </w:r>
          </w:p>
        </w:tc>
        <w:tc>
          <w:tcPr>
            <w:tcW w:w="1514" w:type="dxa"/>
            <w:vAlign w:val="top"/>
          </w:tcPr>
          <w:p>
            <w:pPr>
              <w:pStyle w:val="6"/>
              <w:spacing w:before="75" w:line="209" w:lineRule="auto"/>
              <w:ind w:left="29"/>
            </w:pPr>
            <w:r>
              <w:rPr>
                <w:spacing w:val="4"/>
              </w:rPr>
              <w:t>对前列腺局部注射药物。</w:t>
            </w:r>
          </w:p>
        </w:tc>
        <w:tc>
          <w:tcPr>
            <w:tcW w:w="2159" w:type="dxa"/>
            <w:vAlign w:val="top"/>
          </w:tcPr>
          <w:p>
            <w:pPr>
              <w:pStyle w:val="6"/>
              <w:spacing w:before="8" w:line="176" w:lineRule="auto"/>
              <w:ind w:left="35" w:right="14" w:hanging="4"/>
            </w:pPr>
            <w:r>
              <w:rPr>
                <w:spacing w:val="2"/>
              </w:rPr>
              <w:t>所定价格涵盖消毒</w:t>
            </w:r>
            <w:r>
              <w:rPr>
                <w:spacing w:val="7"/>
                <w:w w:val="101"/>
              </w:rPr>
              <w:t xml:space="preserve"> </w:t>
            </w:r>
            <w:r>
              <w:rPr>
                <w:spacing w:val="2"/>
              </w:rPr>
              <w:t>、注射</w:t>
            </w:r>
            <w:r>
              <w:rPr>
                <w:spacing w:val="-10"/>
              </w:rPr>
              <w:t xml:space="preserve"> </w:t>
            </w:r>
            <w:r>
              <w:rPr>
                <w:spacing w:val="2"/>
              </w:rPr>
              <w:t>、处理用物等步骤所</w:t>
            </w:r>
            <w:r>
              <w:rPr>
                <w:spacing w:val="4"/>
              </w:rPr>
              <w:t>需的人力资源和基本物质资源消耗。</w:t>
            </w:r>
          </w:p>
        </w:tc>
        <w:tc>
          <w:tcPr>
            <w:tcW w:w="674" w:type="dxa"/>
            <w:vAlign w:val="top"/>
          </w:tcPr>
          <w:p>
            <w:pPr>
              <w:rPr>
                <w:rFonts w:ascii="Arial"/>
                <w:sz w:val="21"/>
              </w:rPr>
            </w:pPr>
          </w:p>
        </w:tc>
        <w:tc>
          <w:tcPr>
            <w:tcW w:w="540" w:type="dxa"/>
            <w:vAlign w:val="top"/>
          </w:tcPr>
          <w:p>
            <w:pPr>
              <w:rPr>
                <w:rFonts w:ascii="Arial"/>
                <w:sz w:val="21"/>
              </w:rPr>
            </w:pPr>
          </w:p>
        </w:tc>
        <w:tc>
          <w:tcPr>
            <w:tcW w:w="420" w:type="dxa"/>
            <w:vAlign w:val="top"/>
          </w:tcPr>
          <w:p>
            <w:pPr>
              <w:pStyle w:val="6"/>
              <w:spacing w:before="75" w:line="209" w:lineRule="auto"/>
              <w:ind w:left="170"/>
            </w:pPr>
            <w:r>
              <w:rPr>
                <w:spacing w:val="1"/>
              </w:rPr>
              <w:t>次</w:t>
            </w:r>
          </w:p>
        </w:tc>
        <w:tc>
          <w:tcPr>
            <w:tcW w:w="1499" w:type="dxa"/>
            <w:vAlign w:val="top"/>
          </w:tcPr>
          <w:p>
            <w:pPr>
              <w:rPr>
                <w:rFonts w:ascii="Arial"/>
                <w:sz w:val="21"/>
              </w:rPr>
            </w:pPr>
          </w:p>
        </w:tc>
        <w:tc>
          <w:tcPr>
            <w:tcW w:w="405" w:type="dxa"/>
            <w:vAlign w:val="top"/>
          </w:tcPr>
          <w:p>
            <w:pPr>
              <w:pStyle w:val="6"/>
              <w:spacing w:before="82" w:line="226" w:lineRule="auto"/>
              <w:ind w:left="145"/>
            </w:pPr>
            <w:r>
              <w:rPr>
                <w:spacing w:val="-4"/>
              </w:rPr>
              <w:t>50</w:t>
            </w:r>
          </w:p>
        </w:tc>
        <w:tc>
          <w:tcPr>
            <w:tcW w:w="405" w:type="dxa"/>
            <w:vAlign w:val="top"/>
          </w:tcPr>
          <w:p>
            <w:pPr>
              <w:pStyle w:val="6"/>
              <w:spacing w:before="83" w:line="226" w:lineRule="auto"/>
              <w:ind w:left="141"/>
            </w:pPr>
            <w:r>
              <w:rPr>
                <w:spacing w:val="-2"/>
              </w:rPr>
              <w:t>48</w:t>
            </w:r>
          </w:p>
        </w:tc>
        <w:tc>
          <w:tcPr>
            <w:tcW w:w="405" w:type="dxa"/>
            <w:vAlign w:val="top"/>
          </w:tcPr>
          <w:p>
            <w:pPr>
              <w:pStyle w:val="6"/>
              <w:spacing w:before="83" w:line="226" w:lineRule="auto"/>
              <w:ind w:left="141"/>
            </w:pPr>
            <w:r>
              <w:rPr>
                <w:spacing w:val="-2"/>
              </w:rPr>
              <w:t>43</w:t>
            </w:r>
          </w:p>
        </w:tc>
        <w:tc>
          <w:tcPr>
            <w:tcW w:w="405" w:type="dxa"/>
            <w:vAlign w:val="top"/>
          </w:tcPr>
          <w:p>
            <w:pPr>
              <w:pStyle w:val="6"/>
              <w:spacing w:before="82" w:line="228" w:lineRule="auto"/>
              <w:ind w:left="142"/>
            </w:pPr>
            <w:r>
              <w:rPr>
                <w:spacing w:val="-2"/>
              </w:rPr>
              <w:t>41</w:t>
            </w:r>
          </w:p>
        </w:tc>
        <w:tc>
          <w:tcPr>
            <w:tcW w:w="405" w:type="dxa"/>
            <w:vAlign w:val="top"/>
          </w:tcPr>
          <w:p>
            <w:pPr>
              <w:pStyle w:val="6"/>
              <w:spacing w:before="83" w:line="226" w:lineRule="auto"/>
              <w:ind w:left="146"/>
            </w:pPr>
            <w:r>
              <w:rPr>
                <w:spacing w:val="-4"/>
              </w:rPr>
              <w:t>39</w:t>
            </w:r>
          </w:p>
        </w:tc>
        <w:tc>
          <w:tcPr>
            <w:tcW w:w="405" w:type="dxa"/>
            <w:vAlign w:val="top"/>
          </w:tcPr>
          <w:p>
            <w:pPr>
              <w:pStyle w:val="6"/>
              <w:spacing w:before="83" w:line="226" w:lineRule="auto"/>
              <w:ind w:left="146"/>
            </w:pPr>
            <w:r>
              <w:rPr>
                <w:spacing w:val="-4"/>
              </w:rPr>
              <w:t>31</w:t>
            </w:r>
          </w:p>
        </w:tc>
        <w:tc>
          <w:tcPr>
            <w:tcW w:w="405" w:type="dxa"/>
            <w:vAlign w:val="top"/>
          </w:tcPr>
          <w:p>
            <w:pPr>
              <w:pStyle w:val="6"/>
              <w:spacing w:before="75" w:line="208" w:lineRule="auto"/>
              <w:ind w:left="114"/>
            </w:pPr>
            <w:r>
              <w:rPr>
                <w:spacing w:val="-2"/>
              </w:rPr>
              <w:t>甲类</w:t>
            </w:r>
          </w:p>
        </w:tc>
        <w:tc>
          <w:tcPr>
            <w:tcW w:w="412" w:type="dxa"/>
            <w:vAlign w:val="top"/>
          </w:tcPr>
          <w:p>
            <w:pPr>
              <w:pStyle w:val="6"/>
              <w:spacing w:before="8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0" w:hRule="atLeast"/>
        </w:trPr>
        <w:tc>
          <w:tcPr>
            <w:tcW w:w="285" w:type="dxa"/>
            <w:vMerge w:val="restart"/>
            <w:tcBorders>
              <w:left w:val="single" w:color="000000" w:sz="2" w:space="0"/>
              <w:bottom w:val="nil"/>
            </w:tcBorders>
            <w:vAlign w:val="top"/>
          </w:tcPr>
          <w:p>
            <w:pPr>
              <w:pStyle w:val="6"/>
              <w:spacing w:before="180" w:line="226" w:lineRule="auto"/>
              <w:ind w:left="82"/>
            </w:pPr>
            <w:r>
              <w:rPr>
                <w:spacing w:val="-4"/>
              </w:rPr>
              <w:t>89</w:t>
            </w:r>
          </w:p>
        </w:tc>
        <w:tc>
          <w:tcPr>
            <w:tcW w:w="899" w:type="dxa"/>
            <w:vAlign w:val="top"/>
          </w:tcPr>
          <w:p>
            <w:pPr>
              <w:pStyle w:val="6"/>
              <w:spacing w:before="30" w:line="195" w:lineRule="auto"/>
              <w:jc w:val="right"/>
            </w:pPr>
            <w:r>
              <w:t>013312000150000</w:t>
            </w:r>
          </w:p>
        </w:tc>
        <w:tc>
          <w:tcPr>
            <w:tcW w:w="1379" w:type="dxa"/>
            <w:vAlign w:val="top"/>
          </w:tcPr>
          <w:p>
            <w:pPr>
              <w:pStyle w:val="6"/>
              <w:spacing w:before="30" w:line="195" w:lineRule="auto"/>
              <w:ind w:left="269"/>
            </w:pPr>
            <w:r>
              <w:rPr>
                <w:spacing w:val="4"/>
              </w:rPr>
              <w:t>前列腺部分切除费</w:t>
            </w:r>
          </w:p>
        </w:tc>
        <w:tc>
          <w:tcPr>
            <w:tcW w:w="1514" w:type="dxa"/>
            <w:vMerge w:val="restart"/>
            <w:tcBorders>
              <w:bottom w:val="nil"/>
            </w:tcBorders>
            <w:vAlign w:val="top"/>
          </w:tcPr>
          <w:p>
            <w:pPr>
              <w:pStyle w:val="6"/>
              <w:spacing w:before="172" w:line="209" w:lineRule="auto"/>
              <w:ind w:left="28"/>
            </w:pPr>
            <w:r>
              <w:rPr>
                <w:spacing w:val="4"/>
              </w:rPr>
              <w:t>通过手术切除部分前列腺。</w:t>
            </w:r>
          </w:p>
        </w:tc>
        <w:tc>
          <w:tcPr>
            <w:tcW w:w="2159" w:type="dxa"/>
            <w:vMerge w:val="restart"/>
            <w:tcBorders>
              <w:bottom w:val="nil"/>
            </w:tcBorders>
            <w:vAlign w:val="top"/>
          </w:tcPr>
          <w:p>
            <w:pPr>
              <w:pStyle w:val="6"/>
              <w:spacing w:before="37" w:line="194" w:lineRule="auto"/>
              <w:ind w:left="29" w:right="14" w:firstLine="1"/>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rPr>
                <w:spacing w:val="-1"/>
              </w:rPr>
              <w:t>开</w:t>
            </w:r>
            <w:r>
              <w:rPr>
                <w:spacing w:val="8"/>
                <w:w w:val="101"/>
              </w:rPr>
              <w:t xml:space="preserve"> </w:t>
            </w:r>
            <w:r>
              <w:rPr>
                <w:spacing w:val="-1"/>
              </w:rPr>
              <w:t>、冲洗</w:t>
            </w:r>
            <w:r>
              <w:rPr>
                <w:spacing w:val="-10"/>
              </w:rPr>
              <w:t xml:space="preserve"> </w:t>
            </w:r>
            <w:r>
              <w:rPr>
                <w:spacing w:val="-1"/>
              </w:rPr>
              <w:t>、分离</w:t>
            </w:r>
            <w:r>
              <w:rPr>
                <w:spacing w:val="-9"/>
              </w:rPr>
              <w:t xml:space="preserve"> </w:t>
            </w:r>
            <w:r>
              <w:rPr>
                <w:spacing w:val="-1"/>
              </w:rPr>
              <w:t>、切除</w:t>
            </w:r>
            <w:r>
              <w:rPr>
                <w:spacing w:val="-9"/>
              </w:rPr>
              <w:t xml:space="preserve"> </w:t>
            </w:r>
            <w:r>
              <w:rPr>
                <w:spacing w:val="-1"/>
              </w:rPr>
              <w:t>、缝合</w:t>
            </w:r>
            <w:r>
              <w:rPr>
                <w:spacing w:val="-9"/>
              </w:rPr>
              <w:t xml:space="preserve"> </w:t>
            </w:r>
            <w:r>
              <w:rPr>
                <w:spacing w:val="-1"/>
              </w:rPr>
              <w:t>、处理用物等步</w:t>
            </w:r>
            <w:r>
              <w:rPr>
                <w:spacing w:val="4"/>
              </w:rPr>
              <w:t>骤所需的人力资源和基本物质资源消耗。</w:t>
            </w:r>
          </w:p>
        </w:tc>
        <w:tc>
          <w:tcPr>
            <w:tcW w:w="674" w:type="dxa"/>
            <w:vMerge w:val="restart"/>
            <w:tcBorders>
              <w:bottom w:val="nil"/>
            </w:tcBorders>
            <w:vAlign w:val="top"/>
          </w:tcPr>
          <w:p>
            <w:pPr>
              <w:pStyle w:val="6"/>
              <w:spacing w:before="172"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173"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38" w:line="184" w:lineRule="auto"/>
              <w:ind w:left="86"/>
            </w:pPr>
            <w:r>
              <w:rPr>
                <w:spacing w:val="-2"/>
              </w:rPr>
              <w:t>3035</w:t>
            </w:r>
          </w:p>
        </w:tc>
        <w:tc>
          <w:tcPr>
            <w:tcW w:w="405" w:type="dxa"/>
            <w:vAlign w:val="top"/>
          </w:tcPr>
          <w:p>
            <w:pPr>
              <w:pStyle w:val="6"/>
              <w:spacing w:before="38" w:line="184" w:lineRule="auto"/>
              <w:ind w:left="85"/>
            </w:pPr>
            <w:r>
              <w:rPr>
                <w:spacing w:val="-1"/>
              </w:rPr>
              <w:t>2883</w:t>
            </w:r>
          </w:p>
        </w:tc>
        <w:tc>
          <w:tcPr>
            <w:tcW w:w="405" w:type="dxa"/>
            <w:vAlign w:val="top"/>
          </w:tcPr>
          <w:p>
            <w:pPr>
              <w:pStyle w:val="6"/>
              <w:spacing w:before="38" w:line="184" w:lineRule="auto"/>
              <w:ind w:left="85"/>
            </w:pPr>
            <w:r>
              <w:rPr>
                <w:spacing w:val="-1"/>
              </w:rPr>
              <w:t>2580</w:t>
            </w:r>
          </w:p>
        </w:tc>
        <w:tc>
          <w:tcPr>
            <w:tcW w:w="405" w:type="dxa"/>
            <w:vAlign w:val="top"/>
          </w:tcPr>
          <w:p>
            <w:pPr>
              <w:pStyle w:val="6"/>
              <w:spacing w:before="38" w:line="184" w:lineRule="auto"/>
              <w:ind w:left="86"/>
            </w:pPr>
            <w:r>
              <w:rPr>
                <w:spacing w:val="-1"/>
              </w:rPr>
              <w:t>2451</w:t>
            </w:r>
          </w:p>
        </w:tc>
        <w:tc>
          <w:tcPr>
            <w:tcW w:w="405" w:type="dxa"/>
            <w:vAlign w:val="top"/>
          </w:tcPr>
          <w:p>
            <w:pPr>
              <w:pStyle w:val="6"/>
              <w:spacing w:before="38" w:line="184" w:lineRule="auto"/>
              <w:ind w:left="86"/>
            </w:pPr>
            <w:r>
              <w:rPr>
                <w:spacing w:val="-1"/>
              </w:rPr>
              <w:t>2064</w:t>
            </w:r>
          </w:p>
        </w:tc>
        <w:tc>
          <w:tcPr>
            <w:tcW w:w="405" w:type="dxa"/>
            <w:vAlign w:val="top"/>
          </w:tcPr>
          <w:p>
            <w:pPr>
              <w:pStyle w:val="6"/>
              <w:spacing w:before="38" w:line="184" w:lineRule="auto"/>
              <w:ind w:left="92"/>
            </w:pPr>
            <w:r>
              <w:rPr>
                <w:spacing w:val="-3"/>
              </w:rPr>
              <w:t>1651</w:t>
            </w:r>
          </w:p>
        </w:tc>
        <w:tc>
          <w:tcPr>
            <w:tcW w:w="405" w:type="dxa"/>
            <w:vMerge w:val="restart"/>
            <w:tcBorders>
              <w:bottom w:val="nil"/>
            </w:tcBorders>
            <w:vAlign w:val="top"/>
          </w:tcPr>
          <w:p>
            <w:pPr>
              <w:pStyle w:val="6"/>
              <w:spacing w:before="173" w:line="208" w:lineRule="auto"/>
              <w:ind w:left="112"/>
            </w:pPr>
            <w:r>
              <w:rPr>
                <w:spacing w:val="-1"/>
              </w:rPr>
              <w:t>乙类</w:t>
            </w:r>
          </w:p>
        </w:tc>
        <w:tc>
          <w:tcPr>
            <w:tcW w:w="412" w:type="dxa"/>
            <w:vMerge w:val="restart"/>
            <w:tcBorders>
              <w:bottom w:val="nil"/>
            </w:tcBorders>
            <w:vAlign w:val="top"/>
          </w:tcPr>
          <w:p>
            <w:pPr>
              <w:pStyle w:val="6"/>
              <w:spacing w:before="180" w:line="226" w:lineRule="auto"/>
              <w:ind w:left="10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75" w:line="226" w:lineRule="auto"/>
              <w:jc w:val="right"/>
            </w:pPr>
            <w:r>
              <w:t>013312000150001</w:t>
            </w:r>
          </w:p>
        </w:tc>
        <w:tc>
          <w:tcPr>
            <w:tcW w:w="1379" w:type="dxa"/>
            <w:vAlign w:val="top"/>
          </w:tcPr>
          <w:p>
            <w:pPr>
              <w:pStyle w:val="6"/>
              <w:spacing w:before="8" w:line="189" w:lineRule="auto"/>
              <w:jc w:val="right"/>
            </w:pPr>
            <w:r>
              <w:rPr>
                <w:spacing w:val="3"/>
              </w:rPr>
              <w:t>前列腺部分切除费－儿童（加</w:t>
            </w:r>
          </w:p>
          <w:p>
            <w:pPr>
              <w:pStyle w:val="6"/>
              <w:spacing w:line="161" w:lineRule="auto"/>
              <w:ind w:left="583"/>
            </w:pPr>
            <w:r>
              <w:rPr>
                <w:spacing w:val="3"/>
              </w:rPr>
              <w:t>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83" w:line="226" w:lineRule="auto"/>
              <w:ind w:left="116"/>
            </w:pPr>
            <w:r>
              <w:rPr>
                <w:spacing w:val="-2"/>
              </w:rPr>
              <w:t>911</w:t>
            </w:r>
          </w:p>
        </w:tc>
        <w:tc>
          <w:tcPr>
            <w:tcW w:w="405" w:type="dxa"/>
            <w:vAlign w:val="top"/>
          </w:tcPr>
          <w:p>
            <w:pPr>
              <w:pStyle w:val="6"/>
              <w:spacing w:before="83" w:line="226" w:lineRule="auto"/>
              <w:ind w:left="115"/>
            </w:pPr>
            <w:r>
              <w:rPr>
                <w:spacing w:val="-2"/>
              </w:rPr>
              <w:t>865</w:t>
            </w:r>
          </w:p>
        </w:tc>
        <w:tc>
          <w:tcPr>
            <w:tcW w:w="405" w:type="dxa"/>
            <w:vAlign w:val="top"/>
          </w:tcPr>
          <w:p>
            <w:pPr>
              <w:pStyle w:val="6"/>
              <w:spacing w:before="83" w:line="228" w:lineRule="auto"/>
              <w:ind w:left="114"/>
            </w:pPr>
            <w:r>
              <w:rPr>
                <w:spacing w:val="-2"/>
              </w:rPr>
              <w:t>774</w:t>
            </w:r>
          </w:p>
        </w:tc>
        <w:tc>
          <w:tcPr>
            <w:tcW w:w="405" w:type="dxa"/>
            <w:vAlign w:val="top"/>
          </w:tcPr>
          <w:p>
            <w:pPr>
              <w:pStyle w:val="6"/>
              <w:spacing w:before="83" w:line="226" w:lineRule="auto"/>
              <w:ind w:left="114"/>
            </w:pPr>
            <w:r>
              <w:rPr>
                <w:spacing w:val="-2"/>
              </w:rPr>
              <w:t>735</w:t>
            </w:r>
          </w:p>
        </w:tc>
        <w:tc>
          <w:tcPr>
            <w:tcW w:w="405" w:type="dxa"/>
            <w:vAlign w:val="top"/>
          </w:tcPr>
          <w:p>
            <w:pPr>
              <w:pStyle w:val="6"/>
              <w:spacing w:before="83" w:line="226" w:lineRule="auto"/>
              <w:ind w:left="116"/>
            </w:pPr>
            <w:r>
              <w:rPr>
                <w:spacing w:val="-2"/>
              </w:rPr>
              <w:t>619</w:t>
            </w:r>
          </w:p>
        </w:tc>
        <w:tc>
          <w:tcPr>
            <w:tcW w:w="405" w:type="dxa"/>
            <w:vAlign w:val="top"/>
          </w:tcPr>
          <w:p>
            <w:pPr>
              <w:pStyle w:val="6"/>
              <w:spacing w:before="83" w:line="226" w:lineRule="auto"/>
              <w:ind w:left="112"/>
            </w:pPr>
            <w:r>
              <w:rPr>
                <w:spacing w:val="-1"/>
              </w:rPr>
              <w:t>495</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 w:hRule="atLeast"/>
        </w:trPr>
        <w:tc>
          <w:tcPr>
            <w:tcW w:w="285" w:type="dxa"/>
            <w:vMerge w:val="restart"/>
            <w:tcBorders>
              <w:left w:val="single" w:color="000000" w:sz="2" w:space="0"/>
              <w:bottom w:val="nil"/>
            </w:tcBorders>
            <w:vAlign w:val="top"/>
          </w:tcPr>
          <w:p>
            <w:pPr>
              <w:pStyle w:val="6"/>
              <w:spacing w:before="279" w:line="226" w:lineRule="auto"/>
              <w:ind w:left="82"/>
            </w:pPr>
            <w:r>
              <w:rPr>
                <w:spacing w:val="-4"/>
              </w:rPr>
              <w:t>90</w:t>
            </w:r>
          </w:p>
        </w:tc>
        <w:tc>
          <w:tcPr>
            <w:tcW w:w="899" w:type="dxa"/>
            <w:vAlign w:val="top"/>
          </w:tcPr>
          <w:p>
            <w:pPr>
              <w:pStyle w:val="6"/>
              <w:spacing w:before="39" w:line="204" w:lineRule="auto"/>
              <w:jc w:val="right"/>
            </w:pPr>
            <w:r>
              <w:t>013312000160000</w:t>
            </w:r>
          </w:p>
        </w:tc>
        <w:tc>
          <w:tcPr>
            <w:tcW w:w="1379" w:type="dxa"/>
            <w:vAlign w:val="top"/>
          </w:tcPr>
          <w:p>
            <w:pPr>
              <w:pStyle w:val="6"/>
              <w:spacing w:before="39" w:line="204" w:lineRule="auto"/>
              <w:ind w:left="374"/>
            </w:pPr>
            <w:r>
              <w:rPr>
                <w:spacing w:val="4"/>
              </w:rPr>
              <w:t>前列腺全切费</w:t>
            </w:r>
          </w:p>
        </w:tc>
        <w:tc>
          <w:tcPr>
            <w:tcW w:w="1514" w:type="dxa"/>
            <w:vMerge w:val="restart"/>
            <w:tcBorders>
              <w:bottom w:val="nil"/>
            </w:tcBorders>
            <w:vAlign w:val="top"/>
          </w:tcPr>
          <w:p>
            <w:pPr>
              <w:pStyle w:val="6"/>
              <w:spacing w:before="271" w:line="209" w:lineRule="auto"/>
              <w:ind w:left="28"/>
            </w:pPr>
            <w:r>
              <w:rPr>
                <w:spacing w:val="4"/>
              </w:rPr>
              <w:t>通过手术切除全部前列腺。</w:t>
            </w:r>
          </w:p>
        </w:tc>
        <w:tc>
          <w:tcPr>
            <w:tcW w:w="2159" w:type="dxa"/>
            <w:vMerge w:val="restart"/>
            <w:tcBorders>
              <w:bottom w:val="nil"/>
            </w:tcBorders>
            <w:vAlign w:val="top"/>
          </w:tcPr>
          <w:p>
            <w:pPr>
              <w:pStyle w:val="6"/>
              <w:spacing w:before="137" w:line="195"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w:t>
            </w:r>
            <w:r>
              <w:rPr>
                <w:spacing w:val="6"/>
              </w:rPr>
              <w:t xml:space="preserve"> </w:t>
            </w:r>
            <w:r>
              <w:t>、分离</w:t>
            </w:r>
            <w:r>
              <w:rPr>
                <w:spacing w:val="-9"/>
              </w:rPr>
              <w:t xml:space="preserve"> </w:t>
            </w:r>
            <w:r>
              <w:t>、切除</w:t>
            </w:r>
            <w:r>
              <w:rPr>
                <w:spacing w:val="-9"/>
              </w:rPr>
              <w:t xml:space="preserve"> </w:t>
            </w:r>
            <w:r>
              <w:t>、缝合</w:t>
            </w:r>
            <w:r>
              <w:rPr>
                <w:spacing w:val="-10"/>
              </w:rPr>
              <w:t xml:space="preserve"> </w:t>
            </w:r>
            <w:r>
              <w:t>、处理用物等步骤所需</w:t>
            </w:r>
            <w:r>
              <w:rPr>
                <w:spacing w:val="4"/>
              </w:rPr>
              <w:t>的人力资源和基本物质资源消耗。</w:t>
            </w:r>
          </w:p>
        </w:tc>
        <w:tc>
          <w:tcPr>
            <w:tcW w:w="674" w:type="dxa"/>
            <w:vMerge w:val="restart"/>
            <w:tcBorders>
              <w:bottom w:val="nil"/>
            </w:tcBorders>
            <w:vAlign w:val="top"/>
          </w:tcPr>
          <w:p>
            <w:pPr>
              <w:pStyle w:val="6"/>
              <w:spacing w:before="204" w:line="199" w:lineRule="auto"/>
              <w:ind w:left="66" w:hanging="50"/>
            </w:pPr>
            <w:r>
              <w:rPr>
                <w:spacing w:val="3"/>
              </w:rPr>
              <w:t>01保留性神经</w:t>
            </w:r>
            <w:r>
              <w:rPr>
                <w:spacing w:val="2"/>
              </w:rPr>
              <w:t>11儿童加收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71"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47" w:line="193" w:lineRule="auto"/>
              <w:ind w:left="86"/>
            </w:pPr>
            <w:r>
              <w:rPr>
                <w:spacing w:val="-2"/>
              </w:rPr>
              <w:t>3762</w:t>
            </w:r>
          </w:p>
        </w:tc>
        <w:tc>
          <w:tcPr>
            <w:tcW w:w="405" w:type="dxa"/>
            <w:vAlign w:val="top"/>
          </w:tcPr>
          <w:p>
            <w:pPr>
              <w:pStyle w:val="6"/>
              <w:spacing w:before="47" w:line="193" w:lineRule="auto"/>
              <w:ind w:left="86"/>
            </w:pPr>
            <w:r>
              <w:rPr>
                <w:spacing w:val="-2"/>
              </w:rPr>
              <w:t>3574</w:t>
            </w:r>
          </w:p>
        </w:tc>
        <w:tc>
          <w:tcPr>
            <w:tcW w:w="405" w:type="dxa"/>
            <w:vAlign w:val="top"/>
          </w:tcPr>
          <w:p>
            <w:pPr>
              <w:pStyle w:val="6"/>
              <w:spacing w:before="47" w:line="193" w:lineRule="auto"/>
              <w:ind w:left="86"/>
            </w:pPr>
            <w:r>
              <w:rPr>
                <w:spacing w:val="-2"/>
              </w:rPr>
              <w:t>3198</w:t>
            </w:r>
          </w:p>
        </w:tc>
        <w:tc>
          <w:tcPr>
            <w:tcW w:w="405" w:type="dxa"/>
            <w:vAlign w:val="top"/>
          </w:tcPr>
          <w:p>
            <w:pPr>
              <w:pStyle w:val="6"/>
              <w:spacing w:before="47" w:line="193" w:lineRule="auto"/>
              <w:ind w:left="86"/>
            </w:pPr>
            <w:r>
              <w:rPr>
                <w:spacing w:val="-2"/>
              </w:rPr>
              <w:t>3038</w:t>
            </w:r>
          </w:p>
        </w:tc>
        <w:tc>
          <w:tcPr>
            <w:tcW w:w="405" w:type="dxa"/>
            <w:vAlign w:val="top"/>
          </w:tcPr>
          <w:p>
            <w:pPr>
              <w:pStyle w:val="6"/>
              <w:spacing w:before="47" w:line="193" w:lineRule="auto"/>
              <w:ind w:left="86"/>
            </w:pPr>
            <w:r>
              <w:rPr>
                <w:spacing w:val="-1"/>
              </w:rPr>
              <w:t>2558</w:t>
            </w:r>
          </w:p>
        </w:tc>
        <w:tc>
          <w:tcPr>
            <w:tcW w:w="405" w:type="dxa"/>
            <w:vAlign w:val="top"/>
          </w:tcPr>
          <w:p>
            <w:pPr>
              <w:pStyle w:val="6"/>
              <w:spacing w:before="47" w:line="193" w:lineRule="auto"/>
              <w:ind w:left="86"/>
            </w:pPr>
            <w:r>
              <w:rPr>
                <w:spacing w:val="-1"/>
              </w:rPr>
              <w:t>2046</w:t>
            </w:r>
          </w:p>
        </w:tc>
        <w:tc>
          <w:tcPr>
            <w:tcW w:w="405" w:type="dxa"/>
            <w:vMerge w:val="restart"/>
            <w:tcBorders>
              <w:bottom w:val="nil"/>
            </w:tcBorders>
            <w:vAlign w:val="top"/>
          </w:tcPr>
          <w:p>
            <w:pPr>
              <w:pStyle w:val="6"/>
              <w:spacing w:before="272" w:line="208" w:lineRule="auto"/>
              <w:ind w:left="114"/>
            </w:pPr>
            <w:r>
              <w:rPr>
                <w:spacing w:val="-2"/>
              </w:rPr>
              <w:t>甲类</w:t>
            </w:r>
          </w:p>
        </w:tc>
        <w:tc>
          <w:tcPr>
            <w:tcW w:w="412" w:type="dxa"/>
            <w:vMerge w:val="restart"/>
            <w:tcBorders>
              <w:bottom w:val="nil"/>
            </w:tcBorders>
            <w:vAlign w:val="top"/>
          </w:tcPr>
          <w:p>
            <w:pPr>
              <w:pStyle w:val="6"/>
              <w:spacing w:before="279"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61" w:line="226" w:lineRule="auto"/>
              <w:jc w:val="right"/>
            </w:pPr>
            <w:r>
              <w:t>013312000160001</w:t>
            </w:r>
          </w:p>
        </w:tc>
        <w:tc>
          <w:tcPr>
            <w:tcW w:w="1379" w:type="dxa"/>
            <w:vAlign w:val="top"/>
          </w:tcPr>
          <w:p>
            <w:pPr>
              <w:pStyle w:val="6"/>
              <w:spacing w:before="1" w:line="189" w:lineRule="auto"/>
              <w:ind w:left="44"/>
            </w:pPr>
            <w:r>
              <w:rPr>
                <w:spacing w:val="2"/>
              </w:rPr>
              <w:t>前列腺全切费-保留性神经</w:t>
            </w:r>
            <w:r>
              <w:rPr>
                <w:spacing w:val="28"/>
                <w:w w:val="102"/>
              </w:rPr>
              <w:t xml:space="preserve"> </w:t>
            </w:r>
            <w:r>
              <w:rPr>
                <w:spacing w:val="2"/>
              </w:rPr>
              <w:t>(</w:t>
            </w:r>
          </w:p>
          <w:p>
            <w:pPr>
              <w:pStyle w:val="6"/>
              <w:spacing w:line="93" w:lineRule="exact"/>
              <w:ind w:left="538"/>
            </w:pPr>
            <w:r>
              <w:rPr>
                <w:spacing w:val="3"/>
                <w:position w:val="-1"/>
              </w:rPr>
              <w:t>加收）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69" w:line="225" w:lineRule="auto"/>
              <w:ind w:left="116"/>
            </w:pPr>
            <w:r>
              <w:rPr>
                <w:spacing w:val="-2"/>
              </w:rPr>
              <w:t>360</w:t>
            </w:r>
          </w:p>
        </w:tc>
        <w:tc>
          <w:tcPr>
            <w:tcW w:w="405" w:type="dxa"/>
            <w:vAlign w:val="top"/>
          </w:tcPr>
          <w:p>
            <w:pPr>
              <w:pStyle w:val="6"/>
              <w:spacing w:before="69" w:line="225" w:lineRule="auto"/>
              <w:ind w:left="116"/>
            </w:pPr>
            <w:r>
              <w:rPr>
                <w:spacing w:val="-2"/>
              </w:rPr>
              <w:t>342</w:t>
            </w:r>
          </w:p>
        </w:tc>
        <w:tc>
          <w:tcPr>
            <w:tcW w:w="405" w:type="dxa"/>
            <w:vAlign w:val="top"/>
          </w:tcPr>
          <w:p>
            <w:pPr>
              <w:pStyle w:val="6"/>
              <w:spacing w:before="69" w:line="225" w:lineRule="auto"/>
              <w:ind w:left="116"/>
            </w:pPr>
            <w:r>
              <w:rPr>
                <w:spacing w:val="-2"/>
              </w:rPr>
              <w:t>306</w:t>
            </w:r>
          </w:p>
        </w:tc>
        <w:tc>
          <w:tcPr>
            <w:tcW w:w="405" w:type="dxa"/>
            <w:vAlign w:val="top"/>
          </w:tcPr>
          <w:p>
            <w:pPr>
              <w:pStyle w:val="6"/>
              <w:spacing w:before="69" w:line="225" w:lineRule="auto"/>
              <w:ind w:left="116"/>
            </w:pPr>
            <w:r>
              <w:rPr>
                <w:spacing w:val="-2"/>
              </w:rPr>
              <w:t>291</w:t>
            </w:r>
          </w:p>
        </w:tc>
        <w:tc>
          <w:tcPr>
            <w:tcW w:w="405" w:type="dxa"/>
            <w:vAlign w:val="top"/>
          </w:tcPr>
          <w:p>
            <w:pPr>
              <w:pStyle w:val="6"/>
              <w:spacing w:before="69" w:line="225" w:lineRule="auto"/>
              <w:ind w:left="116"/>
            </w:pPr>
            <w:r>
              <w:rPr>
                <w:spacing w:val="-2"/>
              </w:rPr>
              <w:t>245</w:t>
            </w:r>
          </w:p>
        </w:tc>
        <w:tc>
          <w:tcPr>
            <w:tcW w:w="405" w:type="dxa"/>
            <w:vAlign w:val="top"/>
          </w:tcPr>
          <w:p>
            <w:pPr>
              <w:pStyle w:val="6"/>
              <w:spacing w:before="69" w:line="225" w:lineRule="auto"/>
              <w:ind w:left="122"/>
            </w:pPr>
            <w:r>
              <w:rPr>
                <w:spacing w:val="-4"/>
              </w:rPr>
              <w:t>196</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39" w:line="203" w:lineRule="auto"/>
              <w:jc w:val="right"/>
            </w:pPr>
            <w:r>
              <w:t>013312000160011</w:t>
            </w:r>
          </w:p>
        </w:tc>
        <w:tc>
          <w:tcPr>
            <w:tcW w:w="1379" w:type="dxa"/>
            <w:vAlign w:val="top"/>
          </w:tcPr>
          <w:p>
            <w:pPr>
              <w:pStyle w:val="6"/>
              <w:spacing w:before="39" w:line="203" w:lineRule="auto"/>
              <w:jc w:val="right"/>
            </w:pPr>
            <w:r>
              <w:rPr>
                <w:spacing w:val="3"/>
              </w:rPr>
              <w:t>前列腺全切费－儿童（加收）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47" w:line="193" w:lineRule="auto"/>
              <w:ind w:left="91"/>
            </w:pPr>
            <w:r>
              <w:rPr>
                <w:spacing w:val="-3"/>
              </w:rPr>
              <w:t>1129</w:t>
            </w:r>
          </w:p>
        </w:tc>
        <w:tc>
          <w:tcPr>
            <w:tcW w:w="405" w:type="dxa"/>
            <w:vAlign w:val="top"/>
          </w:tcPr>
          <w:p>
            <w:pPr>
              <w:pStyle w:val="6"/>
              <w:spacing w:before="47" w:line="193" w:lineRule="auto"/>
              <w:ind w:left="92"/>
            </w:pPr>
            <w:r>
              <w:rPr>
                <w:spacing w:val="-3"/>
              </w:rPr>
              <w:t>1072</w:t>
            </w:r>
          </w:p>
        </w:tc>
        <w:tc>
          <w:tcPr>
            <w:tcW w:w="405" w:type="dxa"/>
            <w:vAlign w:val="top"/>
          </w:tcPr>
          <w:p>
            <w:pPr>
              <w:pStyle w:val="6"/>
              <w:spacing w:before="47" w:line="193" w:lineRule="auto"/>
              <w:ind w:left="116"/>
            </w:pPr>
            <w:r>
              <w:rPr>
                <w:spacing w:val="-2"/>
              </w:rPr>
              <w:t>959</w:t>
            </w:r>
          </w:p>
        </w:tc>
        <w:tc>
          <w:tcPr>
            <w:tcW w:w="405" w:type="dxa"/>
            <w:vAlign w:val="top"/>
          </w:tcPr>
          <w:p>
            <w:pPr>
              <w:pStyle w:val="6"/>
              <w:spacing w:before="47" w:line="193" w:lineRule="auto"/>
              <w:ind w:left="116"/>
            </w:pPr>
            <w:r>
              <w:rPr>
                <w:spacing w:val="-2"/>
              </w:rPr>
              <w:t>911</w:t>
            </w:r>
          </w:p>
        </w:tc>
        <w:tc>
          <w:tcPr>
            <w:tcW w:w="405" w:type="dxa"/>
            <w:vAlign w:val="top"/>
          </w:tcPr>
          <w:p>
            <w:pPr>
              <w:pStyle w:val="6"/>
              <w:spacing w:before="47" w:line="193" w:lineRule="auto"/>
              <w:ind w:left="115"/>
            </w:pPr>
            <w:r>
              <w:rPr>
                <w:spacing w:val="-2"/>
              </w:rPr>
              <w:t>767</w:t>
            </w:r>
          </w:p>
        </w:tc>
        <w:tc>
          <w:tcPr>
            <w:tcW w:w="405" w:type="dxa"/>
            <w:vAlign w:val="top"/>
          </w:tcPr>
          <w:p>
            <w:pPr>
              <w:pStyle w:val="6"/>
              <w:spacing w:before="47" w:line="193" w:lineRule="auto"/>
              <w:ind w:left="116"/>
            </w:pPr>
            <w:r>
              <w:rPr>
                <w:spacing w:val="-2"/>
              </w:rPr>
              <w:t>614</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285" w:type="dxa"/>
            <w:vMerge w:val="restart"/>
            <w:tcBorders>
              <w:left w:val="single" w:color="000000" w:sz="2" w:space="0"/>
              <w:bottom w:val="nil"/>
            </w:tcBorders>
            <w:vAlign w:val="top"/>
          </w:tcPr>
          <w:p>
            <w:pPr>
              <w:spacing w:line="324" w:lineRule="auto"/>
              <w:rPr>
                <w:rFonts w:ascii="Arial"/>
                <w:sz w:val="21"/>
              </w:rPr>
            </w:pPr>
          </w:p>
          <w:p>
            <w:pPr>
              <w:pStyle w:val="6"/>
              <w:spacing w:before="43" w:line="226" w:lineRule="auto"/>
              <w:ind w:left="82"/>
            </w:pPr>
            <w:r>
              <w:rPr>
                <w:spacing w:val="-4"/>
              </w:rPr>
              <w:t>91</w:t>
            </w:r>
          </w:p>
        </w:tc>
        <w:tc>
          <w:tcPr>
            <w:tcW w:w="899" w:type="dxa"/>
            <w:vAlign w:val="top"/>
          </w:tcPr>
          <w:p>
            <w:pPr>
              <w:pStyle w:val="6"/>
              <w:spacing w:before="47" w:line="214" w:lineRule="auto"/>
              <w:jc w:val="right"/>
            </w:pPr>
            <w:r>
              <w:t>013312000170000</w:t>
            </w:r>
          </w:p>
        </w:tc>
        <w:tc>
          <w:tcPr>
            <w:tcW w:w="1379" w:type="dxa"/>
            <w:vAlign w:val="top"/>
          </w:tcPr>
          <w:p>
            <w:pPr>
              <w:pStyle w:val="6"/>
              <w:spacing w:before="47" w:line="208" w:lineRule="auto"/>
              <w:ind w:left="269"/>
            </w:pPr>
            <w:r>
              <w:rPr>
                <w:spacing w:val="4"/>
              </w:rPr>
              <w:t>前列腺囊肿引流费</w:t>
            </w:r>
          </w:p>
        </w:tc>
        <w:tc>
          <w:tcPr>
            <w:tcW w:w="1514" w:type="dxa"/>
            <w:vMerge w:val="restart"/>
            <w:tcBorders>
              <w:bottom w:val="nil"/>
            </w:tcBorders>
            <w:vAlign w:val="top"/>
          </w:tcPr>
          <w:p>
            <w:pPr>
              <w:spacing w:line="250" w:lineRule="auto"/>
              <w:rPr>
                <w:rFonts w:ascii="Arial"/>
                <w:sz w:val="21"/>
              </w:rPr>
            </w:pPr>
          </w:p>
          <w:p>
            <w:pPr>
              <w:pStyle w:val="6"/>
              <w:spacing w:before="43" w:line="208" w:lineRule="auto"/>
              <w:jc w:val="right"/>
            </w:pPr>
            <w:r>
              <w:rPr>
                <w:spacing w:val="4"/>
              </w:rPr>
              <w:t>通过手术引流前列腺囊肿或脓肿</w:t>
            </w:r>
          </w:p>
          <w:p>
            <w:pPr>
              <w:pStyle w:val="6"/>
              <w:spacing w:before="63" w:line="62" w:lineRule="exact"/>
              <w:ind w:left="53"/>
            </w:pPr>
            <w:r>
              <w:rPr>
                <w:position w:val="2"/>
              </w:rPr>
              <w:t>。</w:t>
            </w:r>
          </w:p>
        </w:tc>
        <w:tc>
          <w:tcPr>
            <w:tcW w:w="2159" w:type="dxa"/>
            <w:vMerge w:val="restart"/>
            <w:tcBorders>
              <w:bottom w:val="nil"/>
            </w:tcBorders>
            <w:vAlign w:val="top"/>
          </w:tcPr>
          <w:p>
            <w:pPr>
              <w:pStyle w:val="6"/>
              <w:spacing w:before="228" w:line="195" w:lineRule="auto"/>
              <w:ind w:left="29" w:right="14" w:firstLine="1"/>
              <w:jc w:val="both"/>
            </w:pPr>
            <w:r>
              <w:rPr>
                <w:spacing w:val="1"/>
              </w:rPr>
              <w:t>所定价格涵盖手术计划</w:t>
            </w:r>
            <w:r>
              <w:rPr>
                <w:spacing w:val="-4"/>
              </w:rPr>
              <w:t xml:space="preserve"> </w:t>
            </w:r>
            <w:r>
              <w:rPr>
                <w:spacing w:val="1"/>
              </w:rPr>
              <w:t>、术区准备 、消毒</w:t>
            </w:r>
            <w:r>
              <w:rPr>
                <w:spacing w:val="-9"/>
              </w:rPr>
              <w:t xml:space="preserve"> </w:t>
            </w:r>
            <w:r>
              <w:rPr>
                <w:spacing w:val="1"/>
              </w:rPr>
              <w:t>、定</w:t>
            </w:r>
            <w:r>
              <w:rPr>
                <w:spacing w:val="-1"/>
              </w:rPr>
              <w:t>位</w:t>
            </w:r>
            <w:r>
              <w:rPr>
                <w:spacing w:val="-9"/>
              </w:rPr>
              <w:t xml:space="preserve"> </w:t>
            </w:r>
            <w:r>
              <w:rPr>
                <w:spacing w:val="-1"/>
              </w:rPr>
              <w:t>、切开 、引流 、包扎</w:t>
            </w:r>
            <w:r>
              <w:rPr>
                <w:spacing w:val="-9"/>
              </w:rPr>
              <w:t xml:space="preserve"> </w:t>
            </w:r>
            <w:r>
              <w:rPr>
                <w:spacing w:val="-1"/>
              </w:rPr>
              <w:t>、缝合</w:t>
            </w:r>
            <w:r>
              <w:rPr>
                <w:spacing w:val="-9"/>
              </w:rPr>
              <w:t xml:space="preserve"> </w:t>
            </w:r>
            <w:r>
              <w:rPr>
                <w:spacing w:val="-1"/>
              </w:rPr>
              <w:t>、处理用物等步</w:t>
            </w:r>
            <w:r>
              <w:rPr>
                <w:spacing w:val="4"/>
              </w:rPr>
              <w:t>骤所需的人力资源和基本物质资源消耗。</w:t>
            </w:r>
          </w:p>
        </w:tc>
        <w:tc>
          <w:tcPr>
            <w:tcW w:w="674" w:type="dxa"/>
            <w:vMerge w:val="restart"/>
            <w:tcBorders>
              <w:bottom w:val="nil"/>
            </w:tcBorders>
            <w:vAlign w:val="top"/>
          </w:tcPr>
          <w:p>
            <w:pPr>
              <w:pStyle w:val="6"/>
              <w:spacing w:before="227" w:line="189" w:lineRule="auto"/>
              <w:ind w:left="230" w:hanging="214"/>
            </w:pPr>
            <w:r>
              <w:rPr>
                <w:spacing w:val="3"/>
              </w:rPr>
              <w:t>01前列腺囊肿</w:t>
            </w:r>
            <w:r>
              <w:rPr>
                <w:spacing w:val="1"/>
              </w:rPr>
              <w:t>切除</w:t>
            </w:r>
          </w:p>
          <w:p>
            <w:pPr>
              <w:pStyle w:val="6"/>
              <w:spacing w:line="208" w:lineRule="auto"/>
              <w:ind w:left="66"/>
            </w:pPr>
            <w:r>
              <w:rPr>
                <w:spacing w:val="2"/>
              </w:rPr>
              <w:t>11儿童加收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spacing w:line="317" w:lineRule="auto"/>
              <w:rPr>
                <w:rFonts w:ascii="Arial"/>
                <w:sz w:val="21"/>
              </w:rPr>
            </w:pPr>
          </w:p>
          <w:p>
            <w:pPr>
              <w:pStyle w:val="6"/>
              <w:spacing w:before="43"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54" w:line="203" w:lineRule="auto"/>
              <w:ind w:left="91"/>
            </w:pPr>
            <w:r>
              <w:rPr>
                <w:spacing w:val="-3"/>
              </w:rPr>
              <w:t>1411</w:t>
            </w:r>
          </w:p>
        </w:tc>
        <w:tc>
          <w:tcPr>
            <w:tcW w:w="405" w:type="dxa"/>
            <w:vAlign w:val="top"/>
          </w:tcPr>
          <w:p>
            <w:pPr>
              <w:pStyle w:val="6"/>
              <w:spacing w:before="54" w:line="203" w:lineRule="auto"/>
              <w:ind w:left="92"/>
            </w:pPr>
            <w:r>
              <w:rPr>
                <w:spacing w:val="-3"/>
              </w:rPr>
              <w:t>1340</w:t>
            </w:r>
          </w:p>
        </w:tc>
        <w:tc>
          <w:tcPr>
            <w:tcW w:w="405" w:type="dxa"/>
            <w:vAlign w:val="top"/>
          </w:tcPr>
          <w:p>
            <w:pPr>
              <w:pStyle w:val="6"/>
              <w:spacing w:before="54" w:line="203" w:lineRule="auto"/>
              <w:ind w:left="92"/>
            </w:pPr>
            <w:r>
              <w:rPr>
                <w:spacing w:val="-3"/>
              </w:rPr>
              <w:t>1199</w:t>
            </w:r>
          </w:p>
        </w:tc>
        <w:tc>
          <w:tcPr>
            <w:tcW w:w="405" w:type="dxa"/>
            <w:vAlign w:val="top"/>
          </w:tcPr>
          <w:p>
            <w:pPr>
              <w:pStyle w:val="6"/>
              <w:spacing w:before="54" w:line="203" w:lineRule="auto"/>
              <w:ind w:left="92"/>
            </w:pPr>
            <w:r>
              <w:rPr>
                <w:spacing w:val="-3"/>
              </w:rPr>
              <w:t>1139</w:t>
            </w:r>
          </w:p>
        </w:tc>
        <w:tc>
          <w:tcPr>
            <w:tcW w:w="405" w:type="dxa"/>
            <w:vAlign w:val="top"/>
          </w:tcPr>
          <w:p>
            <w:pPr>
              <w:pStyle w:val="6"/>
              <w:spacing w:before="54" w:line="203" w:lineRule="auto"/>
              <w:ind w:left="92"/>
            </w:pPr>
            <w:r>
              <w:rPr>
                <w:spacing w:val="-3"/>
              </w:rPr>
              <w:t>1079</w:t>
            </w:r>
          </w:p>
        </w:tc>
        <w:tc>
          <w:tcPr>
            <w:tcW w:w="405" w:type="dxa"/>
            <w:vAlign w:val="top"/>
          </w:tcPr>
          <w:p>
            <w:pPr>
              <w:pStyle w:val="6"/>
              <w:spacing w:before="54" w:line="203" w:lineRule="auto"/>
              <w:ind w:left="116"/>
            </w:pPr>
            <w:r>
              <w:rPr>
                <w:spacing w:val="-2"/>
              </w:rPr>
              <w:t>863</w:t>
            </w:r>
          </w:p>
        </w:tc>
        <w:tc>
          <w:tcPr>
            <w:tcW w:w="405" w:type="dxa"/>
            <w:vMerge w:val="restart"/>
            <w:tcBorders>
              <w:bottom w:val="nil"/>
            </w:tcBorders>
            <w:vAlign w:val="top"/>
          </w:tcPr>
          <w:p>
            <w:pPr>
              <w:spacing w:line="317" w:lineRule="auto"/>
              <w:rPr>
                <w:rFonts w:ascii="Arial"/>
                <w:sz w:val="21"/>
              </w:rPr>
            </w:pPr>
          </w:p>
          <w:p>
            <w:pPr>
              <w:pStyle w:val="6"/>
              <w:spacing w:before="43" w:line="208" w:lineRule="auto"/>
              <w:ind w:left="114"/>
            </w:pPr>
            <w:r>
              <w:rPr>
                <w:spacing w:val="-2"/>
              </w:rPr>
              <w:t>甲类</w:t>
            </w:r>
          </w:p>
        </w:tc>
        <w:tc>
          <w:tcPr>
            <w:tcW w:w="412" w:type="dxa"/>
            <w:vMerge w:val="restart"/>
            <w:tcBorders>
              <w:bottom w:val="nil"/>
            </w:tcBorders>
            <w:vAlign w:val="top"/>
          </w:tcPr>
          <w:p>
            <w:pPr>
              <w:spacing w:line="324" w:lineRule="auto"/>
              <w:rPr>
                <w:rFonts w:ascii="Arial"/>
                <w:sz w:val="21"/>
              </w:rPr>
            </w:pPr>
          </w:p>
          <w:p>
            <w:pPr>
              <w:pStyle w:val="6"/>
              <w:spacing w:before="4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92" w:line="226" w:lineRule="auto"/>
              <w:jc w:val="right"/>
            </w:pPr>
            <w:r>
              <w:t>013312000170001</w:t>
            </w:r>
          </w:p>
        </w:tc>
        <w:tc>
          <w:tcPr>
            <w:tcW w:w="1379" w:type="dxa"/>
            <w:vAlign w:val="top"/>
          </w:tcPr>
          <w:p>
            <w:pPr>
              <w:pStyle w:val="6"/>
              <w:spacing w:before="24" w:line="189" w:lineRule="auto"/>
              <w:ind w:left="44"/>
            </w:pPr>
            <w:r>
              <w:rPr>
                <w:spacing w:val="3"/>
              </w:rPr>
              <w:t>前列腺囊肿引流费-前列腺囊</w:t>
            </w:r>
          </w:p>
          <w:p>
            <w:pPr>
              <w:pStyle w:val="6"/>
              <w:spacing w:line="180" w:lineRule="auto"/>
              <w:ind w:left="328"/>
            </w:pPr>
            <w:r>
              <w:rPr>
                <w:spacing w:val="4"/>
              </w:rPr>
              <w:t>肿切除（加收）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99" w:line="226" w:lineRule="auto"/>
              <w:ind w:left="116"/>
            </w:pPr>
            <w:r>
              <w:rPr>
                <w:spacing w:val="-2"/>
              </w:rPr>
              <w:t>353</w:t>
            </w:r>
          </w:p>
        </w:tc>
        <w:tc>
          <w:tcPr>
            <w:tcW w:w="405" w:type="dxa"/>
            <w:vAlign w:val="top"/>
          </w:tcPr>
          <w:p>
            <w:pPr>
              <w:pStyle w:val="6"/>
              <w:spacing w:before="99" w:line="226" w:lineRule="auto"/>
              <w:ind w:left="116"/>
            </w:pPr>
            <w:r>
              <w:rPr>
                <w:spacing w:val="-2"/>
              </w:rPr>
              <w:t>335</w:t>
            </w:r>
          </w:p>
        </w:tc>
        <w:tc>
          <w:tcPr>
            <w:tcW w:w="405" w:type="dxa"/>
            <w:vAlign w:val="top"/>
          </w:tcPr>
          <w:p>
            <w:pPr>
              <w:pStyle w:val="6"/>
              <w:spacing w:before="99" w:line="226" w:lineRule="auto"/>
              <w:ind w:left="116"/>
            </w:pPr>
            <w:r>
              <w:rPr>
                <w:spacing w:val="-2"/>
              </w:rPr>
              <w:t>300</w:t>
            </w:r>
          </w:p>
        </w:tc>
        <w:tc>
          <w:tcPr>
            <w:tcW w:w="405" w:type="dxa"/>
            <w:vAlign w:val="top"/>
          </w:tcPr>
          <w:p>
            <w:pPr>
              <w:pStyle w:val="6"/>
              <w:spacing w:before="99" w:line="226" w:lineRule="auto"/>
              <w:ind w:left="116"/>
            </w:pPr>
            <w:r>
              <w:rPr>
                <w:spacing w:val="-2"/>
              </w:rPr>
              <w:t>285</w:t>
            </w:r>
          </w:p>
        </w:tc>
        <w:tc>
          <w:tcPr>
            <w:tcW w:w="405" w:type="dxa"/>
            <w:vAlign w:val="top"/>
          </w:tcPr>
          <w:p>
            <w:pPr>
              <w:pStyle w:val="6"/>
              <w:spacing w:before="99" w:line="226" w:lineRule="auto"/>
              <w:ind w:left="116"/>
            </w:pPr>
            <w:r>
              <w:rPr>
                <w:spacing w:val="-2"/>
              </w:rPr>
              <w:t>270</w:t>
            </w:r>
          </w:p>
        </w:tc>
        <w:tc>
          <w:tcPr>
            <w:tcW w:w="405" w:type="dxa"/>
            <w:vAlign w:val="top"/>
          </w:tcPr>
          <w:p>
            <w:pPr>
              <w:pStyle w:val="6"/>
              <w:spacing w:before="99" w:line="226" w:lineRule="auto"/>
              <w:ind w:left="116"/>
            </w:pPr>
            <w:r>
              <w:rPr>
                <w:spacing w:val="-2"/>
              </w:rPr>
              <w:t>216</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93" w:line="226" w:lineRule="auto"/>
              <w:jc w:val="right"/>
            </w:pPr>
            <w:r>
              <w:t>013312000170011</w:t>
            </w:r>
          </w:p>
        </w:tc>
        <w:tc>
          <w:tcPr>
            <w:tcW w:w="1379" w:type="dxa"/>
            <w:vAlign w:val="top"/>
          </w:tcPr>
          <w:p>
            <w:pPr>
              <w:pStyle w:val="6"/>
              <w:spacing w:before="25" w:line="189" w:lineRule="auto"/>
              <w:jc w:val="right"/>
            </w:pPr>
            <w:r>
              <w:rPr>
                <w:spacing w:val="3"/>
              </w:rPr>
              <w:t>前列腺囊肿引流费－儿童（加</w:t>
            </w:r>
          </w:p>
          <w:p>
            <w:pPr>
              <w:pStyle w:val="6"/>
              <w:spacing w:line="179" w:lineRule="auto"/>
              <w:ind w:left="583"/>
            </w:pPr>
            <w:r>
              <w:rPr>
                <w:spacing w:val="3"/>
              </w:rPr>
              <w:t>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100" w:line="226" w:lineRule="auto"/>
              <w:ind w:left="111"/>
            </w:pPr>
            <w:r>
              <w:rPr>
                <w:spacing w:val="-1"/>
              </w:rPr>
              <w:t>423</w:t>
            </w:r>
          </w:p>
        </w:tc>
        <w:tc>
          <w:tcPr>
            <w:tcW w:w="405" w:type="dxa"/>
            <w:vAlign w:val="top"/>
          </w:tcPr>
          <w:p>
            <w:pPr>
              <w:pStyle w:val="6"/>
              <w:spacing w:before="100" w:line="226" w:lineRule="auto"/>
              <w:ind w:left="111"/>
            </w:pPr>
            <w:r>
              <w:rPr>
                <w:spacing w:val="-1"/>
              </w:rPr>
              <w:t>402</w:t>
            </w:r>
          </w:p>
        </w:tc>
        <w:tc>
          <w:tcPr>
            <w:tcW w:w="405" w:type="dxa"/>
            <w:vAlign w:val="top"/>
          </w:tcPr>
          <w:p>
            <w:pPr>
              <w:pStyle w:val="6"/>
              <w:spacing w:before="100" w:line="226" w:lineRule="auto"/>
              <w:ind w:left="116"/>
            </w:pPr>
            <w:r>
              <w:rPr>
                <w:spacing w:val="-2"/>
              </w:rPr>
              <w:t>360</w:t>
            </w:r>
          </w:p>
        </w:tc>
        <w:tc>
          <w:tcPr>
            <w:tcW w:w="405" w:type="dxa"/>
            <w:vAlign w:val="top"/>
          </w:tcPr>
          <w:p>
            <w:pPr>
              <w:pStyle w:val="6"/>
              <w:spacing w:before="100" w:line="226" w:lineRule="auto"/>
              <w:ind w:left="116"/>
            </w:pPr>
            <w:r>
              <w:rPr>
                <w:spacing w:val="-2"/>
              </w:rPr>
              <w:t>342</w:t>
            </w:r>
          </w:p>
        </w:tc>
        <w:tc>
          <w:tcPr>
            <w:tcW w:w="405" w:type="dxa"/>
            <w:vAlign w:val="top"/>
          </w:tcPr>
          <w:p>
            <w:pPr>
              <w:pStyle w:val="6"/>
              <w:spacing w:before="100" w:line="226" w:lineRule="auto"/>
              <w:ind w:left="116"/>
            </w:pPr>
            <w:r>
              <w:rPr>
                <w:spacing w:val="-2"/>
              </w:rPr>
              <w:t>324</w:t>
            </w:r>
          </w:p>
        </w:tc>
        <w:tc>
          <w:tcPr>
            <w:tcW w:w="405" w:type="dxa"/>
            <w:vAlign w:val="top"/>
          </w:tcPr>
          <w:p>
            <w:pPr>
              <w:pStyle w:val="6"/>
              <w:spacing w:before="100" w:line="226" w:lineRule="auto"/>
              <w:ind w:left="116"/>
            </w:pPr>
            <w:r>
              <w:rPr>
                <w:spacing w:val="-2"/>
              </w:rPr>
              <w:t>259</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spacing w:line="319" w:lineRule="auto"/>
              <w:rPr>
                <w:rFonts w:ascii="Arial"/>
                <w:sz w:val="21"/>
              </w:rPr>
            </w:pPr>
          </w:p>
          <w:p>
            <w:pPr>
              <w:pStyle w:val="6"/>
              <w:spacing w:before="43" w:line="226" w:lineRule="auto"/>
              <w:ind w:left="82"/>
            </w:pPr>
            <w:r>
              <w:rPr>
                <w:spacing w:val="-4"/>
              </w:rPr>
              <w:t>92</w:t>
            </w:r>
          </w:p>
        </w:tc>
        <w:tc>
          <w:tcPr>
            <w:tcW w:w="899" w:type="dxa"/>
            <w:vAlign w:val="top"/>
          </w:tcPr>
          <w:p>
            <w:pPr>
              <w:pStyle w:val="6"/>
              <w:spacing w:before="64" w:line="226" w:lineRule="auto"/>
              <w:jc w:val="right"/>
            </w:pPr>
            <w:r>
              <w:t>013312000180000</w:t>
            </w:r>
          </w:p>
        </w:tc>
        <w:tc>
          <w:tcPr>
            <w:tcW w:w="1379" w:type="dxa"/>
            <w:vAlign w:val="top"/>
          </w:tcPr>
          <w:p>
            <w:pPr>
              <w:pStyle w:val="6"/>
              <w:spacing w:before="64" w:line="208" w:lineRule="auto"/>
              <w:ind w:left="337"/>
            </w:pPr>
            <w:r>
              <w:rPr>
                <w:spacing w:val="3"/>
              </w:rPr>
              <w:t>阴囊肿物切除费</w:t>
            </w:r>
          </w:p>
        </w:tc>
        <w:tc>
          <w:tcPr>
            <w:tcW w:w="1514" w:type="dxa"/>
            <w:vMerge w:val="restart"/>
            <w:tcBorders>
              <w:bottom w:val="nil"/>
            </w:tcBorders>
            <w:vAlign w:val="top"/>
          </w:tcPr>
          <w:p>
            <w:pPr>
              <w:spacing w:line="312" w:lineRule="auto"/>
              <w:rPr>
                <w:rFonts w:ascii="Arial"/>
                <w:sz w:val="21"/>
              </w:rPr>
            </w:pPr>
          </w:p>
          <w:p>
            <w:pPr>
              <w:pStyle w:val="6"/>
              <w:spacing w:before="43" w:line="208" w:lineRule="auto"/>
              <w:ind w:left="28"/>
            </w:pPr>
            <w:r>
              <w:rPr>
                <w:spacing w:val="4"/>
              </w:rPr>
              <w:t>通过手术切除阴囊内肿物。</w:t>
            </w:r>
          </w:p>
        </w:tc>
        <w:tc>
          <w:tcPr>
            <w:tcW w:w="2159" w:type="dxa"/>
            <w:vMerge w:val="restart"/>
            <w:tcBorders>
              <w:bottom w:val="nil"/>
            </w:tcBorders>
            <w:vAlign w:val="top"/>
          </w:tcPr>
          <w:p>
            <w:pPr>
              <w:pStyle w:val="6"/>
              <w:spacing w:before="222" w:line="195"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w:t>
            </w:r>
            <w:r>
              <w:rPr>
                <w:spacing w:val="6"/>
              </w:rPr>
              <w:t xml:space="preserve"> </w:t>
            </w:r>
            <w:r>
              <w:t>、切除</w:t>
            </w:r>
            <w:r>
              <w:rPr>
                <w:spacing w:val="-9"/>
              </w:rPr>
              <w:t xml:space="preserve"> </w:t>
            </w:r>
            <w:r>
              <w:t>、关闭</w:t>
            </w:r>
            <w:r>
              <w:rPr>
                <w:spacing w:val="-9"/>
              </w:rPr>
              <w:t xml:space="preserve"> </w:t>
            </w:r>
            <w:r>
              <w:t>、缝合</w:t>
            </w:r>
            <w:r>
              <w:rPr>
                <w:spacing w:val="-10"/>
              </w:rPr>
              <w:t xml:space="preserve"> </w:t>
            </w:r>
            <w:r>
              <w:t>、处理用物等步骤所需</w:t>
            </w:r>
            <w:r>
              <w:rPr>
                <w:spacing w:val="4"/>
              </w:rPr>
              <w:t>的人力资源和基本物质资源消耗。</w:t>
            </w:r>
          </w:p>
        </w:tc>
        <w:tc>
          <w:tcPr>
            <w:tcW w:w="674" w:type="dxa"/>
            <w:vMerge w:val="restart"/>
            <w:tcBorders>
              <w:bottom w:val="nil"/>
            </w:tcBorders>
            <w:vAlign w:val="top"/>
          </w:tcPr>
          <w:p>
            <w:pPr>
              <w:pStyle w:val="6"/>
              <w:spacing w:before="221" w:line="189" w:lineRule="auto"/>
              <w:ind w:left="288" w:hanging="272"/>
            </w:pPr>
            <w:r>
              <w:rPr>
                <w:spacing w:val="3"/>
              </w:rPr>
              <w:t>01恶性肿瘤切</w:t>
            </w:r>
            <w:r>
              <w:t>除</w:t>
            </w:r>
          </w:p>
          <w:p>
            <w:pPr>
              <w:pStyle w:val="6"/>
              <w:spacing w:line="208" w:lineRule="auto"/>
              <w:ind w:left="66"/>
            </w:pPr>
            <w:r>
              <w:rPr>
                <w:spacing w:val="2"/>
              </w:rPr>
              <w:t>11儿童加收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spacing w:line="312" w:lineRule="auto"/>
              <w:rPr>
                <w:rFonts w:ascii="Arial"/>
                <w:sz w:val="21"/>
              </w:rPr>
            </w:pPr>
          </w:p>
          <w:p>
            <w:pPr>
              <w:pStyle w:val="6"/>
              <w:spacing w:before="43"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72" w:line="221" w:lineRule="auto"/>
              <w:ind w:left="116"/>
            </w:pPr>
            <w:r>
              <w:rPr>
                <w:spacing w:val="-2"/>
              </w:rPr>
              <w:t>605</w:t>
            </w:r>
          </w:p>
        </w:tc>
        <w:tc>
          <w:tcPr>
            <w:tcW w:w="405" w:type="dxa"/>
            <w:vAlign w:val="top"/>
          </w:tcPr>
          <w:p>
            <w:pPr>
              <w:pStyle w:val="6"/>
              <w:spacing w:before="72" w:line="221" w:lineRule="auto"/>
              <w:ind w:left="116"/>
            </w:pPr>
            <w:r>
              <w:rPr>
                <w:spacing w:val="-2"/>
              </w:rPr>
              <w:t>575</w:t>
            </w:r>
          </w:p>
        </w:tc>
        <w:tc>
          <w:tcPr>
            <w:tcW w:w="405" w:type="dxa"/>
            <w:vAlign w:val="top"/>
          </w:tcPr>
          <w:p>
            <w:pPr>
              <w:pStyle w:val="6"/>
              <w:spacing w:before="72" w:line="221" w:lineRule="auto"/>
              <w:ind w:left="116"/>
            </w:pPr>
            <w:r>
              <w:rPr>
                <w:spacing w:val="-2"/>
              </w:rPr>
              <w:t>514</w:t>
            </w:r>
          </w:p>
        </w:tc>
        <w:tc>
          <w:tcPr>
            <w:tcW w:w="405" w:type="dxa"/>
            <w:vAlign w:val="top"/>
          </w:tcPr>
          <w:p>
            <w:pPr>
              <w:pStyle w:val="6"/>
              <w:spacing w:before="72" w:line="221" w:lineRule="auto"/>
              <w:ind w:left="112"/>
            </w:pPr>
            <w:r>
              <w:rPr>
                <w:spacing w:val="-1"/>
              </w:rPr>
              <w:t>488</w:t>
            </w:r>
          </w:p>
        </w:tc>
        <w:tc>
          <w:tcPr>
            <w:tcW w:w="405" w:type="dxa"/>
            <w:vAlign w:val="top"/>
          </w:tcPr>
          <w:p>
            <w:pPr>
              <w:pStyle w:val="6"/>
              <w:spacing w:before="72" w:line="221" w:lineRule="auto"/>
              <w:ind w:left="112"/>
            </w:pPr>
            <w:r>
              <w:rPr>
                <w:spacing w:val="-1"/>
              </w:rPr>
              <w:t>463</w:t>
            </w:r>
          </w:p>
        </w:tc>
        <w:tc>
          <w:tcPr>
            <w:tcW w:w="405" w:type="dxa"/>
            <w:vAlign w:val="top"/>
          </w:tcPr>
          <w:p>
            <w:pPr>
              <w:pStyle w:val="6"/>
              <w:spacing w:before="72" w:line="221" w:lineRule="auto"/>
              <w:ind w:left="116"/>
            </w:pPr>
            <w:r>
              <w:rPr>
                <w:spacing w:val="-2"/>
              </w:rPr>
              <w:t>370</w:t>
            </w:r>
          </w:p>
        </w:tc>
        <w:tc>
          <w:tcPr>
            <w:tcW w:w="405" w:type="dxa"/>
            <w:vMerge w:val="restart"/>
            <w:tcBorders>
              <w:bottom w:val="nil"/>
            </w:tcBorders>
            <w:vAlign w:val="top"/>
          </w:tcPr>
          <w:p>
            <w:pPr>
              <w:spacing w:line="312" w:lineRule="auto"/>
              <w:rPr>
                <w:rFonts w:ascii="Arial"/>
                <w:sz w:val="21"/>
              </w:rPr>
            </w:pPr>
          </w:p>
          <w:p>
            <w:pPr>
              <w:pStyle w:val="6"/>
              <w:spacing w:before="43" w:line="208" w:lineRule="auto"/>
              <w:ind w:left="114"/>
            </w:pPr>
            <w:r>
              <w:rPr>
                <w:spacing w:val="-2"/>
              </w:rPr>
              <w:t>甲类</w:t>
            </w:r>
          </w:p>
        </w:tc>
        <w:tc>
          <w:tcPr>
            <w:tcW w:w="412" w:type="dxa"/>
            <w:vMerge w:val="restart"/>
            <w:tcBorders>
              <w:bottom w:val="nil"/>
            </w:tcBorders>
            <w:vAlign w:val="top"/>
          </w:tcPr>
          <w:p>
            <w:pPr>
              <w:spacing w:line="319" w:lineRule="auto"/>
              <w:rPr>
                <w:rFonts w:ascii="Arial"/>
                <w:sz w:val="21"/>
              </w:rPr>
            </w:pPr>
          </w:p>
          <w:p>
            <w:pPr>
              <w:pStyle w:val="6"/>
              <w:spacing w:before="4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vAlign w:val="top"/>
          </w:tcPr>
          <w:p>
            <w:pPr>
              <w:pStyle w:val="6"/>
              <w:spacing w:before="79" w:line="226" w:lineRule="auto"/>
              <w:jc w:val="right"/>
            </w:pPr>
            <w:r>
              <w:t>013312000180001</w:t>
            </w:r>
          </w:p>
        </w:tc>
        <w:tc>
          <w:tcPr>
            <w:tcW w:w="1379" w:type="dxa"/>
            <w:vAlign w:val="top"/>
          </w:tcPr>
          <w:p>
            <w:pPr>
              <w:pStyle w:val="6"/>
              <w:spacing w:before="12" w:line="189" w:lineRule="auto"/>
              <w:ind w:left="52"/>
            </w:pPr>
            <w:r>
              <w:rPr>
                <w:spacing w:val="2"/>
              </w:rPr>
              <w:t>阴囊肿物切除费-恶性肿瘤切</w:t>
            </w:r>
          </w:p>
          <w:p>
            <w:pPr>
              <w:pStyle w:val="6"/>
              <w:spacing w:line="157" w:lineRule="auto"/>
              <w:ind w:left="435"/>
            </w:pPr>
            <w:r>
              <w:rPr>
                <w:spacing w:val="3"/>
              </w:rPr>
              <w:t>除（加收）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vAlign w:val="top"/>
          </w:tcPr>
          <w:p>
            <w:pPr>
              <w:pStyle w:val="6"/>
              <w:spacing w:before="87" w:line="226" w:lineRule="auto"/>
              <w:ind w:left="91"/>
            </w:pPr>
            <w:r>
              <w:rPr>
                <w:spacing w:val="-3"/>
              </w:rPr>
              <w:t>1170</w:t>
            </w:r>
          </w:p>
        </w:tc>
        <w:tc>
          <w:tcPr>
            <w:tcW w:w="405" w:type="dxa"/>
            <w:vAlign w:val="top"/>
          </w:tcPr>
          <w:p>
            <w:pPr>
              <w:pStyle w:val="6"/>
              <w:spacing w:before="86" w:line="228" w:lineRule="auto"/>
              <w:ind w:left="92"/>
            </w:pPr>
            <w:r>
              <w:rPr>
                <w:spacing w:val="-3"/>
              </w:rPr>
              <w:t>1112</w:t>
            </w:r>
          </w:p>
        </w:tc>
        <w:tc>
          <w:tcPr>
            <w:tcW w:w="405" w:type="dxa"/>
            <w:vAlign w:val="top"/>
          </w:tcPr>
          <w:p>
            <w:pPr>
              <w:pStyle w:val="6"/>
              <w:spacing w:before="87" w:line="226" w:lineRule="auto"/>
              <w:ind w:left="116"/>
            </w:pPr>
            <w:r>
              <w:rPr>
                <w:spacing w:val="-2"/>
              </w:rPr>
              <w:t>995</w:t>
            </w:r>
          </w:p>
        </w:tc>
        <w:tc>
          <w:tcPr>
            <w:tcW w:w="405" w:type="dxa"/>
            <w:vAlign w:val="top"/>
          </w:tcPr>
          <w:p>
            <w:pPr>
              <w:pStyle w:val="6"/>
              <w:spacing w:before="87" w:line="226" w:lineRule="auto"/>
              <w:ind w:left="116"/>
            </w:pPr>
            <w:r>
              <w:rPr>
                <w:spacing w:val="-2"/>
              </w:rPr>
              <w:t>945</w:t>
            </w:r>
          </w:p>
        </w:tc>
        <w:tc>
          <w:tcPr>
            <w:tcW w:w="405" w:type="dxa"/>
            <w:vAlign w:val="top"/>
          </w:tcPr>
          <w:p>
            <w:pPr>
              <w:pStyle w:val="6"/>
              <w:spacing w:before="87" w:line="226" w:lineRule="auto"/>
              <w:ind w:left="116"/>
            </w:pPr>
            <w:r>
              <w:rPr>
                <w:spacing w:val="-2"/>
              </w:rPr>
              <w:t>896</w:t>
            </w:r>
          </w:p>
        </w:tc>
        <w:tc>
          <w:tcPr>
            <w:tcW w:w="405" w:type="dxa"/>
            <w:vAlign w:val="top"/>
          </w:tcPr>
          <w:p>
            <w:pPr>
              <w:pStyle w:val="6"/>
              <w:spacing w:before="86" w:line="228" w:lineRule="auto"/>
              <w:ind w:left="115"/>
            </w:pPr>
            <w:r>
              <w:rPr>
                <w:spacing w:val="-2"/>
              </w:rPr>
              <w:t>717</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87" w:line="226" w:lineRule="auto"/>
              <w:jc w:val="right"/>
            </w:pPr>
            <w:r>
              <w:t>013312000180011</w:t>
            </w:r>
          </w:p>
        </w:tc>
        <w:tc>
          <w:tcPr>
            <w:tcW w:w="1379" w:type="dxa"/>
            <w:vAlign w:val="top"/>
          </w:tcPr>
          <w:p>
            <w:pPr>
              <w:pStyle w:val="6"/>
              <w:spacing w:before="19" w:line="189" w:lineRule="auto"/>
              <w:jc w:val="right"/>
            </w:pPr>
            <w:r>
              <w:rPr>
                <w:spacing w:val="3"/>
              </w:rPr>
              <w:t>阴囊肿物切除费－儿童（加收</w:t>
            </w:r>
          </w:p>
          <w:p>
            <w:pPr>
              <w:pStyle w:val="6"/>
              <w:spacing w:line="166" w:lineRule="auto"/>
              <w:ind w:left="667"/>
            </w:pPr>
            <w:r>
              <w:t>)</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94" w:line="226" w:lineRule="auto"/>
              <w:ind w:left="121"/>
            </w:pPr>
            <w:r>
              <w:rPr>
                <w:spacing w:val="-4"/>
              </w:rPr>
              <w:t>182</w:t>
            </w:r>
          </w:p>
        </w:tc>
        <w:tc>
          <w:tcPr>
            <w:tcW w:w="405" w:type="dxa"/>
            <w:vAlign w:val="top"/>
          </w:tcPr>
          <w:p>
            <w:pPr>
              <w:pStyle w:val="6"/>
              <w:spacing w:before="94" w:line="226" w:lineRule="auto"/>
              <w:ind w:left="122"/>
            </w:pPr>
            <w:r>
              <w:rPr>
                <w:spacing w:val="-4"/>
              </w:rPr>
              <w:t>173</w:t>
            </w:r>
          </w:p>
        </w:tc>
        <w:tc>
          <w:tcPr>
            <w:tcW w:w="405" w:type="dxa"/>
            <w:vAlign w:val="top"/>
          </w:tcPr>
          <w:p>
            <w:pPr>
              <w:pStyle w:val="6"/>
              <w:spacing w:before="94" w:line="226" w:lineRule="auto"/>
              <w:ind w:left="122"/>
            </w:pPr>
            <w:r>
              <w:rPr>
                <w:spacing w:val="-4"/>
              </w:rPr>
              <w:t>154</w:t>
            </w:r>
          </w:p>
        </w:tc>
        <w:tc>
          <w:tcPr>
            <w:tcW w:w="405" w:type="dxa"/>
            <w:vAlign w:val="top"/>
          </w:tcPr>
          <w:p>
            <w:pPr>
              <w:pStyle w:val="6"/>
              <w:spacing w:before="94" w:line="226" w:lineRule="auto"/>
              <w:ind w:left="122"/>
            </w:pPr>
            <w:r>
              <w:rPr>
                <w:spacing w:val="-4"/>
              </w:rPr>
              <w:t>146</w:t>
            </w:r>
          </w:p>
        </w:tc>
        <w:tc>
          <w:tcPr>
            <w:tcW w:w="405" w:type="dxa"/>
            <w:vAlign w:val="top"/>
          </w:tcPr>
          <w:p>
            <w:pPr>
              <w:pStyle w:val="6"/>
              <w:spacing w:before="94" w:line="226" w:lineRule="auto"/>
              <w:ind w:left="122"/>
            </w:pPr>
            <w:r>
              <w:rPr>
                <w:spacing w:val="-4"/>
              </w:rPr>
              <w:t>139</w:t>
            </w:r>
          </w:p>
        </w:tc>
        <w:tc>
          <w:tcPr>
            <w:tcW w:w="405" w:type="dxa"/>
            <w:vAlign w:val="top"/>
          </w:tcPr>
          <w:p>
            <w:pPr>
              <w:pStyle w:val="6"/>
              <w:spacing w:before="94" w:line="228" w:lineRule="auto"/>
              <w:ind w:left="122"/>
            </w:pPr>
            <w:r>
              <w:rPr>
                <w:spacing w:val="-4"/>
              </w:rPr>
              <w:t>111</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285" w:type="dxa"/>
            <w:vMerge w:val="restart"/>
            <w:tcBorders>
              <w:left w:val="single" w:color="000000" w:sz="2" w:space="0"/>
              <w:bottom w:val="nil"/>
            </w:tcBorders>
            <w:vAlign w:val="top"/>
          </w:tcPr>
          <w:p>
            <w:pPr>
              <w:pStyle w:val="6"/>
              <w:spacing w:before="230" w:line="226" w:lineRule="auto"/>
              <w:ind w:left="82"/>
            </w:pPr>
            <w:r>
              <w:rPr>
                <w:spacing w:val="-4"/>
              </w:rPr>
              <w:t>93</w:t>
            </w:r>
          </w:p>
        </w:tc>
        <w:tc>
          <w:tcPr>
            <w:tcW w:w="899" w:type="dxa"/>
            <w:vAlign w:val="top"/>
          </w:tcPr>
          <w:p>
            <w:pPr>
              <w:pStyle w:val="6"/>
              <w:spacing w:before="65" w:line="226" w:lineRule="auto"/>
              <w:jc w:val="right"/>
            </w:pPr>
            <w:r>
              <w:t>013312000190000</w:t>
            </w:r>
          </w:p>
        </w:tc>
        <w:tc>
          <w:tcPr>
            <w:tcW w:w="1379" w:type="dxa"/>
            <w:vAlign w:val="top"/>
          </w:tcPr>
          <w:p>
            <w:pPr>
              <w:pStyle w:val="6"/>
              <w:spacing w:before="65" w:line="208" w:lineRule="auto"/>
              <w:ind w:left="232"/>
            </w:pPr>
            <w:r>
              <w:rPr>
                <w:spacing w:val="3"/>
              </w:rPr>
              <w:t>阴囊病变清创引流费</w:t>
            </w:r>
          </w:p>
        </w:tc>
        <w:tc>
          <w:tcPr>
            <w:tcW w:w="1514" w:type="dxa"/>
            <w:vMerge w:val="restart"/>
            <w:tcBorders>
              <w:bottom w:val="nil"/>
            </w:tcBorders>
            <w:vAlign w:val="top"/>
          </w:tcPr>
          <w:p>
            <w:pPr>
              <w:pStyle w:val="6"/>
              <w:spacing w:before="155" w:line="199" w:lineRule="auto"/>
              <w:ind w:left="30" w:hanging="2"/>
            </w:pPr>
            <w:r>
              <w:rPr>
                <w:spacing w:val="4"/>
              </w:rPr>
              <w:t>通过手术对阴囊脓性肿物进行清</w:t>
            </w:r>
            <w:r>
              <w:rPr>
                <w:spacing w:val="3"/>
              </w:rPr>
              <w:t>创引流。</w:t>
            </w:r>
          </w:p>
        </w:tc>
        <w:tc>
          <w:tcPr>
            <w:tcW w:w="2159" w:type="dxa"/>
            <w:vMerge w:val="restart"/>
            <w:tcBorders>
              <w:bottom w:val="nil"/>
            </w:tcBorders>
            <w:vAlign w:val="top"/>
          </w:tcPr>
          <w:p>
            <w:pPr>
              <w:pStyle w:val="6"/>
              <w:spacing w:before="89" w:line="195"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w:t>
            </w:r>
            <w:r>
              <w:rPr>
                <w:spacing w:val="-3"/>
              </w:rPr>
              <w:t xml:space="preserve"> </w:t>
            </w:r>
            <w:r>
              <w:t>、清创 、引流</w:t>
            </w:r>
            <w:r>
              <w:rPr>
                <w:spacing w:val="-9"/>
              </w:rPr>
              <w:t xml:space="preserve"> </w:t>
            </w:r>
            <w:r>
              <w:t>、缝合</w:t>
            </w:r>
            <w:r>
              <w:rPr>
                <w:spacing w:val="-10"/>
              </w:rPr>
              <w:t xml:space="preserve"> </w:t>
            </w:r>
            <w:r>
              <w:t>、处理用物等步骤所需</w:t>
            </w:r>
            <w:r>
              <w:rPr>
                <w:spacing w:val="4"/>
              </w:rPr>
              <w:t>的人力资源和基本物质资源消耗。</w:t>
            </w:r>
          </w:p>
        </w:tc>
        <w:tc>
          <w:tcPr>
            <w:tcW w:w="674" w:type="dxa"/>
            <w:vMerge w:val="restart"/>
            <w:tcBorders>
              <w:bottom w:val="nil"/>
            </w:tcBorders>
            <w:vAlign w:val="top"/>
          </w:tcPr>
          <w:p>
            <w:pPr>
              <w:pStyle w:val="6"/>
              <w:spacing w:before="223" w:line="209" w:lineRule="auto"/>
              <w:ind w:left="61"/>
            </w:pPr>
            <w:r>
              <w:rPr>
                <w:spacing w:val="3"/>
              </w:rPr>
              <w:t>01儿童加收</w:t>
            </w:r>
          </w:p>
        </w:tc>
        <w:tc>
          <w:tcPr>
            <w:tcW w:w="540" w:type="dxa"/>
            <w:vMerge w:val="restart"/>
            <w:tcBorders>
              <w:bottom w:val="nil"/>
            </w:tcBorders>
            <w:vAlign w:val="top"/>
          </w:tcPr>
          <w:p>
            <w:pPr>
              <w:rPr>
                <w:rFonts w:ascii="Arial"/>
                <w:sz w:val="21"/>
              </w:rPr>
            </w:pPr>
          </w:p>
        </w:tc>
        <w:tc>
          <w:tcPr>
            <w:tcW w:w="420" w:type="dxa"/>
            <w:vMerge w:val="restart"/>
            <w:tcBorders>
              <w:bottom w:val="nil"/>
            </w:tcBorders>
            <w:vAlign w:val="top"/>
          </w:tcPr>
          <w:p>
            <w:pPr>
              <w:pStyle w:val="6"/>
              <w:spacing w:before="223" w:line="209" w:lineRule="auto"/>
              <w:ind w:left="170"/>
            </w:pPr>
            <w:r>
              <w:rPr>
                <w:spacing w:val="1"/>
              </w:rPr>
              <w:t>次</w:t>
            </w:r>
          </w:p>
        </w:tc>
        <w:tc>
          <w:tcPr>
            <w:tcW w:w="1499" w:type="dxa"/>
            <w:vMerge w:val="restart"/>
            <w:tcBorders>
              <w:bottom w:val="nil"/>
            </w:tcBorders>
            <w:vAlign w:val="top"/>
          </w:tcPr>
          <w:p>
            <w:pPr>
              <w:rPr>
                <w:rFonts w:ascii="Arial"/>
                <w:sz w:val="21"/>
              </w:rPr>
            </w:pPr>
          </w:p>
        </w:tc>
        <w:tc>
          <w:tcPr>
            <w:tcW w:w="405" w:type="dxa"/>
            <w:vAlign w:val="top"/>
          </w:tcPr>
          <w:p>
            <w:pPr>
              <w:pStyle w:val="6"/>
              <w:spacing w:before="73" w:line="219" w:lineRule="auto"/>
              <w:ind w:left="115"/>
            </w:pPr>
            <w:r>
              <w:rPr>
                <w:spacing w:val="-2"/>
              </w:rPr>
              <w:t>504</w:t>
            </w:r>
          </w:p>
        </w:tc>
        <w:tc>
          <w:tcPr>
            <w:tcW w:w="405" w:type="dxa"/>
            <w:vAlign w:val="top"/>
          </w:tcPr>
          <w:p>
            <w:pPr>
              <w:pStyle w:val="6"/>
              <w:spacing w:before="73" w:line="219" w:lineRule="auto"/>
              <w:ind w:left="111"/>
            </w:pPr>
            <w:r>
              <w:rPr>
                <w:spacing w:val="-1"/>
              </w:rPr>
              <w:t>479</w:t>
            </w:r>
          </w:p>
        </w:tc>
        <w:tc>
          <w:tcPr>
            <w:tcW w:w="405" w:type="dxa"/>
            <w:vAlign w:val="top"/>
          </w:tcPr>
          <w:p>
            <w:pPr>
              <w:pStyle w:val="6"/>
              <w:spacing w:before="73" w:line="219" w:lineRule="auto"/>
              <w:ind w:left="111"/>
            </w:pPr>
            <w:r>
              <w:rPr>
                <w:spacing w:val="-1"/>
              </w:rPr>
              <w:t>428</w:t>
            </w:r>
          </w:p>
        </w:tc>
        <w:tc>
          <w:tcPr>
            <w:tcW w:w="405" w:type="dxa"/>
            <w:vAlign w:val="top"/>
          </w:tcPr>
          <w:p>
            <w:pPr>
              <w:pStyle w:val="6"/>
              <w:spacing w:before="73" w:line="219" w:lineRule="auto"/>
              <w:ind w:left="112"/>
            </w:pPr>
            <w:r>
              <w:rPr>
                <w:spacing w:val="-1"/>
              </w:rPr>
              <w:t>407</w:t>
            </w:r>
          </w:p>
        </w:tc>
        <w:tc>
          <w:tcPr>
            <w:tcW w:w="405" w:type="dxa"/>
            <w:vAlign w:val="top"/>
          </w:tcPr>
          <w:p>
            <w:pPr>
              <w:pStyle w:val="6"/>
              <w:spacing w:before="73" w:line="219" w:lineRule="auto"/>
              <w:ind w:left="116"/>
            </w:pPr>
            <w:r>
              <w:rPr>
                <w:spacing w:val="-2"/>
              </w:rPr>
              <w:t>385</w:t>
            </w:r>
          </w:p>
        </w:tc>
        <w:tc>
          <w:tcPr>
            <w:tcW w:w="405" w:type="dxa"/>
            <w:vAlign w:val="top"/>
          </w:tcPr>
          <w:p>
            <w:pPr>
              <w:pStyle w:val="6"/>
              <w:spacing w:before="73" w:line="219" w:lineRule="auto"/>
              <w:ind w:left="116"/>
            </w:pPr>
            <w:r>
              <w:rPr>
                <w:spacing w:val="-2"/>
              </w:rPr>
              <w:t>308</w:t>
            </w:r>
          </w:p>
        </w:tc>
        <w:tc>
          <w:tcPr>
            <w:tcW w:w="405" w:type="dxa"/>
            <w:vMerge w:val="restart"/>
            <w:tcBorders>
              <w:bottom w:val="nil"/>
            </w:tcBorders>
            <w:vAlign w:val="top"/>
          </w:tcPr>
          <w:p>
            <w:pPr>
              <w:pStyle w:val="6"/>
              <w:spacing w:before="223" w:line="208" w:lineRule="auto"/>
              <w:ind w:left="114"/>
            </w:pPr>
            <w:r>
              <w:rPr>
                <w:spacing w:val="-2"/>
              </w:rPr>
              <w:t>甲类</w:t>
            </w:r>
          </w:p>
        </w:tc>
        <w:tc>
          <w:tcPr>
            <w:tcW w:w="412" w:type="dxa"/>
            <w:vMerge w:val="restart"/>
            <w:tcBorders>
              <w:bottom w:val="nil"/>
            </w:tcBorders>
            <w:vAlign w:val="top"/>
          </w:tcPr>
          <w:p>
            <w:pPr>
              <w:pStyle w:val="6"/>
              <w:spacing w:before="230"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vMerge w:val="continue"/>
            <w:tcBorders>
              <w:top w:val="nil"/>
              <w:left w:val="single" w:color="000000" w:sz="2" w:space="0"/>
            </w:tcBorders>
            <w:vAlign w:val="top"/>
          </w:tcPr>
          <w:p>
            <w:pPr>
              <w:rPr>
                <w:rFonts w:ascii="Arial"/>
                <w:sz w:val="21"/>
              </w:rPr>
            </w:pPr>
          </w:p>
        </w:tc>
        <w:tc>
          <w:tcPr>
            <w:tcW w:w="899" w:type="dxa"/>
            <w:vAlign w:val="top"/>
          </w:tcPr>
          <w:p>
            <w:pPr>
              <w:pStyle w:val="6"/>
              <w:spacing w:before="95" w:line="226" w:lineRule="auto"/>
              <w:jc w:val="right"/>
            </w:pPr>
            <w:r>
              <w:t>013312000190001</w:t>
            </w:r>
          </w:p>
        </w:tc>
        <w:tc>
          <w:tcPr>
            <w:tcW w:w="1379" w:type="dxa"/>
            <w:vAlign w:val="top"/>
          </w:tcPr>
          <w:p>
            <w:pPr>
              <w:pStyle w:val="6"/>
              <w:spacing w:before="28" w:line="189" w:lineRule="auto"/>
              <w:ind w:left="22"/>
            </w:pPr>
            <w:r>
              <w:rPr>
                <w:spacing w:val="3"/>
              </w:rPr>
              <w:t>阴囊病变清创引流费－儿童</w:t>
            </w:r>
            <w:r>
              <w:rPr>
                <w:spacing w:val="26"/>
              </w:rPr>
              <w:t xml:space="preserve"> </w:t>
            </w:r>
            <w:r>
              <w:rPr>
                <w:spacing w:val="3"/>
              </w:rPr>
              <w:t>(</w:t>
            </w:r>
          </w:p>
          <w:p>
            <w:pPr>
              <w:pStyle w:val="6"/>
              <w:spacing w:line="175" w:lineRule="auto"/>
              <w:ind w:left="538"/>
            </w:pPr>
            <w:r>
              <w:rPr>
                <w:spacing w:val="3"/>
              </w:rPr>
              <w:t>加收）</w:t>
            </w:r>
          </w:p>
        </w:tc>
        <w:tc>
          <w:tcPr>
            <w:tcW w:w="1514" w:type="dxa"/>
            <w:vMerge w:val="continue"/>
            <w:tcBorders>
              <w:top w:val="nil"/>
            </w:tcBorders>
            <w:vAlign w:val="top"/>
          </w:tcPr>
          <w:p>
            <w:pPr>
              <w:rPr>
                <w:rFonts w:ascii="Arial"/>
                <w:sz w:val="21"/>
              </w:rPr>
            </w:pPr>
          </w:p>
        </w:tc>
        <w:tc>
          <w:tcPr>
            <w:tcW w:w="2159"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40" w:type="dxa"/>
            <w:vMerge w:val="continue"/>
            <w:tcBorders>
              <w:top w:val="nil"/>
            </w:tcBorders>
            <w:vAlign w:val="top"/>
          </w:tcPr>
          <w:p>
            <w:pPr>
              <w:rPr>
                <w:rFonts w:ascii="Arial"/>
                <w:sz w:val="21"/>
              </w:rPr>
            </w:pPr>
          </w:p>
        </w:tc>
        <w:tc>
          <w:tcPr>
            <w:tcW w:w="420" w:type="dxa"/>
            <w:vMerge w:val="continue"/>
            <w:tcBorders>
              <w:top w:val="nil"/>
            </w:tcBorders>
            <w:vAlign w:val="top"/>
          </w:tcPr>
          <w:p>
            <w:pPr>
              <w:rPr>
                <w:rFonts w:ascii="Arial"/>
                <w:sz w:val="21"/>
              </w:rPr>
            </w:pPr>
          </w:p>
        </w:tc>
        <w:tc>
          <w:tcPr>
            <w:tcW w:w="1499" w:type="dxa"/>
            <w:vMerge w:val="continue"/>
            <w:tcBorders>
              <w:top w:val="nil"/>
            </w:tcBorders>
            <w:vAlign w:val="top"/>
          </w:tcPr>
          <w:p>
            <w:pPr>
              <w:rPr>
                <w:rFonts w:ascii="Arial"/>
                <w:sz w:val="21"/>
              </w:rPr>
            </w:pPr>
          </w:p>
        </w:tc>
        <w:tc>
          <w:tcPr>
            <w:tcW w:w="405" w:type="dxa"/>
            <w:vAlign w:val="top"/>
          </w:tcPr>
          <w:p>
            <w:pPr>
              <w:pStyle w:val="6"/>
              <w:spacing w:before="103" w:line="226" w:lineRule="auto"/>
              <w:ind w:left="121"/>
            </w:pPr>
            <w:r>
              <w:rPr>
                <w:spacing w:val="-4"/>
              </w:rPr>
              <w:t>151</w:t>
            </w:r>
          </w:p>
        </w:tc>
        <w:tc>
          <w:tcPr>
            <w:tcW w:w="405" w:type="dxa"/>
            <w:vAlign w:val="top"/>
          </w:tcPr>
          <w:p>
            <w:pPr>
              <w:pStyle w:val="6"/>
              <w:spacing w:before="103" w:line="228" w:lineRule="auto"/>
              <w:ind w:left="122"/>
            </w:pPr>
            <w:r>
              <w:rPr>
                <w:spacing w:val="-4"/>
              </w:rPr>
              <w:t>144</w:t>
            </w:r>
          </w:p>
        </w:tc>
        <w:tc>
          <w:tcPr>
            <w:tcW w:w="405" w:type="dxa"/>
            <w:vAlign w:val="top"/>
          </w:tcPr>
          <w:p>
            <w:pPr>
              <w:pStyle w:val="6"/>
              <w:spacing w:before="103" w:line="226" w:lineRule="auto"/>
              <w:ind w:left="122"/>
            </w:pPr>
            <w:r>
              <w:rPr>
                <w:spacing w:val="-4"/>
              </w:rPr>
              <w:t>128</w:t>
            </w:r>
          </w:p>
        </w:tc>
        <w:tc>
          <w:tcPr>
            <w:tcW w:w="405" w:type="dxa"/>
            <w:vAlign w:val="top"/>
          </w:tcPr>
          <w:p>
            <w:pPr>
              <w:pStyle w:val="6"/>
              <w:spacing w:before="103" w:line="228" w:lineRule="auto"/>
              <w:ind w:left="122"/>
            </w:pPr>
            <w:r>
              <w:rPr>
                <w:spacing w:val="-4"/>
              </w:rPr>
              <w:t>122</w:t>
            </w:r>
          </w:p>
        </w:tc>
        <w:tc>
          <w:tcPr>
            <w:tcW w:w="405" w:type="dxa"/>
            <w:vAlign w:val="top"/>
          </w:tcPr>
          <w:p>
            <w:pPr>
              <w:pStyle w:val="6"/>
              <w:spacing w:before="103" w:line="226" w:lineRule="auto"/>
              <w:ind w:left="122"/>
            </w:pPr>
            <w:r>
              <w:rPr>
                <w:spacing w:val="-4"/>
              </w:rPr>
              <w:t>116</w:t>
            </w:r>
          </w:p>
        </w:tc>
        <w:tc>
          <w:tcPr>
            <w:tcW w:w="405" w:type="dxa"/>
            <w:vAlign w:val="top"/>
          </w:tcPr>
          <w:p>
            <w:pPr>
              <w:pStyle w:val="6"/>
              <w:spacing w:before="103" w:line="226" w:lineRule="auto"/>
              <w:ind w:left="146"/>
            </w:pPr>
            <w:r>
              <w:rPr>
                <w:spacing w:val="-4"/>
              </w:rPr>
              <w:t>92</w:t>
            </w:r>
          </w:p>
        </w:tc>
        <w:tc>
          <w:tcPr>
            <w:tcW w:w="405" w:type="dxa"/>
            <w:vMerge w:val="continue"/>
            <w:tcBorders>
              <w:top w:val="nil"/>
            </w:tcBorders>
            <w:vAlign w:val="top"/>
          </w:tcPr>
          <w:p>
            <w:pPr>
              <w:rPr>
                <w:rFonts w:ascii="Arial"/>
                <w:sz w:val="21"/>
              </w:rPr>
            </w:pPr>
          </w:p>
        </w:tc>
        <w:tc>
          <w:tcPr>
            <w:tcW w:w="41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tcBorders>
              <w:left w:val="single" w:color="000000" w:sz="2" w:space="0"/>
            </w:tcBorders>
            <w:vAlign w:val="top"/>
          </w:tcPr>
          <w:p>
            <w:pPr>
              <w:pStyle w:val="6"/>
              <w:spacing w:before="104" w:line="226" w:lineRule="auto"/>
              <w:ind w:left="82"/>
            </w:pPr>
            <w:r>
              <w:rPr>
                <w:spacing w:val="-4"/>
              </w:rPr>
              <w:t>94</w:t>
            </w:r>
          </w:p>
        </w:tc>
        <w:tc>
          <w:tcPr>
            <w:tcW w:w="899" w:type="dxa"/>
            <w:vAlign w:val="top"/>
          </w:tcPr>
          <w:p>
            <w:pPr>
              <w:pStyle w:val="6"/>
              <w:spacing w:before="97" w:line="226" w:lineRule="auto"/>
              <w:jc w:val="right"/>
            </w:pPr>
            <w:r>
              <w:t>013111000050000</w:t>
            </w:r>
          </w:p>
        </w:tc>
        <w:tc>
          <w:tcPr>
            <w:tcW w:w="1379" w:type="dxa"/>
            <w:vAlign w:val="top"/>
          </w:tcPr>
          <w:p>
            <w:pPr>
              <w:pStyle w:val="6"/>
              <w:spacing w:before="97" w:line="208" w:lineRule="auto"/>
              <w:ind w:left="172"/>
            </w:pPr>
            <w:r>
              <w:rPr>
                <w:spacing w:val="3"/>
              </w:rPr>
              <w:t>阴茎海绵体药物注射费</w:t>
            </w:r>
          </w:p>
        </w:tc>
        <w:tc>
          <w:tcPr>
            <w:tcW w:w="1514" w:type="dxa"/>
            <w:vAlign w:val="top"/>
          </w:tcPr>
          <w:p>
            <w:pPr>
              <w:pStyle w:val="6"/>
              <w:spacing w:before="97" w:line="208" w:lineRule="auto"/>
              <w:ind w:right="2"/>
              <w:jc w:val="right"/>
            </w:pPr>
            <w:r>
              <w:rPr>
                <w:spacing w:val="4"/>
              </w:rPr>
              <w:t>向患者阴茎海绵体内注入药物。</w:t>
            </w:r>
          </w:p>
        </w:tc>
        <w:tc>
          <w:tcPr>
            <w:tcW w:w="2159" w:type="dxa"/>
            <w:vAlign w:val="top"/>
          </w:tcPr>
          <w:p>
            <w:pPr>
              <w:pStyle w:val="6"/>
              <w:spacing w:before="30" w:line="181" w:lineRule="auto"/>
              <w:ind w:left="31" w:right="14"/>
            </w:pPr>
            <w:r>
              <w:t>所定价格涵盖消毒 、穿刺</w:t>
            </w:r>
            <w:r>
              <w:rPr>
                <w:spacing w:val="-9"/>
              </w:rPr>
              <w:t xml:space="preserve"> </w:t>
            </w:r>
            <w:r>
              <w:t>、注药</w:t>
            </w:r>
            <w:r>
              <w:rPr>
                <w:spacing w:val="-10"/>
              </w:rPr>
              <w:t xml:space="preserve"> </w:t>
            </w:r>
            <w:r>
              <w:t xml:space="preserve">、止血 </w:t>
            </w:r>
            <w:r>
              <w:rPr>
                <w:spacing w:val="-1"/>
              </w:rPr>
              <w:t>、包扎</w:t>
            </w:r>
            <w:r>
              <w:rPr>
                <w:spacing w:val="4"/>
              </w:rPr>
              <w:t>等步骤所需的人力资源和基本物质资源消耗。</w:t>
            </w:r>
          </w:p>
        </w:tc>
        <w:tc>
          <w:tcPr>
            <w:tcW w:w="674" w:type="dxa"/>
            <w:vAlign w:val="top"/>
          </w:tcPr>
          <w:p>
            <w:pPr>
              <w:rPr>
                <w:rFonts w:ascii="Arial"/>
                <w:sz w:val="21"/>
              </w:rPr>
            </w:pPr>
          </w:p>
        </w:tc>
        <w:tc>
          <w:tcPr>
            <w:tcW w:w="540" w:type="dxa"/>
            <w:vAlign w:val="top"/>
          </w:tcPr>
          <w:p>
            <w:pPr>
              <w:rPr>
                <w:rFonts w:ascii="Arial"/>
                <w:sz w:val="21"/>
              </w:rPr>
            </w:pPr>
          </w:p>
        </w:tc>
        <w:tc>
          <w:tcPr>
            <w:tcW w:w="420" w:type="dxa"/>
            <w:vAlign w:val="top"/>
          </w:tcPr>
          <w:p>
            <w:pPr>
              <w:pStyle w:val="6"/>
              <w:spacing w:before="96" w:line="209" w:lineRule="auto"/>
              <w:ind w:left="170"/>
            </w:pPr>
            <w:r>
              <w:rPr>
                <w:spacing w:val="1"/>
              </w:rPr>
              <w:t>次</w:t>
            </w:r>
          </w:p>
        </w:tc>
        <w:tc>
          <w:tcPr>
            <w:tcW w:w="1499" w:type="dxa"/>
            <w:vAlign w:val="top"/>
          </w:tcPr>
          <w:p>
            <w:pPr>
              <w:rPr>
                <w:rFonts w:ascii="Arial"/>
                <w:sz w:val="21"/>
              </w:rPr>
            </w:pPr>
          </w:p>
        </w:tc>
        <w:tc>
          <w:tcPr>
            <w:tcW w:w="405" w:type="dxa"/>
            <w:vAlign w:val="top"/>
          </w:tcPr>
          <w:p>
            <w:pPr>
              <w:pStyle w:val="6"/>
              <w:spacing w:before="104" w:line="226" w:lineRule="auto"/>
              <w:ind w:left="146"/>
            </w:pPr>
            <w:r>
              <w:rPr>
                <w:spacing w:val="-4"/>
              </w:rPr>
              <w:t>38</w:t>
            </w:r>
          </w:p>
        </w:tc>
        <w:tc>
          <w:tcPr>
            <w:tcW w:w="405" w:type="dxa"/>
            <w:vAlign w:val="top"/>
          </w:tcPr>
          <w:p>
            <w:pPr>
              <w:pStyle w:val="6"/>
              <w:spacing w:before="104" w:line="226" w:lineRule="auto"/>
              <w:ind w:left="146"/>
            </w:pPr>
            <w:r>
              <w:rPr>
                <w:spacing w:val="-4"/>
              </w:rPr>
              <w:t>36</w:t>
            </w:r>
          </w:p>
        </w:tc>
        <w:tc>
          <w:tcPr>
            <w:tcW w:w="405" w:type="dxa"/>
            <w:vAlign w:val="top"/>
          </w:tcPr>
          <w:p>
            <w:pPr>
              <w:pStyle w:val="6"/>
              <w:spacing w:before="104" w:line="226" w:lineRule="auto"/>
              <w:ind w:left="146"/>
            </w:pPr>
            <w:r>
              <w:rPr>
                <w:spacing w:val="-4"/>
              </w:rPr>
              <w:t>32</w:t>
            </w:r>
          </w:p>
        </w:tc>
        <w:tc>
          <w:tcPr>
            <w:tcW w:w="405" w:type="dxa"/>
            <w:vAlign w:val="top"/>
          </w:tcPr>
          <w:p>
            <w:pPr>
              <w:pStyle w:val="6"/>
              <w:spacing w:before="104" w:line="226" w:lineRule="auto"/>
              <w:ind w:left="146"/>
            </w:pPr>
            <w:r>
              <w:rPr>
                <w:spacing w:val="-4"/>
              </w:rPr>
              <w:t>30</w:t>
            </w:r>
          </w:p>
        </w:tc>
        <w:tc>
          <w:tcPr>
            <w:tcW w:w="405" w:type="dxa"/>
            <w:vAlign w:val="top"/>
          </w:tcPr>
          <w:p>
            <w:pPr>
              <w:pStyle w:val="6"/>
              <w:spacing w:before="104" w:line="226" w:lineRule="auto"/>
              <w:ind w:left="146"/>
            </w:pPr>
            <w:r>
              <w:rPr>
                <w:spacing w:val="-4"/>
              </w:rPr>
              <w:t>29</w:t>
            </w:r>
          </w:p>
        </w:tc>
        <w:tc>
          <w:tcPr>
            <w:tcW w:w="405" w:type="dxa"/>
            <w:vAlign w:val="top"/>
          </w:tcPr>
          <w:p>
            <w:pPr>
              <w:pStyle w:val="6"/>
              <w:spacing w:before="104" w:line="226" w:lineRule="auto"/>
              <w:ind w:left="146"/>
            </w:pPr>
            <w:r>
              <w:rPr>
                <w:spacing w:val="-4"/>
              </w:rPr>
              <w:t>23</w:t>
            </w:r>
          </w:p>
        </w:tc>
        <w:tc>
          <w:tcPr>
            <w:tcW w:w="405" w:type="dxa"/>
            <w:vAlign w:val="top"/>
          </w:tcPr>
          <w:p>
            <w:pPr>
              <w:pStyle w:val="6"/>
              <w:spacing w:before="97" w:line="208" w:lineRule="auto"/>
              <w:ind w:left="114"/>
            </w:pPr>
            <w:r>
              <w:rPr>
                <w:spacing w:val="-2"/>
              </w:rPr>
              <w:t>甲类</w:t>
            </w:r>
          </w:p>
        </w:tc>
        <w:tc>
          <w:tcPr>
            <w:tcW w:w="412" w:type="dxa"/>
            <w:vAlign w:val="top"/>
          </w:tcPr>
          <w:p>
            <w:pPr>
              <w:pStyle w:val="6"/>
              <w:spacing w:before="104"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285" w:type="dxa"/>
            <w:tcBorders>
              <w:left w:val="single" w:color="000000" w:sz="2" w:space="0"/>
            </w:tcBorders>
            <w:vAlign w:val="top"/>
          </w:tcPr>
          <w:p>
            <w:pPr>
              <w:pStyle w:val="6"/>
              <w:spacing w:before="105" w:line="226" w:lineRule="auto"/>
              <w:ind w:left="82"/>
            </w:pPr>
            <w:r>
              <w:rPr>
                <w:spacing w:val="-4"/>
              </w:rPr>
              <w:t>95</w:t>
            </w:r>
          </w:p>
        </w:tc>
        <w:tc>
          <w:tcPr>
            <w:tcW w:w="899" w:type="dxa"/>
            <w:vAlign w:val="top"/>
          </w:tcPr>
          <w:p>
            <w:pPr>
              <w:pStyle w:val="6"/>
              <w:spacing w:before="98" w:line="226" w:lineRule="auto"/>
              <w:jc w:val="right"/>
            </w:pPr>
            <w:r>
              <w:t>013111000060000</w:t>
            </w:r>
          </w:p>
        </w:tc>
        <w:tc>
          <w:tcPr>
            <w:tcW w:w="1379" w:type="dxa"/>
            <w:vAlign w:val="top"/>
          </w:tcPr>
          <w:p>
            <w:pPr>
              <w:pStyle w:val="6"/>
              <w:spacing w:before="98" w:line="208" w:lineRule="auto"/>
              <w:ind w:left="172"/>
            </w:pPr>
            <w:r>
              <w:rPr>
                <w:spacing w:val="3"/>
              </w:rPr>
              <w:t>阴茎海绵体灌流治疗费</w:t>
            </w:r>
          </w:p>
        </w:tc>
        <w:tc>
          <w:tcPr>
            <w:tcW w:w="1514" w:type="dxa"/>
            <w:vAlign w:val="top"/>
          </w:tcPr>
          <w:p>
            <w:pPr>
              <w:pStyle w:val="6"/>
              <w:spacing w:before="30" w:line="181" w:lineRule="auto"/>
              <w:ind w:left="30" w:hanging="2"/>
            </w:pPr>
            <w:r>
              <w:rPr>
                <w:spacing w:val="3"/>
              </w:rPr>
              <w:t>通过抽吸</w:t>
            </w:r>
            <w:r>
              <w:rPr>
                <w:spacing w:val="-3"/>
              </w:rPr>
              <w:t xml:space="preserve"> </w:t>
            </w:r>
            <w:r>
              <w:rPr>
                <w:spacing w:val="3"/>
              </w:rPr>
              <w:t>、冲洗等方式治疗阴茎异常勃起。</w:t>
            </w:r>
          </w:p>
        </w:tc>
        <w:tc>
          <w:tcPr>
            <w:tcW w:w="2159" w:type="dxa"/>
            <w:vAlign w:val="top"/>
          </w:tcPr>
          <w:p>
            <w:pPr>
              <w:pStyle w:val="6"/>
              <w:spacing w:before="30" w:line="181" w:lineRule="auto"/>
              <w:ind w:left="36" w:right="14" w:hanging="5"/>
            </w:pPr>
            <w:r>
              <w:rPr>
                <w:spacing w:val="1"/>
              </w:rPr>
              <w:t>所定价格涵盖消毒</w:t>
            </w:r>
            <w:r>
              <w:rPr>
                <w:spacing w:val="7"/>
              </w:rPr>
              <w:t xml:space="preserve"> </w:t>
            </w:r>
            <w:r>
              <w:rPr>
                <w:spacing w:val="1"/>
              </w:rPr>
              <w:t>、设备准备</w:t>
            </w:r>
            <w:r>
              <w:rPr>
                <w:spacing w:val="-10"/>
              </w:rPr>
              <w:t xml:space="preserve"> </w:t>
            </w:r>
            <w:r>
              <w:rPr>
                <w:spacing w:val="1"/>
              </w:rPr>
              <w:t>、灌流</w:t>
            </w:r>
            <w:r>
              <w:rPr>
                <w:spacing w:val="-9"/>
              </w:rPr>
              <w:t xml:space="preserve"> </w:t>
            </w:r>
            <w:r>
              <w:rPr>
                <w:spacing w:val="1"/>
              </w:rPr>
              <w:t>、观察等</w:t>
            </w:r>
            <w:r>
              <w:rPr>
                <w:spacing w:val="4"/>
              </w:rPr>
              <w:t>步骤所需的人力资源和基本物质资源消耗。</w:t>
            </w:r>
          </w:p>
        </w:tc>
        <w:tc>
          <w:tcPr>
            <w:tcW w:w="674" w:type="dxa"/>
            <w:vAlign w:val="top"/>
          </w:tcPr>
          <w:p>
            <w:pPr>
              <w:rPr>
                <w:rFonts w:ascii="Arial"/>
                <w:sz w:val="21"/>
              </w:rPr>
            </w:pPr>
          </w:p>
        </w:tc>
        <w:tc>
          <w:tcPr>
            <w:tcW w:w="540" w:type="dxa"/>
            <w:vAlign w:val="top"/>
          </w:tcPr>
          <w:p>
            <w:pPr>
              <w:rPr>
                <w:rFonts w:ascii="Arial"/>
                <w:sz w:val="21"/>
              </w:rPr>
            </w:pPr>
          </w:p>
        </w:tc>
        <w:tc>
          <w:tcPr>
            <w:tcW w:w="420" w:type="dxa"/>
            <w:vAlign w:val="top"/>
          </w:tcPr>
          <w:p>
            <w:pPr>
              <w:pStyle w:val="6"/>
              <w:spacing w:before="98" w:line="209" w:lineRule="auto"/>
              <w:ind w:left="170"/>
            </w:pPr>
            <w:r>
              <w:rPr>
                <w:spacing w:val="1"/>
              </w:rPr>
              <w:t>次</w:t>
            </w:r>
          </w:p>
        </w:tc>
        <w:tc>
          <w:tcPr>
            <w:tcW w:w="1499" w:type="dxa"/>
            <w:vAlign w:val="top"/>
          </w:tcPr>
          <w:p>
            <w:pPr>
              <w:rPr>
                <w:rFonts w:ascii="Arial"/>
                <w:sz w:val="21"/>
              </w:rPr>
            </w:pPr>
          </w:p>
        </w:tc>
        <w:tc>
          <w:tcPr>
            <w:tcW w:w="405" w:type="dxa"/>
            <w:vAlign w:val="top"/>
          </w:tcPr>
          <w:p>
            <w:pPr>
              <w:pStyle w:val="6"/>
              <w:spacing w:before="105" w:line="226" w:lineRule="auto"/>
              <w:ind w:left="145"/>
            </w:pPr>
            <w:r>
              <w:rPr>
                <w:spacing w:val="-4"/>
              </w:rPr>
              <w:t>59</w:t>
            </w:r>
          </w:p>
        </w:tc>
        <w:tc>
          <w:tcPr>
            <w:tcW w:w="405" w:type="dxa"/>
            <w:vAlign w:val="top"/>
          </w:tcPr>
          <w:p>
            <w:pPr>
              <w:pStyle w:val="6"/>
              <w:spacing w:before="105" w:line="226" w:lineRule="auto"/>
              <w:ind w:left="146"/>
            </w:pPr>
            <w:r>
              <w:rPr>
                <w:spacing w:val="-4"/>
              </w:rPr>
              <w:t>56</w:t>
            </w:r>
          </w:p>
        </w:tc>
        <w:tc>
          <w:tcPr>
            <w:tcW w:w="405" w:type="dxa"/>
            <w:vAlign w:val="top"/>
          </w:tcPr>
          <w:p>
            <w:pPr>
              <w:pStyle w:val="6"/>
              <w:spacing w:before="105" w:line="226" w:lineRule="auto"/>
              <w:ind w:left="146"/>
            </w:pPr>
            <w:r>
              <w:rPr>
                <w:spacing w:val="-4"/>
              </w:rPr>
              <w:t>50</w:t>
            </w:r>
          </w:p>
        </w:tc>
        <w:tc>
          <w:tcPr>
            <w:tcW w:w="405" w:type="dxa"/>
            <w:vAlign w:val="top"/>
          </w:tcPr>
          <w:p>
            <w:pPr>
              <w:pStyle w:val="6"/>
              <w:spacing w:before="105" w:line="226" w:lineRule="auto"/>
              <w:ind w:left="142"/>
            </w:pPr>
            <w:r>
              <w:rPr>
                <w:spacing w:val="-2"/>
              </w:rPr>
              <w:t>48</w:t>
            </w:r>
          </w:p>
        </w:tc>
        <w:tc>
          <w:tcPr>
            <w:tcW w:w="405" w:type="dxa"/>
            <w:vAlign w:val="top"/>
          </w:tcPr>
          <w:p>
            <w:pPr>
              <w:pStyle w:val="6"/>
              <w:spacing w:before="105" w:line="226" w:lineRule="auto"/>
              <w:ind w:left="142"/>
            </w:pPr>
            <w:r>
              <w:rPr>
                <w:spacing w:val="-2"/>
              </w:rPr>
              <w:t>45</w:t>
            </w:r>
          </w:p>
        </w:tc>
        <w:tc>
          <w:tcPr>
            <w:tcW w:w="405" w:type="dxa"/>
            <w:vAlign w:val="top"/>
          </w:tcPr>
          <w:p>
            <w:pPr>
              <w:pStyle w:val="6"/>
              <w:spacing w:before="105" w:line="226" w:lineRule="auto"/>
              <w:ind w:left="146"/>
            </w:pPr>
            <w:r>
              <w:rPr>
                <w:spacing w:val="-4"/>
              </w:rPr>
              <w:t>36</w:t>
            </w:r>
          </w:p>
        </w:tc>
        <w:tc>
          <w:tcPr>
            <w:tcW w:w="405" w:type="dxa"/>
            <w:vAlign w:val="top"/>
          </w:tcPr>
          <w:p>
            <w:pPr>
              <w:pStyle w:val="6"/>
              <w:spacing w:before="98" w:line="208" w:lineRule="auto"/>
              <w:ind w:left="107"/>
            </w:pPr>
            <w:r>
              <w:rPr>
                <w:spacing w:val="2"/>
              </w:rPr>
              <w:t>丙类</w:t>
            </w:r>
          </w:p>
        </w:tc>
        <w:tc>
          <w:tcPr>
            <w:tcW w:w="412" w:type="dxa"/>
            <w:vAlign w:val="top"/>
          </w:tcPr>
          <w:p>
            <w:pPr>
              <w:pStyle w:val="6"/>
              <w:spacing w:before="105" w:line="226" w:lineRule="auto"/>
              <w:ind w:left="85"/>
            </w:pPr>
            <w:r>
              <w:rPr>
                <w:spacing w:val="-3"/>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3" w:hRule="atLeast"/>
        </w:trPr>
        <w:tc>
          <w:tcPr>
            <w:tcW w:w="285" w:type="dxa"/>
            <w:tcBorders>
              <w:left w:val="single" w:color="000000" w:sz="2" w:space="0"/>
              <w:bottom w:val="nil"/>
            </w:tcBorders>
            <w:vAlign w:val="top"/>
          </w:tcPr>
          <w:p>
            <w:pPr>
              <w:rPr>
                <w:rFonts w:ascii="Arial"/>
                <w:sz w:val="21"/>
              </w:rPr>
            </w:pPr>
          </w:p>
        </w:tc>
        <w:tc>
          <w:tcPr>
            <w:tcW w:w="899" w:type="dxa"/>
            <w:vAlign w:val="top"/>
          </w:tcPr>
          <w:p>
            <w:pPr>
              <w:pStyle w:val="6"/>
              <w:spacing w:before="54" w:line="226" w:lineRule="auto"/>
              <w:jc w:val="right"/>
            </w:pPr>
            <w:r>
              <w:t>013312000200000</w:t>
            </w:r>
          </w:p>
        </w:tc>
        <w:tc>
          <w:tcPr>
            <w:tcW w:w="1379" w:type="dxa"/>
            <w:vAlign w:val="top"/>
          </w:tcPr>
          <w:p>
            <w:pPr>
              <w:pStyle w:val="6"/>
              <w:spacing w:before="54" w:line="208" w:lineRule="auto"/>
              <w:ind w:left="337"/>
            </w:pPr>
            <w:r>
              <w:rPr>
                <w:spacing w:val="3"/>
              </w:rPr>
              <w:t>阴茎部分切除费</w:t>
            </w:r>
          </w:p>
        </w:tc>
        <w:tc>
          <w:tcPr>
            <w:tcW w:w="1514" w:type="dxa"/>
            <w:tcBorders>
              <w:bottom w:val="nil"/>
            </w:tcBorders>
            <w:vAlign w:val="top"/>
          </w:tcPr>
          <w:p>
            <w:pPr>
              <w:pStyle w:val="6"/>
              <w:spacing w:before="144" w:line="208" w:lineRule="auto"/>
              <w:jc w:val="right"/>
            </w:pPr>
            <w:r>
              <w:rPr>
                <w:spacing w:val="1"/>
              </w:rPr>
              <w:t>通过手术切除部分阴茎</w:t>
            </w:r>
            <w:r>
              <w:rPr>
                <w:spacing w:val="-3"/>
              </w:rPr>
              <w:t xml:space="preserve"> </w:t>
            </w:r>
            <w:r>
              <w:rPr>
                <w:spacing w:val="1"/>
              </w:rPr>
              <w:t>、肿物</w:t>
            </w:r>
            <w:r>
              <w:rPr>
                <w:spacing w:val="-9"/>
              </w:rPr>
              <w:t xml:space="preserve"> </w:t>
            </w:r>
            <w:r>
              <w:rPr>
                <w:spacing w:val="1"/>
              </w:rPr>
              <w:t>、</w:t>
            </w:r>
          </w:p>
        </w:tc>
        <w:tc>
          <w:tcPr>
            <w:tcW w:w="2159" w:type="dxa"/>
            <w:tcBorders>
              <w:bottom w:val="nil"/>
            </w:tcBorders>
            <w:vAlign w:val="top"/>
          </w:tcPr>
          <w:p>
            <w:pPr>
              <w:pStyle w:val="6"/>
              <w:spacing w:before="8" w:line="199" w:lineRule="auto"/>
              <w:ind w:left="31" w:right="14"/>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w:t>
            </w:r>
            <w:r>
              <w:rPr>
                <w:spacing w:val="-1"/>
              </w:rPr>
              <w:t xml:space="preserve"> </w:t>
            </w:r>
            <w:r>
              <w:t>、分离</w:t>
            </w:r>
            <w:r>
              <w:rPr>
                <w:spacing w:val="-9"/>
              </w:rPr>
              <w:t xml:space="preserve"> </w:t>
            </w:r>
            <w:r>
              <w:t>、切除</w:t>
            </w:r>
            <w:r>
              <w:rPr>
                <w:spacing w:val="-9"/>
              </w:rPr>
              <w:t xml:space="preserve"> </w:t>
            </w:r>
            <w:r>
              <w:t>、缝合及必要时尿道口整形</w:t>
            </w:r>
            <w:r>
              <w:rPr>
                <w:spacing w:val="-9"/>
              </w:rPr>
              <w:t xml:space="preserve"> </w:t>
            </w:r>
            <w:r>
              <w:t>、</w:t>
            </w:r>
          </w:p>
        </w:tc>
        <w:tc>
          <w:tcPr>
            <w:tcW w:w="674" w:type="dxa"/>
            <w:tcBorders>
              <w:bottom w:val="nil"/>
            </w:tcBorders>
            <w:vAlign w:val="top"/>
          </w:tcPr>
          <w:p>
            <w:pPr>
              <w:pStyle w:val="6"/>
              <w:spacing w:before="211" w:line="92" w:lineRule="exact"/>
              <w:ind w:left="61"/>
            </w:pPr>
            <w:r>
              <w:rPr>
                <w:spacing w:val="3"/>
              </w:rPr>
              <w:t>01儿童加收</w:t>
            </w:r>
          </w:p>
        </w:tc>
        <w:tc>
          <w:tcPr>
            <w:tcW w:w="540" w:type="dxa"/>
            <w:tcBorders>
              <w:bottom w:val="nil"/>
            </w:tcBorders>
            <w:vAlign w:val="top"/>
          </w:tcPr>
          <w:p>
            <w:pPr>
              <w:rPr>
                <w:rFonts w:ascii="Arial"/>
                <w:sz w:val="21"/>
              </w:rPr>
            </w:pPr>
          </w:p>
        </w:tc>
        <w:tc>
          <w:tcPr>
            <w:tcW w:w="420" w:type="dxa"/>
            <w:tcBorders>
              <w:bottom w:val="nil"/>
            </w:tcBorders>
            <w:vAlign w:val="top"/>
          </w:tcPr>
          <w:p>
            <w:pPr>
              <w:pStyle w:val="6"/>
              <w:spacing w:before="211" w:line="92" w:lineRule="exact"/>
              <w:ind w:left="170"/>
            </w:pPr>
            <w:r>
              <w:rPr>
                <w:spacing w:val="1"/>
              </w:rPr>
              <w:t>次</w:t>
            </w:r>
          </w:p>
        </w:tc>
        <w:tc>
          <w:tcPr>
            <w:tcW w:w="1499" w:type="dxa"/>
            <w:tcBorders>
              <w:bottom w:val="nil"/>
            </w:tcBorders>
            <w:vAlign w:val="top"/>
          </w:tcPr>
          <w:p>
            <w:pPr>
              <w:rPr>
                <w:rFonts w:ascii="Arial"/>
                <w:sz w:val="21"/>
              </w:rPr>
            </w:pPr>
          </w:p>
        </w:tc>
        <w:tc>
          <w:tcPr>
            <w:tcW w:w="405" w:type="dxa"/>
            <w:vAlign w:val="top"/>
          </w:tcPr>
          <w:p>
            <w:pPr>
              <w:pStyle w:val="6"/>
              <w:spacing w:before="61" w:line="226" w:lineRule="auto"/>
              <w:ind w:left="111"/>
            </w:pPr>
            <w:r>
              <w:rPr>
                <w:spacing w:val="-1"/>
              </w:rPr>
              <w:t>446</w:t>
            </w:r>
          </w:p>
        </w:tc>
        <w:tc>
          <w:tcPr>
            <w:tcW w:w="405" w:type="dxa"/>
            <w:vAlign w:val="top"/>
          </w:tcPr>
          <w:p>
            <w:pPr>
              <w:pStyle w:val="6"/>
              <w:spacing w:before="61" w:line="228" w:lineRule="auto"/>
              <w:ind w:left="111"/>
            </w:pPr>
            <w:r>
              <w:rPr>
                <w:spacing w:val="-1"/>
              </w:rPr>
              <w:t>424</w:t>
            </w:r>
          </w:p>
        </w:tc>
        <w:tc>
          <w:tcPr>
            <w:tcW w:w="405" w:type="dxa"/>
            <w:vAlign w:val="top"/>
          </w:tcPr>
          <w:p>
            <w:pPr>
              <w:pStyle w:val="6"/>
              <w:spacing w:before="61" w:line="226" w:lineRule="auto"/>
              <w:ind w:left="116"/>
            </w:pPr>
            <w:r>
              <w:rPr>
                <w:spacing w:val="-2"/>
              </w:rPr>
              <w:t>379</w:t>
            </w:r>
          </w:p>
        </w:tc>
        <w:tc>
          <w:tcPr>
            <w:tcW w:w="405" w:type="dxa"/>
            <w:vAlign w:val="top"/>
          </w:tcPr>
          <w:p>
            <w:pPr>
              <w:pStyle w:val="6"/>
              <w:spacing w:before="61" w:line="226" w:lineRule="auto"/>
              <w:ind w:left="116"/>
            </w:pPr>
            <w:r>
              <w:rPr>
                <w:spacing w:val="-2"/>
              </w:rPr>
              <w:t>360</w:t>
            </w:r>
          </w:p>
        </w:tc>
        <w:tc>
          <w:tcPr>
            <w:tcW w:w="405" w:type="dxa"/>
            <w:vAlign w:val="top"/>
          </w:tcPr>
          <w:p>
            <w:pPr>
              <w:pStyle w:val="6"/>
              <w:spacing w:before="61" w:line="226" w:lineRule="auto"/>
              <w:ind w:left="116"/>
            </w:pPr>
            <w:r>
              <w:rPr>
                <w:spacing w:val="-2"/>
              </w:rPr>
              <w:t>303</w:t>
            </w:r>
          </w:p>
        </w:tc>
        <w:tc>
          <w:tcPr>
            <w:tcW w:w="405" w:type="dxa"/>
            <w:vAlign w:val="top"/>
          </w:tcPr>
          <w:p>
            <w:pPr>
              <w:pStyle w:val="6"/>
              <w:spacing w:before="61" w:line="228" w:lineRule="auto"/>
              <w:ind w:left="116"/>
            </w:pPr>
            <w:r>
              <w:rPr>
                <w:spacing w:val="-2"/>
              </w:rPr>
              <w:t>242</w:t>
            </w:r>
          </w:p>
        </w:tc>
        <w:tc>
          <w:tcPr>
            <w:tcW w:w="405" w:type="dxa"/>
            <w:tcBorders>
              <w:bottom w:val="nil"/>
            </w:tcBorders>
            <w:vAlign w:val="top"/>
          </w:tcPr>
          <w:p>
            <w:pPr>
              <w:pStyle w:val="6"/>
              <w:spacing w:before="211" w:line="92" w:lineRule="exact"/>
              <w:ind w:left="112"/>
            </w:pPr>
            <w:r>
              <w:rPr>
                <w:spacing w:val="-1"/>
              </w:rPr>
              <w:t>乙类</w:t>
            </w:r>
          </w:p>
        </w:tc>
        <w:tc>
          <w:tcPr>
            <w:tcW w:w="412" w:type="dxa"/>
            <w:tcBorders>
              <w:bottom w:val="nil"/>
            </w:tcBorders>
            <w:vAlign w:val="top"/>
          </w:tcPr>
          <w:p>
            <w:pPr>
              <w:rPr>
                <w:rFonts w:ascii="Arial"/>
                <w:sz w:val="21"/>
              </w:rPr>
            </w:pPr>
          </w:p>
        </w:tc>
      </w:tr>
    </w:tbl>
    <w:p>
      <w:pPr>
        <w:rPr>
          <w:rFonts w:ascii="Arial"/>
          <w:sz w:val="21"/>
        </w:rPr>
      </w:pPr>
    </w:p>
    <w:p>
      <w:pPr>
        <w:rPr>
          <w:rFonts w:ascii="Arial" w:hAnsi="Arial" w:eastAsia="Arial" w:cs="Arial"/>
          <w:sz w:val="21"/>
          <w:szCs w:val="21"/>
        </w:rPr>
        <w:sectPr>
          <w:pgSz w:w="16820" w:h="11900"/>
          <w:pgMar w:top="1011" w:right="2523" w:bottom="0" w:left="675" w:header="0" w:footer="0" w:gutter="0"/>
          <w:cols w:space="720" w:num="1"/>
        </w:sectPr>
      </w:pPr>
    </w:p>
    <w:p>
      <w:pPr>
        <w:spacing w:before="79"/>
      </w:pPr>
      <w:r>
        <w:drawing>
          <wp:anchor distT="0" distB="0" distL="0" distR="0" simplePos="0" relativeHeight="251665408" behindDoc="0" locked="0" layoutInCell="0" allowOverlap="1">
            <wp:simplePos x="0" y="0"/>
            <wp:positionH relativeFrom="page">
              <wp:posOffset>428625</wp:posOffset>
            </wp:positionH>
            <wp:positionV relativeFrom="page">
              <wp:posOffset>5398135</wp:posOffset>
            </wp:positionV>
            <wp:extent cx="8017510" cy="952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0"/>
                    <a:stretch>
                      <a:fillRect/>
                    </a:stretch>
                  </pic:blipFill>
                  <pic:spPr>
                    <a:xfrm>
                      <a:off x="0" y="0"/>
                      <a:ext cx="8017671" cy="9529"/>
                    </a:xfrm>
                    <a:prstGeom prst="rect">
                      <a:avLst/>
                    </a:prstGeom>
                  </pic:spPr>
                </pic:pic>
              </a:graphicData>
            </a:graphic>
          </wp:anchor>
        </w:drawing>
      </w:r>
      <w:r>
        <w:pict>
          <v:shape id="_x0000_s1028" o:spid="_x0000_s1028" o:spt="202" type="#_x0000_t202" style="position:absolute;left:0pt;margin-left:428.55pt;margin-top:424.9pt;height:36.5pt;width:128.5pt;mso-position-horizontal-relative:page;mso-position-vertical-relative:page;z-index:-251655168;mso-width-relative:page;mso-height-relative:page;" filled="f" stroked="f" coordsize="21600,21600" o:allowincell="f">
            <v:path/>
            <v:fill on="f" focussize="0,0"/>
            <v:stroke on="f"/>
            <v:imagedata o:title=""/>
            <o:lock v:ext="edit" aspectratio="f"/>
            <v:textbox inset="0mm,0mm,0mm,0mm">
              <w:txbxContent>
                <w:p>
                  <w:pPr>
                    <w:pStyle w:val="2"/>
                    <w:spacing w:before="19" w:line="189" w:lineRule="auto"/>
                    <w:ind w:left="29" w:right="1082" w:hanging="9"/>
                  </w:pPr>
                  <w:r>
                    <w:rPr>
                      <w:spacing w:val="4"/>
                    </w:rPr>
                    <w:t>单人间床位费实行市场调节价，由医院自主制定收费标准，未达</w:t>
                  </w:r>
                </w:p>
                <w:p>
                  <w:pPr>
                    <w:pStyle w:val="2"/>
                    <w:spacing w:line="188" w:lineRule="auto"/>
                    <w:ind w:left="21"/>
                  </w:pPr>
                  <w:r>
                    <w:rPr>
                      <w:spacing w:val="3"/>
                    </w:rPr>
                    <w:t xml:space="preserve">到本条所列服务产出要求的单人自主定价               </w:t>
                  </w:r>
                  <w:r>
                    <w:rPr>
                      <w:spacing w:val="2"/>
                    </w:rPr>
                    <w:t xml:space="preserve">  50</w:t>
                  </w:r>
                </w:p>
                <w:p>
                  <w:pPr>
                    <w:pStyle w:val="2"/>
                    <w:spacing w:line="198" w:lineRule="auto"/>
                    <w:ind w:left="22" w:right="1082" w:firstLine="4"/>
                  </w:pPr>
                  <w:r>
                    <w:rPr>
                      <w:spacing w:val="4"/>
                    </w:rPr>
                    <w:t>间，收取床位费从严把握，或暂时按原政府指导价。</w:t>
                  </w:r>
                </w:p>
              </w:txbxContent>
            </v:textbox>
          </v:shape>
        </w:pict>
      </w:r>
      <w:r>
        <w:pict>
          <v:shape id="_x0000_s1029" o:spid="_x0000_s1029" o:spt="202" type="#_x0000_t202" style="position:absolute;left:0pt;margin-left:113.8pt;margin-top:435pt;height:16.05pt;width:28.35pt;mso-position-horizontal-relative:page;mso-position-vertical-relative:page;z-index:251663360;mso-width-relative:page;mso-height-relative:page;" filled="f" stroked="f" coordsize="21600,21600" o:allowincell="f">
            <v:path/>
            <v:fill on="f" focussize="0,0"/>
            <v:stroke on="f"/>
            <v:imagedata o:title=""/>
            <o:lock v:ext="edit" aspectratio="f"/>
            <v:textbox inset="0mm,0mm,0mm,0mm">
              <w:txbxContent>
                <w:p>
                  <w:pPr>
                    <w:pStyle w:val="2"/>
                    <w:spacing w:before="20" w:line="196" w:lineRule="auto"/>
                    <w:ind w:left="20" w:right="20" w:firstLine="110"/>
                  </w:pPr>
                  <w:r>
                    <w:rPr>
                      <w:spacing w:val="4"/>
                    </w:rPr>
                    <w:t>床位费</w:t>
                  </w:r>
                  <w:r>
                    <w:rPr>
                      <w:spacing w:val="5"/>
                    </w:rPr>
                    <w:t>（单人间）</w:t>
                  </w:r>
                </w:p>
              </w:txbxContent>
            </v:textbox>
          </v:shape>
        </w:pict>
      </w:r>
      <w:r>
        <w:pict>
          <v:shape id="_x0000_s1030" o:spid="_x0000_s1030" o:spt="202" type="#_x0000_t202" style="position:absolute;left:0pt;margin-left:411.2pt;margin-top:435pt;height:16.3pt;width:12.45pt;mso-position-horizontal-relative:page;mso-position-vertical-relative:page;z-index:251664384;mso-width-relative:page;mso-height-relative:page;" filled="f" stroked="f" coordsize="21600,21600" o:allowincell="f">
            <v:path/>
            <v:fill on="f" focussize="0,0"/>
            <v:stroke on="f"/>
            <v:imagedata o:title=""/>
            <o:lock v:ext="edit" aspectratio="f"/>
            <v:textbox inset="0mm,0mm,0mm,0mm">
              <w:txbxContent>
                <w:p>
                  <w:pPr>
                    <w:pStyle w:val="2"/>
                    <w:spacing w:before="19" w:line="189" w:lineRule="auto"/>
                    <w:ind w:left="20"/>
                  </w:pPr>
                  <w:r>
                    <w:rPr>
                      <w:spacing w:val="4"/>
                    </w:rPr>
                    <w:t>床位</w:t>
                  </w:r>
                </w:p>
                <w:p>
                  <w:pPr>
                    <w:pStyle w:val="2"/>
                    <w:spacing w:line="211" w:lineRule="auto"/>
                    <w:ind w:left="62"/>
                  </w:pPr>
                  <w:r>
                    <w:rPr>
                      <w:spacing w:val="-1"/>
                    </w:rPr>
                    <w:t>· 日</w:t>
                  </w:r>
                </w:p>
              </w:txbxContent>
            </v:textbox>
          </v:shape>
        </w:pict>
      </w:r>
      <w:r>
        <w:pict>
          <v:shape id="_x0000_s1031" o:spid="_x0000_s1031" o:spt="202" type="#_x0000_t202" style="position:absolute;left:0pt;margin-left:47.25pt;margin-top:438.4pt;height:10.1pt;width:46.55pt;mso-position-horizontal-relative:page;mso-position-vertical-relative:page;z-index:-251654144;mso-width-relative:page;mso-height-relative:page;" filled="f" stroked="f" coordsize="21600,21600" o:allowincell="f">
            <v:path/>
            <v:fill on="f" focussize="0,0"/>
            <v:stroke on="f"/>
            <v:imagedata o:title=""/>
            <o:lock v:ext="edit" aspectratio="f"/>
            <v:textbox inset="0mm,0mm,0mm,0mm">
              <w:txbxContent>
                <w:p>
                  <w:pPr>
                    <w:pStyle w:val="2"/>
                    <w:spacing w:before="19" w:line="226" w:lineRule="auto"/>
                    <w:ind w:left="20"/>
                  </w:pPr>
                  <w:r>
                    <w:t>011105000010000</w:t>
                  </w:r>
                </w:p>
              </w:txbxContent>
            </v:textbox>
          </v:shape>
        </w:pict>
      </w:r>
    </w:p>
    <w:p>
      <w:pPr>
        <w:spacing w:before="78"/>
      </w:pPr>
    </w:p>
    <w:p>
      <w:pPr>
        <w:spacing w:before="78"/>
      </w:pPr>
    </w:p>
    <w:tbl>
      <w:tblPr>
        <w:tblStyle w:val="5"/>
        <w:tblW w:w="12616"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5"/>
        <w:gridCol w:w="899"/>
        <w:gridCol w:w="1379"/>
        <w:gridCol w:w="1514"/>
        <w:gridCol w:w="2159"/>
        <w:gridCol w:w="674"/>
        <w:gridCol w:w="540"/>
        <w:gridCol w:w="420"/>
        <w:gridCol w:w="1499"/>
        <w:gridCol w:w="405"/>
        <w:gridCol w:w="405"/>
        <w:gridCol w:w="405"/>
        <w:gridCol w:w="405"/>
        <w:gridCol w:w="405"/>
        <w:gridCol w:w="405"/>
        <w:gridCol w:w="405"/>
        <w:gridCol w:w="4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0" w:hRule="atLeast"/>
        </w:trPr>
        <w:tc>
          <w:tcPr>
            <w:tcW w:w="285" w:type="dxa"/>
            <w:tcBorders>
              <w:top w:val="nil"/>
              <w:left w:val="single" w:color="000000" w:sz="2" w:space="0"/>
              <w:bottom w:val="single" w:color="000000" w:sz="4" w:space="0"/>
            </w:tcBorders>
            <w:vAlign w:val="top"/>
          </w:tcPr>
          <w:p>
            <w:pPr>
              <w:pStyle w:val="6"/>
              <w:spacing w:before="69" w:line="226" w:lineRule="auto"/>
              <w:ind w:left="82"/>
            </w:pPr>
            <w:r>
              <w:rPr>
                <w:spacing w:val="-4"/>
              </w:rPr>
              <w:t>96</w:t>
            </w:r>
          </w:p>
        </w:tc>
        <w:tc>
          <w:tcPr>
            <w:tcW w:w="899" w:type="dxa"/>
            <w:tcBorders>
              <w:top w:val="single" w:color="000000" w:sz="2" w:space="0"/>
              <w:bottom w:val="single" w:color="000000" w:sz="4" w:space="0"/>
            </w:tcBorders>
            <w:vAlign w:val="top"/>
          </w:tcPr>
          <w:p>
            <w:pPr>
              <w:pStyle w:val="6"/>
              <w:spacing w:before="174" w:line="226" w:lineRule="auto"/>
              <w:jc w:val="right"/>
            </w:pPr>
            <w:r>
              <w:t>013312000200001</w:t>
            </w:r>
          </w:p>
        </w:tc>
        <w:tc>
          <w:tcPr>
            <w:tcW w:w="1379" w:type="dxa"/>
            <w:tcBorders>
              <w:top w:val="single" w:color="000000" w:sz="2" w:space="0"/>
              <w:bottom w:val="single" w:color="000000" w:sz="4" w:space="0"/>
            </w:tcBorders>
            <w:vAlign w:val="top"/>
          </w:tcPr>
          <w:p>
            <w:pPr>
              <w:pStyle w:val="6"/>
              <w:spacing w:before="107" w:line="189" w:lineRule="auto"/>
              <w:jc w:val="right"/>
            </w:pPr>
            <w:r>
              <w:rPr>
                <w:spacing w:val="3"/>
              </w:rPr>
              <w:t>阴茎部分切除费－儿童（加收</w:t>
            </w:r>
          </w:p>
          <w:p>
            <w:pPr>
              <w:pStyle w:val="6"/>
              <w:spacing w:line="192" w:lineRule="auto"/>
              <w:ind w:left="667"/>
            </w:pPr>
            <w:r>
              <w:t>)</w:t>
            </w:r>
          </w:p>
        </w:tc>
        <w:tc>
          <w:tcPr>
            <w:tcW w:w="1514" w:type="dxa"/>
            <w:tcBorders>
              <w:top w:val="nil"/>
              <w:bottom w:val="single" w:color="000000" w:sz="4" w:space="0"/>
            </w:tcBorders>
            <w:vAlign w:val="top"/>
          </w:tcPr>
          <w:p>
            <w:pPr>
              <w:pStyle w:val="6"/>
              <w:spacing w:before="1" w:line="194" w:lineRule="auto"/>
              <w:ind w:left="34" w:right="7" w:hanging="6"/>
            </w:pPr>
            <w:r>
              <w:rPr>
                <w:spacing w:val="1"/>
              </w:rPr>
              <w:t>通过手术切除部分阴茎</w:t>
            </w:r>
            <w:r>
              <w:rPr>
                <w:spacing w:val="-3"/>
              </w:rPr>
              <w:t xml:space="preserve"> </w:t>
            </w:r>
            <w:r>
              <w:rPr>
                <w:spacing w:val="1"/>
              </w:rPr>
              <w:t>、肿物</w:t>
            </w:r>
            <w:r>
              <w:rPr>
                <w:spacing w:val="-9"/>
              </w:rPr>
              <w:t xml:space="preserve"> </w:t>
            </w:r>
            <w:r>
              <w:rPr>
                <w:spacing w:val="1"/>
              </w:rPr>
              <w:t>、囊肿</w:t>
            </w:r>
            <w:r>
              <w:rPr>
                <w:spacing w:val="-8"/>
              </w:rPr>
              <w:t xml:space="preserve"> </w:t>
            </w:r>
            <w:r>
              <w:rPr>
                <w:spacing w:val="1"/>
              </w:rPr>
              <w:t>、硬性结节。</w:t>
            </w:r>
          </w:p>
        </w:tc>
        <w:tc>
          <w:tcPr>
            <w:tcW w:w="2159" w:type="dxa"/>
            <w:tcBorders>
              <w:top w:val="nil"/>
              <w:bottom w:val="single" w:color="000000" w:sz="4" w:space="0"/>
            </w:tcBorders>
            <w:vAlign w:val="top"/>
          </w:tcPr>
          <w:p>
            <w:pPr>
              <w:pStyle w:val="6"/>
              <w:spacing w:line="177" w:lineRule="auto"/>
              <w:ind w:left="31" w:right="14"/>
              <w:jc w:val="both"/>
            </w:pPr>
            <w:r>
              <w:t>开</w:t>
            </w:r>
            <w:r>
              <w:rPr>
                <w:spacing w:val="6"/>
              </w:rPr>
              <w:t xml:space="preserve"> </w:t>
            </w:r>
            <w:r>
              <w:t>、分离</w:t>
            </w:r>
            <w:r>
              <w:rPr>
                <w:spacing w:val="-9"/>
              </w:rPr>
              <w:t xml:space="preserve"> </w:t>
            </w:r>
            <w:r>
              <w:t>、切除</w:t>
            </w:r>
            <w:r>
              <w:rPr>
                <w:spacing w:val="-9"/>
              </w:rPr>
              <w:t xml:space="preserve"> </w:t>
            </w:r>
            <w:r>
              <w:t>、缝合及必要时尿道口整形</w:t>
            </w:r>
            <w:r>
              <w:rPr>
                <w:spacing w:val="-10"/>
              </w:rPr>
              <w:t xml:space="preserve"> </w:t>
            </w:r>
            <w:r>
              <w:t>、</w:t>
            </w:r>
            <w:r>
              <w:rPr>
                <w:spacing w:val="4"/>
              </w:rPr>
              <w:t>处理用物等步骤所需的人力资源和基本物质资</w:t>
            </w:r>
            <w:r>
              <w:rPr>
                <w:spacing w:val="3"/>
              </w:rPr>
              <w:t>源消耗。</w:t>
            </w:r>
          </w:p>
        </w:tc>
        <w:tc>
          <w:tcPr>
            <w:tcW w:w="674" w:type="dxa"/>
            <w:tcBorders>
              <w:top w:val="nil"/>
              <w:bottom w:val="single" w:color="000000" w:sz="4" w:space="0"/>
            </w:tcBorders>
            <w:vAlign w:val="top"/>
          </w:tcPr>
          <w:p>
            <w:pPr>
              <w:pStyle w:val="6"/>
              <w:spacing w:before="62" w:line="209" w:lineRule="auto"/>
              <w:ind w:left="61"/>
            </w:pPr>
            <w:r>
              <w:rPr>
                <w:spacing w:val="3"/>
              </w:rPr>
              <w:t>01儿童加收</w:t>
            </w:r>
          </w:p>
        </w:tc>
        <w:tc>
          <w:tcPr>
            <w:tcW w:w="540" w:type="dxa"/>
            <w:tcBorders>
              <w:top w:val="nil"/>
              <w:bottom w:val="single" w:color="000000" w:sz="4" w:space="0"/>
            </w:tcBorders>
            <w:vAlign w:val="top"/>
          </w:tcPr>
          <w:p>
            <w:pPr>
              <w:rPr>
                <w:rFonts w:ascii="Arial"/>
                <w:sz w:val="21"/>
              </w:rPr>
            </w:pPr>
          </w:p>
        </w:tc>
        <w:tc>
          <w:tcPr>
            <w:tcW w:w="420" w:type="dxa"/>
            <w:tcBorders>
              <w:top w:val="nil"/>
              <w:bottom w:val="single" w:color="000000" w:sz="4" w:space="0"/>
            </w:tcBorders>
            <w:vAlign w:val="top"/>
          </w:tcPr>
          <w:p>
            <w:pPr>
              <w:pStyle w:val="6"/>
              <w:spacing w:before="62" w:line="209" w:lineRule="auto"/>
              <w:ind w:left="170"/>
            </w:pPr>
            <w:r>
              <w:rPr>
                <w:spacing w:val="1"/>
              </w:rPr>
              <w:t>次</w:t>
            </w:r>
          </w:p>
        </w:tc>
        <w:tc>
          <w:tcPr>
            <w:tcW w:w="1499" w:type="dxa"/>
            <w:tcBorders>
              <w:top w:val="nil"/>
              <w:bottom w:val="single" w:color="000000" w:sz="4" w:space="0"/>
            </w:tcBorders>
            <w:vAlign w:val="top"/>
          </w:tcPr>
          <w:p>
            <w:pPr>
              <w:rPr>
                <w:rFonts w:ascii="Arial"/>
                <w:sz w:val="21"/>
              </w:rPr>
            </w:pPr>
          </w:p>
        </w:tc>
        <w:tc>
          <w:tcPr>
            <w:tcW w:w="405" w:type="dxa"/>
            <w:tcBorders>
              <w:top w:val="single" w:color="000000" w:sz="2" w:space="0"/>
              <w:bottom w:val="single" w:color="000000" w:sz="4" w:space="0"/>
            </w:tcBorders>
            <w:vAlign w:val="top"/>
          </w:tcPr>
          <w:p>
            <w:pPr>
              <w:pStyle w:val="6"/>
              <w:spacing w:before="182" w:line="226" w:lineRule="auto"/>
              <w:ind w:left="121"/>
            </w:pPr>
            <w:r>
              <w:rPr>
                <w:spacing w:val="-4"/>
              </w:rPr>
              <w:t>134</w:t>
            </w:r>
          </w:p>
        </w:tc>
        <w:tc>
          <w:tcPr>
            <w:tcW w:w="405" w:type="dxa"/>
            <w:tcBorders>
              <w:top w:val="single" w:color="000000" w:sz="2" w:space="0"/>
              <w:bottom w:val="single" w:color="000000" w:sz="4" w:space="0"/>
            </w:tcBorders>
            <w:vAlign w:val="top"/>
          </w:tcPr>
          <w:p>
            <w:pPr>
              <w:pStyle w:val="6"/>
              <w:spacing w:before="182" w:line="228" w:lineRule="auto"/>
              <w:ind w:left="122"/>
            </w:pPr>
            <w:r>
              <w:rPr>
                <w:spacing w:val="-4"/>
              </w:rPr>
              <w:t>127</w:t>
            </w:r>
          </w:p>
        </w:tc>
        <w:tc>
          <w:tcPr>
            <w:tcW w:w="405" w:type="dxa"/>
            <w:tcBorders>
              <w:top w:val="single" w:color="000000" w:sz="2" w:space="0"/>
              <w:bottom w:val="single" w:color="000000" w:sz="4" w:space="0"/>
            </w:tcBorders>
            <w:vAlign w:val="top"/>
          </w:tcPr>
          <w:p>
            <w:pPr>
              <w:pStyle w:val="6"/>
              <w:spacing w:before="182" w:line="228" w:lineRule="auto"/>
              <w:ind w:left="122"/>
            </w:pPr>
            <w:r>
              <w:rPr>
                <w:spacing w:val="-4"/>
              </w:rPr>
              <w:t>114</w:t>
            </w:r>
          </w:p>
        </w:tc>
        <w:tc>
          <w:tcPr>
            <w:tcW w:w="405" w:type="dxa"/>
            <w:tcBorders>
              <w:top w:val="single" w:color="000000" w:sz="2" w:space="0"/>
              <w:bottom w:val="single" w:color="000000" w:sz="4" w:space="0"/>
            </w:tcBorders>
            <w:vAlign w:val="top"/>
          </w:tcPr>
          <w:p>
            <w:pPr>
              <w:pStyle w:val="6"/>
              <w:spacing w:before="182" w:line="226" w:lineRule="auto"/>
              <w:ind w:left="122"/>
            </w:pPr>
            <w:r>
              <w:rPr>
                <w:spacing w:val="-4"/>
              </w:rPr>
              <w:t>108</w:t>
            </w:r>
          </w:p>
        </w:tc>
        <w:tc>
          <w:tcPr>
            <w:tcW w:w="405" w:type="dxa"/>
            <w:tcBorders>
              <w:top w:val="single" w:color="000000" w:sz="2" w:space="0"/>
              <w:bottom w:val="single" w:color="000000" w:sz="4" w:space="0"/>
            </w:tcBorders>
            <w:vAlign w:val="top"/>
          </w:tcPr>
          <w:p>
            <w:pPr>
              <w:pStyle w:val="6"/>
              <w:spacing w:before="182" w:line="226" w:lineRule="auto"/>
              <w:ind w:left="146"/>
            </w:pPr>
            <w:r>
              <w:rPr>
                <w:spacing w:val="-4"/>
              </w:rPr>
              <w:t>91</w:t>
            </w:r>
          </w:p>
        </w:tc>
        <w:tc>
          <w:tcPr>
            <w:tcW w:w="405" w:type="dxa"/>
            <w:tcBorders>
              <w:top w:val="single" w:color="000000" w:sz="2" w:space="0"/>
              <w:bottom w:val="single" w:color="000000" w:sz="4" w:space="0"/>
            </w:tcBorders>
            <w:vAlign w:val="top"/>
          </w:tcPr>
          <w:p>
            <w:pPr>
              <w:pStyle w:val="6"/>
              <w:spacing w:before="182" w:line="226" w:lineRule="auto"/>
              <w:ind w:left="145"/>
            </w:pPr>
            <w:r>
              <w:rPr>
                <w:spacing w:val="-3"/>
              </w:rPr>
              <w:t>73</w:t>
            </w:r>
          </w:p>
        </w:tc>
        <w:tc>
          <w:tcPr>
            <w:tcW w:w="405" w:type="dxa"/>
            <w:tcBorders>
              <w:top w:val="single" w:color="000000" w:sz="2" w:space="0"/>
              <w:bottom w:val="single" w:color="000000" w:sz="4" w:space="0"/>
            </w:tcBorders>
            <w:vAlign w:val="top"/>
          </w:tcPr>
          <w:p>
            <w:pPr>
              <w:pStyle w:val="6"/>
              <w:spacing w:before="62" w:line="208" w:lineRule="auto"/>
              <w:ind w:left="112"/>
            </w:pPr>
            <w:r>
              <w:rPr>
                <w:spacing w:val="-1"/>
              </w:rPr>
              <w:t>乙类</w:t>
            </w:r>
          </w:p>
        </w:tc>
        <w:tc>
          <w:tcPr>
            <w:tcW w:w="412" w:type="dxa"/>
            <w:tcBorders>
              <w:top w:val="single" w:color="000000" w:sz="2" w:space="0"/>
              <w:bottom w:val="single" w:color="000000" w:sz="4" w:space="0"/>
            </w:tcBorders>
            <w:vAlign w:val="top"/>
          </w:tcPr>
          <w:p>
            <w:pPr>
              <w:pStyle w:val="6"/>
              <w:spacing w:before="69" w:line="226" w:lineRule="auto"/>
              <w:ind w:left="10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0" w:hRule="atLeast"/>
        </w:trPr>
        <w:tc>
          <w:tcPr>
            <w:tcW w:w="285" w:type="dxa"/>
            <w:vMerge w:val="restart"/>
            <w:tcBorders>
              <w:top w:val="single" w:color="000000" w:sz="4" w:space="0"/>
              <w:left w:val="single" w:color="000000" w:sz="2" w:space="0"/>
              <w:bottom w:val="nil"/>
            </w:tcBorders>
            <w:vAlign w:val="top"/>
          </w:tcPr>
          <w:p>
            <w:pPr>
              <w:spacing w:line="277" w:lineRule="auto"/>
              <w:rPr>
                <w:rFonts w:ascii="Arial"/>
                <w:sz w:val="21"/>
              </w:rPr>
            </w:pPr>
          </w:p>
          <w:p>
            <w:pPr>
              <w:pStyle w:val="6"/>
              <w:spacing w:before="43" w:line="226" w:lineRule="auto"/>
              <w:ind w:left="82"/>
            </w:pPr>
            <w:r>
              <w:rPr>
                <w:spacing w:val="-4"/>
              </w:rPr>
              <w:t>97</w:t>
            </w:r>
          </w:p>
        </w:tc>
        <w:tc>
          <w:tcPr>
            <w:tcW w:w="899" w:type="dxa"/>
            <w:tcBorders>
              <w:top w:val="single" w:color="000000" w:sz="4" w:space="0"/>
              <w:bottom w:val="single" w:color="000000" w:sz="4" w:space="0"/>
            </w:tcBorders>
            <w:vAlign w:val="top"/>
          </w:tcPr>
          <w:p>
            <w:pPr>
              <w:pStyle w:val="6"/>
              <w:spacing w:before="37" w:line="214" w:lineRule="auto"/>
              <w:jc w:val="right"/>
            </w:pPr>
            <w:r>
              <w:t>013312000210000</w:t>
            </w:r>
          </w:p>
        </w:tc>
        <w:tc>
          <w:tcPr>
            <w:tcW w:w="1379" w:type="dxa"/>
            <w:tcBorders>
              <w:top w:val="single" w:color="000000" w:sz="4" w:space="0"/>
              <w:bottom w:val="single" w:color="000000" w:sz="4" w:space="0"/>
            </w:tcBorders>
            <w:vAlign w:val="top"/>
          </w:tcPr>
          <w:p>
            <w:pPr>
              <w:pStyle w:val="6"/>
              <w:spacing w:before="37" w:line="208" w:lineRule="auto"/>
              <w:ind w:left="442"/>
            </w:pPr>
            <w:r>
              <w:rPr>
                <w:spacing w:val="2"/>
              </w:rPr>
              <w:t>阴茎全切费</w:t>
            </w:r>
          </w:p>
        </w:tc>
        <w:tc>
          <w:tcPr>
            <w:tcW w:w="1514" w:type="dxa"/>
            <w:vMerge w:val="restart"/>
            <w:tcBorders>
              <w:top w:val="single" w:color="000000" w:sz="4" w:space="0"/>
              <w:bottom w:val="nil"/>
            </w:tcBorders>
            <w:vAlign w:val="top"/>
          </w:tcPr>
          <w:p>
            <w:pPr>
              <w:pStyle w:val="6"/>
              <w:spacing w:before="246" w:line="200" w:lineRule="auto"/>
              <w:ind w:left="28"/>
            </w:pPr>
            <w:r>
              <w:rPr>
                <w:spacing w:val="4"/>
              </w:rPr>
              <w:t>通过手术切除全部阴茎，改道尿</w:t>
            </w:r>
            <w:r>
              <w:rPr>
                <w:spacing w:val="3"/>
              </w:rPr>
              <w:t>道。</w:t>
            </w:r>
          </w:p>
        </w:tc>
        <w:tc>
          <w:tcPr>
            <w:tcW w:w="2159" w:type="dxa"/>
            <w:vMerge w:val="restart"/>
            <w:tcBorders>
              <w:top w:val="single" w:color="000000" w:sz="4" w:space="0"/>
              <w:bottom w:val="nil"/>
            </w:tcBorders>
            <w:vAlign w:val="top"/>
          </w:tcPr>
          <w:p>
            <w:pPr>
              <w:pStyle w:val="6"/>
              <w:spacing w:before="111" w:line="194" w:lineRule="auto"/>
              <w:ind w:left="29" w:right="14" w:firstLine="1"/>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w:t>
            </w:r>
            <w:r>
              <w:rPr>
                <w:spacing w:val="8"/>
              </w:rPr>
              <w:t xml:space="preserve"> </w:t>
            </w:r>
            <w:r>
              <w:t>、海绵体切断</w:t>
            </w:r>
            <w:r>
              <w:rPr>
                <w:spacing w:val="-10"/>
              </w:rPr>
              <w:t xml:space="preserve"> </w:t>
            </w:r>
            <w:r>
              <w:t>、尿道游离</w:t>
            </w:r>
            <w:r>
              <w:rPr>
                <w:spacing w:val="-9"/>
              </w:rPr>
              <w:t xml:space="preserve"> </w:t>
            </w:r>
            <w:r>
              <w:t>、重建尿道外口</w:t>
            </w:r>
            <w:r>
              <w:rPr>
                <w:spacing w:val="-9"/>
              </w:rPr>
              <w:t xml:space="preserve"> </w:t>
            </w:r>
            <w:r>
              <w:t>、</w:t>
            </w:r>
            <w:r>
              <w:rPr>
                <w:spacing w:val="3"/>
              </w:rPr>
              <w:t>缝合</w:t>
            </w:r>
            <w:r>
              <w:rPr>
                <w:spacing w:val="9"/>
              </w:rPr>
              <w:t xml:space="preserve"> </w:t>
            </w:r>
            <w:r>
              <w:rPr>
                <w:spacing w:val="3"/>
              </w:rPr>
              <w:t>、处理用物等步骤所需的人力资源和基本</w:t>
            </w:r>
            <w:r>
              <w:rPr>
                <w:spacing w:val="4"/>
              </w:rPr>
              <w:t>物质资源消耗。</w:t>
            </w:r>
          </w:p>
        </w:tc>
        <w:tc>
          <w:tcPr>
            <w:tcW w:w="674" w:type="dxa"/>
            <w:vMerge w:val="restart"/>
            <w:tcBorders>
              <w:top w:val="single" w:color="000000" w:sz="4" w:space="0"/>
              <w:bottom w:val="nil"/>
            </w:tcBorders>
            <w:vAlign w:val="top"/>
          </w:tcPr>
          <w:p>
            <w:pPr>
              <w:pStyle w:val="6"/>
              <w:spacing w:before="179" w:line="189" w:lineRule="auto"/>
              <w:ind w:left="290" w:hanging="274"/>
            </w:pPr>
            <w:r>
              <w:rPr>
                <w:spacing w:val="3"/>
              </w:rPr>
              <w:t>01阴茎阴囊全</w:t>
            </w:r>
            <w:r>
              <w:t>切</w:t>
            </w:r>
          </w:p>
          <w:p>
            <w:pPr>
              <w:pStyle w:val="6"/>
              <w:spacing w:line="208" w:lineRule="auto"/>
              <w:ind w:left="66"/>
            </w:pPr>
            <w:r>
              <w:rPr>
                <w:spacing w:val="2"/>
              </w:rPr>
              <w:t>11儿童加收</w:t>
            </w:r>
          </w:p>
        </w:tc>
        <w:tc>
          <w:tcPr>
            <w:tcW w:w="540" w:type="dxa"/>
            <w:vMerge w:val="restart"/>
            <w:tcBorders>
              <w:top w:val="single" w:color="000000" w:sz="4" w:space="0"/>
              <w:bottom w:val="nil"/>
            </w:tcBorders>
            <w:vAlign w:val="top"/>
          </w:tcPr>
          <w:p>
            <w:pPr>
              <w:rPr>
                <w:rFonts w:ascii="Arial"/>
                <w:sz w:val="21"/>
              </w:rPr>
            </w:pPr>
          </w:p>
        </w:tc>
        <w:tc>
          <w:tcPr>
            <w:tcW w:w="420" w:type="dxa"/>
            <w:vMerge w:val="restart"/>
            <w:tcBorders>
              <w:top w:val="single" w:color="000000" w:sz="4" w:space="0"/>
              <w:bottom w:val="nil"/>
            </w:tcBorders>
            <w:vAlign w:val="top"/>
          </w:tcPr>
          <w:p>
            <w:pPr>
              <w:spacing w:line="269" w:lineRule="auto"/>
              <w:rPr>
                <w:rFonts w:ascii="Arial"/>
                <w:sz w:val="21"/>
              </w:rPr>
            </w:pPr>
          </w:p>
          <w:p>
            <w:pPr>
              <w:pStyle w:val="6"/>
              <w:spacing w:before="43" w:line="209" w:lineRule="auto"/>
              <w:ind w:left="170"/>
            </w:pPr>
            <w:r>
              <w:rPr>
                <w:spacing w:val="1"/>
              </w:rPr>
              <w:t>次</w:t>
            </w:r>
          </w:p>
        </w:tc>
        <w:tc>
          <w:tcPr>
            <w:tcW w:w="1499" w:type="dxa"/>
            <w:vMerge w:val="restart"/>
            <w:tcBorders>
              <w:top w:val="single" w:color="000000" w:sz="4" w:space="0"/>
              <w:bottom w:val="nil"/>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44" w:line="203" w:lineRule="auto"/>
              <w:ind w:left="85"/>
            </w:pPr>
            <w:r>
              <w:rPr>
                <w:spacing w:val="-1"/>
              </w:rPr>
              <w:t>2117</w:t>
            </w:r>
          </w:p>
        </w:tc>
        <w:tc>
          <w:tcPr>
            <w:tcW w:w="405" w:type="dxa"/>
            <w:tcBorders>
              <w:top w:val="single" w:color="000000" w:sz="4" w:space="0"/>
              <w:bottom w:val="single" w:color="000000" w:sz="4" w:space="0"/>
            </w:tcBorders>
            <w:vAlign w:val="top"/>
          </w:tcPr>
          <w:p>
            <w:pPr>
              <w:pStyle w:val="6"/>
              <w:spacing w:before="44" w:line="203" w:lineRule="auto"/>
              <w:ind w:left="85"/>
            </w:pPr>
            <w:r>
              <w:rPr>
                <w:spacing w:val="-1"/>
              </w:rPr>
              <w:t>2011</w:t>
            </w:r>
          </w:p>
        </w:tc>
        <w:tc>
          <w:tcPr>
            <w:tcW w:w="405" w:type="dxa"/>
            <w:tcBorders>
              <w:top w:val="single" w:color="000000" w:sz="4" w:space="0"/>
              <w:bottom w:val="single" w:color="000000" w:sz="4" w:space="0"/>
            </w:tcBorders>
            <w:vAlign w:val="top"/>
          </w:tcPr>
          <w:p>
            <w:pPr>
              <w:pStyle w:val="6"/>
              <w:spacing w:before="44" w:line="203" w:lineRule="auto"/>
              <w:ind w:left="92"/>
            </w:pPr>
            <w:r>
              <w:rPr>
                <w:spacing w:val="-3"/>
              </w:rPr>
              <w:t>1799</w:t>
            </w:r>
          </w:p>
        </w:tc>
        <w:tc>
          <w:tcPr>
            <w:tcW w:w="405" w:type="dxa"/>
            <w:tcBorders>
              <w:top w:val="single" w:color="000000" w:sz="4" w:space="0"/>
              <w:bottom w:val="single" w:color="000000" w:sz="4" w:space="0"/>
            </w:tcBorders>
            <w:vAlign w:val="top"/>
          </w:tcPr>
          <w:p>
            <w:pPr>
              <w:pStyle w:val="6"/>
              <w:spacing w:before="44" w:line="203" w:lineRule="auto"/>
              <w:ind w:left="92"/>
            </w:pPr>
            <w:r>
              <w:rPr>
                <w:spacing w:val="-3"/>
              </w:rPr>
              <w:t>1709</w:t>
            </w:r>
          </w:p>
        </w:tc>
        <w:tc>
          <w:tcPr>
            <w:tcW w:w="405" w:type="dxa"/>
            <w:tcBorders>
              <w:top w:val="single" w:color="000000" w:sz="4" w:space="0"/>
              <w:bottom w:val="single" w:color="000000" w:sz="4" w:space="0"/>
            </w:tcBorders>
            <w:vAlign w:val="top"/>
          </w:tcPr>
          <w:p>
            <w:pPr>
              <w:pStyle w:val="6"/>
              <w:spacing w:before="44" w:line="203" w:lineRule="auto"/>
              <w:ind w:left="92"/>
            </w:pPr>
            <w:r>
              <w:rPr>
                <w:spacing w:val="-3"/>
              </w:rPr>
              <w:t>1439</w:t>
            </w:r>
          </w:p>
        </w:tc>
        <w:tc>
          <w:tcPr>
            <w:tcW w:w="405" w:type="dxa"/>
            <w:tcBorders>
              <w:top w:val="single" w:color="000000" w:sz="4" w:space="0"/>
              <w:bottom w:val="single" w:color="000000" w:sz="4" w:space="0"/>
            </w:tcBorders>
            <w:vAlign w:val="top"/>
          </w:tcPr>
          <w:p>
            <w:pPr>
              <w:pStyle w:val="6"/>
              <w:spacing w:before="44" w:line="203" w:lineRule="auto"/>
              <w:ind w:left="92"/>
            </w:pPr>
            <w:r>
              <w:rPr>
                <w:spacing w:val="-3"/>
              </w:rPr>
              <w:t>1151</w:t>
            </w:r>
          </w:p>
        </w:tc>
        <w:tc>
          <w:tcPr>
            <w:tcW w:w="405" w:type="dxa"/>
            <w:vMerge w:val="restart"/>
            <w:tcBorders>
              <w:top w:val="single" w:color="000000" w:sz="4" w:space="0"/>
              <w:bottom w:val="nil"/>
            </w:tcBorders>
            <w:vAlign w:val="top"/>
          </w:tcPr>
          <w:p>
            <w:pPr>
              <w:spacing w:line="269" w:lineRule="auto"/>
              <w:rPr>
                <w:rFonts w:ascii="Arial"/>
                <w:sz w:val="21"/>
              </w:rPr>
            </w:pPr>
          </w:p>
          <w:p>
            <w:pPr>
              <w:pStyle w:val="6"/>
              <w:spacing w:before="43" w:line="208" w:lineRule="auto"/>
              <w:ind w:left="114"/>
            </w:pPr>
            <w:r>
              <w:rPr>
                <w:spacing w:val="-2"/>
              </w:rPr>
              <w:t>甲类</w:t>
            </w:r>
          </w:p>
        </w:tc>
        <w:tc>
          <w:tcPr>
            <w:tcW w:w="412" w:type="dxa"/>
            <w:vMerge w:val="restart"/>
            <w:tcBorders>
              <w:top w:val="single" w:color="000000" w:sz="4" w:space="0"/>
              <w:bottom w:val="nil"/>
            </w:tcBorders>
            <w:vAlign w:val="top"/>
          </w:tcPr>
          <w:p>
            <w:pPr>
              <w:spacing w:line="277" w:lineRule="auto"/>
              <w:rPr>
                <w:rFonts w:ascii="Arial"/>
                <w:sz w:val="21"/>
              </w:rPr>
            </w:pPr>
          </w:p>
          <w:p>
            <w:pPr>
              <w:pStyle w:val="6"/>
              <w:spacing w:before="43"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5"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tcBorders>
              <w:top w:val="single" w:color="000000" w:sz="4" w:space="0"/>
              <w:bottom w:val="single" w:color="000000" w:sz="4" w:space="0"/>
            </w:tcBorders>
            <w:vAlign w:val="top"/>
          </w:tcPr>
          <w:p>
            <w:pPr>
              <w:pStyle w:val="6"/>
              <w:spacing w:before="89" w:line="226" w:lineRule="auto"/>
              <w:jc w:val="right"/>
            </w:pPr>
            <w:r>
              <w:t>013312000210001</w:t>
            </w:r>
          </w:p>
        </w:tc>
        <w:tc>
          <w:tcPr>
            <w:tcW w:w="1379" w:type="dxa"/>
            <w:tcBorders>
              <w:top w:val="single" w:color="000000" w:sz="4" w:space="0"/>
              <w:bottom w:val="single" w:color="000000" w:sz="4" w:space="0"/>
            </w:tcBorders>
            <w:vAlign w:val="top"/>
          </w:tcPr>
          <w:p>
            <w:pPr>
              <w:pStyle w:val="6"/>
              <w:spacing w:before="21" w:line="189" w:lineRule="auto"/>
              <w:ind w:left="52"/>
            </w:pPr>
            <w:r>
              <w:rPr>
                <w:spacing w:val="2"/>
              </w:rPr>
              <w:t>阴茎全切费-阴茎阴囊全切</w:t>
            </w:r>
            <w:r>
              <w:rPr>
                <w:spacing w:val="20"/>
                <w:w w:val="103"/>
              </w:rPr>
              <w:t xml:space="preserve"> </w:t>
            </w:r>
            <w:r>
              <w:rPr>
                <w:spacing w:val="2"/>
              </w:rPr>
              <w:t>(</w:t>
            </w:r>
          </w:p>
          <w:p>
            <w:pPr>
              <w:pStyle w:val="6"/>
              <w:spacing w:line="193" w:lineRule="auto"/>
              <w:ind w:left="538"/>
            </w:pPr>
            <w:r>
              <w:rPr>
                <w:spacing w:val="3"/>
              </w:rPr>
              <w:t>加收）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96" w:line="226" w:lineRule="auto"/>
              <w:ind w:left="111"/>
            </w:pPr>
            <w:r>
              <w:rPr>
                <w:spacing w:val="-1"/>
              </w:rPr>
              <w:t>432</w:t>
            </w:r>
          </w:p>
        </w:tc>
        <w:tc>
          <w:tcPr>
            <w:tcW w:w="405" w:type="dxa"/>
            <w:tcBorders>
              <w:top w:val="single" w:color="000000" w:sz="4" w:space="0"/>
              <w:bottom w:val="single" w:color="000000" w:sz="4" w:space="0"/>
            </w:tcBorders>
            <w:vAlign w:val="top"/>
          </w:tcPr>
          <w:p>
            <w:pPr>
              <w:pStyle w:val="6"/>
              <w:spacing w:before="96" w:line="226" w:lineRule="auto"/>
              <w:ind w:left="111"/>
            </w:pPr>
            <w:r>
              <w:rPr>
                <w:spacing w:val="-1"/>
              </w:rPr>
              <w:t>410</w:t>
            </w:r>
          </w:p>
        </w:tc>
        <w:tc>
          <w:tcPr>
            <w:tcW w:w="405" w:type="dxa"/>
            <w:tcBorders>
              <w:top w:val="single" w:color="000000" w:sz="4" w:space="0"/>
              <w:bottom w:val="single" w:color="000000" w:sz="4" w:space="0"/>
            </w:tcBorders>
            <w:vAlign w:val="top"/>
          </w:tcPr>
          <w:p>
            <w:pPr>
              <w:pStyle w:val="6"/>
              <w:spacing w:before="96" w:line="226" w:lineRule="auto"/>
              <w:ind w:left="116"/>
            </w:pPr>
            <w:r>
              <w:rPr>
                <w:spacing w:val="-2"/>
              </w:rPr>
              <w:t>367</w:t>
            </w:r>
          </w:p>
        </w:tc>
        <w:tc>
          <w:tcPr>
            <w:tcW w:w="405" w:type="dxa"/>
            <w:tcBorders>
              <w:top w:val="single" w:color="000000" w:sz="4" w:space="0"/>
              <w:bottom w:val="single" w:color="000000" w:sz="4" w:space="0"/>
            </w:tcBorders>
            <w:vAlign w:val="top"/>
          </w:tcPr>
          <w:p>
            <w:pPr>
              <w:pStyle w:val="6"/>
              <w:spacing w:before="96" w:line="226" w:lineRule="auto"/>
              <w:ind w:left="116"/>
            </w:pPr>
            <w:r>
              <w:rPr>
                <w:spacing w:val="-2"/>
              </w:rPr>
              <w:t>349</w:t>
            </w:r>
          </w:p>
        </w:tc>
        <w:tc>
          <w:tcPr>
            <w:tcW w:w="405" w:type="dxa"/>
            <w:tcBorders>
              <w:top w:val="single" w:color="000000" w:sz="4" w:space="0"/>
              <w:bottom w:val="single" w:color="000000" w:sz="4" w:space="0"/>
            </w:tcBorders>
            <w:vAlign w:val="top"/>
          </w:tcPr>
          <w:p>
            <w:pPr>
              <w:pStyle w:val="6"/>
              <w:spacing w:before="96" w:line="226" w:lineRule="auto"/>
              <w:ind w:left="116"/>
            </w:pPr>
            <w:r>
              <w:rPr>
                <w:spacing w:val="-2"/>
              </w:rPr>
              <w:t>294</w:t>
            </w:r>
          </w:p>
        </w:tc>
        <w:tc>
          <w:tcPr>
            <w:tcW w:w="405" w:type="dxa"/>
            <w:tcBorders>
              <w:top w:val="single" w:color="000000" w:sz="4" w:space="0"/>
              <w:bottom w:val="single" w:color="000000" w:sz="4" w:space="0"/>
            </w:tcBorders>
            <w:vAlign w:val="top"/>
          </w:tcPr>
          <w:p>
            <w:pPr>
              <w:pStyle w:val="6"/>
              <w:spacing w:before="96" w:line="226" w:lineRule="auto"/>
              <w:ind w:left="116"/>
            </w:pPr>
            <w:r>
              <w:rPr>
                <w:spacing w:val="-2"/>
              </w:rPr>
              <w:t>235</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0" w:hRule="atLeast"/>
        </w:trPr>
        <w:tc>
          <w:tcPr>
            <w:tcW w:w="285" w:type="dxa"/>
            <w:vMerge w:val="continue"/>
            <w:tcBorders>
              <w:top w:val="nil"/>
              <w:left w:val="single" w:color="000000" w:sz="2" w:space="0"/>
              <w:bottom w:val="single" w:color="000000" w:sz="4" w:space="0"/>
            </w:tcBorders>
            <w:vAlign w:val="top"/>
          </w:tcPr>
          <w:p>
            <w:pPr>
              <w:rPr>
                <w:rFonts w:ascii="Arial"/>
                <w:sz w:val="21"/>
              </w:rPr>
            </w:pPr>
          </w:p>
        </w:tc>
        <w:tc>
          <w:tcPr>
            <w:tcW w:w="899" w:type="dxa"/>
            <w:tcBorders>
              <w:top w:val="single" w:color="000000" w:sz="4" w:space="0"/>
              <w:bottom w:val="single" w:color="000000" w:sz="4" w:space="0"/>
            </w:tcBorders>
            <w:vAlign w:val="top"/>
          </w:tcPr>
          <w:p>
            <w:pPr>
              <w:pStyle w:val="6"/>
              <w:spacing w:before="51" w:line="226" w:lineRule="auto"/>
              <w:jc w:val="right"/>
            </w:pPr>
            <w:r>
              <w:t>013312000210011</w:t>
            </w:r>
          </w:p>
        </w:tc>
        <w:tc>
          <w:tcPr>
            <w:tcW w:w="1379" w:type="dxa"/>
            <w:tcBorders>
              <w:top w:val="single" w:color="000000" w:sz="4" w:space="0"/>
              <w:bottom w:val="single" w:color="000000" w:sz="4" w:space="0"/>
            </w:tcBorders>
            <w:vAlign w:val="top"/>
          </w:tcPr>
          <w:p>
            <w:pPr>
              <w:pStyle w:val="6"/>
              <w:spacing w:before="51" w:line="204" w:lineRule="auto"/>
              <w:ind w:left="67"/>
            </w:pPr>
            <w:r>
              <w:rPr>
                <w:spacing w:val="3"/>
              </w:rPr>
              <w:t>阴茎全切费－儿童（加收）</w:t>
            </w:r>
          </w:p>
        </w:tc>
        <w:tc>
          <w:tcPr>
            <w:tcW w:w="1514" w:type="dxa"/>
            <w:vMerge w:val="continue"/>
            <w:tcBorders>
              <w:top w:val="nil"/>
              <w:bottom w:val="single" w:color="000000" w:sz="4" w:space="0"/>
            </w:tcBorders>
            <w:vAlign w:val="top"/>
          </w:tcPr>
          <w:p>
            <w:pPr>
              <w:rPr>
                <w:rFonts w:ascii="Arial"/>
                <w:sz w:val="21"/>
              </w:rPr>
            </w:pPr>
          </w:p>
        </w:tc>
        <w:tc>
          <w:tcPr>
            <w:tcW w:w="2159" w:type="dxa"/>
            <w:vMerge w:val="continue"/>
            <w:tcBorders>
              <w:top w:val="nil"/>
              <w:bottom w:val="single" w:color="000000" w:sz="4" w:space="0"/>
            </w:tcBorders>
            <w:vAlign w:val="top"/>
          </w:tcPr>
          <w:p>
            <w:pPr>
              <w:rPr>
                <w:rFonts w:ascii="Arial"/>
                <w:sz w:val="21"/>
              </w:rPr>
            </w:pPr>
          </w:p>
        </w:tc>
        <w:tc>
          <w:tcPr>
            <w:tcW w:w="674" w:type="dxa"/>
            <w:vMerge w:val="continue"/>
            <w:tcBorders>
              <w:top w:val="nil"/>
              <w:bottom w:val="single" w:color="000000" w:sz="4" w:space="0"/>
            </w:tcBorders>
            <w:vAlign w:val="top"/>
          </w:tcPr>
          <w:p>
            <w:pPr>
              <w:rPr>
                <w:rFonts w:ascii="Arial"/>
                <w:sz w:val="21"/>
              </w:rPr>
            </w:pPr>
          </w:p>
        </w:tc>
        <w:tc>
          <w:tcPr>
            <w:tcW w:w="540" w:type="dxa"/>
            <w:vMerge w:val="continue"/>
            <w:tcBorders>
              <w:top w:val="nil"/>
              <w:bottom w:val="single" w:color="000000" w:sz="4" w:space="0"/>
            </w:tcBorders>
            <w:vAlign w:val="top"/>
          </w:tcPr>
          <w:p>
            <w:pPr>
              <w:rPr>
                <w:rFonts w:ascii="Arial"/>
                <w:sz w:val="21"/>
              </w:rPr>
            </w:pPr>
          </w:p>
        </w:tc>
        <w:tc>
          <w:tcPr>
            <w:tcW w:w="420" w:type="dxa"/>
            <w:vMerge w:val="continue"/>
            <w:tcBorders>
              <w:top w:val="nil"/>
              <w:bottom w:val="single" w:color="000000" w:sz="4" w:space="0"/>
            </w:tcBorders>
            <w:vAlign w:val="top"/>
          </w:tcPr>
          <w:p>
            <w:pPr>
              <w:rPr>
                <w:rFonts w:ascii="Arial"/>
                <w:sz w:val="21"/>
              </w:rPr>
            </w:pPr>
          </w:p>
        </w:tc>
        <w:tc>
          <w:tcPr>
            <w:tcW w:w="1499" w:type="dxa"/>
            <w:vMerge w:val="continue"/>
            <w:tcBorders>
              <w:top w:val="nil"/>
              <w:bottom w:val="single" w:color="000000" w:sz="4" w:space="0"/>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59" w:line="225" w:lineRule="auto"/>
              <w:ind w:left="116"/>
            </w:pPr>
            <w:r>
              <w:rPr>
                <w:spacing w:val="-2"/>
              </w:rPr>
              <w:t>635</w:t>
            </w:r>
          </w:p>
        </w:tc>
        <w:tc>
          <w:tcPr>
            <w:tcW w:w="405" w:type="dxa"/>
            <w:tcBorders>
              <w:top w:val="single" w:color="000000" w:sz="4" w:space="0"/>
              <w:bottom w:val="single" w:color="000000" w:sz="4" w:space="0"/>
            </w:tcBorders>
            <w:vAlign w:val="top"/>
          </w:tcPr>
          <w:p>
            <w:pPr>
              <w:pStyle w:val="6"/>
              <w:spacing w:before="59" w:line="225" w:lineRule="auto"/>
              <w:ind w:left="116"/>
            </w:pPr>
            <w:r>
              <w:rPr>
                <w:spacing w:val="-2"/>
              </w:rPr>
              <w:t>603</w:t>
            </w:r>
          </w:p>
        </w:tc>
        <w:tc>
          <w:tcPr>
            <w:tcW w:w="405" w:type="dxa"/>
            <w:tcBorders>
              <w:top w:val="single" w:color="000000" w:sz="4" w:space="0"/>
              <w:bottom w:val="single" w:color="000000" w:sz="4" w:space="0"/>
            </w:tcBorders>
            <w:vAlign w:val="top"/>
          </w:tcPr>
          <w:p>
            <w:pPr>
              <w:pStyle w:val="6"/>
              <w:spacing w:before="59" w:line="225" w:lineRule="auto"/>
              <w:ind w:left="116"/>
            </w:pPr>
            <w:r>
              <w:rPr>
                <w:spacing w:val="-2"/>
              </w:rPr>
              <w:t>540</w:t>
            </w:r>
          </w:p>
        </w:tc>
        <w:tc>
          <w:tcPr>
            <w:tcW w:w="405" w:type="dxa"/>
            <w:tcBorders>
              <w:top w:val="single" w:color="000000" w:sz="4" w:space="0"/>
              <w:bottom w:val="single" w:color="000000" w:sz="4" w:space="0"/>
            </w:tcBorders>
            <w:vAlign w:val="top"/>
          </w:tcPr>
          <w:p>
            <w:pPr>
              <w:pStyle w:val="6"/>
              <w:spacing w:before="59" w:line="225" w:lineRule="auto"/>
              <w:ind w:left="116"/>
            </w:pPr>
            <w:r>
              <w:rPr>
                <w:spacing w:val="-2"/>
              </w:rPr>
              <w:t>513</w:t>
            </w:r>
          </w:p>
        </w:tc>
        <w:tc>
          <w:tcPr>
            <w:tcW w:w="405" w:type="dxa"/>
            <w:tcBorders>
              <w:top w:val="single" w:color="000000" w:sz="4" w:space="0"/>
              <w:bottom w:val="single" w:color="000000" w:sz="4" w:space="0"/>
            </w:tcBorders>
            <w:vAlign w:val="top"/>
          </w:tcPr>
          <w:p>
            <w:pPr>
              <w:pStyle w:val="6"/>
              <w:spacing w:before="59" w:line="225" w:lineRule="auto"/>
              <w:ind w:left="112"/>
            </w:pPr>
            <w:r>
              <w:rPr>
                <w:spacing w:val="-1"/>
              </w:rPr>
              <w:t>432</w:t>
            </w:r>
          </w:p>
        </w:tc>
        <w:tc>
          <w:tcPr>
            <w:tcW w:w="405" w:type="dxa"/>
            <w:tcBorders>
              <w:top w:val="single" w:color="000000" w:sz="4" w:space="0"/>
              <w:bottom w:val="single" w:color="000000" w:sz="4" w:space="0"/>
            </w:tcBorders>
            <w:vAlign w:val="top"/>
          </w:tcPr>
          <w:p>
            <w:pPr>
              <w:pStyle w:val="6"/>
              <w:spacing w:before="59" w:line="225" w:lineRule="auto"/>
              <w:ind w:left="116"/>
            </w:pPr>
            <w:r>
              <w:rPr>
                <w:spacing w:val="-2"/>
              </w:rPr>
              <w:t>345</w:t>
            </w:r>
          </w:p>
        </w:tc>
        <w:tc>
          <w:tcPr>
            <w:tcW w:w="405" w:type="dxa"/>
            <w:vMerge w:val="continue"/>
            <w:tcBorders>
              <w:top w:val="nil"/>
              <w:bottom w:val="single" w:color="000000" w:sz="4" w:space="0"/>
            </w:tcBorders>
            <w:vAlign w:val="top"/>
          </w:tcPr>
          <w:p>
            <w:pPr>
              <w:rPr>
                <w:rFonts w:ascii="Arial"/>
                <w:sz w:val="21"/>
              </w:rPr>
            </w:pPr>
          </w:p>
        </w:tc>
        <w:tc>
          <w:tcPr>
            <w:tcW w:w="412" w:type="dxa"/>
            <w:vMerge w:val="continue"/>
            <w:tcBorders>
              <w:top w:val="nil"/>
              <w:bottom w:val="single" w:color="000000" w:sz="4"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9" w:hRule="atLeast"/>
        </w:trPr>
        <w:tc>
          <w:tcPr>
            <w:tcW w:w="285" w:type="dxa"/>
            <w:tcBorders>
              <w:top w:val="single" w:color="000000" w:sz="4" w:space="0"/>
              <w:left w:val="single" w:color="000000" w:sz="2" w:space="0"/>
              <w:bottom w:val="single" w:color="000000" w:sz="4" w:space="0"/>
            </w:tcBorders>
            <w:vAlign w:val="top"/>
          </w:tcPr>
          <w:p>
            <w:pPr>
              <w:pStyle w:val="6"/>
              <w:spacing w:before="149" w:line="226" w:lineRule="auto"/>
              <w:ind w:left="82"/>
            </w:pPr>
            <w:r>
              <w:rPr>
                <w:spacing w:val="-4"/>
              </w:rPr>
              <w:t>98</w:t>
            </w:r>
          </w:p>
        </w:tc>
        <w:tc>
          <w:tcPr>
            <w:tcW w:w="899" w:type="dxa"/>
            <w:tcBorders>
              <w:top w:val="single" w:color="000000" w:sz="4" w:space="0"/>
              <w:bottom w:val="single" w:color="000000" w:sz="4" w:space="0"/>
            </w:tcBorders>
            <w:vAlign w:val="top"/>
          </w:tcPr>
          <w:p>
            <w:pPr>
              <w:pStyle w:val="6"/>
              <w:spacing w:before="141" w:line="226" w:lineRule="auto"/>
              <w:jc w:val="right"/>
            </w:pPr>
            <w:r>
              <w:t>013312000220000</w:t>
            </w:r>
          </w:p>
        </w:tc>
        <w:tc>
          <w:tcPr>
            <w:tcW w:w="1379" w:type="dxa"/>
            <w:tcBorders>
              <w:top w:val="single" w:color="000000" w:sz="4" w:space="0"/>
              <w:bottom w:val="single" w:color="000000" w:sz="4" w:space="0"/>
            </w:tcBorders>
            <w:vAlign w:val="top"/>
          </w:tcPr>
          <w:p>
            <w:pPr>
              <w:pStyle w:val="6"/>
              <w:spacing w:before="141" w:line="208" w:lineRule="auto"/>
              <w:ind w:left="337"/>
            </w:pPr>
            <w:r>
              <w:rPr>
                <w:spacing w:val="3"/>
              </w:rPr>
              <w:t>阴茎假体置入费</w:t>
            </w:r>
          </w:p>
        </w:tc>
        <w:tc>
          <w:tcPr>
            <w:tcW w:w="1514" w:type="dxa"/>
            <w:tcBorders>
              <w:top w:val="single" w:color="000000" w:sz="4" w:space="0"/>
              <w:bottom w:val="single" w:color="000000" w:sz="4" w:space="0"/>
            </w:tcBorders>
            <w:vAlign w:val="top"/>
          </w:tcPr>
          <w:p>
            <w:pPr>
              <w:pStyle w:val="6"/>
              <w:spacing w:before="141" w:line="208" w:lineRule="auto"/>
              <w:ind w:left="28"/>
            </w:pPr>
            <w:r>
              <w:rPr>
                <w:spacing w:val="4"/>
              </w:rPr>
              <w:t>通过手术置入阴茎假体。</w:t>
            </w:r>
          </w:p>
        </w:tc>
        <w:tc>
          <w:tcPr>
            <w:tcW w:w="2159" w:type="dxa"/>
            <w:tcBorders>
              <w:top w:val="single" w:color="000000" w:sz="4" w:space="0"/>
              <w:bottom w:val="single" w:color="000000" w:sz="4" w:space="0"/>
            </w:tcBorders>
            <w:vAlign w:val="top"/>
          </w:tcPr>
          <w:p>
            <w:pPr>
              <w:pStyle w:val="6"/>
              <w:spacing w:before="6" w:line="183"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w:t>
            </w:r>
            <w:r>
              <w:rPr>
                <w:spacing w:val="6"/>
              </w:rPr>
              <w:t xml:space="preserve"> </w:t>
            </w:r>
            <w:r>
              <w:t>、置入假体</w:t>
            </w:r>
            <w:r>
              <w:rPr>
                <w:spacing w:val="-9"/>
              </w:rPr>
              <w:t xml:space="preserve"> </w:t>
            </w:r>
            <w:r>
              <w:t>、关闭</w:t>
            </w:r>
            <w:r>
              <w:rPr>
                <w:spacing w:val="-9"/>
              </w:rPr>
              <w:t xml:space="preserve"> </w:t>
            </w:r>
            <w:r>
              <w:t>、缝合</w:t>
            </w:r>
            <w:r>
              <w:rPr>
                <w:spacing w:val="-10"/>
              </w:rPr>
              <w:t xml:space="preserve"> </w:t>
            </w:r>
            <w:r>
              <w:t>、处理用物等步骤</w:t>
            </w:r>
            <w:r>
              <w:rPr>
                <w:spacing w:val="4"/>
              </w:rPr>
              <w:t>所需的人力资源和基本物质资源消耗。</w:t>
            </w:r>
          </w:p>
        </w:tc>
        <w:tc>
          <w:tcPr>
            <w:tcW w:w="674" w:type="dxa"/>
            <w:tcBorders>
              <w:top w:val="single" w:color="000000" w:sz="4" w:space="0"/>
              <w:bottom w:val="single" w:color="000000" w:sz="4" w:space="0"/>
            </w:tcBorders>
            <w:vAlign w:val="top"/>
          </w:tcPr>
          <w:p>
            <w:pPr>
              <w:rPr>
                <w:rFonts w:ascii="Arial"/>
                <w:sz w:val="21"/>
              </w:rPr>
            </w:pPr>
          </w:p>
        </w:tc>
        <w:tc>
          <w:tcPr>
            <w:tcW w:w="540" w:type="dxa"/>
            <w:tcBorders>
              <w:top w:val="single" w:color="000000" w:sz="4" w:space="0"/>
              <w:bottom w:val="single" w:color="000000" w:sz="4" w:space="0"/>
            </w:tcBorders>
            <w:vAlign w:val="top"/>
          </w:tcPr>
          <w:p>
            <w:pPr>
              <w:rPr>
                <w:rFonts w:ascii="Arial"/>
                <w:sz w:val="21"/>
              </w:rPr>
            </w:pPr>
          </w:p>
        </w:tc>
        <w:tc>
          <w:tcPr>
            <w:tcW w:w="420" w:type="dxa"/>
            <w:tcBorders>
              <w:top w:val="single" w:color="000000" w:sz="4" w:space="0"/>
              <w:bottom w:val="single" w:color="000000" w:sz="4" w:space="0"/>
            </w:tcBorders>
            <w:vAlign w:val="top"/>
          </w:tcPr>
          <w:p>
            <w:pPr>
              <w:pStyle w:val="6"/>
              <w:spacing w:before="141" w:line="209" w:lineRule="auto"/>
              <w:ind w:left="170"/>
            </w:pPr>
            <w:r>
              <w:rPr>
                <w:spacing w:val="1"/>
              </w:rPr>
              <w:t>次</w:t>
            </w:r>
          </w:p>
        </w:tc>
        <w:tc>
          <w:tcPr>
            <w:tcW w:w="1499" w:type="dxa"/>
            <w:tcBorders>
              <w:top w:val="single" w:color="000000" w:sz="4" w:space="0"/>
              <w:bottom w:val="single" w:color="000000" w:sz="4" w:space="0"/>
            </w:tcBorders>
            <w:vAlign w:val="top"/>
          </w:tcPr>
          <w:p>
            <w:pPr>
              <w:pStyle w:val="6"/>
              <w:spacing w:before="74" w:line="189" w:lineRule="auto"/>
              <w:jc w:val="right"/>
            </w:pPr>
            <w:r>
              <w:rPr>
                <w:spacing w:val="1"/>
              </w:rPr>
              <w:t>不与“</w:t>
            </w:r>
            <w:r>
              <w:rPr>
                <w:spacing w:val="-8"/>
              </w:rPr>
              <w:t xml:space="preserve"> </w:t>
            </w:r>
            <w:r>
              <w:rPr>
                <w:spacing w:val="1"/>
              </w:rPr>
              <w:t>阴茎假体更换费</w:t>
            </w:r>
            <w:r>
              <w:rPr>
                <w:spacing w:val="-5"/>
              </w:rPr>
              <w:t xml:space="preserve"> </w:t>
            </w:r>
            <w:r>
              <w:rPr>
                <w:spacing w:val="1"/>
              </w:rPr>
              <w:t>”同时收</w:t>
            </w:r>
          </w:p>
          <w:p>
            <w:pPr>
              <w:pStyle w:val="6"/>
              <w:spacing w:line="209" w:lineRule="auto"/>
              <w:ind w:left="647"/>
            </w:pPr>
            <w:r>
              <w:rPr>
                <w:spacing w:val="3"/>
              </w:rPr>
              <w:t>取。</w:t>
            </w:r>
          </w:p>
        </w:tc>
        <w:tc>
          <w:tcPr>
            <w:tcW w:w="405" w:type="dxa"/>
            <w:tcBorders>
              <w:top w:val="single" w:color="000000" w:sz="4" w:space="0"/>
              <w:bottom w:val="single" w:color="000000" w:sz="4" w:space="0"/>
            </w:tcBorders>
            <w:vAlign w:val="top"/>
          </w:tcPr>
          <w:p>
            <w:pPr>
              <w:pStyle w:val="6"/>
              <w:spacing w:before="149" w:line="226" w:lineRule="auto"/>
              <w:ind w:left="91"/>
            </w:pPr>
            <w:r>
              <w:rPr>
                <w:spacing w:val="-3"/>
              </w:rPr>
              <w:t>1323</w:t>
            </w:r>
          </w:p>
        </w:tc>
        <w:tc>
          <w:tcPr>
            <w:tcW w:w="405" w:type="dxa"/>
            <w:tcBorders>
              <w:top w:val="single" w:color="000000" w:sz="4" w:space="0"/>
              <w:bottom w:val="single" w:color="000000" w:sz="4" w:space="0"/>
            </w:tcBorders>
            <w:vAlign w:val="top"/>
          </w:tcPr>
          <w:p>
            <w:pPr>
              <w:pStyle w:val="6"/>
              <w:spacing w:before="149" w:line="226" w:lineRule="auto"/>
              <w:ind w:left="92"/>
            </w:pPr>
            <w:r>
              <w:rPr>
                <w:spacing w:val="-3"/>
              </w:rPr>
              <w:t>1257</w:t>
            </w:r>
          </w:p>
        </w:tc>
        <w:tc>
          <w:tcPr>
            <w:tcW w:w="405" w:type="dxa"/>
            <w:tcBorders>
              <w:top w:val="single" w:color="000000" w:sz="4" w:space="0"/>
              <w:bottom w:val="single" w:color="000000" w:sz="4" w:space="0"/>
            </w:tcBorders>
            <w:vAlign w:val="top"/>
          </w:tcPr>
          <w:p>
            <w:pPr>
              <w:pStyle w:val="6"/>
              <w:spacing w:before="149" w:line="226" w:lineRule="auto"/>
              <w:ind w:left="92"/>
            </w:pPr>
            <w:r>
              <w:rPr>
                <w:spacing w:val="-3"/>
              </w:rPr>
              <w:t>1125</w:t>
            </w:r>
          </w:p>
        </w:tc>
        <w:tc>
          <w:tcPr>
            <w:tcW w:w="405" w:type="dxa"/>
            <w:tcBorders>
              <w:top w:val="single" w:color="000000" w:sz="4" w:space="0"/>
              <w:bottom w:val="single" w:color="000000" w:sz="4" w:space="0"/>
            </w:tcBorders>
            <w:vAlign w:val="top"/>
          </w:tcPr>
          <w:p>
            <w:pPr>
              <w:pStyle w:val="6"/>
              <w:spacing w:before="149" w:line="226" w:lineRule="auto"/>
              <w:ind w:left="92"/>
            </w:pPr>
            <w:r>
              <w:rPr>
                <w:spacing w:val="-3"/>
              </w:rPr>
              <w:t>1069</w:t>
            </w:r>
          </w:p>
        </w:tc>
        <w:tc>
          <w:tcPr>
            <w:tcW w:w="405" w:type="dxa"/>
            <w:tcBorders>
              <w:top w:val="single" w:color="000000" w:sz="4" w:space="0"/>
              <w:bottom w:val="single" w:color="000000" w:sz="4" w:space="0"/>
            </w:tcBorders>
            <w:vAlign w:val="top"/>
          </w:tcPr>
          <w:p>
            <w:pPr>
              <w:pStyle w:val="6"/>
              <w:spacing w:before="149" w:line="226" w:lineRule="auto"/>
              <w:ind w:left="92"/>
            </w:pPr>
            <w:r>
              <w:rPr>
                <w:spacing w:val="-3"/>
              </w:rPr>
              <w:t>1013</w:t>
            </w:r>
          </w:p>
        </w:tc>
        <w:tc>
          <w:tcPr>
            <w:tcW w:w="405" w:type="dxa"/>
            <w:tcBorders>
              <w:top w:val="single" w:color="000000" w:sz="4" w:space="0"/>
              <w:bottom w:val="single" w:color="000000" w:sz="4" w:space="0"/>
            </w:tcBorders>
            <w:vAlign w:val="top"/>
          </w:tcPr>
          <w:p>
            <w:pPr>
              <w:pStyle w:val="6"/>
              <w:spacing w:before="149" w:line="226" w:lineRule="auto"/>
              <w:ind w:left="116"/>
            </w:pPr>
            <w:r>
              <w:rPr>
                <w:spacing w:val="-2"/>
              </w:rPr>
              <w:t>810</w:t>
            </w:r>
          </w:p>
        </w:tc>
        <w:tc>
          <w:tcPr>
            <w:tcW w:w="405" w:type="dxa"/>
            <w:tcBorders>
              <w:top w:val="single" w:color="000000" w:sz="4" w:space="0"/>
              <w:bottom w:val="single" w:color="000000" w:sz="4" w:space="0"/>
            </w:tcBorders>
            <w:vAlign w:val="top"/>
          </w:tcPr>
          <w:p>
            <w:pPr>
              <w:pStyle w:val="6"/>
              <w:spacing w:before="141" w:line="208" w:lineRule="auto"/>
              <w:ind w:left="107"/>
            </w:pPr>
            <w:r>
              <w:rPr>
                <w:spacing w:val="2"/>
              </w:rPr>
              <w:t>丙类</w:t>
            </w:r>
          </w:p>
        </w:tc>
        <w:tc>
          <w:tcPr>
            <w:tcW w:w="412" w:type="dxa"/>
            <w:tcBorders>
              <w:top w:val="single" w:color="000000" w:sz="4" w:space="0"/>
              <w:bottom w:val="single" w:color="000000" w:sz="4" w:space="0"/>
            </w:tcBorders>
            <w:vAlign w:val="top"/>
          </w:tcPr>
          <w:p>
            <w:pPr>
              <w:pStyle w:val="6"/>
              <w:spacing w:before="149" w:line="226" w:lineRule="auto"/>
              <w:ind w:left="85"/>
            </w:pPr>
            <w:r>
              <w:rPr>
                <w:spacing w:val="-3"/>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9" w:hRule="atLeast"/>
        </w:trPr>
        <w:tc>
          <w:tcPr>
            <w:tcW w:w="285" w:type="dxa"/>
            <w:tcBorders>
              <w:top w:val="single" w:color="000000" w:sz="4" w:space="0"/>
              <w:left w:val="single" w:color="000000" w:sz="2" w:space="0"/>
              <w:bottom w:val="single" w:color="000000" w:sz="4" w:space="0"/>
            </w:tcBorders>
            <w:vAlign w:val="top"/>
          </w:tcPr>
          <w:p>
            <w:pPr>
              <w:pStyle w:val="6"/>
              <w:spacing w:before="149" w:line="226" w:lineRule="auto"/>
              <w:ind w:left="82"/>
            </w:pPr>
            <w:r>
              <w:rPr>
                <w:spacing w:val="-4"/>
              </w:rPr>
              <w:t>99</w:t>
            </w:r>
          </w:p>
        </w:tc>
        <w:tc>
          <w:tcPr>
            <w:tcW w:w="899" w:type="dxa"/>
            <w:tcBorders>
              <w:top w:val="single" w:color="000000" w:sz="4" w:space="0"/>
              <w:bottom w:val="single" w:color="000000" w:sz="4" w:space="0"/>
            </w:tcBorders>
            <w:vAlign w:val="top"/>
          </w:tcPr>
          <w:p>
            <w:pPr>
              <w:pStyle w:val="6"/>
              <w:spacing w:before="142" w:line="226" w:lineRule="auto"/>
              <w:jc w:val="right"/>
            </w:pPr>
            <w:r>
              <w:t>013312000230000</w:t>
            </w:r>
          </w:p>
        </w:tc>
        <w:tc>
          <w:tcPr>
            <w:tcW w:w="1379" w:type="dxa"/>
            <w:tcBorders>
              <w:top w:val="single" w:color="000000" w:sz="4" w:space="0"/>
              <w:bottom w:val="single" w:color="000000" w:sz="4" w:space="0"/>
            </w:tcBorders>
            <w:vAlign w:val="top"/>
          </w:tcPr>
          <w:p>
            <w:pPr>
              <w:pStyle w:val="6"/>
              <w:spacing w:before="142" w:line="208" w:lineRule="auto"/>
              <w:ind w:left="337"/>
            </w:pPr>
            <w:r>
              <w:rPr>
                <w:spacing w:val="3"/>
              </w:rPr>
              <w:t>阴茎假体取出费</w:t>
            </w:r>
          </w:p>
        </w:tc>
        <w:tc>
          <w:tcPr>
            <w:tcW w:w="1514" w:type="dxa"/>
            <w:tcBorders>
              <w:top w:val="single" w:color="000000" w:sz="4" w:space="0"/>
              <w:bottom w:val="single" w:color="000000" w:sz="4" w:space="0"/>
            </w:tcBorders>
            <w:vAlign w:val="top"/>
          </w:tcPr>
          <w:p>
            <w:pPr>
              <w:pStyle w:val="6"/>
              <w:spacing w:before="142" w:line="208" w:lineRule="auto"/>
              <w:ind w:left="28"/>
            </w:pPr>
            <w:r>
              <w:rPr>
                <w:spacing w:val="4"/>
              </w:rPr>
              <w:t>通过手术取出阴茎假体。</w:t>
            </w:r>
          </w:p>
        </w:tc>
        <w:tc>
          <w:tcPr>
            <w:tcW w:w="2159" w:type="dxa"/>
            <w:tcBorders>
              <w:top w:val="single" w:color="000000" w:sz="4" w:space="0"/>
              <w:bottom w:val="single" w:color="000000" w:sz="4" w:space="0"/>
            </w:tcBorders>
            <w:vAlign w:val="top"/>
          </w:tcPr>
          <w:p>
            <w:pPr>
              <w:pStyle w:val="6"/>
              <w:spacing w:before="6" w:line="183"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w:t>
            </w:r>
            <w:r>
              <w:rPr>
                <w:spacing w:val="6"/>
              </w:rPr>
              <w:t xml:space="preserve"> </w:t>
            </w:r>
            <w:r>
              <w:t>、取出假体</w:t>
            </w:r>
            <w:r>
              <w:rPr>
                <w:spacing w:val="-9"/>
              </w:rPr>
              <w:t xml:space="preserve"> </w:t>
            </w:r>
            <w:r>
              <w:t>、关闭</w:t>
            </w:r>
            <w:r>
              <w:rPr>
                <w:spacing w:val="-9"/>
              </w:rPr>
              <w:t xml:space="preserve"> </w:t>
            </w:r>
            <w:r>
              <w:t>、缝合</w:t>
            </w:r>
            <w:r>
              <w:rPr>
                <w:spacing w:val="-10"/>
              </w:rPr>
              <w:t xml:space="preserve"> </w:t>
            </w:r>
            <w:r>
              <w:t>、处理用物等步骤</w:t>
            </w:r>
            <w:r>
              <w:rPr>
                <w:spacing w:val="4"/>
              </w:rPr>
              <w:t>所需的人力资源和基本物质资源消耗。</w:t>
            </w:r>
          </w:p>
        </w:tc>
        <w:tc>
          <w:tcPr>
            <w:tcW w:w="674" w:type="dxa"/>
            <w:tcBorders>
              <w:top w:val="single" w:color="000000" w:sz="4" w:space="0"/>
              <w:bottom w:val="single" w:color="000000" w:sz="4" w:space="0"/>
            </w:tcBorders>
            <w:vAlign w:val="top"/>
          </w:tcPr>
          <w:p>
            <w:pPr>
              <w:rPr>
                <w:rFonts w:ascii="Arial"/>
                <w:sz w:val="21"/>
              </w:rPr>
            </w:pPr>
          </w:p>
        </w:tc>
        <w:tc>
          <w:tcPr>
            <w:tcW w:w="540" w:type="dxa"/>
            <w:tcBorders>
              <w:top w:val="single" w:color="000000" w:sz="4" w:space="0"/>
              <w:bottom w:val="single" w:color="000000" w:sz="4" w:space="0"/>
            </w:tcBorders>
            <w:vAlign w:val="top"/>
          </w:tcPr>
          <w:p>
            <w:pPr>
              <w:rPr>
                <w:rFonts w:ascii="Arial"/>
                <w:sz w:val="21"/>
              </w:rPr>
            </w:pPr>
          </w:p>
        </w:tc>
        <w:tc>
          <w:tcPr>
            <w:tcW w:w="420" w:type="dxa"/>
            <w:tcBorders>
              <w:top w:val="single" w:color="000000" w:sz="4" w:space="0"/>
              <w:bottom w:val="single" w:color="000000" w:sz="4" w:space="0"/>
            </w:tcBorders>
            <w:vAlign w:val="top"/>
          </w:tcPr>
          <w:p>
            <w:pPr>
              <w:pStyle w:val="6"/>
              <w:spacing w:before="142" w:line="209" w:lineRule="auto"/>
              <w:ind w:left="170"/>
            </w:pPr>
            <w:r>
              <w:rPr>
                <w:spacing w:val="1"/>
              </w:rPr>
              <w:t>次</w:t>
            </w:r>
          </w:p>
        </w:tc>
        <w:tc>
          <w:tcPr>
            <w:tcW w:w="1499" w:type="dxa"/>
            <w:tcBorders>
              <w:top w:val="single" w:color="000000" w:sz="4" w:space="0"/>
              <w:bottom w:val="single" w:color="000000" w:sz="4" w:space="0"/>
            </w:tcBorders>
            <w:vAlign w:val="top"/>
          </w:tcPr>
          <w:p>
            <w:pPr>
              <w:pStyle w:val="6"/>
              <w:spacing w:before="74" w:line="189" w:lineRule="auto"/>
              <w:jc w:val="right"/>
            </w:pPr>
            <w:r>
              <w:rPr>
                <w:spacing w:val="1"/>
              </w:rPr>
              <w:t>不与“</w:t>
            </w:r>
            <w:r>
              <w:rPr>
                <w:spacing w:val="-8"/>
              </w:rPr>
              <w:t xml:space="preserve"> </w:t>
            </w:r>
            <w:r>
              <w:rPr>
                <w:spacing w:val="1"/>
              </w:rPr>
              <w:t>阴茎假体更换费</w:t>
            </w:r>
            <w:r>
              <w:rPr>
                <w:spacing w:val="-5"/>
              </w:rPr>
              <w:t xml:space="preserve"> </w:t>
            </w:r>
            <w:r>
              <w:rPr>
                <w:spacing w:val="1"/>
              </w:rPr>
              <w:t>”同时收</w:t>
            </w:r>
          </w:p>
          <w:p>
            <w:pPr>
              <w:pStyle w:val="6"/>
              <w:spacing w:line="209" w:lineRule="auto"/>
              <w:ind w:left="647"/>
            </w:pPr>
            <w:r>
              <w:rPr>
                <w:spacing w:val="3"/>
              </w:rPr>
              <w:t>取。</w:t>
            </w:r>
          </w:p>
        </w:tc>
        <w:tc>
          <w:tcPr>
            <w:tcW w:w="405" w:type="dxa"/>
            <w:tcBorders>
              <w:top w:val="single" w:color="000000" w:sz="4" w:space="0"/>
              <w:bottom w:val="single" w:color="000000" w:sz="4" w:space="0"/>
            </w:tcBorders>
            <w:vAlign w:val="top"/>
          </w:tcPr>
          <w:p>
            <w:pPr>
              <w:pStyle w:val="6"/>
              <w:spacing w:before="149" w:line="226" w:lineRule="auto"/>
              <w:ind w:left="91"/>
            </w:pPr>
            <w:r>
              <w:rPr>
                <w:spacing w:val="-3"/>
              </w:rPr>
              <w:t>1703</w:t>
            </w:r>
          </w:p>
        </w:tc>
        <w:tc>
          <w:tcPr>
            <w:tcW w:w="405" w:type="dxa"/>
            <w:tcBorders>
              <w:top w:val="single" w:color="000000" w:sz="4" w:space="0"/>
              <w:bottom w:val="single" w:color="000000" w:sz="4" w:space="0"/>
            </w:tcBorders>
            <w:vAlign w:val="top"/>
          </w:tcPr>
          <w:p>
            <w:pPr>
              <w:pStyle w:val="6"/>
              <w:spacing w:before="149" w:line="226" w:lineRule="auto"/>
              <w:ind w:left="92"/>
            </w:pPr>
            <w:r>
              <w:rPr>
                <w:spacing w:val="-3"/>
              </w:rPr>
              <w:t>1618</w:t>
            </w:r>
          </w:p>
        </w:tc>
        <w:tc>
          <w:tcPr>
            <w:tcW w:w="405" w:type="dxa"/>
            <w:tcBorders>
              <w:top w:val="single" w:color="000000" w:sz="4" w:space="0"/>
              <w:bottom w:val="single" w:color="000000" w:sz="4" w:space="0"/>
            </w:tcBorders>
            <w:vAlign w:val="top"/>
          </w:tcPr>
          <w:p>
            <w:pPr>
              <w:pStyle w:val="6"/>
              <w:spacing w:before="149" w:line="226" w:lineRule="auto"/>
              <w:ind w:left="92"/>
            </w:pPr>
            <w:r>
              <w:rPr>
                <w:spacing w:val="-3"/>
              </w:rPr>
              <w:t>1448</w:t>
            </w:r>
          </w:p>
        </w:tc>
        <w:tc>
          <w:tcPr>
            <w:tcW w:w="405" w:type="dxa"/>
            <w:tcBorders>
              <w:top w:val="single" w:color="000000" w:sz="4" w:space="0"/>
              <w:bottom w:val="single" w:color="000000" w:sz="4" w:space="0"/>
            </w:tcBorders>
            <w:vAlign w:val="top"/>
          </w:tcPr>
          <w:p>
            <w:pPr>
              <w:pStyle w:val="6"/>
              <w:spacing w:before="149" w:line="226" w:lineRule="auto"/>
              <w:ind w:left="92"/>
            </w:pPr>
            <w:r>
              <w:rPr>
                <w:spacing w:val="-3"/>
              </w:rPr>
              <w:t>1376</w:t>
            </w:r>
          </w:p>
        </w:tc>
        <w:tc>
          <w:tcPr>
            <w:tcW w:w="405" w:type="dxa"/>
            <w:tcBorders>
              <w:top w:val="single" w:color="000000" w:sz="4" w:space="0"/>
              <w:bottom w:val="single" w:color="000000" w:sz="4" w:space="0"/>
            </w:tcBorders>
            <w:vAlign w:val="top"/>
          </w:tcPr>
          <w:p>
            <w:pPr>
              <w:pStyle w:val="6"/>
              <w:spacing w:before="149" w:line="226" w:lineRule="auto"/>
              <w:ind w:left="92"/>
            </w:pPr>
            <w:r>
              <w:rPr>
                <w:spacing w:val="-3"/>
              </w:rPr>
              <w:t>1303</w:t>
            </w:r>
          </w:p>
        </w:tc>
        <w:tc>
          <w:tcPr>
            <w:tcW w:w="405" w:type="dxa"/>
            <w:tcBorders>
              <w:top w:val="single" w:color="000000" w:sz="4" w:space="0"/>
              <w:bottom w:val="single" w:color="000000" w:sz="4" w:space="0"/>
            </w:tcBorders>
            <w:vAlign w:val="top"/>
          </w:tcPr>
          <w:p>
            <w:pPr>
              <w:pStyle w:val="6"/>
              <w:spacing w:before="149" w:line="226" w:lineRule="auto"/>
              <w:ind w:left="92"/>
            </w:pPr>
            <w:r>
              <w:rPr>
                <w:spacing w:val="-3"/>
              </w:rPr>
              <w:t>1042</w:t>
            </w:r>
          </w:p>
        </w:tc>
        <w:tc>
          <w:tcPr>
            <w:tcW w:w="405" w:type="dxa"/>
            <w:tcBorders>
              <w:top w:val="single" w:color="000000" w:sz="4" w:space="0"/>
              <w:bottom w:val="single" w:color="000000" w:sz="4" w:space="0"/>
            </w:tcBorders>
            <w:vAlign w:val="top"/>
          </w:tcPr>
          <w:p>
            <w:pPr>
              <w:pStyle w:val="6"/>
              <w:spacing w:before="142" w:line="208" w:lineRule="auto"/>
              <w:ind w:left="107"/>
            </w:pPr>
            <w:r>
              <w:rPr>
                <w:spacing w:val="2"/>
              </w:rPr>
              <w:t>丙类</w:t>
            </w:r>
          </w:p>
        </w:tc>
        <w:tc>
          <w:tcPr>
            <w:tcW w:w="412" w:type="dxa"/>
            <w:tcBorders>
              <w:top w:val="single" w:color="000000" w:sz="4" w:space="0"/>
              <w:bottom w:val="single" w:color="000000" w:sz="4" w:space="0"/>
            </w:tcBorders>
            <w:vAlign w:val="top"/>
          </w:tcPr>
          <w:p>
            <w:pPr>
              <w:pStyle w:val="6"/>
              <w:spacing w:before="149" w:line="226" w:lineRule="auto"/>
              <w:ind w:left="85"/>
            </w:pPr>
            <w:r>
              <w:rPr>
                <w:spacing w:val="-3"/>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4" w:hRule="atLeast"/>
        </w:trPr>
        <w:tc>
          <w:tcPr>
            <w:tcW w:w="285" w:type="dxa"/>
            <w:tcBorders>
              <w:top w:val="single" w:color="000000" w:sz="4" w:space="0"/>
              <w:left w:val="single" w:color="000000" w:sz="2" w:space="0"/>
              <w:bottom w:val="single" w:color="000000" w:sz="4" w:space="0"/>
            </w:tcBorders>
            <w:vAlign w:val="top"/>
          </w:tcPr>
          <w:p>
            <w:pPr>
              <w:pStyle w:val="6"/>
              <w:spacing w:before="202" w:line="226" w:lineRule="auto"/>
              <w:ind w:left="58"/>
            </w:pPr>
            <w:r>
              <w:rPr>
                <w:spacing w:val="-4"/>
              </w:rPr>
              <w:t>100</w:t>
            </w:r>
          </w:p>
        </w:tc>
        <w:tc>
          <w:tcPr>
            <w:tcW w:w="899" w:type="dxa"/>
            <w:tcBorders>
              <w:top w:val="single" w:color="000000" w:sz="4" w:space="0"/>
              <w:bottom w:val="single" w:color="000000" w:sz="4" w:space="0"/>
            </w:tcBorders>
            <w:vAlign w:val="top"/>
          </w:tcPr>
          <w:p>
            <w:pPr>
              <w:pStyle w:val="6"/>
              <w:spacing w:before="195" w:line="226" w:lineRule="auto"/>
              <w:jc w:val="right"/>
            </w:pPr>
            <w:r>
              <w:t>013312000240000</w:t>
            </w:r>
          </w:p>
        </w:tc>
        <w:tc>
          <w:tcPr>
            <w:tcW w:w="1379" w:type="dxa"/>
            <w:tcBorders>
              <w:top w:val="single" w:color="000000" w:sz="4" w:space="0"/>
              <w:bottom w:val="single" w:color="000000" w:sz="4" w:space="0"/>
            </w:tcBorders>
            <w:vAlign w:val="top"/>
          </w:tcPr>
          <w:p>
            <w:pPr>
              <w:pStyle w:val="6"/>
              <w:spacing w:before="195" w:line="208" w:lineRule="auto"/>
              <w:ind w:left="337"/>
            </w:pPr>
            <w:r>
              <w:rPr>
                <w:spacing w:val="3"/>
              </w:rPr>
              <w:t>阴茎假体更换费</w:t>
            </w:r>
          </w:p>
        </w:tc>
        <w:tc>
          <w:tcPr>
            <w:tcW w:w="1514" w:type="dxa"/>
            <w:tcBorders>
              <w:top w:val="single" w:color="000000" w:sz="4" w:space="0"/>
              <w:bottom w:val="single" w:color="000000" w:sz="4" w:space="0"/>
            </w:tcBorders>
            <w:vAlign w:val="top"/>
          </w:tcPr>
          <w:p>
            <w:pPr>
              <w:pStyle w:val="6"/>
              <w:spacing w:before="195" w:line="208" w:lineRule="auto"/>
              <w:ind w:left="28"/>
            </w:pPr>
            <w:r>
              <w:rPr>
                <w:spacing w:val="4"/>
              </w:rPr>
              <w:t>通过手术更换阴茎假体。</w:t>
            </w:r>
          </w:p>
        </w:tc>
        <w:tc>
          <w:tcPr>
            <w:tcW w:w="2159" w:type="dxa"/>
            <w:tcBorders>
              <w:top w:val="single" w:color="000000" w:sz="4" w:space="0"/>
              <w:bottom w:val="single" w:color="000000" w:sz="4" w:space="0"/>
            </w:tcBorders>
            <w:vAlign w:val="top"/>
          </w:tcPr>
          <w:p>
            <w:pPr>
              <w:pStyle w:val="6"/>
              <w:spacing w:line="176" w:lineRule="auto"/>
              <w:ind w:left="30"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rPr>
                <w:spacing w:val="-1"/>
              </w:rPr>
              <w:t>开</w:t>
            </w:r>
            <w:r>
              <w:rPr>
                <w:spacing w:val="7"/>
              </w:rPr>
              <w:t xml:space="preserve"> </w:t>
            </w:r>
            <w:r>
              <w:rPr>
                <w:spacing w:val="-1"/>
              </w:rPr>
              <w:t>、取出假体</w:t>
            </w:r>
            <w:r>
              <w:rPr>
                <w:spacing w:val="-9"/>
              </w:rPr>
              <w:t xml:space="preserve"> </w:t>
            </w:r>
            <w:r>
              <w:rPr>
                <w:spacing w:val="-1"/>
              </w:rPr>
              <w:t>、再次置入</w:t>
            </w:r>
            <w:r>
              <w:rPr>
                <w:spacing w:val="-10"/>
              </w:rPr>
              <w:t xml:space="preserve"> </w:t>
            </w:r>
            <w:r>
              <w:rPr>
                <w:spacing w:val="-1"/>
              </w:rPr>
              <w:t>、关闭</w:t>
            </w:r>
            <w:r>
              <w:rPr>
                <w:spacing w:val="-9"/>
              </w:rPr>
              <w:t xml:space="preserve"> </w:t>
            </w:r>
            <w:r>
              <w:rPr>
                <w:spacing w:val="-1"/>
              </w:rPr>
              <w:t>、缝合</w:t>
            </w:r>
            <w:r>
              <w:rPr>
                <w:spacing w:val="-9"/>
              </w:rPr>
              <w:t xml:space="preserve"> </w:t>
            </w:r>
            <w:r>
              <w:rPr>
                <w:spacing w:val="-1"/>
              </w:rPr>
              <w:t>、处理</w:t>
            </w:r>
            <w:r>
              <w:rPr>
                <w:spacing w:val="4"/>
              </w:rPr>
              <w:t>用物等步骤所需的人力资源和基本物质资源消</w:t>
            </w:r>
            <w:r>
              <w:rPr>
                <w:spacing w:val="3"/>
              </w:rPr>
              <w:t>耗。</w:t>
            </w:r>
          </w:p>
        </w:tc>
        <w:tc>
          <w:tcPr>
            <w:tcW w:w="674" w:type="dxa"/>
            <w:tcBorders>
              <w:top w:val="single" w:color="000000" w:sz="4" w:space="0"/>
              <w:bottom w:val="single" w:color="000000" w:sz="4" w:space="0"/>
            </w:tcBorders>
            <w:vAlign w:val="top"/>
          </w:tcPr>
          <w:p>
            <w:pPr>
              <w:rPr>
                <w:rFonts w:ascii="Arial"/>
                <w:sz w:val="21"/>
              </w:rPr>
            </w:pPr>
          </w:p>
        </w:tc>
        <w:tc>
          <w:tcPr>
            <w:tcW w:w="540" w:type="dxa"/>
            <w:tcBorders>
              <w:top w:val="single" w:color="000000" w:sz="4" w:space="0"/>
              <w:bottom w:val="single" w:color="000000" w:sz="4" w:space="0"/>
            </w:tcBorders>
            <w:vAlign w:val="top"/>
          </w:tcPr>
          <w:p>
            <w:pPr>
              <w:rPr>
                <w:rFonts w:ascii="Arial"/>
                <w:sz w:val="21"/>
              </w:rPr>
            </w:pPr>
          </w:p>
        </w:tc>
        <w:tc>
          <w:tcPr>
            <w:tcW w:w="420" w:type="dxa"/>
            <w:tcBorders>
              <w:top w:val="single" w:color="000000" w:sz="4" w:space="0"/>
              <w:bottom w:val="single" w:color="000000" w:sz="4" w:space="0"/>
            </w:tcBorders>
            <w:vAlign w:val="top"/>
          </w:tcPr>
          <w:p>
            <w:pPr>
              <w:pStyle w:val="6"/>
              <w:spacing w:before="195" w:line="209" w:lineRule="auto"/>
              <w:ind w:left="170"/>
            </w:pPr>
            <w:r>
              <w:rPr>
                <w:spacing w:val="1"/>
              </w:rPr>
              <w:t>次</w:t>
            </w:r>
          </w:p>
        </w:tc>
        <w:tc>
          <w:tcPr>
            <w:tcW w:w="1499" w:type="dxa"/>
            <w:tcBorders>
              <w:top w:val="single" w:color="000000" w:sz="4" w:space="0"/>
              <w:bottom w:val="single" w:color="000000" w:sz="4" w:space="0"/>
            </w:tcBorders>
            <w:vAlign w:val="top"/>
          </w:tcPr>
          <w:p>
            <w:pPr>
              <w:pStyle w:val="6"/>
              <w:spacing w:before="127" w:line="189" w:lineRule="auto"/>
              <w:jc w:val="right"/>
            </w:pPr>
            <w:r>
              <w:rPr>
                <w:spacing w:val="1"/>
              </w:rPr>
              <w:t>不与“</w:t>
            </w:r>
            <w:r>
              <w:rPr>
                <w:spacing w:val="-19"/>
              </w:rPr>
              <w:t xml:space="preserve"> </w:t>
            </w:r>
            <w:r>
              <w:rPr>
                <w:spacing w:val="1"/>
              </w:rPr>
              <w:t>阴茎假体置入费</w:t>
            </w:r>
            <w:r>
              <w:rPr>
                <w:spacing w:val="-5"/>
              </w:rPr>
              <w:t xml:space="preserve"> </w:t>
            </w:r>
            <w:r>
              <w:rPr>
                <w:spacing w:val="1"/>
              </w:rPr>
              <w:t>”“</w:t>
            </w:r>
            <w:r>
              <w:rPr>
                <w:spacing w:val="-19"/>
              </w:rPr>
              <w:t xml:space="preserve"> </w:t>
            </w:r>
            <w:r>
              <w:rPr>
                <w:spacing w:val="1"/>
              </w:rPr>
              <w:t>阴茎</w:t>
            </w:r>
          </w:p>
          <w:p>
            <w:pPr>
              <w:pStyle w:val="6"/>
              <w:spacing w:line="208" w:lineRule="auto"/>
              <w:ind w:left="180"/>
            </w:pPr>
            <w:r>
              <w:rPr>
                <w:spacing w:val="2"/>
              </w:rPr>
              <w:t>假体取出费 ”同时收取。</w:t>
            </w:r>
          </w:p>
        </w:tc>
        <w:tc>
          <w:tcPr>
            <w:tcW w:w="405" w:type="dxa"/>
            <w:tcBorders>
              <w:top w:val="single" w:color="000000" w:sz="4" w:space="0"/>
              <w:bottom w:val="single" w:color="000000" w:sz="4" w:space="0"/>
            </w:tcBorders>
            <w:vAlign w:val="top"/>
          </w:tcPr>
          <w:p>
            <w:pPr>
              <w:pStyle w:val="6"/>
              <w:spacing w:before="202" w:line="226" w:lineRule="auto"/>
              <w:ind w:left="85"/>
            </w:pPr>
            <w:r>
              <w:rPr>
                <w:spacing w:val="-1"/>
              </w:rPr>
              <w:t>2364</w:t>
            </w:r>
          </w:p>
        </w:tc>
        <w:tc>
          <w:tcPr>
            <w:tcW w:w="405" w:type="dxa"/>
            <w:tcBorders>
              <w:top w:val="single" w:color="000000" w:sz="4" w:space="0"/>
              <w:bottom w:val="single" w:color="000000" w:sz="4" w:space="0"/>
            </w:tcBorders>
            <w:vAlign w:val="top"/>
          </w:tcPr>
          <w:p>
            <w:pPr>
              <w:pStyle w:val="6"/>
              <w:spacing w:before="202" w:line="226" w:lineRule="auto"/>
              <w:ind w:left="85"/>
            </w:pPr>
            <w:r>
              <w:rPr>
                <w:spacing w:val="-1"/>
              </w:rPr>
              <w:t>2246</w:t>
            </w:r>
          </w:p>
        </w:tc>
        <w:tc>
          <w:tcPr>
            <w:tcW w:w="405" w:type="dxa"/>
            <w:tcBorders>
              <w:top w:val="single" w:color="000000" w:sz="4" w:space="0"/>
              <w:bottom w:val="single" w:color="000000" w:sz="4" w:space="0"/>
            </w:tcBorders>
            <w:vAlign w:val="top"/>
          </w:tcPr>
          <w:p>
            <w:pPr>
              <w:pStyle w:val="6"/>
              <w:spacing w:before="202" w:line="226" w:lineRule="auto"/>
              <w:ind w:left="85"/>
            </w:pPr>
            <w:r>
              <w:rPr>
                <w:spacing w:val="-1"/>
              </w:rPr>
              <w:t>2009</w:t>
            </w:r>
          </w:p>
        </w:tc>
        <w:tc>
          <w:tcPr>
            <w:tcW w:w="405" w:type="dxa"/>
            <w:tcBorders>
              <w:top w:val="single" w:color="000000" w:sz="4" w:space="0"/>
              <w:bottom w:val="single" w:color="000000" w:sz="4" w:space="0"/>
            </w:tcBorders>
            <w:vAlign w:val="top"/>
          </w:tcPr>
          <w:p>
            <w:pPr>
              <w:pStyle w:val="6"/>
              <w:spacing w:before="202" w:line="226" w:lineRule="auto"/>
              <w:ind w:left="92"/>
            </w:pPr>
            <w:r>
              <w:rPr>
                <w:spacing w:val="-3"/>
              </w:rPr>
              <w:t>1909</w:t>
            </w:r>
          </w:p>
        </w:tc>
        <w:tc>
          <w:tcPr>
            <w:tcW w:w="405" w:type="dxa"/>
            <w:tcBorders>
              <w:top w:val="single" w:color="000000" w:sz="4" w:space="0"/>
              <w:bottom w:val="single" w:color="000000" w:sz="4" w:space="0"/>
            </w:tcBorders>
            <w:vAlign w:val="top"/>
          </w:tcPr>
          <w:p>
            <w:pPr>
              <w:pStyle w:val="6"/>
              <w:spacing w:before="202" w:line="226" w:lineRule="auto"/>
              <w:ind w:left="92"/>
            </w:pPr>
            <w:r>
              <w:rPr>
                <w:spacing w:val="-3"/>
              </w:rPr>
              <w:t>1808</w:t>
            </w:r>
          </w:p>
        </w:tc>
        <w:tc>
          <w:tcPr>
            <w:tcW w:w="405" w:type="dxa"/>
            <w:tcBorders>
              <w:top w:val="single" w:color="000000" w:sz="4" w:space="0"/>
              <w:bottom w:val="single" w:color="000000" w:sz="4" w:space="0"/>
            </w:tcBorders>
            <w:vAlign w:val="top"/>
          </w:tcPr>
          <w:p>
            <w:pPr>
              <w:pStyle w:val="6"/>
              <w:spacing w:before="202" w:line="226" w:lineRule="auto"/>
              <w:ind w:left="92"/>
            </w:pPr>
            <w:r>
              <w:rPr>
                <w:spacing w:val="-3"/>
              </w:rPr>
              <w:t>1446</w:t>
            </w:r>
          </w:p>
        </w:tc>
        <w:tc>
          <w:tcPr>
            <w:tcW w:w="405" w:type="dxa"/>
            <w:tcBorders>
              <w:top w:val="single" w:color="000000" w:sz="4" w:space="0"/>
              <w:bottom w:val="single" w:color="000000" w:sz="4" w:space="0"/>
            </w:tcBorders>
            <w:vAlign w:val="top"/>
          </w:tcPr>
          <w:p>
            <w:pPr>
              <w:pStyle w:val="6"/>
              <w:spacing w:before="195" w:line="208" w:lineRule="auto"/>
              <w:ind w:left="107"/>
            </w:pPr>
            <w:r>
              <w:rPr>
                <w:spacing w:val="2"/>
              </w:rPr>
              <w:t>丙类</w:t>
            </w:r>
          </w:p>
        </w:tc>
        <w:tc>
          <w:tcPr>
            <w:tcW w:w="412" w:type="dxa"/>
            <w:tcBorders>
              <w:top w:val="single" w:color="000000" w:sz="4" w:space="0"/>
              <w:bottom w:val="single" w:color="000000" w:sz="4" w:space="0"/>
            </w:tcBorders>
            <w:vAlign w:val="top"/>
          </w:tcPr>
          <w:p>
            <w:pPr>
              <w:pStyle w:val="6"/>
              <w:spacing w:before="202" w:line="226" w:lineRule="auto"/>
              <w:ind w:left="85"/>
            </w:pPr>
            <w:r>
              <w:rPr>
                <w:spacing w:val="-3"/>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5" w:type="dxa"/>
            <w:vMerge w:val="restart"/>
            <w:tcBorders>
              <w:top w:val="single" w:color="000000" w:sz="4" w:space="0"/>
              <w:left w:val="single" w:color="000000" w:sz="2" w:space="0"/>
              <w:bottom w:val="nil"/>
            </w:tcBorders>
            <w:vAlign w:val="top"/>
          </w:tcPr>
          <w:p>
            <w:pPr>
              <w:spacing w:line="323" w:lineRule="auto"/>
              <w:rPr>
                <w:rFonts w:ascii="Arial"/>
                <w:sz w:val="21"/>
              </w:rPr>
            </w:pPr>
          </w:p>
          <w:p>
            <w:pPr>
              <w:pStyle w:val="6"/>
              <w:spacing w:before="43" w:line="226" w:lineRule="auto"/>
              <w:ind w:left="58"/>
            </w:pPr>
            <w:r>
              <w:rPr>
                <w:spacing w:val="-4"/>
              </w:rPr>
              <w:t>101</w:t>
            </w:r>
          </w:p>
        </w:tc>
        <w:tc>
          <w:tcPr>
            <w:tcW w:w="899" w:type="dxa"/>
            <w:tcBorders>
              <w:top w:val="single" w:color="000000" w:sz="4" w:space="0"/>
              <w:bottom w:val="single" w:color="000000" w:sz="4" w:space="0"/>
            </w:tcBorders>
            <w:vAlign w:val="top"/>
          </w:tcPr>
          <w:p>
            <w:pPr>
              <w:pStyle w:val="6"/>
              <w:spacing w:before="61" w:line="226" w:lineRule="auto"/>
              <w:jc w:val="right"/>
            </w:pPr>
            <w:r>
              <w:t>013312000250000</w:t>
            </w:r>
          </w:p>
        </w:tc>
        <w:tc>
          <w:tcPr>
            <w:tcW w:w="1379" w:type="dxa"/>
            <w:tcBorders>
              <w:top w:val="single" w:color="000000" w:sz="4" w:space="0"/>
              <w:bottom w:val="single" w:color="000000" w:sz="4" w:space="0"/>
            </w:tcBorders>
            <w:vAlign w:val="top"/>
          </w:tcPr>
          <w:p>
            <w:pPr>
              <w:pStyle w:val="6"/>
              <w:spacing w:before="61" w:line="208" w:lineRule="auto"/>
              <w:ind w:left="442"/>
            </w:pPr>
            <w:r>
              <w:rPr>
                <w:spacing w:val="2"/>
              </w:rPr>
              <w:t>阴茎再植费</w:t>
            </w:r>
          </w:p>
        </w:tc>
        <w:tc>
          <w:tcPr>
            <w:tcW w:w="1514" w:type="dxa"/>
            <w:vMerge w:val="restart"/>
            <w:tcBorders>
              <w:top w:val="single" w:color="000000" w:sz="4" w:space="0"/>
              <w:bottom w:val="nil"/>
            </w:tcBorders>
            <w:vAlign w:val="top"/>
          </w:tcPr>
          <w:p>
            <w:pPr>
              <w:spacing w:line="249" w:lineRule="auto"/>
              <w:rPr>
                <w:rFonts w:ascii="Arial"/>
                <w:sz w:val="21"/>
              </w:rPr>
            </w:pPr>
          </w:p>
          <w:p>
            <w:pPr>
              <w:pStyle w:val="6"/>
              <w:spacing w:before="43" w:line="199" w:lineRule="auto"/>
              <w:ind w:left="34" w:hanging="6"/>
            </w:pPr>
            <w:r>
              <w:rPr>
                <w:spacing w:val="4"/>
              </w:rPr>
              <w:t>通过手术实现异体同种或自体阴</w:t>
            </w:r>
            <w:r>
              <w:rPr>
                <w:spacing w:val="2"/>
              </w:rPr>
              <w:t>茎再植。</w:t>
            </w:r>
          </w:p>
        </w:tc>
        <w:tc>
          <w:tcPr>
            <w:tcW w:w="2159" w:type="dxa"/>
            <w:vMerge w:val="restart"/>
            <w:tcBorders>
              <w:top w:val="single" w:color="000000" w:sz="4" w:space="0"/>
              <w:bottom w:val="nil"/>
            </w:tcBorders>
            <w:vAlign w:val="top"/>
          </w:tcPr>
          <w:p>
            <w:pPr>
              <w:pStyle w:val="6"/>
              <w:spacing w:before="157" w:line="194"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w:t>
            </w:r>
            <w:r>
              <w:rPr>
                <w:spacing w:val="-3"/>
              </w:rPr>
              <w:t xml:space="preserve"> </w:t>
            </w:r>
            <w:r>
              <w:t>、术前或术中整复 、阴茎再植</w:t>
            </w:r>
            <w:r>
              <w:rPr>
                <w:spacing w:val="-9"/>
              </w:rPr>
              <w:t xml:space="preserve"> </w:t>
            </w:r>
            <w:r>
              <w:t>、关闭</w:t>
            </w:r>
            <w:r>
              <w:rPr>
                <w:spacing w:val="-10"/>
              </w:rPr>
              <w:t xml:space="preserve"> </w:t>
            </w:r>
            <w:r>
              <w:t xml:space="preserve">、缝合 </w:t>
            </w:r>
            <w:r>
              <w:rPr>
                <w:spacing w:val="4"/>
              </w:rPr>
              <w:t>、处理用物等步骤所需的人力资源和基本物质资源消耗。</w:t>
            </w:r>
          </w:p>
        </w:tc>
        <w:tc>
          <w:tcPr>
            <w:tcW w:w="674" w:type="dxa"/>
            <w:vMerge w:val="restart"/>
            <w:tcBorders>
              <w:top w:val="single" w:color="000000" w:sz="4" w:space="0"/>
              <w:bottom w:val="nil"/>
            </w:tcBorders>
            <w:vAlign w:val="top"/>
          </w:tcPr>
          <w:p>
            <w:pPr>
              <w:spacing w:line="316" w:lineRule="auto"/>
              <w:rPr>
                <w:rFonts w:ascii="Arial"/>
                <w:sz w:val="21"/>
              </w:rPr>
            </w:pPr>
          </w:p>
          <w:p>
            <w:pPr>
              <w:pStyle w:val="6"/>
              <w:spacing w:before="42" w:line="209" w:lineRule="auto"/>
              <w:ind w:left="61"/>
            </w:pPr>
            <w:r>
              <w:rPr>
                <w:spacing w:val="3"/>
              </w:rPr>
              <w:t>01儿童加收</w:t>
            </w:r>
          </w:p>
        </w:tc>
        <w:tc>
          <w:tcPr>
            <w:tcW w:w="540" w:type="dxa"/>
            <w:vMerge w:val="restart"/>
            <w:tcBorders>
              <w:top w:val="single" w:color="000000" w:sz="4" w:space="0"/>
              <w:bottom w:val="nil"/>
            </w:tcBorders>
            <w:vAlign w:val="top"/>
          </w:tcPr>
          <w:p>
            <w:pPr>
              <w:spacing w:line="316" w:lineRule="auto"/>
              <w:rPr>
                <w:rFonts w:ascii="Arial"/>
                <w:sz w:val="21"/>
              </w:rPr>
            </w:pPr>
          </w:p>
          <w:p>
            <w:pPr>
              <w:pStyle w:val="6"/>
              <w:spacing w:before="43" w:line="209" w:lineRule="auto"/>
              <w:jc w:val="right"/>
            </w:pPr>
            <w:r>
              <w:t>01异种器官</w:t>
            </w:r>
          </w:p>
        </w:tc>
        <w:tc>
          <w:tcPr>
            <w:tcW w:w="420" w:type="dxa"/>
            <w:vMerge w:val="restart"/>
            <w:tcBorders>
              <w:top w:val="single" w:color="000000" w:sz="4" w:space="0"/>
              <w:bottom w:val="nil"/>
            </w:tcBorders>
            <w:vAlign w:val="top"/>
          </w:tcPr>
          <w:p>
            <w:pPr>
              <w:spacing w:line="316" w:lineRule="auto"/>
              <w:rPr>
                <w:rFonts w:ascii="Arial"/>
                <w:sz w:val="21"/>
              </w:rPr>
            </w:pPr>
          </w:p>
          <w:p>
            <w:pPr>
              <w:pStyle w:val="6"/>
              <w:spacing w:before="43" w:line="209" w:lineRule="auto"/>
              <w:ind w:left="170"/>
            </w:pPr>
            <w:r>
              <w:rPr>
                <w:spacing w:val="1"/>
              </w:rPr>
              <w:t>次</w:t>
            </w:r>
          </w:p>
        </w:tc>
        <w:tc>
          <w:tcPr>
            <w:tcW w:w="1499" w:type="dxa"/>
            <w:vMerge w:val="restart"/>
            <w:tcBorders>
              <w:top w:val="single" w:color="000000" w:sz="4" w:space="0"/>
              <w:bottom w:val="nil"/>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68" w:line="226" w:lineRule="auto"/>
              <w:ind w:left="91"/>
            </w:pPr>
            <w:r>
              <w:rPr>
                <w:spacing w:val="-3"/>
              </w:rPr>
              <w:t>1905</w:t>
            </w:r>
          </w:p>
        </w:tc>
        <w:tc>
          <w:tcPr>
            <w:tcW w:w="405" w:type="dxa"/>
            <w:tcBorders>
              <w:top w:val="single" w:color="000000" w:sz="4" w:space="0"/>
              <w:bottom w:val="single" w:color="000000" w:sz="4" w:space="0"/>
            </w:tcBorders>
            <w:vAlign w:val="top"/>
          </w:tcPr>
          <w:p>
            <w:pPr>
              <w:pStyle w:val="6"/>
              <w:spacing w:before="68" w:line="226" w:lineRule="auto"/>
              <w:ind w:left="92"/>
            </w:pPr>
            <w:r>
              <w:rPr>
                <w:spacing w:val="-3"/>
              </w:rPr>
              <w:t>1810</w:t>
            </w:r>
          </w:p>
        </w:tc>
        <w:tc>
          <w:tcPr>
            <w:tcW w:w="405" w:type="dxa"/>
            <w:tcBorders>
              <w:top w:val="single" w:color="000000" w:sz="4" w:space="0"/>
              <w:bottom w:val="single" w:color="000000" w:sz="4" w:space="0"/>
            </w:tcBorders>
            <w:vAlign w:val="top"/>
          </w:tcPr>
          <w:p>
            <w:pPr>
              <w:pStyle w:val="6"/>
              <w:spacing w:before="68" w:line="226" w:lineRule="auto"/>
              <w:ind w:left="92"/>
            </w:pPr>
            <w:r>
              <w:rPr>
                <w:spacing w:val="-3"/>
              </w:rPr>
              <w:t>1619</w:t>
            </w:r>
          </w:p>
        </w:tc>
        <w:tc>
          <w:tcPr>
            <w:tcW w:w="405" w:type="dxa"/>
            <w:tcBorders>
              <w:top w:val="single" w:color="000000" w:sz="4" w:space="0"/>
              <w:bottom w:val="single" w:color="000000" w:sz="4" w:space="0"/>
            </w:tcBorders>
            <w:vAlign w:val="top"/>
          </w:tcPr>
          <w:p>
            <w:pPr>
              <w:pStyle w:val="6"/>
              <w:spacing w:before="68" w:line="226" w:lineRule="auto"/>
              <w:ind w:left="92"/>
            </w:pPr>
            <w:r>
              <w:rPr>
                <w:spacing w:val="-3"/>
              </w:rPr>
              <w:t>1538</w:t>
            </w:r>
          </w:p>
        </w:tc>
        <w:tc>
          <w:tcPr>
            <w:tcW w:w="405" w:type="dxa"/>
            <w:tcBorders>
              <w:top w:val="single" w:color="000000" w:sz="4" w:space="0"/>
              <w:bottom w:val="single" w:color="000000" w:sz="4" w:space="0"/>
            </w:tcBorders>
            <w:vAlign w:val="top"/>
          </w:tcPr>
          <w:p>
            <w:pPr>
              <w:pStyle w:val="6"/>
              <w:spacing w:before="68" w:line="226" w:lineRule="auto"/>
              <w:ind w:left="92"/>
            </w:pPr>
            <w:r>
              <w:rPr>
                <w:spacing w:val="-3"/>
              </w:rPr>
              <w:t>1295</w:t>
            </w:r>
          </w:p>
        </w:tc>
        <w:tc>
          <w:tcPr>
            <w:tcW w:w="405" w:type="dxa"/>
            <w:tcBorders>
              <w:top w:val="single" w:color="000000" w:sz="4" w:space="0"/>
              <w:bottom w:val="single" w:color="000000" w:sz="4" w:space="0"/>
            </w:tcBorders>
            <w:vAlign w:val="top"/>
          </w:tcPr>
          <w:p>
            <w:pPr>
              <w:pStyle w:val="6"/>
              <w:spacing w:before="68" w:line="226" w:lineRule="auto"/>
              <w:ind w:left="92"/>
            </w:pPr>
            <w:r>
              <w:rPr>
                <w:spacing w:val="-3"/>
              </w:rPr>
              <w:t>1036</w:t>
            </w:r>
          </w:p>
        </w:tc>
        <w:tc>
          <w:tcPr>
            <w:tcW w:w="405" w:type="dxa"/>
            <w:vMerge w:val="restart"/>
            <w:tcBorders>
              <w:top w:val="single" w:color="000000" w:sz="4" w:space="0"/>
              <w:bottom w:val="nil"/>
            </w:tcBorders>
            <w:vAlign w:val="top"/>
          </w:tcPr>
          <w:p>
            <w:pPr>
              <w:spacing w:line="316" w:lineRule="auto"/>
              <w:rPr>
                <w:rFonts w:ascii="Arial"/>
                <w:sz w:val="21"/>
              </w:rPr>
            </w:pPr>
          </w:p>
          <w:p>
            <w:pPr>
              <w:pStyle w:val="6"/>
              <w:spacing w:before="43" w:line="208" w:lineRule="auto"/>
              <w:ind w:left="107"/>
            </w:pPr>
            <w:r>
              <w:rPr>
                <w:spacing w:val="2"/>
              </w:rPr>
              <w:t>丙类</w:t>
            </w:r>
          </w:p>
        </w:tc>
        <w:tc>
          <w:tcPr>
            <w:tcW w:w="412" w:type="dxa"/>
            <w:vMerge w:val="restart"/>
            <w:tcBorders>
              <w:top w:val="single" w:color="000000" w:sz="4" w:space="0"/>
              <w:bottom w:val="nil"/>
            </w:tcBorders>
            <w:vAlign w:val="top"/>
          </w:tcPr>
          <w:p>
            <w:pPr>
              <w:spacing w:line="323" w:lineRule="auto"/>
              <w:rPr>
                <w:rFonts w:ascii="Arial"/>
                <w:sz w:val="21"/>
              </w:rPr>
            </w:pPr>
          </w:p>
          <w:p>
            <w:pPr>
              <w:pStyle w:val="6"/>
              <w:spacing w:before="43" w:line="226" w:lineRule="auto"/>
              <w:ind w:left="85"/>
            </w:pPr>
            <w:r>
              <w:rPr>
                <w:spacing w:val="-3"/>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9"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tcBorders>
              <w:top w:val="single" w:color="000000" w:sz="4" w:space="0"/>
              <w:bottom w:val="single" w:color="000000" w:sz="4" w:space="0"/>
            </w:tcBorders>
            <w:vAlign w:val="top"/>
          </w:tcPr>
          <w:p>
            <w:pPr>
              <w:pStyle w:val="6"/>
              <w:spacing w:before="113" w:line="226" w:lineRule="auto"/>
              <w:jc w:val="right"/>
            </w:pPr>
            <w:r>
              <w:t>013312000250100</w:t>
            </w:r>
          </w:p>
        </w:tc>
        <w:tc>
          <w:tcPr>
            <w:tcW w:w="1379" w:type="dxa"/>
            <w:tcBorders>
              <w:top w:val="single" w:color="000000" w:sz="4" w:space="0"/>
              <w:bottom w:val="single" w:color="000000" w:sz="4" w:space="0"/>
            </w:tcBorders>
            <w:vAlign w:val="top"/>
          </w:tcPr>
          <w:p>
            <w:pPr>
              <w:pStyle w:val="6"/>
              <w:spacing w:before="46" w:line="189" w:lineRule="auto"/>
              <w:ind w:left="52"/>
            </w:pPr>
            <w:r>
              <w:rPr>
                <w:spacing w:val="2"/>
              </w:rPr>
              <w:t>阴茎再植费-异种器官（扩展</w:t>
            </w:r>
          </w:p>
          <w:p>
            <w:pPr>
              <w:pStyle w:val="6"/>
              <w:spacing w:line="203" w:lineRule="auto"/>
              <w:ind w:left="667"/>
            </w:pPr>
            <w:r>
              <w:t>)</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121" w:line="226" w:lineRule="auto"/>
              <w:ind w:left="91"/>
            </w:pPr>
            <w:r>
              <w:rPr>
                <w:spacing w:val="-3"/>
              </w:rPr>
              <w:t>1905</w:t>
            </w:r>
          </w:p>
        </w:tc>
        <w:tc>
          <w:tcPr>
            <w:tcW w:w="405" w:type="dxa"/>
            <w:tcBorders>
              <w:top w:val="single" w:color="000000" w:sz="4" w:space="0"/>
              <w:bottom w:val="single" w:color="000000" w:sz="4" w:space="0"/>
            </w:tcBorders>
            <w:vAlign w:val="top"/>
          </w:tcPr>
          <w:p>
            <w:pPr>
              <w:pStyle w:val="6"/>
              <w:spacing w:before="121" w:line="226" w:lineRule="auto"/>
              <w:ind w:left="92"/>
            </w:pPr>
            <w:r>
              <w:rPr>
                <w:spacing w:val="-3"/>
              </w:rPr>
              <w:t>1810</w:t>
            </w:r>
          </w:p>
        </w:tc>
        <w:tc>
          <w:tcPr>
            <w:tcW w:w="405" w:type="dxa"/>
            <w:tcBorders>
              <w:top w:val="single" w:color="000000" w:sz="4" w:space="0"/>
              <w:bottom w:val="single" w:color="000000" w:sz="4" w:space="0"/>
            </w:tcBorders>
            <w:vAlign w:val="top"/>
          </w:tcPr>
          <w:p>
            <w:pPr>
              <w:pStyle w:val="6"/>
              <w:spacing w:before="121" w:line="226" w:lineRule="auto"/>
              <w:ind w:left="92"/>
            </w:pPr>
            <w:r>
              <w:rPr>
                <w:spacing w:val="-3"/>
              </w:rPr>
              <w:t>1619</w:t>
            </w:r>
          </w:p>
        </w:tc>
        <w:tc>
          <w:tcPr>
            <w:tcW w:w="405" w:type="dxa"/>
            <w:tcBorders>
              <w:top w:val="single" w:color="000000" w:sz="4" w:space="0"/>
              <w:bottom w:val="single" w:color="000000" w:sz="4" w:space="0"/>
            </w:tcBorders>
            <w:vAlign w:val="top"/>
          </w:tcPr>
          <w:p>
            <w:pPr>
              <w:pStyle w:val="6"/>
              <w:spacing w:before="121" w:line="226" w:lineRule="auto"/>
              <w:ind w:left="92"/>
            </w:pPr>
            <w:r>
              <w:rPr>
                <w:spacing w:val="-3"/>
              </w:rPr>
              <w:t>1538</w:t>
            </w:r>
          </w:p>
        </w:tc>
        <w:tc>
          <w:tcPr>
            <w:tcW w:w="405" w:type="dxa"/>
            <w:tcBorders>
              <w:top w:val="single" w:color="000000" w:sz="4" w:space="0"/>
              <w:bottom w:val="single" w:color="000000" w:sz="4" w:space="0"/>
            </w:tcBorders>
            <w:vAlign w:val="top"/>
          </w:tcPr>
          <w:p>
            <w:pPr>
              <w:pStyle w:val="6"/>
              <w:spacing w:before="121" w:line="226" w:lineRule="auto"/>
              <w:ind w:left="92"/>
            </w:pPr>
            <w:r>
              <w:rPr>
                <w:spacing w:val="-3"/>
              </w:rPr>
              <w:t>1295</w:t>
            </w:r>
          </w:p>
        </w:tc>
        <w:tc>
          <w:tcPr>
            <w:tcW w:w="405" w:type="dxa"/>
            <w:tcBorders>
              <w:top w:val="single" w:color="000000" w:sz="4" w:space="0"/>
              <w:bottom w:val="single" w:color="000000" w:sz="4" w:space="0"/>
            </w:tcBorders>
            <w:vAlign w:val="top"/>
          </w:tcPr>
          <w:p>
            <w:pPr>
              <w:pStyle w:val="6"/>
              <w:spacing w:before="121" w:line="226" w:lineRule="auto"/>
              <w:ind w:left="92"/>
            </w:pPr>
            <w:r>
              <w:rPr>
                <w:spacing w:val="-3"/>
              </w:rPr>
              <w:t>1036</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0" w:hRule="atLeast"/>
        </w:trPr>
        <w:tc>
          <w:tcPr>
            <w:tcW w:w="285" w:type="dxa"/>
            <w:vMerge w:val="continue"/>
            <w:tcBorders>
              <w:top w:val="nil"/>
              <w:left w:val="single" w:color="000000" w:sz="2" w:space="0"/>
              <w:bottom w:val="single" w:color="000000" w:sz="4" w:space="0"/>
            </w:tcBorders>
            <w:vAlign w:val="top"/>
          </w:tcPr>
          <w:p>
            <w:pPr>
              <w:rPr>
                <w:rFonts w:ascii="Arial"/>
                <w:sz w:val="21"/>
              </w:rPr>
            </w:pPr>
          </w:p>
        </w:tc>
        <w:tc>
          <w:tcPr>
            <w:tcW w:w="899" w:type="dxa"/>
            <w:tcBorders>
              <w:top w:val="single" w:color="000000" w:sz="4" w:space="0"/>
              <w:bottom w:val="single" w:color="000000" w:sz="4" w:space="0"/>
            </w:tcBorders>
            <w:vAlign w:val="top"/>
          </w:tcPr>
          <w:p>
            <w:pPr>
              <w:pStyle w:val="6"/>
              <w:spacing w:before="54" w:line="226" w:lineRule="auto"/>
              <w:jc w:val="right"/>
            </w:pPr>
            <w:r>
              <w:t>013312000250001</w:t>
            </w:r>
          </w:p>
        </w:tc>
        <w:tc>
          <w:tcPr>
            <w:tcW w:w="1379" w:type="dxa"/>
            <w:tcBorders>
              <w:top w:val="single" w:color="000000" w:sz="4" w:space="0"/>
              <w:bottom w:val="single" w:color="000000" w:sz="4" w:space="0"/>
            </w:tcBorders>
            <w:vAlign w:val="top"/>
          </w:tcPr>
          <w:p>
            <w:pPr>
              <w:pStyle w:val="6"/>
              <w:spacing w:before="54" w:line="204" w:lineRule="auto"/>
              <w:ind w:left="67"/>
            </w:pPr>
            <w:r>
              <w:rPr>
                <w:spacing w:val="3"/>
              </w:rPr>
              <w:t>阴茎再植费－儿童（加收）</w:t>
            </w:r>
          </w:p>
        </w:tc>
        <w:tc>
          <w:tcPr>
            <w:tcW w:w="1514" w:type="dxa"/>
            <w:vMerge w:val="continue"/>
            <w:tcBorders>
              <w:top w:val="nil"/>
              <w:bottom w:val="single" w:color="000000" w:sz="4" w:space="0"/>
            </w:tcBorders>
            <w:vAlign w:val="top"/>
          </w:tcPr>
          <w:p>
            <w:pPr>
              <w:rPr>
                <w:rFonts w:ascii="Arial"/>
                <w:sz w:val="21"/>
              </w:rPr>
            </w:pPr>
          </w:p>
        </w:tc>
        <w:tc>
          <w:tcPr>
            <w:tcW w:w="2159" w:type="dxa"/>
            <w:vMerge w:val="continue"/>
            <w:tcBorders>
              <w:top w:val="nil"/>
              <w:bottom w:val="single" w:color="000000" w:sz="4" w:space="0"/>
            </w:tcBorders>
            <w:vAlign w:val="top"/>
          </w:tcPr>
          <w:p>
            <w:pPr>
              <w:rPr>
                <w:rFonts w:ascii="Arial"/>
                <w:sz w:val="21"/>
              </w:rPr>
            </w:pPr>
          </w:p>
        </w:tc>
        <w:tc>
          <w:tcPr>
            <w:tcW w:w="674" w:type="dxa"/>
            <w:vMerge w:val="continue"/>
            <w:tcBorders>
              <w:top w:val="nil"/>
              <w:bottom w:val="single" w:color="000000" w:sz="4" w:space="0"/>
            </w:tcBorders>
            <w:vAlign w:val="top"/>
          </w:tcPr>
          <w:p>
            <w:pPr>
              <w:rPr>
                <w:rFonts w:ascii="Arial"/>
                <w:sz w:val="21"/>
              </w:rPr>
            </w:pPr>
          </w:p>
        </w:tc>
        <w:tc>
          <w:tcPr>
            <w:tcW w:w="540" w:type="dxa"/>
            <w:vMerge w:val="continue"/>
            <w:tcBorders>
              <w:top w:val="nil"/>
              <w:bottom w:val="single" w:color="000000" w:sz="4" w:space="0"/>
            </w:tcBorders>
            <w:vAlign w:val="top"/>
          </w:tcPr>
          <w:p>
            <w:pPr>
              <w:rPr>
                <w:rFonts w:ascii="Arial"/>
                <w:sz w:val="21"/>
              </w:rPr>
            </w:pPr>
          </w:p>
        </w:tc>
        <w:tc>
          <w:tcPr>
            <w:tcW w:w="420" w:type="dxa"/>
            <w:vMerge w:val="continue"/>
            <w:tcBorders>
              <w:top w:val="nil"/>
              <w:bottom w:val="single" w:color="000000" w:sz="4" w:space="0"/>
            </w:tcBorders>
            <w:vAlign w:val="top"/>
          </w:tcPr>
          <w:p>
            <w:pPr>
              <w:rPr>
                <w:rFonts w:ascii="Arial"/>
                <w:sz w:val="21"/>
              </w:rPr>
            </w:pPr>
          </w:p>
        </w:tc>
        <w:tc>
          <w:tcPr>
            <w:tcW w:w="1499" w:type="dxa"/>
            <w:vMerge w:val="continue"/>
            <w:tcBorders>
              <w:top w:val="nil"/>
              <w:bottom w:val="single" w:color="000000" w:sz="4" w:space="0"/>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62" w:line="221" w:lineRule="auto"/>
              <w:ind w:left="115"/>
            </w:pPr>
            <w:r>
              <w:rPr>
                <w:spacing w:val="-2"/>
              </w:rPr>
              <w:t>572</w:t>
            </w:r>
          </w:p>
        </w:tc>
        <w:tc>
          <w:tcPr>
            <w:tcW w:w="405" w:type="dxa"/>
            <w:tcBorders>
              <w:top w:val="single" w:color="000000" w:sz="4" w:space="0"/>
              <w:bottom w:val="single" w:color="000000" w:sz="4" w:space="0"/>
            </w:tcBorders>
            <w:vAlign w:val="top"/>
          </w:tcPr>
          <w:p>
            <w:pPr>
              <w:pStyle w:val="6"/>
              <w:spacing w:before="62" w:line="221" w:lineRule="auto"/>
              <w:ind w:left="116"/>
            </w:pPr>
            <w:r>
              <w:rPr>
                <w:spacing w:val="-2"/>
              </w:rPr>
              <w:t>543</w:t>
            </w:r>
          </w:p>
        </w:tc>
        <w:tc>
          <w:tcPr>
            <w:tcW w:w="405" w:type="dxa"/>
            <w:tcBorders>
              <w:top w:val="single" w:color="000000" w:sz="4" w:space="0"/>
              <w:bottom w:val="single" w:color="000000" w:sz="4" w:space="0"/>
            </w:tcBorders>
            <w:vAlign w:val="top"/>
          </w:tcPr>
          <w:p>
            <w:pPr>
              <w:pStyle w:val="6"/>
              <w:spacing w:before="62" w:line="221" w:lineRule="auto"/>
              <w:ind w:left="111"/>
            </w:pPr>
            <w:r>
              <w:rPr>
                <w:spacing w:val="-1"/>
              </w:rPr>
              <w:t>486</w:t>
            </w:r>
          </w:p>
        </w:tc>
        <w:tc>
          <w:tcPr>
            <w:tcW w:w="405" w:type="dxa"/>
            <w:tcBorders>
              <w:top w:val="single" w:color="000000" w:sz="4" w:space="0"/>
              <w:bottom w:val="single" w:color="000000" w:sz="4" w:space="0"/>
            </w:tcBorders>
            <w:vAlign w:val="top"/>
          </w:tcPr>
          <w:p>
            <w:pPr>
              <w:pStyle w:val="6"/>
              <w:spacing w:before="62" w:line="221" w:lineRule="auto"/>
              <w:ind w:left="112"/>
            </w:pPr>
            <w:r>
              <w:rPr>
                <w:spacing w:val="-1"/>
              </w:rPr>
              <w:t>461</w:t>
            </w:r>
          </w:p>
        </w:tc>
        <w:tc>
          <w:tcPr>
            <w:tcW w:w="405" w:type="dxa"/>
            <w:tcBorders>
              <w:top w:val="single" w:color="000000" w:sz="4" w:space="0"/>
              <w:bottom w:val="single" w:color="000000" w:sz="4" w:space="0"/>
            </w:tcBorders>
            <w:vAlign w:val="top"/>
          </w:tcPr>
          <w:p>
            <w:pPr>
              <w:pStyle w:val="6"/>
              <w:spacing w:before="62" w:line="221" w:lineRule="auto"/>
              <w:ind w:left="116"/>
            </w:pPr>
            <w:r>
              <w:rPr>
                <w:spacing w:val="-2"/>
              </w:rPr>
              <w:t>389</w:t>
            </w:r>
          </w:p>
        </w:tc>
        <w:tc>
          <w:tcPr>
            <w:tcW w:w="405" w:type="dxa"/>
            <w:tcBorders>
              <w:top w:val="single" w:color="000000" w:sz="4" w:space="0"/>
              <w:bottom w:val="single" w:color="000000" w:sz="4" w:space="0"/>
            </w:tcBorders>
            <w:vAlign w:val="top"/>
          </w:tcPr>
          <w:p>
            <w:pPr>
              <w:pStyle w:val="6"/>
              <w:spacing w:before="62" w:line="221" w:lineRule="auto"/>
              <w:ind w:left="116"/>
            </w:pPr>
            <w:r>
              <w:rPr>
                <w:spacing w:val="-2"/>
              </w:rPr>
              <w:t>311</w:t>
            </w:r>
          </w:p>
        </w:tc>
        <w:tc>
          <w:tcPr>
            <w:tcW w:w="405" w:type="dxa"/>
            <w:vMerge w:val="continue"/>
            <w:tcBorders>
              <w:top w:val="nil"/>
              <w:bottom w:val="single" w:color="000000" w:sz="4" w:space="0"/>
            </w:tcBorders>
            <w:vAlign w:val="top"/>
          </w:tcPr>
          <w:p>
            <w:pPr>
              <w:rPr>
                <w:rFonts w:ascii="Arial"/>
                <w:sz w:val="21"/>
              </w:rPr>
            </w:pPr>
          </w:p>
        </w:tc>
        <w:tc>
          <w:tcPr>
            <w:tcW w:w="412" w:type="dxa"/>
            <w:vMerge w:val="continue"/>
            <w:tcBorders>
              <w:top w:val="nil"/>
              <w:bottom w:val="single" w:color="000000" w:sz="4"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0" w:hRule="atLeast"/>
        </w:trPr>
        <w:tc>
          <w:tcPr>
            <w:tcW w:w="285" w:type="dxa"/>
            <w:vMerge w:val="restart"/>
            <w:tcBorders>
              <w:top w:val="single" w:color="000000" w:sz="4" w:space="0"/>
              <w:left w:val="single" w:color="000000" w:sz="2" w:space="0"/>
              <w:bottom w:val="nil"/>
            </w:tcBorders>
            <w:vAlign w:val="top"/>
          </w:tcPr>
          <w:p>
            <w:pPr>
              <w:pStyle w:val="6"/>
              <w:spacing w:before="204" w:line="226" w:lineRule="auto"/>
              <w:ind w:left="58"/>
            </w:pPr>
            <w:r>
              <w:rPr>
                <w:spacing w:val="-4"/>
              </w:rPr>
              <w:t>102</w:t>
            </w:r>
          </w:p>
        </w:tc>
        <w:tc>
          <w:tcPr>
            <w:tcW w:w="899" w:type="dxa"/>
            <w:tcBorders>
              <w:top w:val="single" w:color="000000" w:sz="4" w:space="0"/>
              <w:bottom w:val="single" w:color="000000" w:sz="4" w:space="0"/>
            </w:tcBorders>
            <w:vAlign w:val="top"/>
          </w:tcPr>
          <w:p>
            <w:pPr>
              <w:pStyle w:val="6"/>
              <w:spacing w:before="39" w:line="211" w:lineRule="auto"/>
              <w:jc w:val="right"/>
            </w:pPr>
            <w:r>
              <w:t>013312000260000</w:t>
            </w:r>
          </w:p>
        </w:tc>
        <w:tc>
          <w:tcPr>
            <w:tcW w:w="1379" w:type="dxa"/>
            <w:tcBorders>
              <w:top w:val="single" w:color="000000" w:sz="4" w:space="0"/>
              <w:bottom w:val="single" w:color="000000" w:sz="4" w:space="0"/>
            </w:tcBorders>
            <w:vAlign w:val="top"/>
          </w:tcPr>
          <w:p>
            <w:pPr>
              <w:pStyle w:val="6"/>
              <w:spacing w:before="39" w:line="208" w:lineRule="auto"/>
              <w:ind w:left="337"/>
            </w:pPr>
            <w:r>
              <w:rPr>
                <w:spacing w:val="3"/>
              </w:rPr>
              <w:t>阴茎畸型整形费</w:t>
            </w:r>
          </w:p>
        </w:tc>
        <w:tc>
          <w:tcPr>
            <w:tcW w:w="1514" w:type="dxa"/>
            <w:vMerge w:val="restart"/>
            <w:tcBorders>
              <w:top w:val="single" w:color="000000" w:sz="4" w:space="0"/>
              <w:bottom w:val="nil"/>
            </w:tcBorders>
            <w:vAlign w:val="top"/>
          </w:tcPr>
          <w:p>
            <w:pPr>
              <w:pStyle w:val="6"/>
              <w:spacing w:before="196" w:line="208" w:lineRule="auto"/>
              <w:ind w:left="28"/>
            </w:pPr>
            <w:r>
              <w:rPr>
                <w:spacing w:val="4"/>
              </w:rPr>
              <w:t>通过手术校正畸形阴茎。</w:t>
            </w:r>
          </w:p>
        </w:tc>
        <w:tc>
          <w:tcPr>
            <w:tcW w:w="2159" w:type="dxa"/>
            <w:vMerge w:val="restart"/>
            <w:tcBorders>
              <w:top w:val="single" w:color="000000" w:sz="4" w:space="0"/>
              <w:bottom w:val="nil"/>
            </w:tcBorders>
            <w:vAlign w:val="top"/>
          </w:tcPr>
          <w:p>
            <w:pPr>
              <w:pStyle w:val="6"/>
              <w:spacing w:before="1" w:line="176"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 、阴茎校正</w:t>
            </w:r>
            <w:r>
              <w:rPr>
                <w:spacing w:val="8"/>
                <w:w w:val="101"/>
              </w:rPr>
              <w:t xml:space="preserve"> </w:t>
            </w:r>
            <w:r>
              <w:t>、纤维瘢痕组织切除 、阴茎悬韧带切断</w:t>
            </w:r>
            <w:r>
              <w:rPr>
                <w:spacing w:val="6"/>
              </w:rPr>
              <w:t xml:space="preserve"> </w:t>
            </w:r>
            <w:r>
              <w:t>、吻合</w:t>
            </w:r>
            <w:r>
              <w:rPr>
                <w:spacing w:val="-9"/>
              </w:rPr>
              <w:t xml:space="preserve"> </w:t>
            </w:r>
            <w:r>
              <w:t>、关闭</w:t>
            </w:r>
            <w:r>
              <w:rPr>
                <w:spacing w:val="-9"/>
              </w:rPr>
              <w:t xml:space="preserve"> </w:t>
            </w:r>
            <w:r>
              <w:t>、缝合</w:t>
            </w:r>
            <w:r>
              <w:rPr>
                <w:spacing w:val="-10"/>
              </w:rPr>
              <w:t xml:space="preserve"> </w:t>
            </w:r>
            <w:r>
              <w:t>、处理用物等步骤</w:t>
            </w:r>
            <w:r>
              <w:rPr>
                <w:spacing w:val="4"/>
              </w:rPr>
              <w:t>所需的人力资源和基本物质资源消耗。</w:t>
            </w:r>
          </w:p>
        </w:tc>
        <w:tc>
          <w:tcPr>
            <w:tcW w:w="674" w:type="dxa"/>
            <w:vMerge w:val="restart"/>
            <w:tcBorders>
              <w:top w:val="single" w:color="000000" w:sz="4" w:space="0"/>
              <w:bottom w:val="nil"/>
            </w:tcBorders>
            <w:vAlign w:val="top"/>
          </w:tcPr>
          <w:p>
            <w:pPr>
              <w:pStyle w:val="6"/>
              <w:spacing w:before="196" w:line="209" w:lineRule="auto"/>
              <w:ind w:left="61"/>
            </w:pPr>
            <w:r>
              <w:rPr>
                <w:spacing w:val="3"/>
              </w:rPr>
              <w:t>01儿童加收</w:t>
            </w:r>
          </w:p>
        </w:tc>
        <w:tc>
          <w:tcPr>
            <w:tcW w:w="540" w:type="dxa"/>
            <w:vMerge w:val="restart"/>
            <w:tcBorders>
              <w:top w:val="single" w:color="000000" w:sz="4" w:space="0"/>
              <w:bottom w:val="nil"/>
            </w:tcBorders>
            <w:vAlign w:val="top"/>
          </w:tcPr>
          <w:p>
            <w:pPr>
              <w:rPr>
                <w:rFonts w:ascii="Arial"/>
                <w:sz w:val="21"/>
              </w:rPr>
            </w:pPr>
          </w:p>
        </w:tc>
        <w:tc>
          <w:tcPr>
            <w:tcW w:w="420" w:type="dxa"/>
            <w:vMerge w:val="restart"/>
            <w:tcBorders>
              <w:top w:val="single" w:color="000000" w:sz="4" w:space="0"/>
              <w:bottom w:val="nil"/>
            </w:tcBorders>
            <w:vAlign w:val="top"/>
          </w:tcPr>
          <w:p>
            <w:pPr>
              <w:pStyle w:val="6"/>
              <w:spacing w:before="196" w:line="209" w:lineRule="auto"/>
              <w:ind w:left="170"/>
            </w:pPr>
            <w:r>
              <w:rPr>
                <w:spacing w:val="1"/>
              </w:rPr>
              <w:t>次</w:t>
            </w:r>
          </w:p>
        </w:tc>
        <w:tc>
          <w:tcPr>
            <w:tcW w:w="1499" w:type="dxa"/>
            <w:vMerge w:val="restart"/>
            <w:tcBorders>
              <w:top w:val="single" w:color="000000" w:sz="4" w:space="0"/>
              <w:bottom w:val="nil"/>
            </w:tcBorders>
            <w:vAlign w:val="top"/>
          </w:tcPr>
          <w:p>
            <w:pPr>
              <w:pStyle w:val="6"/>
              <w:spacing w:before="61" w:line="189" w:lineRule="auto"/>
              <w:jc w:val="right"/>
            </w:pPr>
            <w:r>
              <w:rPr>
                <w:spacing w:val="4"/>
              </w:rPr>
              <w:t>此项目价格基于疾病治疗的目的</w:t>
            </w:r>
          </w:p>
          <w:p>
            <w:pPr>
              <w:pStyle w:val="6"/>
              <w:spacing w:line="188" w:lineRule="auto"/>
              <w:jc w:val="right"/>
            </w:pPr>
            <w:r>
              <w:rPr>
                <w:spacing w:val="3"/>
              </w:rPr>
              <w:t>,  美容整形相关项目价格在美容</w:t>
            </w:r>
          </w:p>
          <w:p>
            <w:pPr>
              <w:pStyle w:val="6"/>
              <w:spacing w:line="207" w:lineRule="auto"/>
              <w:ind w:left="81"/>
            </w:pPr>
            <w:r>
              <w:rPr>
                <w:spacing w:val="4"/>
              </w:rPr>
              <w:t>整形类立项指南中另行规范。</w:t>
            </w:r>
          </w:p>
        </w:tc>
        <w:tc>
          <w:tcPr>
            <w:tcW w:w="405" w:type="dxa"/>
            <w:tcBorders>
              <w:top w:val="single" w:color="000000" w:sz="4" w:space="0"/>
              <w:bottom w:val="single" w:color="000000" w:sz="4" w:space="0"/>
            </w:tcBorders>
            <w:vAlign w:val="top"/>
          </w:tcPr>
          <w:p>
            <w:pPr>
              <w:pStyle w:val="6"/>
              <w:spacing w:before="47" w:line="200" w:lineRule="auto"/>
              <w:ind w:left="91"/>
            </w:pPr>
            <w:r>
              <w:rPr>
                <w:spacing w:val="-3"/>
              </w:rPr>
              <w:t>1553</w:t>
            </w:r>
          </w:p>
        </w:tc>
        <w:tc>
          <w:tcPr>
            <w:tcW w:w="405" w:type="dxa"/>
            <w:tcBorders>
              <w:top w:val="single" w:color="000000" w:sz="4" w:space="0"/>
              <w:bottom w:val="single" w:color="000000" w:sz="4" w:space="0"/>
            </w:tcBorders>
            <w:vAlign w:val="top"/>
          </w:tcPr>
          <w:p>
            <w:pPr>
              <w:pStyle w:val="6"/>
              <w:spacing w:before="47" w:line="200" w:lineRule="auto"/>
              <w:ind w:left="92"/>
            </w:pPr>
            <w:r>
              <w:rPr>
                <w:spacing w:val="-3"/>
              </w:rPr>
              <w:t>1475</w:t>
            </w:r>
          </w:p>
        </w:tc>
        <w:tc>
          <w:tcPr>
            <w:tcW w:w="405" w:type="dxa"/>
            <w:tcBorders>
              <w:top w:val="single" w:color="000000" w:sz="4" w:space="0"/>
              <w:bottom w:val="single" w:color="000000" w:sz="4" w:space="0"/>
            </w:tcBorders>
            <w:vAlign w:val="top"/>
          </w:tcPr>
          <w:p>
            <w:pPr>
              <w:pStyle w:val="6"/>
              <w:spacing w:before="47" w:line="200" w:lineRule="auto"/>
              <w:ind w:left="92"/>
            </w:pPr>
            <w:r>
              <w:rPr>
                <w:spacing w:val="-3"/>
              </w:rPr>
              <w:t>1320</w:t>
            </w:r>
          </w:p>
        </w:tc>
        <w:tc>
          <w:tcPr>
            <w:tcW w:w="405" w:type="dxa"/>
            <w:tcBorders>
              <w:top w:val="single" w:color="000000" w:sz="4" w:space="0"/>
              <w:bottom w:val="single" w:color="000000" w:sz="4" w:space="0"/>
            </w:tcBorders>
            <w:vAlign w:val="top"/>
          </w:tcPr>
          <w:p>
            <w:pPr>
              <w:pStyle w:val="6"/>
              <w:spacing w:before="47" w:line="200" w:lineRule="auto"/>
              <w:ind w:left="92"/>
            </w:pPr>
            <w:r>
              <w:rPr>
                <w:spacing w:val="-3"/>
              </w:rPr>
              <w:t>1254</w:t>
            </w:r>
          </w:p>
        </w:tc>
        <w:tc>
          <w:tcPr>
            <w:tcW w:w="405" w:type="dxa"/>
            <w:tcBorders>
              <w:top w:val="single" w:color="000000" w:sz="4" w:space="0"/>
              <w:bottom w:val="single" w:color="000000" w:sz="4" w:space="0"/>
            </w:tcBorders>
            <w:vAlign w:val="top"/>
          </w:tcPr>
          <w:p>
            <w:pPr>
              <w:pStyle w:val="6"/>
              <w:spacing w:before="47" w:line="200" w:lineRule="auto"/>
              <w:ind w:left="92"/>
            </w:pPr>
            <w:r>
              <w:rPr>
                <w:spacing w:val="-3"/>
              </w:rPr>
              <w:t>1056</w:t>
            </w:r>
          </w:p>
        </w:tc>
        <w:tc>
          <w:tcPr>
            <w:tcW w:w="405" w:type="dxa"/>
            <w:tcBorders>
              <w:top w:val="single" w:color="000000" w:sz="4" w:space="0"/>
              <w:bottom w:val="single" w:color="000000" w:sz="4" w:space="0"/>
            </w:tcBorders>
            <w:vAlign w:val="top"/>
          </w:tcPr>
          <w:p>
            <w:pPr>
              <w:pStyle w:val="6"/>
              <w:spacing w:before="47" w:line="200" w:lineRule="auto"/>
              <w:ind w:left="116"/>
            </w:pPr>
            <w:r>
              <w:rPr>
                <w:spacing w:val="-2"/>
              </w:rPr>
              <w:t>845</w:t>
            </w:r>
          </w:p>
        </w:tc>
        <w:tc>
          <w:tcPr>
            <w:tcW w:w="405" w:type="dxa"/>
            <w:vMerge w:val="restart"/>
            <w:tcBorders>
              <w:top w:val="single" w:color="000000" w:sz="4" w:space="0"/>
              <w:bottom w:val="nil"/>
            </w:tcBorders>
            <w:vAlign w:val="top"/>
          </w:tcPr>
          <w:p>
            <w:pPr>
              <w:pStyle w:val="6"/>
              <w:spacing w:before="196" w:line="208" w:lineRule="auto"/>
              <w:ind w:left="107"/>
            </w:pPr>
            <w:r>
              <w:rPr>
                <w:spacing w:val="2"/>
              </w:rPr>
              <w:t>丙类</w:t>
            </w:r>
          </w:p>
        </w:tc>
        <w:tc>
          <w:tcPr>
            <w:tcW w:w="412" w:type="dxa"/>
            <w:vMerge w:val="restart"/>
            <w:tcBorders>
              <w:top w:val="single" w:color="000000" w:sz="4" w:space="0"/>
              <w:bottom w:val="nil"/>
            </w:tcBorders>
            <w:vAlign w:val="top"/>
          </w:tcPr>
          <w:p>
            <w:pPr>
              <w:pStyle w:val="6"/>
              <w:spacing w:before="204" w:line="226" w:lineRule="auto"/>
              <w:ind w:left="85"/>
            </w:pPr>
            <w:r>
              <w:rPr>
                <w:spacing w:val="-3"/>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5" w:hRule="atLeast"/>
        </w:trPr>
        <w:tc>
          <w:tcPr>
            <w:tcW w:w="285" w:type="dxa"/>
            <w:vMerge w:val="continue"/>
            <w:tcBorders>
              <w:top w:val="nil"/>
              <w:left w:val="single" w:color="000000" w:sz="2" w:space="0"/>
              <w:bottom w:val="single" w:color="000000" w:sz="4" w:space="0"/>
            </w:tcBorders>
            <w:vAlign w:val="top"/>
          </w:tcPr>
          <w:p>
            <w:pPr>
              <w:rPr>
                <w:rFonts w:ascii="Arial"/>
                <w:sz w:val="21"/>
              </w:rPr>
            </w:pPr>
          </w:p>
        </w:tc>
        <w:tc>
          <w:tcPr>
            <w:tcW w:w="899" w:type="dxa"/>
            <w:tcBorders>
              <w:top w:val="single" w:color="000000" w:sz="4" w:space="0"/>
              <w:bottom w:val="single" w:color="000000" w:sz="4" w:space="0"/>
            </w:tcBorders>
            <w:vAlign w:val="top"/>
          </w:tcPr>
          <w:p>
            <w:pPr>
              <w:pStyle w:val="6"/>
              <w:spacing w:before="91" w:line="226" w:lineRule="auto"/>
              <w:jc w:val="right"/>
            </w:pPr>
            <w:r>
              <w:t>013312000260001</w:t>
            </w:r>
          </w:p>
        </w:tc>
        <w:tc>
          <w:tcPr>
            <w:tcW w:w="1379" w:type="dxa"/>
            <w:tcBorders>
              <w:top w:val="single" w:color="000000" w:sz="4" w:space="0"/>
              <w:bottom w:val="single" w:color="000000" w:sz="4" w:space="0"/>
            </w:tcBorders>
            <w:vAlign w:val="top"/>
          </w:tcPr>
          <w:p>
            <w:pPr>
              <w:pStyle w:val="6"/>
              <w:spacing w:before="24" w:line="189" w:lineRule="auto"/>
              <w:jc w:val="right"/>
            </w:pPr>
            <w:r>
              <w:rPr>
                <w:spacing w:val="3"/>
              </w:rPr>
              <w:t>阴茎畸型整形费－儿童（加收</w:t>
            </w:r>
          </w:p>
          <w:p>
            <w:pPr>
              <w:pStyle w:val="6"/>
              <w:spacing w:line="190" w:lineRule="auto"/>
              <w:ind w:left="667"/>
            </w:pPr>
            <w:r>
              <w:t>)</w:t>
            </w:r>
          </w:p>
        </w:tc>
        <w:tc>
          <w:tcPr>
            <w:tcW w:w="1514" w:type="dxa"/>
            <w:vMerge w:val="continue"/>
            <w:tcBorders>
              <w:top w:val="nil"/>
              <w:bottom w:val="single" w:color="000000" w:sz="4" w:space="0"/>
            </w:tcBorders>
            <w:vAlign w:val="top"/>
          </w:tcPr>
          <w:p>
            <w:pPr>
              <w:rPr>
                <w:rFonts w:ascii="Arial"/>
                <w:sz w:val="21"/>
              </w:rPr>
            </w:pPr>
          </w:p>
        </w:tc>
        <w:tc>
          <w:tcPr>
            <w:tcW w:w="2159" w:type="dxa"/>
            <w:vMerge w:val="continue"/>
            <w:tcBorders>
              <w:top w:val="nil"/>
              <w:bottom w:val="single" w:color="000000" w:sz="4" w:space="0"/>
            </w:tcBorders>
            <w:vAlign w:val="top"/>
          </w:tcPr>
          <w:p>
            <w:pPr>
              <w:rPr>
                <w:rFonts w:ascii="Arial"/>
                <w:sz w:val="21"/>
              </w:rPr>
            </w:pPr>
          </w:p>
        </w:tc>
        <w:tc>
          <w:tcPr>
            <w:tcW w:w="674" w:type="dxa"/>
            <w:vMerge w:val="continue"/>
            <w:tcBorders>
              <w:top w:val="nil"/>
              <w:bottom w:val="single" w:color="000000" w:sz="4" w:space="0"/>
            </w:tcBorders>
            <w:vAlign w:val="top"/>
          </w:tcPr>
          <w:p>
            <w:pPr>
              <w:rPr>
                <w:rFonts w:ascii="Arial"/>
                <w:sz w:val="21"/>
              </w:rPr>
            </w:pPr>
          </w:p>
        </w:tc>
        <w:tc>
          <w:tcPr>
            <w:tcW w:w="540" w:type="dxa"/>
            <w:vMerge w:val="continue"/>
            <w:tcBorders>
              <w:top w:val="nil"/>
              <w:bottom w:val="single" w:color="000000" w:sz="4" w:space="0"/>
            </w:tcBorders>
            <w:vAlign w:val="top"/>
          </w:tcPr>
          <w:p>
            <w:pPr>
              <w:rPr>
                <w:rFonts w:ascii="Arial"/>
                <w:sz w:val="21"/>
              </w:rPr>
            </w:pPr>
          </w:p>
        </w:tc>
        <w:tc>
          <w:tcPr>
            <w:tcW w:w="420" w:type="dxa"/>
            <w:vMerge w:val="continue"/>
            <w:tcBorders>
              <w:top w:val="nil"/>
              <w:bottom w:val="single" w:color="000000" w:sz="4" w:space="0"/>
            </w:tcBorders>
            <w:vAlign w:val="top"/>
          </w:tcPr>
          <w:p>
            <w:pPr>
              <w:rPr>
                <w:rFonts w:ascii="Arial"/>
                <w:sz w:val="21"/>
              </w:rPr>
            </w:pPr>
          </w:p>
        </w:tc>
        <w:tc>
          <w:tcPr>
            <w:tcW w:w="1499" w:type="dxa"/>
            <w:vMerge w:val="continue"/>
            <w:tcBorders>
              <w:top w:val="nil"/>
              <w:bottom w:val="single" w:color="000000" w:sz="4" w:space="0"/>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99" w:line="226" w:lineRule="auto"/>
              <w:ind w:left="111"/>
            </w:pPr>
            <w:r>
              <w:rPr>
                <w:spacing w:val="-1"/>
              </w:rPr>
              <w:t>466</w:t>
            </w:r>
          </w:p>
        </w:tc>
        <w:tc>
          <w:tcPr>
            <w:tcW w:w="405" w:type="dxa"/>
            <w:tcBorders>
              <w:top w:val="single" w:color="000000" w:sz="4" w:space="0"/>
              <w:bottom w:val="single" w:color="000000" w:sz="4" w:space="0"/>
            </w:tcBorders>
            <w:vAlign w:val="top"/>
          </w:tcPr>
          <w:p>
            <w:pPr>
              <w:pStyle w:val="6"/>
              <w:spacing w:before="99" w:line="226" w:lineRule="auto"/>
              <w:ind w:left="111"/>
            </w:pPr>
            <w:r>
              <w:rPr>
                <w:spacing w:val="-1"/>
              </w:rPr>
              <w:t>443</w:t>
            </w:r>
          </w:p>
        </w:tc>
        <w:tc>
          <w:tcPr>
            <w:tcW w:w="405" w:type="dxa"/>
            <w:tcBorders>
              <w:top w:val="single" w:color="000000" w:sz="4" w:space="0"/>
              <w:bottom w:val="single" w:color="000000" w:sz="4" w:space="0"/>
            </w:tcBorders>
            <w:vAlign w:val="top"/>
          </w:tcPr>
          <w:p>
            <w:pPr>
              <w:pStyle w:val="6"/>
              <w:spacing w:before="99" w:line="226" w:lineRule="auto"/>
              <w:ind w:left="116"/>
            </w:pPr>
            <w:r>
              <w:rPr>
                <w:spacing w:val="-2"/>
              </w:rPr>
              <w:t>396</w:t>
            </w:r>
          </w:p>
        </w:tc>
        <w:tc>
          <w:tcPr>
            <w:tcW w:w="405" w:type="dxa"/>
            <w:tcBorders>
              <w:top w:val="single" w:color="000000" w:sz="4" w:space="0"/>
              <w:bottom w:val="single" w:color="000000" w:sz="4" w:space="0"/>
            </w:tcBorders>
            <w:vAlign w:val="top"/>
          </w:tcPr>
          <w:p>
            <w:pPr>
              <w:pStyle w:val="6"/>
              <w:spacing w:before="99" w:line="226" w:lineRule="auto"/>
              <w:ind w:left="116"/>
            </w:pPr>
            <w:r>
              <w:rPr>
                <w:spacing w:val="-2"/>
              </w:rPr>
              <w:t>376</w:t>
            </w:r>
          </w:p>
        </w:tc>
        <w:tc>
          <w:tcPr>
            <w:tcW w:w="405" w:type="dxa"/>
            <w:tcBorders>
              <w:top w:val="single" w:color="000000" w:sz="4" w:space="0"/>
              <w:bottom w:val="single" w:color="000000" w:sz="4" w:space="0"/>
            </w:tcBorders>
            <w:vAlign w:val="top"/>
          </w:tcPr>
          <w:p>
            <w:pPr>
              <w:pStyle w:val="6"/>
              <w:spacing w:before="99" w:line="226" w:lineRule="auto"/>
              <w:ind w:left="116"/>
            </w:pPr>
            <w:r>
              <w:rPr>
                <w:spacing w:val="-2"/>
              </w:rPr>
              <w:t>317</w:t>
            </w:r>
          </w:p>
        </w:tc>
        <w:tc>
          <w:tcPr>
            <w:tcW w:w="405" w:type="dxa"/>
            <w:tcBorders>
              <w:top w:val="single" w:color="000000" w:sz="4" w:space="0"/>
              <w:bottom w:val="single" w:color="000000" w:sz="4" w:space="0"/>
            </w:tcBorders>
            <w:vAlign w:val="top"/>
          </w:tcPr>
          <w:p>
            <w:pPr>
              <w:pStyle w:val="6"/>
              <w:spacing w:before="99" w:line="226" w:lineRule="auto"/>
              <w:ind w:left="116"/>
            </w:pPr>
            <w:r>
              <w:rPr>
                <w:spacing w:val="-2"/>
              </w:rPr>
              <w:t>254</w:t>
            </w:r>
          </w:p>
        </w:tc>
        <w:tc>
          <w:tcPr>
            <w:tcW w:w="405" w:type="dxa"/>
            <w:vMerge w:val="continue"/>
            <w:tcBorders>
              <w:top w:val="nil"/>
              <w:bottom w:val="single" w:color="000000" w:sz="4" w:space="0"/>
            </w:tcBorders>
            <w:vAlign w:val="top"/>
          </w:tcPr>
          <w:p>
            <w:pPr>
              <w:rPr>
                <w:rFonts w:ascii="Arial"/>
                <w:sz w:val="21"/>
              </w:rPr>
            </w:pPr>
          </w:p>
        </w:tc>
        <w:tc>
          <w:tcPr>
            <w:tcW w:w="412" w:type="dxa"/>
            <w:vMerge w:val="continue"/>
            <w:tcBorders>
              <w:top w:val="nil"/>
              <w:bottom w:val="single" w:color="000000" w:sz="4"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0" w:hRule="atLeast"/>
        </w:trPr>
        <w:tc>
          <w:tcPr>
            <w:tcW w:w="285" w:type="dxa"/>
            <w:vMerge w:val="restart"/>
            <w:tcBorders>
              <w:top w:val="single" w:color="000000" w:sz="4" w:space="0"/>
              <w:left w:val="single" w:color="000000" w:sz="2" w:space="0"/>
              <w:bottom w:val="nil"/>
            </w:tcBorders>
            <w:vAlign w:val="top"/>
          </w:tcPr>
          <w:p>
            <w:pPr>
              <w:pStyle w:val="6"/>
              <w:spacing w:before="188" w:line="226" w:lineRule="auto"/>
              <w:ind w:left="58"/>
            </w:pPr>
            <w:r>
              <w:rPr>
                <w:spacing w:val="-4"/>
              </w:rPr>
              <w:t>103</w:t>
            </w:r>
          </w:p>
        </w:tc>
        <w:tc>
          <w:tcPr>
            <w:tcW w:w="899" w:type="dxa"/>
            <w:tcBorders>
              <w:top w:val="single" w:color="000000" w:sz="4" w:space="0"/>
              <w:bottom w:val="single" w:color="000000" w:sz="4" w:space="0"/>
            </w:tcBorders>
            <w:vAlign w:val="top"/>
          </w:tcPr>
          <w:p>
            <w:pPr>
              <w:pStyle w:val="6"/>
              <w:spacing w:before="39" w:line="211" w:lineRule="auto"/>
              <w:jc w:val="right"/>
            </w:pPr>
            <w:r>
              <w:t>013312000270000</w:t>
            </w:r>
          </w:p>
        </w:tc>
        <w:tc>
          <w:tcPr>
            <w:tcW w:w="1379" w:type="dxa"/>
            <w:tcBorders>
              <w:top w:val="single" w:color="000000" w:sz="4" w:space="0"/>
              <w:bottom w:val="single" w:color="000000" w:sz="4" w:space="0"/>
            </w:tcBorders>
            <w:vAlign w:val="top"/>
          </w:tcPr>
          <w:p>
            <w:pPr>
              <w:pStyle w:val="6"/>
              <w:spacing w:before="38" w:line="208" w:lineRule="auto"/>
              <w:ind w:left="162"/>
            </w:pPr>
            <w:r>
              <w:rPr>
                <w:spacing w:val="4"/>
              </w:rPr>
              <w:t>尿道阴茎海绵体分流费</w:t>
            </w:r>
          </w:p>
        </w:tc>
        <w:tc>
          <w:tcPr>
            <w:tcW w:w="1514" w:type="dxa"/>
            <w:vMerge w:val="restart"/>
            <w:tcBorders>
              <w:top w:val="single" w:color="000000" w:sz="4" w:space="0"/>
              <w:bottom w:val="nil"/>
            </w:tcBorders>
            <w:vAlign w:val="top"/>
          </w:tcPr>
          <w:p>
            <w:pPr>
              <w:pStyle w:val="6"/>
              <w:spacing w:before="114" w:line="199" w:lineRule="auto"/>
              <w:ind w:left="29" w:hanging="1"/>
            </w:pPr>
            <w:r>
              <w:rPr>
                <w:spacing w:val="4"/>
              </w:rPr>
              <w:t>通过手术分离尿道与阴茎海绵体</w:t>
            </w:r>
            <w:r>
              <w:rPr>
                <w:spacing w:val="3"/>
              </w:rPr>
              <w:t>结构。</w:t>
            </w:r>
          </w:p>
        </w:tc>
        <w:tc>
          <w:tcPr>
            <w:tcW w:w="2159" w:type="dxa"/>
            <w:vMerge w:val="restart"/>
            <w:tcBorders>
              <w:top w:val="single" w:color="000000" w:sz="4" w:space="0"/>
              <w:bottom w:val="nil"/>
            </w:tcBorders>
            <w:vAlign w:val="top"/>
          </w:tcPr>
          <w:p>
            <w:pPr>
              <w:pStyle w:val="6"/>
              <w:spacing w:before="46" w:line="195"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rPr>
                <w:spacing w:val="-1"/>
              </w:rPr>
              <w:t>开</w:t>
            </w:r>
            <w:r>
              <w:rPr>
                <w:spacing w:val="6"/>
              </w:rPr>
              <w:t xml:space="preserve"> </w:t>
            </w:r>
            <w:r>
              <w:rPr>
                <w:spacing w:val="-1"/>
              </w:rPr>
              <w:t>、分离</w:t>
            </w:r>
            <w:r>
              <w:rPr>
                <w:spacing w:val="-9"/>
              </w:rPr>
              <w:t xml:space="preserve"> </w:t>
            </w:r>
            <w:r>
              <w:rPr>
                <w:spacing w:val="-1"/>
              </w:rPr>
              <w:t>、建立通道</w:t>
            </w:r>
            <w:r>
              <w:rPr>
                <w:spacing w:val="-10"/>
              </w:rPr>
              <w:t xml:space="preserve"> </w:t>
            </w:r>
            <w:r>
              <w:rPr>
                <w:spacing w:val="-1"/>
              </w:rPr>
              <w:t>、关闭</w:t>
            </w:r>
            <w:r>
              <w:rPr>
                <w:spacing w:val="-9"/>
              </w:rPr>
              <w:t xml:space="preserve"> </w:t>
            </w:r>
            <w:r>
              <w:rPr>
                <w:spacing w:val="-1"/>
              </w:rPr>
              <w:t>、缝合</w:t>
            </w:r>
            <w:r>
              <w:rPr>
                <w:spacing w:val="-9"/>
              </w:rPr>
              <w:t xml:space="preserve"> </w:t>
            </w:r>
            <w:r>
              <w:rPr>
                <w:spacing w:val="-1"/>
              </w:rPr>
              <w:t>、处理用物</w:t>
            </w:r>
            <w:r>
              <w:rPr>
                <w:spacing w:val="4"/>
              </w:rPr>
              <w:t>等步骤所需的人力资源和基本物质资源消耗。</w:t>
            </w:r>
          </w:p>
        </w:tc>
        <w:tc>
          <w:tcPr>
            <w:tcW w:w="674" w:type="dxa"/>
            <w:vMerge w:val="restart"/>
            <w:tcBorders>
              <w:top w:val="single" w:color="000000" w:sz="4" w:space="0"/>
              <w:bottom w:val="nil"/>
            </w:tcBorders>
            <w:vAlign w:val="top"/>
          </w:tcPr>
          <w:p>
            <w:pPr>
              <w:pStyle w:val="6"/>
              <w:spacing w:before="181" w:line="209" w:lineRule="auto"/>
              <w:ind w:left="61"/>
            </w:pPr>
            <w:r>
              <w:rPr>
                <w:spacing w:val="3"/>
              </w:rPr>
              <w:t>01儿童加收</w:t>
            </w:r>
          </w:p>
        </w:tc>
        <w:tc>
          <w:tcPr>
            <w:tcW w:w="540" w:type="dxa"/>
            <w:vMerge w:val="restart"/>
            <w:tcBorders>
              <w:top w:val="single" w:color="000000" w:sz="4" w:space="0"/>
              <w:bottom w:val="nil"/>
            </w:tcBorders>
            <w:vAlign w:val="top"/>
          </w:tcPr>
          <w:p>
            <w:pPr>
              <w:rPr>
                <w:rFonts w:ascii="Arial"/>
                <w:sz w:val="21"/>
              </w:rPr>
            </w:pPr>
          </w:p>
        </w:tc>
        <w:tc>
          <w:tcPr>
            <w:tcW w:w="420" w:type="dxa"/>
            <w:vMerge w:val="restart"/>
            <w:tcBorders>
              <w:top w:val="single" w:color="000000" w:sz="4" w:space="0"/>
              <w:bottom w:val="nil"/>
            </w:tcBorders>
            <w:vAlign w:val="top"/>
          </w:tcPr>
          <w:p>
            <w:pPr>
              <w:pStyle w:val="6"/>
              <w:spacing w:before="181" w:line="209" w:lineRule="auto"/>
              <w:ind w:left="170"/>
            </w:pPr>
            <w:r>
              <w:rPr>
                <w:spacing w:val="1"/>
              </w:rPr>
              <w:t>次</w:t>
            </w:r>
          </w:p>
        </w:tc>
        <w:tc>
          <w:tcPr>
            <w:tcW w:w="1499" w:type="dxa"/>
            <w:vMerge w:val="restart"/>
            <w:tcBorders>
              <w:top w:val="single" w:color="000000" w:sz="4" w:space="0"/>
              <w:bottom w:val="nil"/>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46" w:line="201" w:lineRule="auto"/>
              <w:ind w:left="91"/>
            </w:pPr>
            <w:r>
              <w:rPr>
                <w:spacing w:val="-3"/>
              </w:rPr>
              <w:t>1036</w:t>
            </w:r>
          </w:p>
        </w:tc>
        <w:tc>
          <w:tcPr>
            <w:tcW w:w="405" w:type="dxa"/>
            <w:tcBorders>
              <w:top w:val="single" w:color="000000" w:sz="4" w:space="0"/>
              <w:bottom w:val="single" w:color="000000" w:sz="4" w:space="0"/>
            </w:tcBorders>
            <w:vAlign w:val="top"/>
          </w:tcPr>
          <w:p>
            <w:pPr>
              <w:pStyle w:val="6"/>
              <w:spacing w:before="46" w:line="201" w:lineRule="auto"/>
              <w:ind w:left="116"/>
            </w:pPr>
            <w:r>
              <w:rPr>
                <w:spacing w:val="-2"/>
              </w:rPr>
              <w:t>984</w:t>
            </w:r>
          </w:p>
        </w:tc>
        <w:tc>
          <w:tcPr>
            <w:tcW w:w="405" w:type="dxa"/>
            <w:tcBorders>
              <w:top w:val="single" w:color="000000" w:sz="4" w:space="0"/>
              <w:bottom w:val="single" w:color="000000" w:sz="4" w:space="0"/>
            </w:tcBorders>
            <w:vAlign w:val="top"/>
          </w:tcPr>
          <w:p>
            <w:pPr>
              <w:pStyle w:val="6"/>
              <w:spacing w:before="46" w:line="201" w:lineRule="auto"/>
              <w:ind w:left="116"/>
            </w:pPr>
            <w:r>
              <w:rPr>
                <w:spacing w:val="-2"/>
              </w:rPr>
              <w:t>881</w:t>
            </w:r>
          </w:p>
        </w:tc>
        <w:tc>
          <w:tcPr>
            <w:tcW w:w="405" w:type="dxa"/>
            <w:tcBorders>
              <w:top w:val="single" w:color="000000" w:sz="4" w:space="0"/>
              <w:bottom w:val="single" w:color="000000" w:sz="4" w:space="0"/>
            </w:tcBorders>
            <w:vAlign w:val="top"/>
          </w:tcPr>
          <w:p>
            <w:pPr>
              <w:pStyle w:val="6"/>
              <w:spacing w:before="46" w:line="201" w:lineRule="auto"/>
              <w:ind w:left="116"/>
            </w:pPr>
            <w:r>
              <w:rPr>
                <w:spacing w:val="-2"/>
              </w:rPr>
              <w:t>837</w:t>
            </w:r>
          </w:p>
        </w:tc>
        <w:tc>
          <w:tcPr>
            <w:tcW w:w="405" w:type="dxa"/>
            <w:tcBorders>
              <w:top w:val="single" w:color="000000" w:sz="4" w:space="0"/>
              <w:bottom w:val="single" w:color="000000" w:sz="4" w:space="0"/>
            </w:tcBorders>
            <w:vAlign w:val="top"/>
          </w:tcPr>
          <w:p>
            <w:pPr>
              <w:pStyle w:val="6"/>
              <w:spacing w:before="46" w:line="201" w:lineRule="auto"/>
              <w:ind w:left="115"/>
            </w:pPr>
            <w:r>
              <w:rPr>
                <w:spacing w:val="-2"/>
              </w:rPr>
              <w:t>705</w:t>
            </w:r>
          </w:p>
        </w:tc>
        <w:tc>
          <w:tcPr>
            <w:tcW w:w="405" w:type="dxa"/>
            <w:tcBorders>
              <w:top w:val="single" w:color="000000" w:sz="4" w:space="0"/>
              <w:bottom w:val="single" w:color="000000" w:sz="4" w:space="0"/>
            </w:tcBorders>
            <w:vAlign w:val="top"/>
          </w:tcPr>
          <w:p>
            <w:pPr>
              <w:pStyle w:val="6"/>
              <w:spacing w:before="46" w:line="201" w:lineRule="auto"/>
              <w:ind w:left="116"/>
            </w:pPr>
            <w:r>
              <w:rPr>
                <w:spacing w:val="-2"/>
              </w:rPr>
              <w:t>564</w:t>
            </w:r>
          </w:p>
        </w:tc>
        <w:tc>
          <w:tcPr>
            <w:tcW w:w="405" w:type="dxa"/>
            <w:vMerge w:val="restart"/>
            <w:tcBorders>
              <w:top w:val="single" w:color="000000" w:sz="4" w:space="0"/>
              <w:bottom w:val="nil"/>
            </w:tcBorders>
            <w:vAlign w:val="top"/>
          </w:tcPr>
          <w:p>
            <w:pPr>
              <w:pStyle w:val="6"/>
              <w:spacing w:before="181" w:line="208" w:lineRule="auto"/>
              <w:ind w:left="114"/>
            </w:pPr>
            <w:r>
              <w:rPr>
                <w:spacing w:val="-2"/>
              </w:rPr>
              <w:t>甲类</w:t>
            </w:r>
          </w:p>
        </w:tc>
        <w:tc>
          <w:tcPr>
            <w:tcW w:w="412" w:type="dxa"/>
            <w:vMerge w:val="restart"/>
            <w:tcBorders>
              <w:top w:val="single" w:color="000000" w:sz="4" w:space="0"/>
              <w:bottom w:val="nil"/>
            </w:tcBorders>
            <w:vAlign w:val="top"/>
          </w:tcPr>
          <w:p>
            <w:pPr>
              <w:pStyle w:val="6"/>
              <w:spacing w:before="188"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5" w:hRule="atLeast"/>
        </w:trPr>
        <w:tc>
          <w:tcPr>
            <w:tcW w:w="285" w:type="dxa"/>
            <w:vMerge w:val="continue"/>
            <w:tcBorders>
              <w:top w:val="nil"/>
              <w:left w:val="single" w:color="000000" w:sz="2" w:space="0"/>
              <w:bottom w:val="single" w:color="000000" w:sz="4" w:space="0"/>
            </w:tcBorders>
            <w:vAlign w:val="top"/>
          </w:tcPr>
          <w:p>
            <w:pPr>
              <w:rPr>
                <w:rFonts w:ascii="Arial"/>
                <w:sz w:val="21"/>
              </w:rPr>
            </w:pPr>
          </w:p>
        </w:tc>
        <w:tc>
          <w:tcPr>
            <w:tcW w:w="899" w:type="dxa"/>
            <w:tcBorders>
              <w:top w:val="single" w:color="000000" w:sz="4" w:space="0"/>
              <w:bottom w:val="single" w:color="000000" w:sz="4" w:space="0"/>
            </w:tcBorders>
            <w:vAlign w:val="top"/>
          </w:tcPr>
          <w:p>
            <w:pPr>
              <w:pStyle w:val="6"/>
              <w:spacing w:before="76" w:line="226" w:lineRule="auto"/>
              <w:jc w:val="right"/>
            </w:pPr>
            <w:r>
              <w:t>013312000270001</w:t>
            </w:r>
          </w:p>
        </w:tc>
        <w:tc>
          <w:tcPr>
            <w:tcW w:w="1379" w:type="dxa"/>
            <w:tcBorders>
              <w:top w:val="single" w:color="000000" w:sz="4" w:space="0"/>
              <w:bottom w:val="single" w:color="000000" w:sz="4" w:space="0"/>
            </w:tcBorders>
            <w:vAlign w:val="top"/>
          </w:tcPr>
          <w:p>
            <w:pPr>
              <w:pStyle w:val="6"/>
              <w:spacing w:before="8" w:line="189" w:lineRule="auto"/>
              <w:jc w:val="right"/>
            </w:pPr>
            <w:r>
              <w:rPr>
                <w:spacing w:val="3"/>
              </w:rPr>
              <w:t>尿道阴茎海绵体分流费－儿童</w:t>
            </w:r>
          </w:p>
          <w:p>
            <w:pPr>
              <w:pStyle w:val="6"/>
              <w:spacing w:line="169" w:lineRule="auto"/>
              <w:ind w:left="472"/>
            </w:pPr>
            <w:r>
              <w:rPr>
                <w:spacing w:val="5"/>
              </w:rPr>
              <w:t>（加收）</w:t>
            </w:r>
          </w:p>
        </w:tc>
        <w:tc>
          <w:tcPr>
            <w:tcW w:w="1514" w:type="dxa"/>
            <w:vMerge w:val="continue"/>
            <w:tcBorders>
              <w:top w:val="nil"/>
              <w:bottom w:val="single" w:color="000000" w:sz="4" w:space="0"/>
            </w:tcBorders>
            <w:vAlign w:val="top"/>
          </w:tcPr>
          <w:p>
            <w:pPr>
              <w:rPr>
                <w:rFonts w:ascii="Arial"/>
                <w:sz w:val="21"/>
              </w:rPr>
            </w:pPr>
          </w:p>
        </w:tc>
        <w:tc>
          <w:tcPr>
            <w:tcW w:w="2159" w:type="dxa"/>
            <w:vMerge w:val="continue"/>
            <w:tcBorders>
              <w:top w:val="nil"/>
              <w:bottom w:val="single" w:color="000000" w:sz="4" w:space="0"/>
            </w:tcBorders>
            <w:vAlign w:val="top"/>
          </w:tcPr>
          <w:p>
            <w:pPr>
              <w:rPr>
                <w:rFonts w:ascii="Arial"/>
                <w:sz w:val="21"/>
              </w:rPr>
            </w:pPr>
          </w:p>
        </w:tc>
        <w:tc>
          <w:tcPr>
            <w:tcW w:w="674" w:type="dxa"/>
            <w:vMerge w:val="continue"/>
            <w:tcBorders>
              <w:top w:val="nil"/>
              <w:bottom w:val="single" w:color="000000" w:sz="4" w:space="0"/>
            </w:tcBorders>
            <w:vAlign w:val="top"/>
          </w:tcPr>
          <w:p>
            <w:pPr>
              <w:rPr>
                <w:rFonts w:ascii="Arial"/>
                <w:sz w:val="21"/>
              </w:rPr>
            </w:pPr>
          </w:p>
        </w:tc>
        <w:tc>
          <w:tcPr>
            <w:tcW w:w="540" w:type="dxa"/>
            <w:vMerge w:val="continue"/>
            <w:tcBorders>
              <w:top w:val="nil"/>
              <w:bottom w:val="single" w:color="000000" w:sz="4" w:space="0"/>
            </w:tcBorders>
            <w:vAlign w:val="top"/>
          </w:tcPr>
          <w:p>
            <w:pPr>
              <w:rPr>
                <w:rFonts w:ascii="Arial"/>
                <w:sz w:val="21"/>
              </w:rPr>
            </w:pPr>
          </w:p>
        </w:tc>
        <w:tc>
          <w:tcPr>
            <w:tcW w:w="420" w:type="dxa"/>
            <w:vMerge w:val="continue"/>
            <w:tcBorders>
              <w:top w:val="nil"/>
              <w:bottom w:val="single" w:color="000000" w:sz="4" w:space="0"/>
            </w:tcBorders>
            <w:vAlign w:val="top"/>
          </w:tcPr>
          <w:p>
            <w:pPr>
              <w:rPr>
                <w:rFonts w:ascii="Arial"/>
                <w:sz w:val="21"/>
              </w:rPr>
            </w:pPr>
          </w:p>
        </w:tc>
        <w:tc>
          <w:tcPr>
            <w:tcW w:w="1499" w:type="dxa"/>
            <w:vMerge w:val="continue"/>
            <w:tcBorders>
              <w:top w:val="nil"/>
              <w:bottom w:val="single" w:color="000000" w:sz="4" w:space="0"/>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83" w:line="226" w:lineRule="auto"/>
              <w:ind w:left="116"/>
            </w:pPr>
            <w:r>
              <w:rPr>
                <w:spacing w:val="-2"/>
              </w:rPr>
              <w:t>311</w:t>
            </w:r>
          </w:p>
        </w:tc>
        <w:tc>
          <w:tcPr>
            <w:tcW w:w="405" w:type="dxa"/>
            <w:tcBorders>
              <w:top w:val="single" w:color="000000" w:sz="4" w:space="0"/>
              <w:bottom w:val="single" w:color="000000" w:sz="4" w:space="0"/>
            </w:tcBorders>
            <w:vAlign w:val="top"/>
          </w:tcPr>
          <w:p>
            <w:pPr>
              <w:pStyle w:val="6"/>
              <w:spacing w:before="83" w:line="226" w:lineRule="auto"/>
              <w:ind w:left="115"/>
            </w:pPr>
            <w:r>
              <w:rPr>
                <w:spacing w:val="-2"/>
              </w:rPr>
              <w:t>295</w:t>
            </w:r>
          </w:p>
        </w:tc>
        <w:tc>
          <w:tcPr>
            <w:tcW w:w="405" w:type="dxa"/>
            <w:tcBorders>
              <w:top w:val="single" w:color="000000" w:sz="4" w:space="0"/>
              <w:bottom w:val="single" w:color="000000" w:sz="4" w:space="0"/>
            </w:tcBorders>
            <w:vAlign w:val="top"/>
          </w:tcPr>
          <w:p>
            <w:pPr>
              <w:pStyle w:val="6"/>
              <w:spacing w:before="83" w:line="226" w:lineRule="auto"/>
              <w:ind w:left="115"/>
            </w:pPr>
            <w:r>
              <w:rPr>
                <w:spacing w:val="-2"/>
              </w:rPr>
              <w:t>264</w:t>
            </w:r>
          </w:p>
        </w:tc>
        <w:tc>
          <w:tcPr>
            <w:tcW w:w="405" w:type="dxa"/>
            <w:tcBorders>
              <w:top w:val="single" w:color="000000" w:sz="4" w:space="0"/>
              <w:bottom w:val="single" w:color="000000" w:sz="4" w:space="0"/>
            </w:tcBorders>
            <w:vAlign w:val="top"/>
          </w:tcPr>
          <w:p>
            <w:pPr>
              <w:pStyle w:val="6"/>
              <w:spacing w:before="83" w:line="226" w:lineRule="auto"/>
              <w:ind w:left="116"/>
            </w:pPr>
            <w:r>
              <w:rPr>
                <w:spacing w:val="-2"/>
              </w:rPr>
              <w:t>251</w:t>
            </w:r>
          </w:p>
        </w:tc>
        <w:tc>
          <w:tcPr>
            <w:tcW w:w="405" w:type="dxa"/>
            <w:tcBorders>
              <w:top w:val="single" w:color="000000" w:sz="4" w:space="0"/>
              <w:bottom w:val="single" w:color="000000" w:sz="4" w:space="0"/>
            </w:tcBorders>
            <w:vAlign w:val="top"/>
          </w:tcPr>
          <w:p>
            <w:pPr>
              <w:pStyle w:val="6"/>
              <w:spacing w:before="83" w:line="228" w:lineRule="auto"/>
              <w:ind w:left="116"/>
            </w:pPr>
            <w:r>
              <w:rPr>
                <w:spacing w:val="-2"/>
              </w:rPr>
              <w:t>212</w:t>
            </w:r>
          </w:p>
        </w:tc>
        <w:tc>
          <w:tcPr>
            <w:tcW w:w="405" w:type="dxa"/>
            <w:tcBorders>
              <w:top w:val="single" w:color="000000" w:sz="4" w:space="0"/>
              <w:bottom w:val="single" w:color="000000" w:sz="4" w:space="0"/>
            </w:tcBorders>
            <w:vAlign w:val="top"/>
          </w:tcPr>
          <w:p>
            <w:pPr>
              <w:pStyle w:val="6"/>
              <w:spacing w:before="83" w:line="226" w:lineRule="auto"/>
              <w:ind w:left="122"/>
            </w:pPr>
            <w:r>
              <w:rPr>
                <w:spacing w:val="-4"/>
              </w:rPr>
              <w:t>169</w:t>
            </w:r>
          </w:p>
        </w:tc>
        <w:tc>
          <w:tcPr>
            <w:tcW w:w="405" w:type="dxa"/>
            <w:vMerge w:val="continue"/>
            <w:tcBorders>
              <w:top w:val="nil"/>
              <w:bottom w:val="single" w:color="000000" w:sz="4" w:space="0"/>
            </w:tcBorders>
            <w:vAlign w:val="top"/>
          </w:tcPr>
          <w:p>
            <w:pPr>
              <w:rPr>
                <w:rFonts w:ascii="Arial"/>
                <w:sz w:val="21"/>
              </w:rPr>
            </w:pPr>
          </w:p>
        </w:tc>
        <w:tc>
          <w:tcPr>
            <w:tcW w:w="412" w:type="dxa"/>
            <w:vMerge w:val="continue"/>
            <w:tcBorders>
              <w:top w:val="nil"/>
              <w:bottom w:val="single" w:color="000000" w:sz="4"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0" w:hRule="atLeast"/>
        </w:trPr>
        <w:tc>
          <w:tcPr>
            <w:tcW w:w="285" w:type="dxa"/>
            <w:vMerge w:val="restart"/>
            <w:tcBorders>
              <w:top w:val="single" w:color="000000" w:sz="4" w:space="0"/>
              <w:left w:val="single" w:color="000000" w:sz="2" w:space="0"/>
              <w:bottom w:val="nil"/>
            </w:tcBorders>
            <w:vAlign w:val="top"/>
          </w:tcPr>
          <w:p>
            <w:pPr>
              <w:pStyle w:val="6"/>
              <w:spacing w:before="218" w:line="226" w:lineRule="auto"/>
              <w:ind w:left="58"/>
            </w:pPr>
            <w:r>
              <w:rPr>
                <w:spacing w:val="-4"/>
              </w:rPr>
              <w:t>104</w:t>
            </w:r>
          </w:p>
        </w:tc>
        <w:tc>
          <w:tcPr>
            <w:tcW w:w="899" w:type="dxa"/>
            <w:tcBorders>
              <w:top w:val="single" w:color="000000" w:sz="4" w:space="0"/>
              <w:bottom w:val="single" w:color="000000" w:sz="4" w:space="0"/>
            </w:tcBorders>
            <w:vAlign w:val="top"/>
          </w:tcPr>
          <w:p>
            <w:pPr>
              <w:pStyle w:val="6"/>
              <w:spacing w:before="53" w:line="226" w:lineRule="auto"/>
              <w:jc w:val="right"/>
            </w:pPr>
            <w:r>
              <w:t>013312000280000</w:t>
            </w:r>
          </w:p>
        </w:tc>
        <w:tc>
          <w:tcPr>
            <w:tcW w:w="1379" w:type="dxa"/>
            <w:tcBorders>
              <w:top w:val="single" w:color="000000" w:sz="4" w:space="0"/>
              <w:bottom w:val="single" w:color="000000" w:sz="4" w:space="0"/>
            </w:tcBorders>
            <w:vAlign w:val="top"/>
          </w:tcPr>
          <w:p>
            <w:pPr>
              <w:pStyle w:val="6"/>
              <w:spacing w:before="53" w:line="208" w:lineRule="auto"/>
              <w:ind w:left="337"/>
            </w:pPr>
            <w:r>
              <w:rPr>
                <w:spacing w:val="3"/>
              </w:rPr>
              <w:t>阴茎损伤修补费</w:t>
            </w:r>
          </w:p>
        </w:tc>
        <w:tc>
          <w:tcPr>
            <w:tcW w:w="1514" w:type="dxa"/>
            <w:vMerge w:val="restart"/>
            <w:tcBorders>
              <w:top w:val="single" w:color="000000" w:sz="4" w:space="0"/>
              <w:bottom w:val="nil"/>
            </w:tcBorders>
            <w:vAlign w:val="top"/>
          </w:tcPr>
          <w:p>
            <w:pPr>
              <w:pStyle w:val="6"/>
              <w:spacing w:before="143" w:line="199" w:lineRule="auto"/>
              <w:ind w:left="28"/>
            </w:pPr>
            <w:r>
              <w:rPr>
                <w:spacing w:val="4"/>
              </w:rPr>
              <w:t>通过各种方式缝合修补阴茎白膜及海绵体。</w:t>
            </w:r>
          </w:p>
        </w:tc>
        <w:tc>
          <w:tcPr>
            <w:tcW w:w="2159" w:type="dxa"/>
            <w:vMerge w:val="restart"/>
            <w:tcBorders>
              <w:top w:val="single" w:color="000000" w:sz="4" w:space="0"/>
              <w:bottom w:val="nil"/>
            </w:tcBorders>
            <w:vAlign w:val="top"/>
          </w:tcPr>
          <w:p>
            <w:pPr>
              <w:pStyle w:val="6"/>
              <w:spacing w:before="76" w:line="195"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w:t>
            </w:r>
            <w:r>
              <w:rPr>
                <w:spacing w:val="6"/>
              </w:rPr>
              <w:t xml:space="preserve"> </w:t>
            </w:r>
            <w:r>
              <w:t>、修补</w:t>
            </w:r>
            <w:r>
              <w:rPr>
                <w:spacing w:val="-9"/>
              </w:rPr>
              <w:t xml:space="preserve"> </w:t>
            </w:r>
            <w:r>
              <w:t>、关闭</w:t>
            </w:r>
            <w:r>
              <w:rPr>
                <w:spacing w:val="-9"/>
              </w:rPr>
              <w:t xml:space="preserve"> </w:t>
            </w:r>
            <w:r>
              <w:t>、缝合</w:t>
            </w:r>
            <w:r>
              <w:rPr>
                <w:spacing w:val="-10"/>
              </w:rPr>
              <w:t xml:space="preserve"> </w:t>
            </w:r>
            <w:r>
              <w:t>、处理用物等步骤所需</w:t>
            </w:r>
            <w:r>
              <w:rPr>
                <w:spacing w:val="4"/>
              </w:rPr>
              <w:t>的人力资源和基本物质资源消耗。</w:t>
            </w:r>
          </w:p>
        </w:tc>
        <w:tc>
          <w:tcPr>
            <w:tcW w:w="674" w:type="dxa"/>
            <w:vMerge w:val="restart"/>
            <w:tcBorders>
              <w:top w:val="single" w:color="000000" w:sz="4" w:space="0"/>
              <w:bottom w:val="nil"/>
            </w:tcBorders>
            <w:vAlign w:val="top"/>
          </w:tcPr>
          <w:p>
            <w:pPr>
              <w:pStyle w:val="6"/>
              <w:spacing w:before="210" w:line="209" w:lineRule="auto"/>
              <w:ind w:left="61"/>
            </w:pPr>
            <w:r>
              <w:rPr>
                <w:spacing w:val="3"/>
              </w:rPr>
              <w:t>01儿童加收</w:t>
            </w:r>
          </w:p>
        </w:tc>
        <w:tc>
          <w:tcPr>
            <w:tcW w:w="540" w:type="dxa"/>
            <w:vMerge w:val="restart"/>
            <w:tcBorders>
              <w:top w:val="single" w:color="000000" w:sz="4" w:space="0"/>
              <w:bottom w:val="nil"/>
            </w:tcBorders>
            <w:vAlign w:val="top"/>
          </w:tcPr>
          <w:p>
            <w:pPr>
              <w:rPr>
                <w:rFonts w:ascii="Arial"/>
                <w:sz w:val="21"/>
              </w:rPr>
            </w:pPr>
          </w:p>
        </w:tc>
        <w:tc>
          <w:tcPr>
            <w:tcW w:w="420" w:type="dxa"/>
            <w:vMerge w:val="restart"/>
            <w:tcBorders>
              <w:top w:val="single" w:color="000000" w:sz="4" w:space="0"/>
              <w:bottom w:val="nil"/>
            </w:tcBorders>
            <w:vAlign w:val="top"/>
          </w:tcPr>
          <w:p>
            <w:pPr>
              <w:pStyle w:val="6"/>
              <w:spacing w:before="210" w:line="209" w:lineRule="auto"/>
              <w:ind w:left="170"/>
            </w:pPr>
            <w:r>
              <w:rPr>
                <w:spacing w:val="1"/>
              </w:rPr>
              <w:t>次</w:t>
            </w:r>
          </w:p>
        </w:tc>
        <w:tc>
          <w:tcPr>
            <w:tcW w:w="1499" w:type="dxa"/>
            <w:vMerge w:val="restart"/>
            <w:tcBorders>
              <w:top w:val="single" w:color="000000" w:sz="4" w:space="0"/>
              <w:bottom w:val="nil"/>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61" w:line="222" w:lineRule="auto"/>
              <w:ind w:left="115"/>
            </w:pPr>
            <w:r>
              <w:rPr>
                <w:spacing w:val="-2"/>
              </w:rPr>
              <w:t>212</w:t>
            </w:r>
          </w:p>
        </w:tc>
        <w:tc>
          <w:tcPr>
            <w:tcW w:w="405" w:type="dxa"/>
            <w:tcBorders>
              <w:top w:val="single" w:color="000000" w:sz="4" w:space="0"/>
              <w:bottom w:val="single" w:color="000000" w:sz="4" w:space="0"/>
            </w:tcBorders>
            <w:vAlign w:val="top"/>
          </w:tcPr>
          <w:p>
            <w:pPr>
              <w:pStyle w:val="6"/>
              <w:spacing w:before="61" w:line="222" w:lineRule="auto"/>
              <w:ind w:left="115"/>
            </w:pPr>
            <w:r>
              <w:rPr>
                <w:spacing w:val="-2"/>
              </w:rPr>
              <w:t>201</w:t>
            </w:r>
          </w:p>
        </w:tc>
        <w:tc>
          <w:tcPr>
            <w:tcW w:w="405" w:type="dxa"/>
            <w:tcBorders>
              <w:top w:val="single" w:color="000000" w:sz="4" w:space="0"/>
              <w:bottom w:val="single" w:color="000000" w:sz="4" w:space="0"/>
            </w:tcBorders>
            <w:vAlign w:val="top"/>
          </w:tcPr>
          <w:p>
            <w:pPr>
              <w:pStyle w:val="6"/>
              <w:spacing w:before="61" w:line="222" w:lineRule="auto"/>
              <w:ind w:left="122"/>
            </w:pPr>
            <w:r>
              <w:rPr>
                <w:spacing w:val="-4"/>
              </w:rPr>
              <w:t>180</w:t>
            </w:r>
          </w:p>
        </w:tc>
        <w:tc>
          <w:tcPr>
            <w:tcW w:w="405" w:type="dxa"/>
            <w:tcBorders>
              <w:top w:val="single" w:color="000000" w:sz="4" w:space="0"/>
              <w:bottom w:val="single" w:color="000000" w:sz="4" w:space="0"/>
            </w:tcBorders>
            <w:vAlign w:val="top"/>
          </w:tcPr>
          <w:p>
            <w:pPr>
              <w:pStyle w:val="6"/>
              <w:spacing w:before="61" w:line="222" w:lineRule="auto"/>
              <w:ind w:left="122"/>
            </w:pPr>
            <w:r>
              <w:rPr>
                <w:spacing w:val="-4"/>
              </w:rPr>
              <w:t>171</w:t>
            </w:r>
          </w:p>
        </w:tc>
        <w:tc>
          <w:tcPr>
            <w:tcW w:w="405" w:type="dxa"/>
            <w:tcBorders>
              <w:top w:val="single" w:color="000000" w:sz="4" w:space="0"/>
              <w:bottom w:val="single" w:color="000000" w:sz="4" w:space="0"/>
            </w:tcBorders>
            <w:vAlign w:val="top"/>
          </w:tcPr>
          <w:p>
            <w:pPr>
              <w:pStyle w:val="6"/>
              <w:spacing w:before="61" w:line="222" w:lineRule="auto"/>
              <w:ind w:left="122"/>
            </w:pPr>
            <w:r>
              <w:rPr>
                <w:spacing w:val="-4"/>
              </w:rPr>
              <w:t>162</w:t>
            </w:r>
          </w:p>
        </w:tc>
        <w:tc>
          <w:tcPr>
            <w:tcW w:w="405" w:type="dxa"/>
            <w:tcBorders>
              <w:top w:val="single" w:color="000000" w:sz="4" w:space="0"/>
              <w:bottom w:val="single" w:color="000000" w:sz="4" w:space="0"/>
            </w:tcBorders>
            <w:vAlign w:val="top"/>
          </w:tcPr>
          <w:p>
            <w:pPr>
              <w:pStyle w:val="6"/>
              <w:spacing w:before="61" w:line="222" w:lineRule="auto"/>
              <w:ind w:left="122"/>
            </w:pPr>
            <w:r>
              <w:rPr>
                <w:spacing w:val="-4"/>
              </w:rPr>
              <w:t>130</w:t>
            </w:r>
          </w:p>
        </w:tc>
        <w:tc>
          <w:tcPr>
            <w:tcW w:w="405" w:type="dxa"/>
            <w:vMerge w:val="restart"/>
            <w:tcBorders>
              <w:top w:val="single" w:color="000000" w:sz="4" w:space="0"/>
              <w:bottom w:val="nil"/>
            </w:tcBorders>
            <w:vAlign w:val="top"/>
          </w:tcPr>
          <w:p>
            <w:pPr>
              <w:pStyle w:val="6"/>
              <w:spacing w:before="211" w:line="208" w:lineRule="auto"/>
              <w:ind w:left="114"/>
            </w:pPr>
            <w:r>
              <w:rPr>
                <w:spacing w:val="-2"/>
              </w:rPr>
              <w:t>甲类</w:t>
            </w:r>
          </w:p>
        </w:tc>
        <w:tc>
          <w:tcPr>
            <w:tcW w:w="412" w:type="dxa"/>
            <w:vMerge w:val="restart"/>
            <w:tcBorders>
              <w:top w:val="single" w:color="000000" w:sz="4" w:space="0"/>
              <w:bottom w:val="nil"/>
            </w:tcBorders>
            <w:vAlign w:val="top"/>
          </w:tcPr>
          <w:p>
            <w:pPr>
              <w:pStyle w:val="6"/>
              <w:spacing w:before="218"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5" w:hRule="atLeast"/>
        </w:trPr>
        <w:tc>
          <w:tcPr>
            <w:tcW w:w="285" w:type="dxa"/>
            <w:vMerge w:val="continue"/>
            <w:tcBorders>
              <w:top w:val="nil"/>
              <w:left w:val="single" w:color="000000" w:sz="2" w:space="0"/>
              <w:bottom w:val="single" w:color="000000" w:sz="4" w:space="0"/>
            </w:tcBorders>
            <w:vAlign w:val="top"/>
          </w:tcPr>
          <w:p>
            <w:pPr>
              <w:rPr>
                <w:rFonts w:ascii="Arial"/>
                <w:sz w:val="21"/>
              </w:rPr>
            </w:pPr>
          </w:p>
        </w:tc>
        <w:tc>
          <w:tcPr>
            <w:tcW w:w="899" w:type="dxa"/>
            <w:tcBorders>
              <w:top w:val="single" w:color="000000" w:sz="4" w:space="0"/>
              <w:bottom w:val="single" w:color="000000" w:sz="4" w:space="0"/>
            </w:tcBorders>
            <w:vAlign w:val="top"/>
          </w:tcPr>
          <w:p>
            <w:pPr>
              <w:pStyle w:val="6"/>
              <w:spacing w:before="90" w:line="226" w:lineRule="auto"/>
              <w:jc w:val="right"/>
            </w:pPr>
            <w:r>
              <w:t>013312000280001</w:t>
            </w:r>
          </w:p>
        </w:tc>
        <w:tc>
          <w:tcPr>
            <w:tcW w:w="1379" w:type="dxa"/>
            <w:tcBorders>
              <w:top w:val="single" w:color="000000" w:sz="4" w:space="0"/>
              <w:bottom w:val="single" w:color="000000" w:sz="4" w:space="0"/>
            </w:tcBorders>
            <w:vAlign w:val="top"/>
          </w:tcPr>
          <w:p>
            <w:pPr>
              <w:pStyle w:val="6"/>
              <w:spacing w:before="23" w:line="189" w:lineRule="auto"/>
              <w:jc w:val="right"/>
            </w:pPr>
            <w:r>
              <w:rPr>
                <w:spacing w:val="3"/>
              </w:rPr>
              <w:t>阴茎损伤修补费－儿童（加收</w:t>
            </w:r>
          </w:p>
          <w:p>
            <w:pPr>
              <w:pStyle w:val="6"/>
              <w:spacing w:line="190" w:lineRule="auto"/>
              <w:ind w:left="667"/>
            </w:pPr>
            <w:r>
              <w:t>)</w:t>
            </w:r>
          </w:p>
        </w:tc>
        <w:tc>
          <w:tcPr>
            <w:tcW w:w="1514" w:type="dxa"/>
            <w:vMerge w:val="continue"/>
            <w:tcBorders>
              <w:top w:val="nil"/>
              <w:bottom w:val="single" w:color="000000" w:sz="4" w:space="0"/>
            </w:tcBorders>
            <w:vAlign w:val="top"/>
          </w:tcPr>
          <w:p>
            <w:pPr>
              <w:rPr>
                <w:rFonts w:ascii="Arial"/>
                <w:sz w:val="21"/>
              </w:rPr>
            </w:pPr>
          </w:p>
        </w:tc>
        <w:tc>
          <w:tcPr>
            <w:tcW w:w="2159" w:type="dxa"/>
            <w:vMerge w:val="continue"/>
            <w:tcBorders>
              <w:top w:val="nil"/>
              <w:bottom w:val="single" w:color="000000" w:sz="4" w:space="0"/>
            </w:tcBorders>
            <w:vAlign w:val="top"/>
          </w:tcPr>
          <w:p>
            <w:pPr>
              <w:rPr>
                <w:rFonts w:ascii="Arial"/>
                <w:sz w:val="21"/>
              </w:rPr>
            </w:pPr>
          </w:p>
        </w:tc>
        <w:tc>
          <w:tcPr>
            <w:tcW w:w="674" w:type="dxa"/>
            <w:vMerge w:val="continue"/>
            <w:tcBorders>
              <w:top w:val="nil"/>
              <w:bottom w:val="single" w:color="000000" w:sz="4" w:space="0"/>
            </w:tcBorders>
            <w:vAlign w:val="top"/>
          </w:tcPr>
          <w:p>
            <w:pPr>
              <w:rPr>
                <w:rFonts w:ascii="Arial"/>
                <w:sz w:val="21"/>
              </w:rPr>
            </w:pPr>
          </w:p>
        </w:tc>
        <w:tc>
          <w:tcPr>
            <w:tcW w:w="540" w:type="dxa"/>
            <w:vMerge w:val="continue"/>
            <w:tcBorders>
              <w:top w:val="nil"/>
              <w:bottom w:val="single" w:color="000000" w:sz="4" w:space="0"/>
            </w:tcBorders>
            <w:vAlign w:val="top"/>
          </w:tcPr>
          <w:p>
            <w:pPr>
              <w:rPr>
                <w:rFonts w:ascii="Arial"/>
                <w:sz w:val="21"/>
              </w:rPr>
            </w:pPr>
          </w:p>
        </w:tc>
        <w:tc>
          <w:tcPr>
            <w:tcW w:w="420" w:type="dxa"/>
            <w:vMerge w:val="continue"/>
            <w:tcBorders>
              <w:top w:val="nil"/>
              <w:bottom w:val="single" w:color="000000" w:sz="4" w:space="0"/>
            </w:tcBorders>
            <w:vAlign w:val="top"/>
          </w:tcPr>
          <w:p>
            <w:pPr>
              <w:rPr>
                <w:rFonts w:ascii="Arial"/>
                <w:sz w:val="21"/>
              </w:rPr>
            </w:pPr>
          </w:p>
        </w:tc>
        <w:tc>
          <w:tcPr>
            <w:tcW w:w="1499" w:type="dxa"/>
            <w:vMerge w:val="continue"/>
            <w:tcBorders>
              <w:top w:val="nil"/>
              <w:bottom w:val="single" w:color="000000" w:sz="4" w:space="0"/>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98" w:line="226" w:lineRule="auto"/>
              <w:ind w:left="146"/>
            </w:pPr>
            <w:r>
              <w:rPr>
                <w:spacing w:val="-4"/>
              </w:rPr>
              <w:t>64</w:t>
            </w:r>
          </w:p>
        </w:tc>
        <w:tc>
          <w:tcPr>
            <w:tcW w:w="405" w:type="dxa"/>
            <w:tcBorders>
              <w:top w:val="single" w:color="000000" w:sz="4" w:space="0"/>
              <w:bottom w:val="single" w:color="000000" w:sz="4" w:space="0"/>
            </w:tcBorders>
            <w:vAlign w:val="top"/>
          </w:tcPr>
          <w:p>
            <w:pPr>
              <w:pStyle w:val="6"/>
              <w:spacing w:before="98" w:line="226" w:lineRule="auto"/>
              <w:ind w:left="146"/>
            </w:pPr>
            <w:r>
              <w:rPr>
                <w:spacing w:val="-4"/>
              </w:rPr>
              <w:t>60</w:t>
            </w:r>
          </w:p>
        </w:tc>
        <w:tc>
          <w:tcPr>
            <w:tcW w:w="405" w:type="dxa"/>
            <w:tcBorders>
              <w:top w:val="single" w:color="000000" w:sz="4" w:space="0"/>
              <w:bottom w:val="single" w:color="000000" w:sz="4" w:space="0"/>
            </w:tcBorders>
            <w:vAlign w:val="top"/>
          </w:tcPr>
          <w:p>
            <w:pPr>
              <w:pStyle w:val="6"/>
              <w:spacing w:before="98" w:line="226" w:lineRule="auto"/>
              <w:ind w:left="146"/>
            </w:pPr>
            <w:r>
              <w:rPr>
                <w:spacing w:val="-4"/>
              </w:rPr>
              <w:t>54</w:t>
            </w:r>
          </w:p>
        </w:tc>
        <w:tc>
          <w:tcPr>
            <w:tcW w:w="405" w:type="dxa"/>
            <w:tcBorders>
              <w:top w:val="single" w:color="000000" w:sz="4" w:space="0"/>
              <w:bottom w:val="single" w:color="000000" w:sz="4" w:space="0"/>
            </w:tcBorders>
            <w:vAlign w:val="top"/>
          </w:tcPr>
          <w:p>
            <w:pPr>
              <w:pStyle w:val="6"/>
              <w:spacing w:before="98" w:line="226" w:lineRule="auto"/>
              <w:ind w:left="146"/>
            </w:pPr>
            <w:r>
              <w:rPr>
                <w:spacing w:val="-4"/>
              </w:rPr>
              <w:t>51</w:t>
            </w:r>
          </w:p>
        </w:tc>
        <w:tc>
          <w:tcPr>
            <w:tcW w:w="405" w:type="dxa"/>
            <w:tcBorders>
              <w:top w:val="single" w:color="000000" w:sz="4" w:space="0"/>
              <w:bottom w:val="single" w:color="000000" w:sz="4" w:space="0"/>
            </w:tcBorders>
            <w:vAlign w:val="top"/>
          </w:tcPr>
          <w:p>
            <w:pPr>
              <w:pStyle w:val="6"/>
              <w:spacing w:before="98" w:line="226" w:lineRule="auto"/>
              <w:ind w:left="142"/>
            </w:pPr>
            <w:r>
              <w:rPr>
                <w:spacing w:val="-2"/>
              </w:rPr>
              <w:t>49</w:t>
            </w:r>
          </w:p>
        </w:tc>
        <w:tc>
          <w:tcPr>
            <w:tcW w:w="405" w:type="dxa"/>
            <w:tcBorders>
              <w:top w:val="single" w:color="000000" w:sz="4" w:space="0"/>
              <w:bottom w:val="single" w:color="000000" w:sz="4" w:space="0"/>
            </w:tcBorders>
            <w:vAlign w:val="top"/>
          </w:tcPr>
          <w:p>
            <w:pPr>
              <w:pStyle w:val="6"/>
              <w:spacing w:before="98" w:line="226" w:lineRule="auto"/>
              <w:ind w:left="146"/>
            </w:pPr>
            <w:r>
              <w:rPr>
                <w:spacing w:val="-4"/>
              </w:rPr>
              <w:t>39</w:t>
            </w:r>
          </w:p>
        </w:tc>
        <w:tc>
          <w:tcPr>
            <w:tcW w:w="405" w:type="dxa"/>
            <w:vMerge w:val="continue"/>
            <w:tcBorders>
              <w:top w:val="nil"/>
              <w:bottom w:val="single" w:color="000000" w:sz="4" w:space="0"/>
            </w:tcBorders>
            <w:vAlign w:val="top"/>
          </w:tcPr>
          <w:p>
            <w:pPr>
              <w:rPr>
                <w:rFonts w:ascii="Arial"/>
                <w:sz w:val="21"/>
              </w:rPr>
            </w:pPr>
          </w:p>
        </w:tc>
        <w:tc>
          <w:tcPr>
            <w:tcW w:w="412" w:type="dxa"/>
            <w:vMerge w:val="continue"/>
            <w:tcBorders>
              <w:top w:val="nil"/>
              <w:bottom w:val="single" w:color="000000" w:sz="4"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5" w:type="dxa"/>
            <w:vMerge w:val="restart"/>
            <w:tcBorders>
              <w:top w:val="single" w:color="000000" w:sz="4" w:space="0"/>
              <w:left w:val="single" w:color="000000" w:sz="2" w:space="0"/>
              <w:bottom w:val="nil"/>
            </w:tcBorders>
            <w:vAlign w:val="top"/>
          </w:tcPr>
          <w:p>
            <w:pPr>
              <w:pStyle w:val="6"/>
              <w:spacing w:before="195" w:line="226" w:lineRule="auto"/>
              <w:ind w:left="58"/>
            </w:pPr>
            <w:r>
              <w:rPr>
                <w:spacing w:val="-4"/>
              </w:rPr>
              <w:t>105</w:t>
            </w:r>
          </w:p>
        </w:tc>
        <w:tc>
          <w:tcPr>
            <w:tcW w:w="899" w:type="dxa"/>
            <w:tcBorders>
              <w:top w:val="single" w:color="000000" w:sz="4" w:space="0"/>
              <w:bottom w:val="single" w:color="000000" w:sz="4" w:space="0"/>
            </w:tcBorders>
            <w:vAlign w:val="top"/>
          </w:tcPr>
          <w:p>
            <w:pPr>
              <w:pStyle w:val="6"/>
              <w:spacing w:before="60" w:line="226" w:lineRule="auto"/>
              <w:jc w:val="right"/>
            </w:pPr>
            <w:r>
              <w:t>013111000070000</w:t>
            </w:r>
          </w:p>
        </w:tc>
        <w:tc>
          <w:tcPr>
            <w:tcW w:w="1379" w:type="dxa"/>
            <w:tcBorders>
              <w:top w:val="single" w:color="000000" w:sz="4" w:space="0"/>
              <w:bottom w:val="single" w:color="000000" w:sz="4" w:space="0"/>
            </w:tcBorders>
            <w:vAlign w:val="top"/>
          </w:tcPr>
          <w:p>
            <w:pPr>
              <w:pStyle w:val="6"/>
              <w:spacing w:before="60" w:line="208" w:lineRule="auto"/>
              <w:ind w:left="334"/>
            </w:pPr>
            <w:r>
              <w:rPr>
                <w:spacing w:val="3"/>
              </w:rPr>
              <w:t>包皮手法复位费</w:t>
            </w:r>
          </w:p>
        </w:tc>
        <w:tc>
          <w:tcPr>
            <w:tcW w:w="1514" w:type="dxa"/>
            <w:vMerge w:val="restart"/>
            <w:tcBorders>
              <w:top w:val="single" w:color="000000" w:sz="4" w:space="0"/>
              <w:bottom w:val="nil"/>
            </w:tcBorders>
            <w:vAlign w:val="top"/>
          </w:tcPr>
          <w:p>
            <w:pPr>
              <w:pStyle w:val="6"/>
              <w:spacing w:before="120" w:line="208" w:lineRule="auto"/>
              <w:jc w:val="right"/>
            </w:pPr>
            <w:r>
              <w:rPr>
                <w:spacing w:val="4"/>
              </w:rPr>
              <w:t>通过手法复位改善包皮异常状态</w:t>
            </w:r>
          </w:p>
          <w:p>
            <w:pPr>
              <w:pStyle w:val="6"/>
              <w:spacing w:before="63" w:line="62" w:lineRule="exact"/>
              <w:ind w:left="53"/>
            </w:pPr>
            <w:r>
              <w:rPr>
                <w:position w:val="2"/>
              </w:rPr>
              <w:t>。</w:t>
            </w:r>
          </w:p>
        </w:tc>
        <w:tc>
          <w:tcPr>
            <w:tcW w:w="2159" w:type="dxa"/>
            <w:vMerge w:val="restart"/>
            <w:tcBorders>
              <w:top w:val="single" w:color="000000" w:sz="4" w:space="0"/>
              <w:bottom w:val="nil"/>
            </w:tcBorders>
            <w:vAlign w:val="top"/>
          </w:tcPr>
          <w:p>
            <w:pPr>
              <w:pStyle w:val="6"/>
              <w:spacing w:before="53" w:line="198" w:lineRule="auto"/>
              <w:ind w:left="31" w:right="14"/>
            </w:pPr>
            <w:r>
              <w:rPr>
                <w:spacing w:val="1"/>
              </w:rPr>
              <w:t>所定价格涵盖消毒</w:t>
            </w:r>
            <w:r>
              <w:rPr>
                <w:spacing w:val="-4"/>
              </w:rPr>
              <w:t xml:space="preserve"> </w:t>
            </w:r>
            <w:r>
              <w:rPr>
                <w:spacing w:val="1"/>
              </w:rPr>
              <w:t>、扩张 、包皮复位</w:t>
            </w:r>
            <w:r>
              <w:rPr>
                <w:spacing w:val="-9"/>
              </w:rPr>
              <w:t xml:space="preserve"> </w:t>
            </w:r>
            <w:r>
              <w:rPr>
                <w:spacing w:val="1"/>
              </w:rPr>
              <w:t>、处理用</w:t>
            </w:r>
            <w:r>
              <w:rPr>
                <w:spacing w:val="4"/>
              </w:rPr>
              <w:t>物等步骤所需的人力资源和基本物质资源消耗</w:t>
            </w:r>
          </w:p>
          <w:p>
            <w:pPr>
              <w:pStyle w:val="6"/>
              <w:spacing w:before="63" w:line="62" w:lineRule="exact"/>
              <w:ind w:left="54"/>
            </w:pPr>
            <w:r>
              <w:rPr>
                <w:position w:val="2"/>
              </w:rPr>
              <w:t>。</w:t>
            </w:r>
          </w:p>
        </w:tc>
        <w:tc>
          <w:tcPr>
            <w:tcW w:w="674" w:type="dxa"/>
            <w:vMerge w:val="restart"/>
            <w:tcBorders>
              <w:top w:val="single" w:color="000000" w:sz="4" w:space="0"/>
              <w:bottom w:val="nil"/>
            </w:tcBorders>
            <w:vAlign w:val="top"/>
          </w:tcPr>
          <w:p>
            <w:pPr>
              <w:pStyle w:val="6"/>
              <w:spacing w:before="187" w:line="209" w:lineRule="auto"/>
              <w:ind w:left="61"/>
            </w:pPr>
            <w:r>
              <w:rPr>
                <w:spacing w:val="3"/>
              </w:rPr>
              <w:t>01儿童加收</w:t>
            </w:r>
          </w:p>
        </w:tc>
        <w:tc>
          <w:tcPr>
            <w:tcW w:w="540" w:type="dxa"/>
            <w:vMerge w:val="restart"/>
            <w:tcBorders>
              <w:top w:val="single" w:color="000000" w:sz="4" w:space="0"/>
              <w:bottom w:val="nil"/>
            </w:tcBorders>
            <w:vAlign w:val="top"/>
          </w:tcPr>
          <w:p>
            <w:pPr>
              <w:rPr>
                <w:rFonts w:ascii="Arial"/>
                <w:sz w:val="21"/>
              </w:rPr>
            </w:pPr>
          </w:p>
        </w:tc>
        <w:tc>
          <w:tcPr>
            <w:tcW w:w="420" w:type="dxa"/>
            <w:vMerge w:val="restart"/>
            <w:tcBorders>
              <w:top w:val="single" w:color="000000" w:sz="4" w:space="0"/>
              <w:bottom w:val="nil"/>
            </w:tcBorders>
            <w:vAlign w:val="top"/>
          </w:tcPr>
          <w:p>
            <w:pPr>
              <w:pStyle w:val="6"/>
              <w:spacing w:before="188" w:line="209" w:lineRule="auto"/>
              <w:ind w:left="170"/>
            </w:pPr>
            <w:r>
              <w:rPr>
                <w:spacing w:val="1"/>
              </w:rPr>
              <w:t>次</w:t>
            </w:r>
          </w:p>
        </w:tc>
        <w:tc>
          <w:tcPr>
            <w:tcW w:w="1499" w:type="dxa"/>
            <w:vMerge w:val="restart"/>
            <w:tcBorders>
              <w:top w:val="single" w:color="000000" w:sz="4" w:space="0"/>
              <w:bottom w:val="nil"/>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68" w:line="228" w:lineRule="auto"/>
              <w:ind w:left="144"/>
            </w:pPr>
            <w:r>
              <w:rPr>
                <w:spacing w:val="-3"/>
              </w:rPr>
              <w:t>77</w:t>
            </w:r>
          </w:p>
        </w:tc>
        <w:tc>
          <w:tcPr>
            <w:tcW w:w="405" w:type="dxa"/>
            <w:tcBorders>
              <w:top w:val="single" w:color="000000" w:sz="4" w:space="0"/>
              <w:bottom w:val="single" w:color="000000" w:sz="4" w:space="0"/>
            </w:tcBorders>
            <w:vAlign w:val="top"/>
          </w:tcPr>
          <w:p>
            <w:pPr>
              <w:pStyle w:val="6"/>
              <w:spacing w:before="68" w:line="226" w:lineRule="auto"/>
              <w:ind w:left="144"/>
            </w:pPr>
            <w:r>
              <w:rPr>
                <w:spacing w:val="-3"/>
              </w:rPr>
              <w:t>73</w:t>
            </w:r>
          </w:p>
        </w:tc>
        <w:tc>
          <w:tcPr>
            <w:tcW w:w="405" w:type="dxa"/>
            <w:tcBorders>
              <w:top w:val="single" w:color="000000" w:sz="4" w:space="0"/>
              <w:bottom w:val="single" w:color="000000" w:sz="4" w:space="0"/>
            </w:tcBorders>
            <w:vAlign w:val="top"/>
          </w:tcPr>
          <w:p>
            <w:pPr>
              <w:pStyle w:val="6"/>
              <w:spacing w:before="68" w:line="226" w:lineRule="auto"/>
              <w:ind w:left="146"/>
            </w:pPr>
            <w:r>
              <w:rPr>
                <w:spacing w:val="-4"/>
              </w:rPr>
              <w:t>65</w:t>
            </w:r>
          </w:p>
        </w:tc>
        <w:tc>
          <w:tcPr>
            <w:tcW w:w="405" w:type="dxa"/>
            <w:tcBorders>
              <w:top w:val="single" w:color="000000" w:sz="4" w:space="0"/>
              <w:bottom w:val="single" w:color="000000" w:sz="4" w:space="0"/>
            </w:tcBorders>
            <w:vAlign w:val="top"/>
          </w:tcPr>
          <w:p>
            <w:pPr>
              <w:pStyle w:val="6"/>
              <w:spacing w:before="68" w:line="226" w:lineRule="auto"/>
              <w:ind w:left="146"/>
            </w:pPr>
            <w:r>
              <w:rPr>
                <w:spacing w:val="-4"/>
              </w:rPr>
              <w:t>62</w:t>
            </w:r>
          </w:p>
        </w:tc>
        <w:tc>
          <w:tcPr>
            <w:tcW w:w="405" w:type="dxa"/>
            <w:tcBorders>
              <w:top w:val="single" w:color="000000" w:sz="4" w:space="0"/>
              <w:bottom w:val="single" w:color="000000" w:sz="4" w:space="0"/>
            </w:tcBorders>
            <w:vAlign w:val="top"/>
          </w:tcPr>
          <w:p>
            <w:pPr>
              <w:pStyle w:val="6"/>
              <w:spacing w:before="68" w:line="226" w:lineRule="auto"/>
              <w:ind w:left="146"/>
            </w:pPr>
            <w:r>
              <w:rPr>
                <w:spacing w:val="-4"/>
              </w:rPr>
              <w:t>59</w:t>
            </w:r>
          </w:p>
        </w:tc>
        <w:tc>
          <w:tcPr>
            <w:tcW w:w="405" w:type="dxa"/>
            <w:tcBorders>
              <w:top w:val="single" w:color="000000" w:sz="4" w:space="0"/>
              <w:bottom w:val="single" w:color="000000" w:sz="4" w:space="0"/>
            </w:tcBorders>
            <w:vAlign w:val="top"/>
          </w:tcPr>
          <w:p>
            <w:pPr>
              <w:pStyle w:val="6"/>
              <w:spacing w:before="68" w:line="228" w:lineRule="auto"/>
              <w:ind w:left="142"/>
            </w:pPr>
            <w:r>
              <w:rPr>
                <w:spacing w:val="-2"/>
              </w:rPr>
              <w:t>47</w:t>
            </w:r>
          </w:p>
        </w:tc>
        <w:tc>
          <w:tcPr>
            <w:tcW w:w="405" w:type="dxa"/>
            <w:vMerge w:val="restart"/>
            <w:tcBorders>
              <w:top w:val="single" w:color="000000" w:sz="4" w:space="0"/>
              <w:bottom w:val="nil"/>
            </w:tcBorders>
            <w:vAlign w:val="top"/>
          </w:tcPr>
          <w:p>
            <w:pPr>
              <w:pStyle w:val="6"/>
              <w:spacing w:before="188" w:line="208" w:lineRule="auto"/>
              <w:ind w:left="114"/>
            </w:pPr>
            <w:r>
              <w:rPr>
                <w:spacing w:val="-2"/>
              </w:rPr>
              <w:t>甲类</w:t>
            </w:r>
          </w:p>
        </w:tc>
        <w:tc>
          <w:tcPr>
            <w:tcW w:w="412" w:type="dxa"/>
            <w:vMerge w:val="restart"/>
            <w:tcBorders>
              <w:top w:val="single" w:color="000000" w:sz="4" w:space="0"/>
              <w:bottom w:val="nil"/>
            </w:tcBorders>
            <w:vAlign w:val="top"/>
          </w:tcPr>
          <w:p>
            <w:pPr>
              <w:pStyle w:val="6"/>
              <w:spacing w:before="195"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5" w:type="dxa"/>
            <w:vMerge w:val="continue"/>
            <w:tcBorders>
              <w:top w:val="nil"/>
              <w:left w:val="single" w:color="000000" w:sz="2" w:space="0"/>
              <w:bottom w:val="single" w:color="000000" w:sz="4" w:space="0"/>
            </w:tcBorders>
            <w:vAlign w:val="top"/>
          </w:tcPr>
          <w:p>
            <w:pPr>
              <w:rPr>
                <w:rFonts w:ascii="Arial"/>
                <w:sz w:val="21"/>
              </w:rPr>
            </w:pPr>
          </w:p>
        </w:tc>
        <w:tc>
          <w:tcPr>
            <w:tcW w:w="899" w:type="dxa"/>
            <w:tcBorders>
              <w:top w:val="single" w:color="000000" w:sz="4" w:space="0"/>
              <w:bottom w:val="single" w:color="000000" w:sz="4" w:space="0"/>
            </w:tcBorders>
            <w:vAlign w:val="top"/>
          </w:tcPr>
          <w:p>
            <w:pPr>
              <w:pStyle w:val="6"/>
              <w:spacing w:before="60" w:line="226" w:lineRule="auto"/>
              <w:jc w:val="right"/>
            </w:pPr>
            <w:r>
              <w:t>433111000070001</w:t>
            </w:r>
          </w:p>
        </w:tc>
        <w:tc>
          <w:tcPr>
            <w:tcW w:w="1379" w:type="dxa"/>
            <w:tcBorders>
              <w:top w:val="single" w:color="000000" w:sz="4" w:space="0"/>
              <w:bottom w:val="single" w:color="000000" w:sz="4" w:space="0"/>
            </w:tcBorders>
            <w:vAlign w:val="top"/>
          </w:tcPr>
          <w:p>
            <w:pPr>
              <w:pStyle w:val="6"/>
              <w:spacing w:line="189" w:lineRule="auto"/>
              <w:jc w:val="right"/>
            </w:pPr>
            <w:r>
              <w:rPr>
                <w:spacing w:val="3"/>
              </w:rPr>
              <w:t>包皮手法复位费－儿童（加收</w:t>
            </w:r>
          </w:p>
          <w:p>
            <w:pPr>
              <w:pStyle w:val="6"/>
              <w:spacing w:line="99" w:lineRule="exact"/>
              <w:ind w:left="667"/>
            </w:pPr>
            <w:r>
              <w:t>)</w:t>
            </w:r>
          </w:p>
        </w:tc>
        <w:tc>
          <w:tcPr>
            <w:tcW w:w="1514" w:type="dxa"/>
            <w:vMerge w:val="continue"/>
            <w:tcBorders>
              <w:top w:val="nil"/>
              <w:bottom w:val="single" w:color="000000" w:sz="4" w:space="0"/>
            </w:tcBorders>
            <w:vAlign w:val="top"/>
          </w:tcPr>
          <w:p>
            <w:pPr>
              <w:rPr>
                <w:rFonts w:ascii="Arial"/>
                <w:sz w:val="21"/>
              </w:rPr>
            </w:pPr>
          </w:p>
        </w:tc>
        <w:tc>
          <w:tcPr>
            <w:tcW w:w="2159" w:type="dxa"/>
            <w:vMerge w:val="continue"/>
            <w:tcBorders>
              <w:top w:val="nil"/>
              <w:bottom w:val="single" w:color="000000" w:sz="4" w:space="0"/>
            </w:tcBorders>
            <w:vAlign w:val="top"/>
          </w:tcPr>
          <w:p>
            <w:pPr>
              <w:rPr>
                <w:rFonts w:ascii="Arial"/>
                <w:sz w:val="21"/>
              </w:rPr>
            </w:pPr>
          </w:p>
        </w:tc>
        <w:tc>
          <w:tcPr>
            <w:tcW w:w="674" w:type="dxa"/>
            <w:vMerge w:val="continue"/>
            <w:tcBorders>
              <w:top w:val="nil"/>
              <w:bottom w:val="single" w:color="000000" w:sz="4" w:space="0"/>
            </w:tcBorders>
            <w:vAlign w:val="top"/>
          </w:tcPr>
          <w:p>
            <w:pPr>
              <w:rPr>
                <w:rFonts w:ascii="Arial"/>
                <w:sz w:val="21"/>
              </w:rPr>
            </w:pPr>
          </w:p>
        </w:tc>
        <w:tc>
          <w:tcPr>
            <w:tcW w:w="540" w:type="dxa"/>
            <w:vMerge w:val="continue"/>
            <w:tcBorders>
              <w:top w:val="nil"/>
              <w:bottom w:val="single" w:color="000000" w:sz="4" w:space="0"/>
            </w:tcBorders>
            <w:vAlign w:val="top"/>
          </w:tcPr>
          <w:p>
            <w:pPr>
              <w:rPr>
                <w:rFonts w:ascii="Arial"/>
                <w:sz w:val="21"/>
              </w:rPr>
            </w:pPr>
          </w:p>
        </w:tc>
        <w:tc>
          <w:tcPr>
            <w:tcW w:w="420" w:type="dxa"/>
            <w:vMerge w:val="continue"/>
            <w:tcBorders>
              <w:top w:val="nil"/>
              <w:bottom w:val="single" w:color="000000" w:sz="4" w:space="0"/>
            </w:tcBorders>
            <w:vAlign w:val="top"/>
          </w:tcPr>
          <w:p>
            <w:pPr>
              <w:rPr>
                <w:rFonts w:ascii="Arial"/>
                <w:sz w:val="21"/>
              </w:rPr>
            </w:pPr>
          </w:p>
        </w:tc>
        <w:tc>
          <w:tcPr>
            <w:tcW w:w="1499" w:type="dxa"/>
            <w:vMerge w:val="continue"/>
            <w:tcBorders>
              <w:top w:val="nil"/>
              <w:bottom w:val="single" w:color="000000" w:sz="4" w:space="0"/>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68" w:line="226" w:lineRule="auto"/>
              <w:ind w:left="145"/>
            </w:pPr>
            <w:r>
              <w:rPr>
                <w:spacing w:val="-4"/>
              </w:rPr>
              <w:t>23</w:t>
            </w:r>
          </w:p>
        </w:tc>
        <w:tc>
          <w:tcPr>
            <w:tcW w:w="405" w:type="dxa"/>
            <w:tcBorders>
              <w:top w:val="single" w:color="000000" w:sz="4" w:space="0"/>
              <w:bottom w:val="single" w:color="000000" w:sz="4" w:space="0"/>
            </w:tcBorders>
            <w:vAlign w:val="top"/>
          </w:tcPr>
          <w:p>
            <w:pPr>
              <w:pStyle w:val="6"/>
              <w:spacing w:before="67" w:line="228" w:lineRule="auto"/>
              <w:ind w:left="145"/>
            </w:pPr>
            <w:r>
              <w:rPr>
                <w:spacing w:val="-4"/>
              </w:rPr>
              <w:t>22</w:t>
            </w:r>
          </w:p>
        </w:tc>
        <w:tc>
          <w:tcPr>
            <w:tcW w:w="405" w:type="dxa"/>
            <w:tcBorders>
              <w:top w:val="single" w:color="000000" w:sz="4" w:space="0"/>
              <w:bottom w:val="single" w:color="000000" w:sz="4" w:space="0"/>
            </w:tcBorders>
            <w:vAlign w:val="top"/>
          </w:tcPr>
          <w:p>
            <w:pPr>
              <w:pStyle w:val="6"/>
              <w:spacing w:before="68" w:line="226" w:lineRule="auto"/>
              <w:ind w:left="145"/>
            </w:pPr>
            <w:r>
              <w:rPr>
                <w:spacing w:val="-4"/>
              </w:rPr>
              <w:t>20</w:t>
            </w:r>
          </w:p>
        </w:tc>
        <w:tc>
          <w:tcPr>
            <w:tcW w:w="405" w:type="dxa"/>
            <w:tcBorders>
              <w:top w:val="single" w:color="000000" w:sz="4" w:space="0"/>
              <w:bottom w:val="single" w:color="000000" w:sz="4" w:space="0"/>
            </w:tcBorders>
            <w:vAlign w:val="top"/>
          </w:tcPr>
          <w:p>
            <w:pPr>
              <w:pStyle w:val="6"/>
              <w:spacing w:before="68" w:line="226" w:lineRule="auto"/>
              <w:ind w:left="152"/>
            </w:pPr>
            <w:r>
              <w:rPr>
                <w:spacing w:val="-7"/>
              </w:rPr>
              <w:t>19</w:t>
            </w:r>
          </w:p>
        </w:tc>
        <w:tc>
          <w:tcPr>
            <w:tcW w:w="405" w:type="dxa"/>
            <w:tcBorders>
              <w:top w:val="single" w:color="000000" w:sz="4" w:space="0"/>
              <w:bottom w:val="single" w:color="000000" w:sz="4" w:space="0"/>
            </w:tcBorders>
            <w:vAlign w:val="top"/>
          </w:tcPr>
          <w:p>
            <w:pPr>
              <w:pStyle w:val="6"/>
              <w:spacing w:before="68" w:line="226" w:lineRule="auto"/>
              <w:ind w:left="152"/>
            </w:pPr>
            <w:r>
              <w:rPr>
                <w:spacing w:val="-7"/>
              </w:rPr>
              <w:t>18</w:t>
            </w:r>
          </w:p>
        </w:tc>
        <w:tc>
          <w:tcPr>
            <w:tcW w:w="405" w:type="dxa"/>
            <w:tcBorders>
              <w:top w:val="single" w:color="000000" w:sz="4" w:space="0"/>
              <w:bottom w:val="single" w:color="000000" w:sz="4" w:space="0"/>
            </w:tcBorders>
            <w:vAlign w:val="top"/>
          </w:tcPr>
          <w:p>
            <w:pPr>
              <w:pStyle w:val="6"/>
              <w:spacing w:before="67" w:line="228" w:lineRule="auto"/>
              <w:ind w:left="152"/>
            </w:pPr>
            <w:r>
              <w:rPr>
                <w:spacing w:val="-7"/>
              </w:rPr>
              <w:t>14</w:t>
            </w:r>
          </w:p>
        </w:tc>
        <w:tc>
          <w:tcPr>
            <w:tcW w:w="405" w:type="dxa"/>
            <w:vMerge w:val="continue"/>
            <w:tcBorders>
              <w:top w:val="nil"/>
              <w:bottom w:val="single" w:color="000000" w:sz="4" w:space="0"/>
            </w:tcBorders>
            <w:vAlign w:val="top"/>
          </w:tcPr>
          <w:p>
            <w:pPr>
              <w:rPr>
                <w:rFonts w:ascii="Arial"/>
                <w:sz w:val="21"/>
              </w:rPr>
            </w:pPr>
          </w:p>
        </w:tc>
        <w:tc>
          <w:tcPr>
            <w:tcW w:w="412" w:type="dxa"/>
            <w:vMerge w:val="continue"/>
            <w:tcBorders>
              <w:top w:val="nil"/>
              <w:bottom w:val="single" w:color="000000" w:sz="4"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0" w:hRule="atLeast"/>
        </w:trPr>
        <w:tc>
          <w:tcPr>
            <w:tcW w:w="285" w:type="dxa"/>
            <w:vMerge w:val="restart"/>
            <w:tcBorders>
              <w:top w:val="single" w:color="000000" w:sz="4" w:space="0"/>
              <w:left w:val="single" w:color="000000" w:sz="2" w:space="0"/>
              <w:bottom w:val="nil"/>
            </w:tcBorders>
            <w:vAlign w:val="top"/>
          </w:tcPr>
          <w:p>
            <w:pPr>
              <w:pStyle w:val="6"/>
              <w:spacing w:before="180" w:line="226" w:lineRule="auto"/>
              <w:ind w:left="58"/>
            </w:pPr>
            <w:r>
              <w:rPr>
                <w:spacing w:val="-4"/>
              </w:rPr>
              <w:t>106</w:t>
            </w:r>
          </w:p>
        </w:tc>
        <w:tc>
          <w:tcPr>
            <w:tcW w:w="899" w:type="dxa"/>
            <w:tcBorders>
              <w:top w:val="single" w:color="000000" w:sz="4" w:space="0"/>
              <w:bottom w:val="single" w:color="000000" w:sz="4" w:space="0"/>
            </w:tcBorders>
            <w:vAlign w:val="top"/>
          </w:tcPr>
          <w:p>
            <w:pPr>
              <w:pStyle w:val="6"/>
              <w:spacing w:before="52" w:line="226" w:lineRule="auto"/>
              <w:jc w:val="right"/>
            </w:pPr>
            <w:r>
              <w:t>013312000290000</w:t>
            </w:r>
          </w:p>
        </w:tc>
        <w:tc>
          <w:tcPr>
            <w:tcW w:w="1379" w:type="dxa"/>
            <w:tcBorders>
              <w:top w:val="single" w:color="000000" w:sz="4" w:space="0"/>
              <w:bottom w:val="single" w:color="000000" w:sz="4" w:space="0"/>
            </w:tcBorders>
            <w:vAlign w:val="top"/>
          </w:tcPr>
          <w:p>
            <w:pPr>
              <w:pStyle w:val="6"/>
              <w:spacing w:before="53" w:line="208" w:lineRule="auto"/>
              <w:ind w:left="439"/>
            </w:pPr>
            <w:r>
              <w:rPr>
                <w:spacing w:val="3"/>
              </w:rPr>
              <w:t>包皮整复费</w:t>
            </w:r>
          </w:p>
        </w:tc>
        <w:tc>
          <w:tcPr>
            <w:tcW w:w="1514" w:type="dxa"/>
            <w:vMerge w:val="restart"/>
            <w:tcBorders>
              <w:top w:val="single" w:color="000000" w:sz="4" w:space="0"/>
              <w:bottom w:val="nil"/>
            </w:tcBorders>
            <w:vAlign w:val="top"/>
          </w:tcPr>
          <w:p>
            <w:pPr>
              <w:pStyle w:val="6"/>
              <w:spacing w:before="172" w:line="208" w:lineRule="auto"/>
              <w:ind w:left="28"/>
            </w:pPr>
            <w:r>
              <w:rPr>
                <w:spacing w:val="4"/>
              </w:rPr>
              <w:t>通过手术改善包皮异常状态。</w:t>
            </w:r>
          </w:p>
        </w:tc>
        <w:tc>
          <w:tcPr>
            <w:tcW w:w="2159" w:type="dxa"/>
            <w:vMerge w:val="restart"/>
            <w:tcBorders>
              <w:top w:val="single" w:color="000000" w:sz="4" w:space="0"/>
              <w:bottom w:val="nil"/>
            </w:tcBorders>
            <w:vAlign w:val="top"/>
          </w:tcPr>
          <w:p>
            <w:pPr>
              <w:pStyle w:val="6"/>
              <w:spacing w:before="38" w:line="195" w:lineRule="auto"/>
              <w:ind w:left="31" w:right="14"/>
              <w:jc w:val="both"/>
            </w:pPr>
            <w:r>
              <w:t>所定价格涵盖手术计划</w:t>
            </w:r>
            <w:r>
              <w:rPr>
                <w:spacing w:val="8"/>
                <w:w w:val="101"/>
              </w:rPr>
              <w:t xml:space="preserve"> </w:t>
            </w:r>
            <w:r>
              <w:t>、术区准备 、消毒 、包</w:t>
            </w:r>
            <w:r>
              <w:rPr>
                <w:spacing w:val="3"/>
              </w:rPr>
              <w:t>皮分离</w:t>
            </w:r>
            <w:r>
              <w:rPr>
                <w:spacing w:val="7"/>
                <w:w w:val="101"/>
              </w:rPr>
              <w:t xml:space="preserve"> </w:t>
            </w:r>
            <w:r>
              <w:rPr>
                <w:spacing w:val="3"/>
              </w:rPr>
              <w:t>、处理用物等步骤所需的人力资源和基</w:t>
            </w:r>
            <w:r>
              <w:rPr>
                <w:spacing w:val="4"/>
              </w:rPr>
              <w:t>本物质资源消耗。</w:t>
            </w:r>
          </w:p>
        </w:tc>
        <w:tc>
          <w:tcPr>
            <w:tcW w:w="674" w:type="dxa"/>
            <w:vMerge w:val="restart"/>
            <w:tcBorders>
              <w:top w:val="single" w:color="000000" w:sz="4" w:space="0"/>
              <w:bottom w:val="nil"/>
            </w:tcBorders>
            <w:vAlign w:val="top"/>
          </w:tcPr>
          <w:p>
            <w:pPr>
              <w:pStyle w:val="6"/>
              <w:spacing w:before="172" w:line="209" w:lineRule="auto"/>
              <w:ind w:left="61"/>
            </w:pPr>
            <w:r>
              <w:rPr>
                <w:spacing w:val="3"/>
              </w:rPr>
              <w:t>01儿童加收</w:t>
            </w:r>
          </w:p>
        </w:tc>
        <w:tc>
          <w:tcPr>
            <w:tcW w:w="540" w:type="dxa"/>
            <w:vMerge w:val="restart"/>
            <w:tcBorders>
              <w:top w:val="single" w:color="000000" w:sz="4" w:space="0"/>
              <w:bottom w:val="nil"/>
            </w:tcBorders>
            <w:vAlign w:val="top"/>
          </w:tcPr>
          <w:p>
            <w:pPr>
              <w:rPr>
                <w:rFonts w:ascii="Arial"/>
                <w:sz w:val="21"/>
              </w:rPr>
            </w:pPr>
          </w:p>
        </w:tc>
        <w:tc>
          <w:tcPr>
            <w:tcW w:w="420" w:type="dxa"/>
            <w:vMerge w:val="restart"/>
            <w:tcBorders>
              <w:top w:val="single" w:color="000000" w:sz="4" w:space="0"/>
              <w:bottom w:val="nil"/>
            </w:tcBorders>
            <w:vAlign w:val="top"/>
          </w:tcPr>
          <w:p>
            <w:pPr>
              <w:pStyle w:val="6"/>
              <w:spacing w:before="172" w:line="209" w:lineRule="auto"/>
              <w:ind w:left="170"/>
            </w:pPr>
            <w:r>
              <w:rPr>
                <w:spacing w:val="1"/>
              </w:rPr>
              <w:t>次</w:t>
            </w:r>
          </w:p>
        </w:tc>
        <w:tc>
          <w:tcPr>
            <w:tcW w:w="1499" w:type="dxa"/>
            <w:vMerge w:val="restart"/>
            <w:tcBorders>
              <w:top w:val="single" w:color="000000" w:sz="4" w:space="0"/>
              <w:bottom w:val="nil"/>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60" w:line="223" w:lineRule="auto"/>
              <w:ind w:left="115"/>
            </w:pPr>
            <w:r>
              <w:rPr>
                <w:spacing w:val="-2"/>
              </w:rPr>
              <w:t>269</w:t>
            </w:r>
          </w:p>
        </w:tc>
        <w:tc>
          <w:tcPr>
            <w:tcW w:w="405" w:type="dxa"/>
            <w:tcBorders>
              <w:top w:val="single" w:color="000000" w:sz="4" w:space="0"/>
              <w:bottom w:val="single" w:color="000000" w:sz="4" w:space="0"/>
            </w:tcBorders>
            <w:vAlign w:val="top"/>
          </w:tcPr>
          <w:p>
            <w:pPr>
              <w:pStyle w:val="6"/>
              <w:spacing w:before="60" w:line="223" w:lineRule="auto"/>
              <w:ind w:left="115"/>
            </w:pPr>
            <w:r>
              <w:rPr>
                <w:spacing w:val="-2"/>
              </w:rPr>
              <w:t>256</w:t>
            </w:r>
          </w:p>
        </w:tc>
        <w:tc>
          <w:tcPr>
            <w:tcW w:w="405" w:type="dxa"/>
            <w:tcBorders>
              <w:top w:val="single" w:color="000000" w:sz="4" w:space="0"/>
              <w:bottom w:val="single" w:color="000000" w:sz="4" w:space="0"/>
            </w:tcBorders>
            <w:vAlign w:val="top"/>
          </w:tcPr>
          <w:p>
            <w:pPr>
              <w:pStyle w:val="6"/>
              <w:spacing w:before="60" w:line="223" w:lineRule="auto"/>
              <w:ind w:left="115"/>
            </w:pPr>
            <w:r>
              <w:rPr>
                <w:spacing w:val="-2"/>
              </w:rPr>
              <w:t>229</w:t>
            </w:r>
          </w:p>
        </w:tc>
        <w:tc>
          <w:tcPr>
            <w:tcW w:w="405" w:type="dxa"/>
            <w:tcBorders>
              <w:top w:val="single" w:color="000000" w:sz="4" w:space="0"/>
              <w:bottom w:val="single" w:color="000000" w:sz="4" w:space="0"/>
            </w:tcBorders>
            <w:vAlign w:val="top"/>
          </w:tcPr>
          <w:p>
            <w:pPr>
              <w:pStyle w:val="6"/>
              <w:spacing w:before="60" w:line="223" w:lineRule="auto"/>
              <w:ind w:left="116"/>
            </w:pPr>
            <w:r>
              <w:rPr>
                <w:spacing w:val="-2"/>
              </w:rPr>
              <w:t>218</w:t>
            </w:r>
          </w:p>
        </w:tc>
        <w:tc>
          <w:tcPr>
            <w:tcW w:w="405" w:type="dxa"/>
            <w:tcBorders>
              <w:top w:val="single" w:color="000000" w:sz="4" w:space="0"/>
              <w:bottom w:val="single" w:color="000000" w:sz="4" w:space="0"/>
            </w:tcBorders>
            <w:vAlign w:val="top"/>
          </w:tcPr>
          <w:p>
            <w:pPr>
              <w:pStyle w:val="6"/>
              <w:spacing w:before="60" w:line="223" w:lineRule="auto"/>
              <w:ind w:left="116"/>
            </w:pPr>
            <w:r>
              <w:rPr>
                <w:spacing w:val="-2"/>
              </w:rPr>
              <w:t>206</w:t>
            </w:r>
          </w:p>
        </w:tc>
        <w:tc>
          <w:tcPr>
            <w:tcW w:w="405" w:type="dxa"/>
            <w:tcBorders>
              <w:top w:val="single" w:color="000000" w:sz="4" w:space="0"/>
              <w:bottom w:val="single" w:color="000000" w:sz="4" w:space="0"/>
            </w:tcBorders>
            <w:vAlign w:val="top"/>
          </w:tcPr>
          <w:p>
            <w:pPr>
              <w:pStyle w:val="6"/>
              <w:spacing w:before="60" w:line="223" w:lineRule="auto"/>
              <w:ind w:left="122"/>
            </w:pPr>
            <w:r>
              <w:rPr>
                <w:spacing w:val="-4"/>
              </w:rPr>
              <w:t>165</w:t>
            </w:r>
          </w:p>
        </w:tc>
        <w:tc>
          <w:tcPr>
            <w:tcW w:w="405" w:type="dxa"/>
            <w:vMerge w:val="restart"/>
            <w:tcBorders>
              <w:top w:val="single" w:color="000000" w:sz="4" w:space="0"/>
              <w:bottom w:val="nil"/>
            </w:tcBorders>
            <w:vAlign w:val="top"/>
          </w:tcPr>
          <w:p>
            <w:pPr>
              <w:pStyle w:val="6"/>
              <w:spacing w:before="172" w:line="208" w:lineRule="auto"/>
              <w:ind w:left="114"/>
            </w:pPr>
            <w:r>
              <w:rPr>
                <w:spacing w:val="-2"/>
              </w:rPr>
              <w:t>甲类</w:t>
            </w:r>
          </w:p>
        </w:tc>
        <w:tc>
          <w:tcPr>
            <w:tcW w:w="412" w:type="dxa"/>
            <w:vMerge w:val="restart"/>
            <w:tcBorders>
              <w:top w:val="single" w:color="000000" w:sz="4" w:space="0"/>
              <w:bottom w:val="nil"/>
            </w:tcBorders>
            <w:vAlign w:val="top"/>
          </w:tcPr>
          <w:p>
            <w:pPr>
              <w:pStyle w:val="6"/>
              <w:spacing w:before="180"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0" w:hRule="atLeast"/>
        </w:trPr>
        <w:tc>
          <w:tcPr>
            <w:tcW w:w="285" w:type="dxa"/>
            <w:vMerge w:val="continue"/>
            <w:tcBorders>
              <w:top w:val="nil"/>
              <w:left w:val="single" w:color="000000" w:sz="2" w:space="0"/>
              <w:bottom w:val="single" w:color="000000" w:sz="4" w:space="0"/>
            </w:tcBorders>
            <w:vAlign w:val="top"/>
          </w:tcPr>
          <w:p>
            <w:pPr>
              <w:rPr>
                <w:rFonts w:ascii="Arial"/>
                <w:sz w:val="21"/>
              </w:rPr>
            </w:pPr>
          </w:p>
        </w:tc>
        <w:tc>
          <w:tcPr>
            <w:tcW w:w="899" w:type="dxa"/>
            <w:tcBorders>
              <w:top w:val="single" w:color="000000" w:sz="4" w:space="0"/>
              <w:bottom w:val="single" w:color="000000" w:sz="4" w:space="0"/>
            </w:tcBorders>
            <w:vAlign w:val="top"/>
          </w:tcPr>
          <w:p>
            <w:pPr>
              <w:pStyle w:val="6"/>
              <w:spacing w:before="52" w:line="226" w:lineRule="auto"/>
              <w:jc w:val="right"/>
            </w:pPr>
            <w:r>
              <w:t>013312000290001</w:t>
            </w:r>
          </w:p>
        </w:tc>
        <w:tc>
          <w:tcPr>
            <w:tcW w:w="1379" w:type="dxa"/>
            <w:tcBorders>
              <w:top w:val="single" w:color="000000" w:sz="4" w:space="0"/>
              <w:bottom w:val="single" w:color="000000" w:sz="4" w:space="0"/>
            </w:tcBorders>
            <w:vAlign w:val="top"/>
          </w:tcPr>
          <w:p>
            <w:pPr>
              <w:pStyle w:val="6"/>
              <w:spacing w:before="52" w:line="204" w:lineRule="auto"/>
              <w:ind w:left="64"/>
            </w:pPr>
            <w:r>
              <w:rPr>
                <w:spacing w:val="4"/>
              </w:rPr>
              <w:t>包皮整复费－儿童（加收）</w:t>
            </w:r>
          </w:p>
        </w:tc>
        <w:tc>
          <w:tcPr>
            <w:tcW w:w="1514" w:type="dxa"/>
            <w:vMerge w:val="continue"/>
            <w:tcBorders>
              <w:top w:val="nil"/>
              <w:bottom w:val="single" w:color="000000" w:sz="4" w:space="0"/>
            </w:tcBorders>
            <w:vAlign w:val="top"/>
          </w:tcPr>
          <w:p>
            <w:pPr>
              <w:rPr>
                <w:rFonts w:ascii="Arial"/>
                <w:sz w:val="21"/>
              </w:rPr>
            </w:pPr>
          </w:p>
        </w:tc>
        <w:tc>
          <w:tcPr>
            <w:tcW w:w="2159" w:type="dxa"/>
            <w:vMerge w:val="continue"/>
            <w:tcBorders>
              <w:top w:val="nil"/>
              <w:bottom w:val="single" w:color="000000" w:sz="4" w:space="0"/>
            </w:tcBorders>
            <w:vAlign w:val="top"/>
          </w:tcPr>
          <w:p>
            <w:pPr>
              <w:rPr>
                <w:rFonts w:ascii="Arial"/>
                <w:sz w:val="21"/>
              </w:rPr>
            </w:pPr>
          </w:p>
        </w:tc>
        <w:tc>
          <w:tcPr>
            <w:tcW w:w="674" w:type="dxa"/>
            <w:vMerge w:val="continue"/>
            <w:tcBorders>
              <w:top w:val="nil"/>
              <w:bottom w:val="single" w:color="000000" w:sz="4" w:space="0"/>
            </w:tcBorders>
            <w:vAlign w:val="top"/>
          </w:tcPr>
          <w:p>
            <w:pPr>
              <w:rPr>
                <w:rFonts w:ascii="Arial"/>
                <w:sz w:val="21"/>
              </w:rPr>
            </w:pPr>
          </w:p>
        </w:tc>
        <w:tc>
          <w:tcPr>
            <w:tcW w:w="540" w:type="dxa"/>
            <w:vMerge w:val="continue"/>
            <w:tcBorders>
              <w:top w:val="nil"/>
              <w:bottom w:val="single" w:color="000000" w:sz="4" w:space="0"/>
            </w:tcBorders>
            <w:vAlign w:val="top"/>
          </w:tcPr>
          <w:p>
            <w:pPr>
              <w:rPr>
                <w:rFonts w:ascii="Arial"/>
                <w:sz w:val="21"/>
              </w:rPr>
            </w:pPr>
          </w:p>
        </w:tc>
        <w:tc>
          <w:tcPr>
            <w:tcW w:w="420" w:type="dxa"/>
            <w:vMerge w:val="continue"/>
            <w:tcBorders>
              <w:top w:val="nil"/>
              <w:bottom w:val="single" w:color="000000" w:sz="4" w:space="0"/>
            </w:tcBorders>
            <w:vAlign w:val="top"/>
          </w:tcPr>
          <w:p>
            <w:pPr>
              <w:rPr>
                <w:rFonts w:ascii="Arial"/>
                <w:sz w:val="21"/>
              </w:rPr>
            </w:pPr>
          </w:p>
        </w:tc>
        <w:tc>
          <w:tcPr>
            <w:tcW w:w="1499" w:type="dxa"/>
            <w:vMerge w:val="continue"/>
            <w:tcBorders>
              <w:top w:val="nil"/>
              <w:bottom w:val="single" w:color="000000" w:sz="4" w:space="0"/>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60" w:line="223" w:lineRule="auto"/>
              <w:ind w:left="145"/>
            </w:pPr>
            <w:r>
              <w:rPr>
                <w:spacing w:val="-4"/>
              </w:rPr>
              <w:t>81</w:t>
            </w:r>
          </w:p>
        </w:tc>
        <w:tc>
          <w:tcPr>
            <w:tcW w:w="405" w:type="dxa"/>
            <w:tcBorders>
              <w:top w:val="single" w:color="000000" w:sz="4" w:space="0"/>
              <w:bottom w:val="single" w:color="000000" w:sz="4" w:space="0"/>
            </w:tcBorders>
            <w:vAlign w:val="top"/>
          </w:tcPr>
          <w:p>
            <w:pPr>
              <w:pStyle w:val="6"/>
              <w:spacing w:before="60" w:line="223" w:lineRule="auto"/>
              <w:ind w:left="144"/>
            </w:pPr>
            <w:r>
              <w:rPr>
                <w:spacing w:val="-3"/>
              </w:rPr>
              <w:t>77</w:t>
            </w:r>
          </w:p>
        </w:tc>
        <w:tc>
          <w:tcPr>
            <w:tcW w:w="405" w:type="dxa"/>
            <w:tcBorders>
              <w:top w:val="single" w:color="000000" w:sz="4" w:space="0"/>
              <w:bottom w:val="single" w:color="000000" w:sz="4" w:space="0"/>
            </w:tcBorders>
            <w:vAlign w:val="top"/>
          </w:tcPr>
          <w:p>
            <w:pPr>
              <w:pStyle w:val="6"/>
              <w:spacing w:before="60" w:line="223" w:lineRule="auto"/>
              <w:ind w:left="146"/>
            </w:pPr>
            <w:r>
              <w:rPr>
                <w:spacing w:val="-4"/>
              </w:rPr>
              <w:t>69</w:t>
            </w:r>
          </w:p>
        </w:tc>
        <w:tc>
          <w:tcPr>
            <w:tcW w:w="405" w:type="dxa"/>
            <w:tcBorders>
              <w:top w:val="single" w:color="000000" w:sz="4" w:space="0"/>
              <w:bottom w:val="single" w:color="000000" w:sz="4" w:space="0"/>
            </w:tcBorders>
            <w:vAlign w:val="top"/>
          </w:tcPr>
          <w:p>
            <w:pPr>
              <w:pStyle w:val="6"/>
              <w:spacing w:before="60" w:line="223" w:lineRule="auto"/>
              <w:ind w:left="146"/>
            </w:pPr>
            <w:r>
              <w:rPr>
                <w:spacing w:val="-4"/>
              </w:rPr>
              <w:t>65</w:t>
            </w:r>
          </w:p>
        </w:tc>
        <w:tc>
          <w:tcPr>
            <w:tcW w:w="405" w:type="dxa"/>
            <w:tcBorders>
              <w:top w:val="single" w:color="000000" w:sz="4" w:space="0"/>
              <w:bottom w:val="single" w:color="000000" w:sz="4" w:space="0"/>
            </w:tcBorders>
            <w:vAlign w:val="top"/>
          </w:tcPr>
          <w:p>
            <w:pPr>
              <w:pStyle w:val="6"/>
              <w:spacing w:before="60" w:line="223" w:lineRule="auto"/>
              <w:ind w:left="146"/>
            </w:pPr>
            <w:r>
              <w:rPr>
                <w:spacing w:val="-4"/>
              </w:rPr>
              <w:t>62</w:t>
            </w:r>
          </w:p>
        </w:tc>
        <w:tc>
          <w:tcPr>
            <w:tcW w:w="405" w:type="dxa"/>
            <w:tcBorders>
              <w:top w:val="single" w:color="000000" w:sz="4" w:space="0"/>
              <w:bottom w:val="single" w:color="000000" w:sz="4" w:space="0"/>
            </w:tcBorders>
            <w:vAlign w:val="top"/>
          </w:tcPr>
          <w:p>
            <w:pPr>
              <w:pStyle w:val="6"/>
              <w:spacing w:before="60" w:line="223" w:lineRule="auto"/>
              <w:ind w:left="146"/>
            </w:pPr>
            <w:r>
              <w:rPr>
                <w:spacing w:val="-4"/>
              </w:rPr>
              <w:t>50</w:t>
            </w:r>
          </w:p>
        </w:tc>
        <w:tc>
          <w:tcPr>
            <w:tcW w:w="405" w:type="dxa"/>
            <w:vMerge w:val="continue"/>
            <w:tcBorders>
              <w:top w:val="nil"/>
              <w:bottom w:val="single" w:color="000000" w:sz="4" w:space="0"/>
            </w:tcBorders>
            <w:vAlign w:val="top"/>
          </w:tcPr>
          <w:p>
            <w:pPr>
              <w:rPr>
                <w:rFonts w:ascii="Arial"/>
                <w:sz w:val="21"/>
              </w:rPr>
            </w:pPr>
          </w:p>
        </w:tc>
        <w:tc>
          <w:tcPr>
            <w:tcW w:w="412" w:type="dxa"/>
            <w:vMerge w:val="continue"/>
            <w:tcBorders>
              <w:top w:val="nil"/>
              <w:bottom w:val="single" w:color="000000" w:sz="4"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0" w:hRule="atLeast"/>
        </w:trPr>
        <w:tc>
          <w:tcPr>
            <w:tcW w:w="285" w:type="dxa"/>
            <w:vMerge w:val="restart"/>
            <w:tcBorders>
              <w:top w:val="single" w:color="000000" w:sz="4" w:space="0"/>
              <w:left w:val="single" w:color="000000" w:sz="2" w:space="0"/>
              <w:bottom w:val="nil"/>
            </w:tcBorders>
            <w:vAlign w:val="top"/>
          </w:tcPr>
          <w:p>
            <w:pPr>
              <w:pStyle w:val="6"/>
              <w:spacing w:before="150" w:line="226" w:lineRule="auto"/>
              <w:ind w:left="58"/>
            </w:pPr>
            <w:r>
              <w:rPr>
                <w:spacing w:val="-4"/>
              </w:rPr>
              <w:t>107</w:t>
            </w:r>
          </w:p>
        </w:tc>
        <w:tc>
          <w:tcPr>
            <w:tcW w:w="899" w:type="dxa"/>
            <w:tcBorders>
              <w:top w:val="single" w:color="000000" w:sz="4" w:space="0"/>
              <w:bottom w:val="single" w:color="000000" w:sz="4" w:space="0"/>
            </w:tcBorders>
            <w:vAlign w:val="top"/>
          </w:tcPr>
          <w:p>
            <w:pPr>
              <w:pStyle w:val="6"/>
              <w:spacing w:before="22" w:line="192" w:lineRule="auto"/>
              <w:jc w:val="right"/>
            </w:pPr>
            <w:r>
              <w:t>013312000300000</w:t>
            </w:r>
          </w:p>
        </w:tc>
        <w:tc>
          <w:tcPr>
            <w:tcW w:w="1379" w:type="dxa"/>
            <w:tcBorders>
              <w:top w:val="single" w:color="000000" w:sz="4" w:space="0"/>
              <w:bottom w:val="single" w:color="000000" w:sz="4" w:space="0"/>
            </w:tcBorders>
            <w:vAlign w:val="top"/>
          </w:tcPr>
          <w:p>
            <w:pPr>
              <w:pStyle w:val="6"/>
              <w:spacing w:before="22" w:line="192" w:lineRule="auto"/>
              <w:ind w:left="439"/>
            </w:pPr>
            <w:r>
              <w:rPr>
                <w:spacing w:val="3"/>
              </w:rPr>
              <w:t>包皮切除费</w:t>
            </w:r>
          </w:p>
        </w:tc>
        <w:tc>
          <w:tcPr>
            <w:tcW w:w="1514" w:type="dxa"/>
            <w:vMerge w:val="restart"/>
            <w:tcBorders>
              <w:top w:val="single" w:color="000000" w:sz="4" w:space="0"/>
              <w:bottom w:val="nil"/>
            </w:tcBorders>
            <w:vAlign w:val="top"/>
          </w:tcPr>
          <w:p>
            <w:pPr>
              <w:pStyle w:val="6"/>
              <w:spacing w:before="142" w:line="208" w:lineRule="auto"/>
              <w:ind w:left="28"/>
            </w:pPr>
            <w:r>
              <w:rPr>
                <w:spacing w:val="4"/>
              </w:rPr>
              <w:t>通过手术切除分离包皮组织。</w:t>
            </w:r>
          </w:p>
        </w:tc>
        <w:tc>
          <w:tcPr>
            <w:tcW w:w="2159" w:type="dxa"/>
            <w:vMerge w:val="restart"/>
            <w:tcBorders>
              <w:top w:val="single" w:color="000000" w:sz="4" w:space="0"/>
              <w:bottom w:val="nil"/>
            </w:tcBorders>
            <w:vAlign w:val="top"/>
          </w:tcPr>
          <w:p>
            <w:pPr>
              <w:pStyle w:val="6"/>
              <w:spacing w:before="7" w:line="183" w:lineRule="auto"/>
              <w:ind w:left="32" w:right="14" w:hanging="1"/>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、切除</w:t>
            </w:r>
            <w:r>
              <w:rPr>
                <w:spacing w:val="5"/>
              </w:rPr>
              <w:t xml:space="preserve"> </w:t>
            </w:r>
            <w:r>
              <w:rPr>
                <w:spacing w:val="1"/>
              </w:rPr>
              <w:t>、松解或结扎</w:t>
            </w:r>
            <w:r>
              <w:rPr>
                <w:spacing w:val="-9"/>
              </w:rPr>
              <w:t xml:space="preserve"> </w:t>
            </w:r>
            <w:r>
              <w:rPr>
                <w:spacing w:val="1"/>
              </w:rPr>
              <w:t>、缝合</w:t>
            </w:r>
            <w:r>
              <w:rPr>
                <w:spacing w:val="-10"/>
              </w:rPr>
              <w:t xml:space="preserve"> </w:t>
            </w:r>
            <w:r>
              <w:rPr>
                <w:spacing w:val="1"/>
              </w:rPr>
              <w:t>、处理用物等步骤所需</w:t>
            </w:r>
            <w:r>
              <w:rPr>
                <w:spacing w:val="4"/>
              </w:rPr>
              <w:t>的人力资源和基本物质资源消耗。</w:t>
            </w:r>
          </w:p>
        </w:tc>
        <w:tc>
          <w:tcPr>
            <w:tcW w:w="674" w:type="dxa"/>
            <w:vMerge w:val="restart"/>
            <w:tcBorders>
              <w:top w:val="single" w:color="000000" w:sz="4" w:space="0"/>
              <w:bottom w:val="nil"/>
            </w:tcBorders>
            <w:vAlign w:val="top"/>
          </w:tcPr>
          <w:p>
            <w:pPr>
              <w:pStyle w:val="6"/>
              <w:spacing w:before="142" w:line="209" w:lineRule="auto"/>
              <w:ind w:left="61"/>
            </w:pPr>
            <w:r>
              <w:rPr>
                <w:spacing w:val="3"/>
              </w:rPr>
              <w:t>01儿童加收</w:t>
            </w:r>
          </w:p>
        </w:tc>
        <w:tc>
          <w:tcPr>
            <w:tcW w:w="540" w:type="dxa"/>
            <w:vMerge w:val="restart"/>
            <w:tcBorders>
              <w:top w:val="single" w:color="000000" w:sz="4" w:space="0"/>
              <w:bottom w:val="nil"/>
            </w:tcBorders>
            <w:vAlign w:val="top"/>
          </w:tcPr>
          <w:p>
            <w:pPr>
              <w:rPr>
                <w:rFonts w:ascii="Arial"/>
                <w:sz w:val="21"/>
              </w:rPr>
            </w:pPr>
          </w:p>
        </w:tc>
        <w:tc>
          <w:tcPr>
            <w:tcW w:w="420" w:type="dxa"/>
            <w:vMerge w:val="restart"/>
            <w:tcBorders>
              <w:top w:val="single" w:color="000000" w:sz="4" w:space="0"/>
              <w:bottom w:val="nil"/>
            </w:tcBorders>
            <w:vAlign w:val="top"/>
          </w:tcPr>
          <w:p>
            <w:pPr>
              <w:pStyle w:val="6"/>
              <w:spacing w:before="142" w:line="209" w:lineRule="auto"/>
              <w:ind w:left="170"/>
            </w:pPr>
            <w:r>
              <w:rPr>
                <w:spacing w:val="1"/>
              </w:rPr>
              <w:t>次</w:t>
            </w:r>
          </w:p>
        </w:tc>
        <w:tc>
          <w:tcPr>
            <w:tcW w:w="1499" w:type="dxa"/>
            <w:vMerge w:val="restart"/>
            <w:tcBorders>
              <w:top w:val="single" w:color="000000" w:sz="4" w:space="0"/>
              <w:bottom w:val="nil"/>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29" w:line="182" w:lineRule="auto"/>
              <w:ind w:left="115"/>
            </w:pPr>
            <w:r>
              <w:rPr>
                <w:spacing w:val="-2"/>
              </w:rPr>
              <w:t>227</w:t>
            </w:r>
          </w:p>
        </w:tc>
        <w:tc>
          <w:tcPr>
            <w:tcW w:w="405" w:type="dxa"/>
            <w:tcBorders>
              <w:top w:val="single" w:color="000000" w:sz="4" w:space="0"/>
              <w:bottom w:val="single" w:color="000000" w:sz="4" w:space="0"/>
            </w:tcBorders>
            <w:vAlign w:val="top"/>
          </w:tcPr>
          <w:p>
            <w:pPr>
              <w:pStyle w:val="6"/>
              <w:spacing w:before="29" w:line="182" w:lineRule="auto"/>
              <w:ind w:left="115"/>
            </w:pPr>
            <w:r>
              <w:rPr>
                <w:spacing w:val="-2"/>
              </w:rPr>
              <w:t>216</w:t>
            </w:r>
          </w:p>
        </w:tc>
        <w:tc>
          <w:tcPr>
            <w:tcW w:w="405" w:type="dxa"/>
            <w:tcBorders>
              <w:top w:val="single" w:color="000000" w:sz="4" w:space="0"/>
              <w:bottom w:val="single" w:color="000000" w:sz="4" w:space="0"/>
            </w:tcBorders>
            <w:vAlign w:val="top"/>
          </w:tcPr>
          <w:p>
            <w:pPr>
              <w:pStyle w:val="6"/>
              <w:spacing w:before="29" w:line="182" w:lineRule="auto"/>
              <w:ind w:left="122"/>
            </w:pPr>
            <w:r>
              <w:rPr>
                <w:spacing w:val="-4"/>
              </w:rPr>
              <w:t>193</w:t>
            </w:r>
          </w:p>
        </w:tc>
        <w:tc>
          <w:tcPr>
            <w:tcW w:w="405" w:type="dxa"/>
            <w:tcBorders>
              <w:top w:val="single" w:color="000000" w:sz="4" w:space="0"/>
              <w:bottom w:val="single" w:color="000000" w:sz="4" w:space="0"/>
            </w:tcBorders>
            <w:vAlign w:val="top"/>
          </w:tcPr>
          <w:p>
            <w:pPr>
              <w:pStyle w:val="6"/>
              <w:spacing w:before="29" w:line="182" w:lineRule="auto"/>
              <w:ind w:left="122"/>
            </w:pPr>
            <w:r>
              <w:rPr>
                <w:spacing w:val="-4"/>
              </w:rPr>
              <w:t>183</w:t>
            </w:r>
          </w:p>
        </w:tc>
        <w:tc>
          <w:tcPr>
            <w:tcW w:w="405" w:type="dxa"/>
            <w:tcBorders>
              <w:top w:val="single" w:color="000000" w:sz="4" w:space="0"/>
              <w:bottom w:val="single" w:color="000000" w:sz="4" w:space="0"/>
            </w:tcBorders>
            <w:vAlign w:val="top"/>
          </w:tcPr>
          <w:p>
            <w:pPr>
              <w:pStyle w:val="6"/>
              <w:spacing w:before="29" w:line="182" w:lineRule="auto"/>
              <w:ind w:left="122"/>
            </w:pPr>
            <w:r>
              <w:rPr>
                <w:spacing w:val="-4"/>
              </w:rPr>
              <w:t>174</w:t>
            </w:r>
          </w:p>
        </w:tc>
        <w:tc>
          <w:tcPr>
            <w:tcW w:w="405" w:type="dxa"/>
            <w:tcBorders>
              <w:top w:val="single" w:color="000000" w:sz="4" w:space="0"/>
              <w:bottom w:val="single" w:color="000000" w:sz="4" w:space="0"/>
            </w:tcBorders>
            <w:vAlign w:val="top"/>
          </w:tcPr>
          <w:p>
            <w:pPr>
              <w:pStyle w:val="6"/>
              <w:spacing w:before="29" w:line="182" w:lineRule="auto"/>
              <w:ind w:left="122"/>
            </w:pPr>
            <w:r>
              <w:rPr>
                <w:spacing w:val="-4"/>
              </w:rPr>
              <w:t>139</w:t>
            </w:r>
          </w:p>
        </w:tc>
        <w:tc>
          <w:tcPr>
            <w:tcW w:w="405" w:type="dxa"/>
            <w:vMerge w:val="restart"/>
            <w:tcBorders>
              <w:top w:val="single" w:color="000000" w:sz="4" w:space="0"/>
              <w:bottom w:val="nil"/>
            </w:tcBorders>
            <w:vAlign w:val="top"/>
          </w:tcPr>
          <w:p>
            <w:pPr>
              <w:pStyle w:val="6"/>
              <w:spacing w:before="142" w:line="208" w:lineRule="auto"/>
              <w:ind w:left="114"/>
            </w:pPr>
            <w:r>
              <w:rPr>
                <w:spacing w:val="-2"/>
              </w:rPr>
              <w:t>甲类</w:t>
            </w:r>
          </w:p>
        </w:tc>
        <w:tc>
          <w:tcPr>
            <w:tcW w:w="412" w:type="dxa"/>
            <w:vMerge w:val="restart"/>
            <w:tcBorders>
              <w:top w:val="single" w:color="000000" w:sz="4" w:space="0"/>
              <w:bottom w:val="nil"/>
            </w:tcBorders>
            <w:vAlign w:val="top"/>
          </w:tcPr>
          <w:p>
            <w:pPr>
              <w:pStyle w:val="6"/>
              <w:spacing w:before="150"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0" w:hRule="atLeast"/>
        </w:trPr>
        <w:tc>
          <w:tcPr>
            <w:tcW w:w="285" w:type="dxa"/>
            <w:vMerge w:val="continue"/>
            <w:tcBorders>
              <w:top w:val="nil"/>
              <w:left w:val="single" w:color="000000" w:sz="2" w:space="0"/>
              <w:bottom w:val="single" w:color="000000" w:sz="4" w:space="0"/>
            </w:tcBorders>
            <w:vAlign w:val="top"/>
          </w:tcPr>
          <w:p>
            <w:pPr>
              <w:rPr>
                <w:rFonts w:ascii="Arial"/>
                <w:sz w:val="21"/>
              </w:rPr>
            </w:pPr>
          </w:p>
        </w:tc>
        <w:tc>
          <w:tcPr>
            <w:tcW w:w="899" w:type="dxa"/>
            <w:tcBorders>
              <w:top w:val="single" w:color="000000" w:sz="4" w:space="0"/>
              <w:bottom w:val="single" w:color="000000" w:sz="4" w:space="0"/>
            </w:tcBorders>
            <w:vAlign w:val="top"/>
          </w:tcPr>
          <w:p>
            <w:pPr>
              <w:pStyle w:val="6"/>
              <w:spacing w:before="52" w:line="226" w:lineRule="auto"/>
              <w:jc w:val="right"/>
            </w:pPr>
            <w:r>
              <w:t>013312000300001</w:t>
            </w:r>
          </w:p>
        </w:tc>
        <w:tc>
          <w:tcPr>
            <w:tcW w:w="1379" w:type="dxa"/>
            <w:tcBorders>
              <w:top w:val="single" w:color="000000" w:sz="4" w:space="0"/>
              <w:bottom w:val="single" w:color="000000" w:sz="4" w:space="0"/>
            </w:tcBorders>
            <w:vAlign w:val="top"/>
          </w:tcPr>
          <w:p>
            <w:pPr>
              <w:pStyle w:val="6"/>
              <w:spacing w:before="52" w:line="204" w:lineRule="auto"/>
              <w:ind w:left="64"/>
            </w:pPr>
            <w:r>
              <w:rPr>
                <w:spacing w:val="4"/>
              </w:rPr>
              <w:t>包皮切除费－儿童（加收）</w:t>
            </w:r>
          </w:p>
        </w:tc>
        <w:tc>
          <w:tcPr>
            <w:tcW w:w="1514" w:type="dxa"/>
            <w:vMerge w:val="continue"/>
            <w:tcBorders>
              <w:top w:val="nil"/>
              <w:bottom w:val="single" w:color="000000" w:sz="4" w:space="0"/>
            </w:tcBorders>
            <w:vAlign w:val="top"/>
          </w:tcPr>
          <w:p>
            <w:pPr>
              <w:rPr>
                <w:rFonts w:ascii="Arial"/>
                <w:sz w:val="21"/>
              </w:rPr>
            </w:pPr>
          </w:p>
        </w:tc>
        <w:tc>
          <w:tcPr>
            <w:tcW w:w="2159" w:type="dxa"/>
            <w:vMerge w:val="continue"/>
            <w:tcBorders>
              <w:top w:val="nil"/>
              <w:bottom w:val="single" w:color="000000" w:sz="4" w:space="0"/>
            </w:tcBorders>
            <w:vAlign w:val="top"/>
          </w:tcPr>
          <w:p>
            <w:pPr>
              <w:rPr>
                <w:rFonts w:ascii="Arial"/>
                <w:sz w:val="21"/>
              </w:rPr>
            </w:pPr>
          </w:p>
        </w:tc>
        <w:tc>
          <w:tcPr>
            <w:tcW w:w="674" w:type="dxa"/>
            <w:vMerge w:val="continue"/>
            <w:tcBorders>
              <w:top w:val="nil"/>
              <w:bottom w:val="single" w:color="000000" w:sz="4" w:space="0"/>
            </w:tcBorders>
            <w:vAlign w:val="top"/>
          </w:tcPr>
          <w:p>
            <w:pPr>
              <w:rPr>
                <w:rFonts w:ascii="Arial"/>
                <w:sz w:val="21"/>
              </w:rPr>
            </w:pPr>
          </w:p>
        </w:tc>
        <w:tc>
          <w:tcPr>
            <w:tcW w:w="540" w:type="dxa"/>
            <w:vMerge w:val="continue"/>
            <w:tcBorders>
              <w:top w:val="nil"/>
              <w:bottom w:val="single" w:color="000000" w:sz="4" w:space="0"/>
            </w:tcBorders>
            <w:vAlign w:val="top"/>
          </w:tcPr>
          <w:p>
            <w:pPr>
              <w:rPr>
                <w:rFonts w:ascii="Arial"/>
                <w:sz w:val="21"/>
              </w:rPr>
            </w:pPr>
          </w:p>
        </w:tc>
        <w:tc>
          <w:tcPr>
            <w:tcW w:w="420" w:type="dxa"/>
            <w:vMerge w:val="continue"/>
            <w:tcBorders>
              <w:top w:val="nil"/>
              <w:bottom w:val="single" w:color="000000" w:sz="4" w:space="0"/>
            </w:tcBorders>
            <w:vAlign w:val="top"/>
          </w:tcPr>
          <w:p>
            <w:pPr>
              <w:rPr>
                <w:rFonts w:ascii="Arial"/>
                <w:sz w:val="21"/>
              </w:rPr>
            </w:pPr>
          </w:p>
        </w:tc>
        <w:tc>
          <w:tcPr>
            <w:tcW w:w="1499" w:type="dxa"/>
            <w:vMerge w:val="continue"/>
            <w:tcBorders>
              <w:top w:val="nil"/>
              <w:bottom w:val="single" w:color="000000" w:sz="4" w:space="0"/>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59" w:line="224" w:lineRule="auto"/>
              <w:ind w:left="146"/>
            </w:pPr>
            <w:r>
              <w:rPr>
                <w:spacing w:val="-4"/>
              </w:rPr>
              <w:t>68</w:t>
            </w:r>
          </w:p>
        </w:tc>
        <w:tc>
          <w:tcPr>
            <w:tcW w:w="405" w:type="dxa"/>
            <w:tcBorders>
              <w:top w:val="single" w:color="000000" w:sz="4" w:space="0"/>
              <w:bottom w:val="single" w:color="000000" w:sz="4" w:space="0"/>
            </w:tcBorders>
            <w:vAlign w:val="top"/>
          </w:tcPr>
          <w:p>
            <w:pPr>
              <w:pStyle w:val="6"/>
              <w:spacing w:before="59" w:line="224" w:lineRule="auto"/>
              <w:ind w:left="146"/>
            </w:pPr>
            <w:r>
              <w:rPr>
                <w:spacing w:val="-4"/>
              </w:rPr>
              <w:t>65</w:t>
            </w:r>
          </w:p>
        </w:tc>
        <w:tc>
          <w:tcPr>
            <w:tcW w:w="405" w:type="dxa"/>
            <w:tcBorders>
              <w:top w:val="single" w:color="000000" w:sz="4" w:space="0"/>
              <w:bottom w:val="single" w:color="000000" w:sz="4" w:space="0"/>
            </w:tcBorders>
            <w:vAlign w:val="top"/>
          </w:tcPr>
          <w:p>
            <w:pPr>
              <w:pStyle w:val="6"/>
              <w:spacing w:before="59" w:line="224" w:lineRule="auto"/>
              <w:ind w:left="146"/>
            </w:pPr>
            <w:r>
              <w:rPr>
                <w:spacing w:val="-4"/>
              </w:rPr>
              <w:t>58</w:t>
            </w:r>
          </w:p>
        </w:tc>
        <w:tc>
          <w:tcPr>
            <w:tcW w:w="405" w:type="dxa"/>
            <w:tcBorders>
              <w:top w:val="single" w:color="000000" w:sz="4" w:space="0"/>
              <w:bottom w:val="single" w:color="000000" w:sz="4" w:space="0"/>
            </w:tcBorders>
            <w:vAlign w:val="top"/>
          </w:tcPr>
          <w:p>
            <w:pPr>
              <w:pStyle w:val="6"/>
              <w:spacing w:before="59" w:line="224" w:lineRule="auto"/>
              <w:ind w:left="146"/>
            </w:pPr>
            <w:r>
              <w:rPr>
                <w:spacing w:val="-4"/>
              </w:rPr>
              <w:t>55</w:t>
            </w:r>
          </w:p>
        </w:tc>
        <w:tc>
          <w:tcPr>
            <w:tcW w:w="405" w:type="dxa"/>
            <w:tcBorders>
              <w:top w:val="single" w:color="000000" w:sz="4" w:space="0"/>
              <w:bottom w:val="single" w:color="000000" w:sz="4" w:space="0"/>
            </w:tcBorders>
            <w:vAlign w:val="top"/>
          </w:tcPr>
          <w:p>
            <w:pPr>
              <w:pStyle w:val="6"/>
              <w:spacing w:before="59" w:line="224" w:lineRule="auto"/>
              <w:ind w:left="146"/>
            </w:pPr>
            <w:r>
              <w:rPr>
                <w:spacing w:val="-4"/>
              </w:rPr>
              <w:t>52</w:t>
            </w:r>
          </w:p>
        </w:tc>
        <w:tc>
          <w:tcPr>
            <w:tcW w:w="405" w:type="dxa"/>
            <w:tcBorders>
              <w:top w:val="single" w:color="000000" w:sz="4" w:space="0"/>
              <w:bottom w:val="single" w:color="000000" w:sz="4" w:space="0"/>
            </w:tcBorders>
            <w:vAlign w:val="top"/>
          </w:tcPr>
          <w:p>
            <w:pPr>
              <w:pStyle w:val="6"/>
              <w:spacing w:before="59" w:line="224" w:lineRule="auto"/>
              <w:ind w:left="142"/>
            </w:pPr>
            <w:r>
              <w:rPr>
                <w:spacing w:val="-2"/>
              </w:rPr>
              <w:t>42</w:t>
            </w:r>
          </w:p>
        </w:tc>
        <w:tc>
          <w:tcPr>
            <w:tcW w:w="405" w:type="dxa"/>
            <w:vMerge w:val="continue"/>
            <w:tcBorders>
              <w:top w:val="nil"/>
              <w:bottom w:val="single" w:color="000000" w:sz="4" w:space="0"/>
            </w:tcBorders>
            <w:vAlign w:val="top"/>
          </w:tcPr>
          <w:p>
            <w:pPr>
              <w:rPr>
                <w:rFonts w:ascii="Arial"/>
                <w:sz w:val="21"/>
              </w:rPr>
            </w:pPr>
          </w:p>
        </w:tc>
        <w:tc>
          <w:tcPr>
            <w:tcW w:w="412" w:type="dxa"/>
            <w:vMerge w:val="continue"/>
            <w:tcBorders>
              <w:top w:val="nil"/>
              <w:bottom w:val="single" w:color="000000" w:sz="4"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5" w:hRule="atLeast"/>
        </w:trPr>
        <w:tc>
          <w:tcPr>
            <w:tcW w:w="285" w:type="dxa"/>
            <w:vMerge w:val="restart"/>
            <w:tcBorders>
              <w:top w:val="single" w:color="000000" w:sz="4" w:space="0"/>
              <w:left w:val="single" w:color="000000" w:sz="2" w:space="0"/>
              <w:bottom w:val="nil"/>
            </w:tcBorders>
            <w:vAlign w:val="top"/>
          </w:tcPr>
          <w:p>
            <w:pPr>
              <w:spacing w:line="285" w:lineRule="auto"/>
              <w:rPr>
                <w:rFonts w:ascii="Arial"/>
                <w:sz w:val="21"/>
              </w:rPr>
            </w:pPr>
          </w:p>
          <w:p>
            <w:pPr>
              <w:pStyle w:val="6"/>
              <w:spacing w:before="42" w:line="226" w:lineRule="auto"/>
              <w:ind w:left="58"/>
            </w:pPr>
            <w:r>
              <w:rPr>
                <w:spacing w:val="-4"/>
              </w:rPr>
              <w:t>108</w:t>
            </w:r>
          </w:p>
        </w:tc>
        <w:tc>
          <w:tcPr>
            <w:tcW w:w="899" w:type="dxa"/>
            <w:tcBorders>
              <w:top w:val="single" w:color="000000" w:sz="4" w:space="0"/>
              <w:bottom w:val="single" w:color="000000" w:sz="4" w:space="0"/>
            </w:tcBorders>
            <w:vAlign w:val="top"/>
          </w:tcPr>
          <w:p>
            <w:pPr>
              <w:pStyle w:val="6"/>
              <w:spacing w:before="29" w:line="203" w:lineRule="auto"/>
              <w:jc w:val="right"/>
            </w:pPr>
            <w:r>
              <w:t>013311000430000</w:t>
            </w:r>
          </w:p>
        </w:tc>
        <w:tc>
          <w:tcPr>
            <w:tcW w:w="1379" w:type="dxa"/>
            <w:tcBorders>
              <w:top w:val="single" w:color="000000" w:sz="4" w:space="0"/>
              <w:bottom w:val="single" w:color="000000" w:sz="4" w:space="0"/>
            </w:tcBorders>
            <w:vAlign w:val="top"/>
          </w:tcPr>
          <w:p>
            <w:pPr>
              <w:pStyle w:val="6"/>
              <w:spacing w:before="29" w:line="203" w:lineRule="auto"/>
              <w:ind w:left="266"/>
            </w:pPr>
            <w:r>
              <w:rPr>
                <w:spacing w:val="5"/>
              </w:rPr>
              <w:t>腹膜后肿物切除费</w:t>
            </w:r>
          </w:p>
        </w:tc>
        <w:tc>
          <w:tcPr>
            <w:tcW w:w="1514" w:type="dxa"/>
            <w:vMerge w:val="restart"/>
            <w:tcBorders>
              <w:top w:val="single" w:color="000000" w:sz="4" w:space="0"/>
              <w:bottom w:val="nil"/>
            </w:tcBorders>
            <w:vAlign w:val="top"/>
          </w:tcPr>
          <w:p>
            <w:pPr>
              <w:spacing w:line="277" w:lineRule="auto"/>
              <w:rPr>
                <w:rFonts w:ascii="Arial"/>
                <w:sz w:val="21"/>
              </w:rPr>
            </w:pPr>
          </w:p>
          <w:p>
            <w:pPr>
              <w:pStyle w:val="6"/>
              <w:spacing w:before="43" w:line="208" w:lineRule="auto"/>
              <w:ind w:left="28"/>
            </w:pPr>
            <w:r>
              <w:rPr>
                <w:spacing w:val="4"/>
              </w:rPr>
              <w:t>通过手术切除腹膜后肿物。</w:t>
            </w:r>
          </w:p>
        </w:tc>
        <w:tc>
          <w:tcPr>
            <w:tcW w:w="2159" w:type="dxa"/>
            <w:vMerge w:val="restart"/>
            <w:tcBorders>
              <w:top w:val="single" w:color="000000" w:sz="4" w:space="0"/>
              <w:bottom w:val="nil"/>
            </w:tcBorders>
            <w:vAlign w:val="top"/>
          </w:tcPr>
          <w:p>
            <w:pPr>
              <w:pStyle w:val="6"/>
              <w:spacing w:before="187" w:line="195" w:lineRule="auto"/>
              <w:ind w:left="31" w:right="14"/>
              <w:jc w:val="both"/>
            </w:pPr>
            <w:r>
              <w:rPr>
                <w:spacing w:val="1"/>
              </w:rPr>
              <w:t>所定价格涵盖手术计划</w:t>
            </w:r>
            <w:r>
              <w:rPr>
                <w:spacing w:val="-4"/>
              </w:rPr>
              <w:t xml:space="preserve"> </w:t>
            </w:r>
            <w:r>
              <w:rPr>
                <w:spacing w:val="1"/>
              </w:rPr>
              <w:t>、术区准备 、消毒</w:t>
            </w:r>
            <w:r>
              <w:rPr>
                <w:spacing w:val="-9"/>
              </w:rPr>
              <w:t xml:space="preserve"> </w:t>
            </w:r>
            <w:r>
              <w:rPr>
                <w:spacing w:val="1"/>
              </w:rPr>
              <w:t>、切</w:t>
            </w:r>
            <w:r>
              <w:t>开</w:t>
            </w:r>
            <w:r>
              <w:rPr>
                <w:spacing w:val="6"/>
              </w:rPr>
              <w:t xml:space="preserve"> </w:t>
            </w:r>
            <w:r>
              <w:t>、分离</w:t>
            </w:r>
            <w:r>
              <w:rPr>
                <w:spacing w:val="-9"/>
              </w:rPr>
              <w:t xml:space="preserve"> </w:t>
            </w:r>
            <w:r>
              <w:t>、切除</w:t>
            </w:r>
            <w:r>
              <w:rPr>
                <w:spacing w:val="-9"/>
              </w:rPr>
              <w:t xml:space="preserve"> </w:t>
            </w:r>
            <w:r>
              <w:t>、缝合</w:t>
            </w:r>
            <w:r>
              <w:rPr>
                <w:spacing w:val="-10"/>
              </w:rPr>
              <w:t xml:space="preserve"> </w:t>
            </w:r>
            <w:r>
              <w:t>、处理用物等步骤所需</w:t>
            </w:r>
            <w:r>
              <w:rPr>
                <w:spacing w:val="4"/>
              </w:rPr>
              <w:t>的人力资源和基本物质资源消耗。</w:t>
            </w:r>
          </w:p>
        </w:tc>
        <w:tc>
          <w:tcPr>
            <w:tcW w:w="674" w:type="dxa"/>
            <w:vMerge w:val="restart"/>
            <w:tcBorders>
              <w:top w:val="single" w:color="000000" w:sz="4" w:space="0"/>
              <w:bottom w:val="nil"/>
            </w:tcBorders>
            <w:vAlign w:val="top"/>
          </w:tcPr>
          <w:p>
            <w:pPr>
              <w:pStyle w:val="6"/>
              <w:spacing w:before="254" w:line="199" w:lineRule="auto"/>
              <w:ind w:left="66" w:hanging="50"/>
            </w:pPr>
            <w:r>
              <w:rPr>
                <w:spacing w:val="3"/>
              </w:rPr>
              <w:t>01副神经节瘤</w:t>
            </w:r>
            <w:r>
              <w:rPr>
                <w:spacing w:val="2"/>
              </w:rPr>
              <w:t>11儿童加收</w:t>
            </w:r>
          </w:p>
        </w:tc>
        <w:tc>
          <w:tcPr>
            <w:tcW w:w="540" w:type="dxa"/>
            <w:vMerge w:val="restart"/>
            <w:tcBorders>
              <w:top w:val="single" w:color="000000" w:sz="4" w:space="0"/>
              <w:bottom w:val="nil"/>
            </w:tcBorders>
            <w:vAlign w:val="top"/>
          </w:tcPr>
          <w:p>
            <w:pPr>
              <w:rPr>
                <w:rFonts w:ascii="Arial"/>
                <w:sz w:val="21"/>
              </w:rPr>
            </w:pPr>
          </w:p>
        </w:tc>
        <w:tc>
          <w:tcPr>
            <w:tcW w:w="420" w:type="dxa"/>
            <w:vMerge w:val="restart"/>
            <w:tcBorders>
              <w:top w:val="single" w:color="000000" w:sz="4" w:space="0"/>
              <w:bottom w:val="nil"/>
            </w:tcBorders>
            <w:vAlign w:val="top"/>
          </w:tcPr>
          <w:p>
            <w:pPr>
              <w:spacing w:line="277" w:lineRule="auto"/>
              <w:rPr>
                <w:rFonts w:ascii="Arial"/>
                <w:sz w:val="21"/>
              </w:rPr>
            </w:pPr>
          </w:p>
          <w:p>
            <w:pPr>
              <w:pStyle w:val="6"/>
              <w:spacing w:before="43" w:line="209" w:lineRule="auto"/>
              <w:ind w:left="170"/>
            </w:pPr>
            <w:r>
              <w:rPr>
                <w:spacing w:val="1"/>
              </w:rPr>
              <w:t>次</w:t>
            </w:r>
          </w:p>
        </w:tc>
        <w:tc>
          <w:tcPr>
            <w:tcW w:w="1499" w:type="dxa"/>
            <w:vMerge w:val="restart"/>
            <w:tcBorders>
              <w:top w:val="single" w:color="000000" w:sz="4" w:space="0"/>
              <w:bottom w:val="nil"/>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37" w:line="192" w:lineRule="auto"/>
              <w:ind w:left="86"/>
            </w:pPr>
            <w:r>
              <w:rPr>
                <w:spacing w:val="-2"/>
              </w:rPr>
              <w:t>3195</w:t>
            </w:r>
          </w:p>
        </w:tc>
        <w:tc>
          <w:tcPr>
            <w:tcW w:w="405" w:type="dxa"/>
            <w:tcBorders>
              <w:top w:val="single" w:color="000000" w:sz="4" w:space="0"/>
              <w:bottom w:val="single" w:color="000000" w:sz="4" w:space="0"/>
            </w:tcBorders>
            <w:vAlign w:val="top"/>
          </w:tcPr>
          <w:p>
            <w:pPr>
              <w:pStyle w:val="6"/>
              <w:spacing w:before="37" w:line="192" w:lineRule="auto"/>
              <w:ind w:left="86"/>
            </w:pPr>
            <w:r>
              <w:rPr>
                <w:spacing w:val="-2"/>
              </w:rPr>
              <w:t>3035</w:t>
            </w:r>
          </w:p>
        </w:tc>
        <w:tc>
          <w:tcPr>
            <w:tcW w:w="405" w:type="dxa"/>
            <w:tcBorders>
              <w:top w:val="single" w:color="000000" w:sz="4" w:space="0"/>
              <w:bottom w:val="single" w:color="000000" w:sz="4" w:space="0"/>
            </w:tcBorders>
            <w:vAlign w:val="top"/>
          </w:tcPr>
          <w:p>
            <w:pPr>
              <w:pStyle w:val="6"/>
              <w:spacing w:before="37" w:line="192" w:lineRule="auto"/>
              <w:ind w:left="85"/>
            </w:pPr>
            <w:r>
              <w:rPr>
                <w:spacing w:val="-1"/>
              </w:rPr>
              <w:t>2716</w:t>
            </w:r>
          </w:p>
        </w:tc>
        <w:tc>
          <w:tcPr>
            <w:tcW w:w="405" w:type="dxa"/>
            <w:tcBorders>
              <w:top w:val="single" w:color="000000" w:sz="4" w:space="0"/>
              <w:bottom w:val="single" w:color="000000" w:sz="4" w:space="0"/>
            </w:tcBorders>
            <w:vAlign w:val="top"/>
          </w:tcPr>
          <w:p>
            <w:pPr>
              <w:pStyle w:val="6"/>
              <w:spacing w:before="37" w:line="192" w:lineRule="auto"/>
              <w:ind w:left="86"/>
            </w:pPr>
            <w:r>
              <w:rPr>
                <w:spacing w:val="-1"/>
              </w:rPr>
              <w:t>2580</w:t>
            </w:r>
          </w:p>
        </w:tc>
        <w:tc>
          <w:tcPr>
            <w:tcW w:w="405" w:type="dxa"/>
            <w:tcBorders>
              <w:top w:val="single" w:color="000000" w:sz="4" w:space="0"/>
              <w:bottom w:val="single" w:color="000000" w:sz="4" w:space="0"/>
            </w:tcBorders>
            <w:vAlign w:val="top"/>
          </w:tcPr>
          <w:p>
            <w:pPr>
              <w:pStyle w:val="6"/>
              <w:spacing w:before="37" w:line="192" w:lineRule="auto"/>
              <w:ind w:left="86"/>
            </w:pPr>
            <w:r>
              <w:rPr>
                <w:spacing w:val="-1"/>
              </w:rPr>
              <w:t>2173</w:t>
            </w:r>
          </w:p>
        </w:tc>
        <w:tc>
          <w:tcPr>
            <w:tcW w:w="405" w:type="dxa"/>
            <w:tcBorders>
              <w:top w:val="single" w:color="000000" w:sz="4" w:space="0"/>
              <w:bottom w:val="single" w:color="000000" w:sz="4" w:space="0"/>
            </w:tcBorders>
            <w:vAlign w:val="top"/>
          </w:tcPr>
          <w:p>
            <w:pPr>
              <w:pStyle w:val="6"/>
              <w:spacing w:before="37" w:line="192" w:lineRule="auto"/>
              <w:ind w:left="92"/>
            </w:pPr>
            <w:r>
              <w:rPr>
                <w:spacing w:val="-3"/>
              </w:rPr>
              <w:t>1738</w:t>
            </w:r>
          </w:p>
        </w:tc>
        <w:tc>
          <w:tcPr>
            <w:tcW w:w="405" w:type="dxa"/>
            <w:vMerge w:val="restart"/>
            <w:tcBorders>
              <w:top w:val="single" w:color="000000" w:sz="4" w:space="0"/>
              <w:bottom w:val="nil"/>
            </w:tcBorders>
            <w:vAlign w:val="top"/>
          </w:tcPr>
          <w:p>
            <w:pPr>
              <w:spacing w:line="277" w:lineRule="auto"/>
              <w:rPr>
                <w:rFonts w:ascii="Arial"/>
                <w:sz w:val="21"/>
              </w:rPr>
            </w:pPr>
          </w:p>
          <w:p>
            <w:pPr>
              <w:pStyle w:val="6"/>
              <w:spacing w:before="43" w:line="208" w:lineRule="auto"/>
              <w:ind w:left="114"/>
            </w:pPr>
            <w:r>
              <w:rPr>
                <w:spacing w:val="-2"/>
              </w:rPr>
              <w:t>甲类</w:t>
            </w:r>
          </w:p>
        </w:tc>
        <w:tc>
          <w:tcPr>
            <w:tcW w:w="412" w:type="dxa"/>
            <w:vMerge w:val="restart"/>
            <w:tcBorders>
              <w:top w:val="single" w:color="000000" w:sz="4" w:space="0"/>
              <w:bottom w:val="nil"/>
            </w:tcBorders>
            <w:vAlign w:val="top"/>
          </w:tcPr>
          <w:p>
            <w:pPr>
              <w:spacing w:line="285" w:lineRule="auto"/>
              <w:rPr>
                <w:rFonts w:ascii="Arial"/>
                <w:sz w:val="21"/>
              </w:rPr>
            </w:pPr>
          </w:p>
          <w:p>
            <w:pPr>
              <w:pStyle w:val="6"/>
              <w:spacing w:before="42" w:line="226" w:lineRule="auto"/>
              <w:ind w:left="139"/>
            </w:pPr>
            <w:r>
              <w:rPr>
                <w:spacing w:val="-5"/>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0"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tcBorders>
              <w:top w:val="single" w:color="000000" w:sz="4" w:space="0"/>
              <w:bottom w:val="single" w:color="000000" w:sz="4" w:space="0"/>
            </w:tcBorders>
            <w:vAlign w:val="top"/>
          </w:tcPr>
          <w:p>
            <w:pPr>
              <w:pStyle w:val="6"/>
              <w:spacing w:before="82" w:line="226" w:lineRule="auto"/>
              <w:jc w:val="right"/>
            </w:pPr>
            <w:r>
              <w:t>013311000430001</w:t>
            </w:r>
          </w:p>
        </w:tc>
        <w:tc>
          <w:tcPr>
            <w:tcW w:w="1379" w:type="dxa"/>
            <w:tcBorders>
              <w:top w:val="single" w:color="000000" w:sz="4" w:space="0"/>
              <w:bottom w:val="single" w:color="000000" w:sz="4" w:space="0"/>
            </w:tcBorders>
            <w:vAlign w:val="top"/>
          </w:tcPr>
          <w:p>
            <w:pPr>
              <w:pStyle w:val="6"/>
              <w:spacing w:before="14" w:line="189" w:lineRule="auto"/>
              <w:ind w:left="41"/>
            </w:pPr>
            <w:r>
              <w:rPr>
                <w:spacing w:val="3"/>
              </w:rPr>
              <w:t>腹膜后肿物切除费-副神经节</w:t>
            </w:r>
          </w:p>
          <w:p>
            <w:pPr>
              <w:pStyle w:val="6"/>
              <w:spacing w:line="182" w:lineRule="auto"/>
              <w:ind w:left="434"/>
            </w:pPr>
            <w:r>
              <w:rPr>
                <w:spacing w:val="3"/>
              </w:rPr>
              <w:t>瘤（加收）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tcBorders>
              <w:top w:val="single" w:color="000000" w:sz="4" w:space="0"/>
              <w:bottom w:val="single" w:color="000000" w:sz="4" w:space="0"/>
            </w:tcBorders>
            <w:vAlign w:val="top"/>
          </w:tcPr>
          <w:p>
            <w:pPr>
              <w:pStyle w:val="6"/>
              <w:spacing w:before="89" w:line="226" w:lineRule="auto"/>
              <w:ind w:left="116"/>
            </w:pPr>
            <w:r>
              <w:rPr>
                <w:spacing w:val="-2"/>
              </w:rPr>
              <w:t>675</w:t>
            </w:r>
          </w:p>
        </w:tc>
        <w:tc>
          <w:tcPr>
            <w:tcW w:w="405" w:type="dxa"/>
            <w:tcBorders>
              <w:top w:val="single" w:color="000000" w:sz="4" w:space="0"/>
              <w:bottom w:val="single" w:color="000000" w:sz="4" w:space="0"/>
            </w:tcBorders>
            <w:vAlign w:val="top"/>
          </w:tcPr>
          <w:p>
            <w:pPr>
              <w:pStyle w:val="6"/>
              <w:spacing w:before="89" w:line="226" w:lineRule="auto"/>
              <w:ind w:left="116"/>
            </w:pPr>
            <w:r>
              <w:rPr>
                <w:spacing w:val="-2"/>
              </w:rPr>
              <w:t>641</w:t>
            </w:r>
          </w:p>
        </w:tc>
        <w:tc>
          <w:tcPr>
            <w:tcW w:w="405" w:type="dxa"/>
            <w:tcBorders>
              <w:top w:val="single" w:color="000000" w:sz="4" w:space="0"/>
              <w:bottom w:val="single" w:color="000000" w:sz="4" w:space="0"/>
            </w:tcBorders>
            <w:vAlign w:val="top"/>
          </w:tcPr>
          <w:p>
            <w:pPr>
              <w:pStyle w:val="6"/>
              <w:spacing w:before="89" w:line="226" w:lineRule="auto"/>
              <w:ind w:left="116"/>
            </w:pPr>
            <w:r>
              <w:rPr>
                <w:spacing w:val="-2"/>
              </w:rPr>
              <w:t>574</w:t>
            </w:r>
          </w:p>
        </w:tc>
        <w:tc>
          <w:tcPr>
            <w:tcW w:w="405" w:type="dxa"/>
            <w:tcBorders>
              <w:top w:val="single" w:color="000000" w:sz="4" w:space="0"/>
              <w:bottom w:val="single" w:color="000000" w:sz="4" w:space="0"/>
            </w:tcBorders>
            <w:vAlign w:val="top"/>
          </w:tcPr>
          <w:p>
            <w:pPr>
              <w:pStyle w:val="6"/>
              <w:spacing w:before="89" w:line="226" w:lineRule="auto"/>
              <w:ind w:left="116"/>
            </w:pPr>
            <w:r>
              <w:rPr>
                <w:spacing w:val="-2"/>
              </w:rPr>
              <w:t>545</w:t>
            </w:r>
          </w:p>
        </w:tc>
        <w:tc>
          <w:tcPr>
            <w:tcW w:w="405" w:type="dxa"/>
            <w:tcBorders>
              <w:top w:val="single" w:color="000000" w:sz="4" w:space="0"/>
              <w:bottom w:val="single" w:color="000000" w:sz="4" w:space="0"/>
            </w:tcBorders>
            <w:vAlign w:val="top"/>
          </w:tcPr>
          <w:p>
            <w:pPr>
              <w:pStyle w:val="6"/>
              <w:spacing w:before="89" w:line="226" w:lineRule="auto"/>
              <w:ind w:left="112"/>
            </w:pPr>
            <w:r>
              <w:rPr>
                <w:spacing w:val="-1"/>
              </w:rPr>
              <w:t>459</w:t>
            </w:r>
          </w:p>
        </w:tc>
        <w:tc>
          <w:tcPr>
            <w:tcW w:w="405" w:type="dxa"/>
            <w:tcBorders>
              <w:top w:val="single" w:color="000000" w:sz="4" w:space="0"/>
              <w:bottom w:val="single" w:color="000000" w:sz="4" w:space="0"/>
            </w:tcBorders>
            <w:vAlign w:val="top"/>
          </w:tcPr>
          <w:p>
            <w:pPr>
              <w:pStyle w:val="6"/>
              <w:spacing w:before="89" w:line="226" w:lineRule="auto"/>
              <w:ind w:left="116"/>
            </w:pPr>
            <w:r>
              <w:rPr>
                <w:spacing w:val="-2"/>
              </w:rPr>
              <w:t>367</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2" w:hRule="atLeast"/>
        </w:trPr>
        <w:tc>
          <w:tcPr>
            <w:tcW w:w="285" w:type="dxa"/>
            <w:vMerge w:val="continue"/>
            <w:tcBorders>
              <w:top w:val="nil"/>
              <w:left w:val="single" w:color="000000" w:sz="2" w:space="0"/>
              <w:bottom w:val="nil"/>
            </w:tcBorders>
            <w:vAlign w:val="top"/>
          </w:tcPr>
          <w:p>
            <w:pPr>
              <w:rPr>
                <w:rFonts w:ascii="Arial"/>
                <w:sz w:val="21"/>
              </w:rPr>
            </w:pPr>
          </w:p>
        </w:tc>
        <w:tc>
          <w:tcPr>
            <w:tcW w:w="899" w:type="dxa"/>
            <w:tcBorders>
              <w:top w:val="single" w:color="000000" w:sz="4" w:space="0"/>
              <w:bottom w:val="nil"/>
            </w:tcBorders>
            <w:vAlign w:val="top"/>
          </w:tcPr>
          <w:p>
            <w:pPr>
              <w:pStyle w:val="6"/>
              <w:spacing w:before="74" w:line="226" w:lineRule="auto"/>
              <w:jc w:val="right"/>
            </w:pPr>
            <w:r>
              <w:t>013311000430011</w:t>
            </w:r>
          </w:p>
        </w:tc>
        <w:tc>
          <w:tcPr>
            <w:tcW w:w="1379" w:type="dxa"/>
            <w:tcBorders>
              <w:top w:val="single" w:color="000000" w:sz="4" w:space="0"/>
              <w:bottom w:val="nil"/>
            </w:tcBorders>
            <w:vAlign w:val="top"/>
          </w:tcPr>
          <w:p>
            <w:pPr>
              <w:pStyle w:val="6"/>
              <w:spacing w:before="6" w:line="189" w:lineRule="auto"/>
              <w:jc w:val="right"/>
            </w:pPr>
            <w:r>
              <w:rPr>
                <w:spacing w:val="4"/>
              </w:rPr>
              <w:t>腹膜后肿物切除费－儿童（加</w:t>
            </w:r>
          </w:p>
          <w:p>
            <w:pPr>
              <w:pStyle w:val="6"/>
              <w:spacing w:line="181" w:lineRule="auto"/>
              <w:ind w:left="583"/>
            </w:pPr>
            <w:r>
              <w:rPr>
                <w:spacing w:val="3"/>
              </w:rPr>
              <w:t>收）</w:t>
            </w:r>
          </w:p>
        </w:tc>
        <w:tc>
          <w:tcPr>
            <w:tcW w:w="1514" w:type="dxa"/>
            <w:vMerge w:val="continue"/>
            <w:tcBorders>
              <w:top w:val="nil"/>
              <w:bottom w:val="nil"/>
            </w:tcBorders>
            <w:vAlign w:val="top"/>
          </w:tcPr>
          <w:p>
            <w:pPr>
              <w:rPr>
                <w:rFonts w:ascii="Arial"/>
                <w:sz w:val="21"/>
              </w:rPr>
            </w:pPr>
          </w:p>
        </w:tc>
        <w:tc>
          <w:tcPr>
            <w:tcW w:w="2159" w:type="dxa"/>
            <w:vMerge w:val="continue"/>
            <w:tcBorders>
              <w:top w:val="nil"/>
              <w:bottom w:val="nil"/>
            </w:tcBorders>
            <w:vAlign w:val="top"/>
          </w:tcPr>
          <w:p>
            <w:pPr>
              <w:rPr>
                <w:rFonts w:ascii="Arial"/>
                <w:sz w:val="21"/>
              </w:rPr>
            </w:pPr>
          </w:p>
        </w:tc>
        <w:tc>
          <w:tcPr>
            <w:tcW w:w="674" w:type="dxa"/>
            <w:vMerge w:val="continue"/>
            <w:tcBorders>
              <w:top w:val="nil"/>
              <w:bottom w:val="nil"/>
            </w:tcBorders>
            <w:vAlign w:val="top"/>
          </w:tcPr>
          <w:p>
            <w:pPr>
              <w:rPr>
                <w:rFonts w:ascii="Arial"/>
                <w:sz w:val="21"/>
              </w:rPr>
            </w:pPr>
          </w:p>
        </w:tc>
        <w:tc>
          <w:tcPr>
            <w:tcW w:w="540" w:type="dxa"/>
            <w:vMerge w:val="continue"/>
            <w:tcBorders>
              <w:top w:val="nil"/>
              <w:bottom w:val="nil"/>
            </w:tcBorders>
            <w:vAlign w:val="top"/>
          </w:tcPr>
          <w:p>
            <w:pPr>
              <w:rPr>
                <w:rFonts w:ascii="Arial"/>
                <w:sz w:val="21"/>
              </w:rPr>
            </w:pPr>
          </w:p>
        </w:tc>
        <w:tc>
          <w:tcPr>
            <w:tcW w:w="420" w:type="dxa"/>
            <w:vMerge w:val="continue"/>
            <w:tcBorders>
              <w:top w:val="nil"/>
              <w:bottom w:val="nil"/>
            </w:tcBorders>
            <w:vAlign w:val="top"/>
          </w:tcPr>
          <w:p>
            <w:pPr>
              <w:rPr>
                <w:rFonts w:ascii="Arial"/>
                <w:sz w:val="21"/>
              </w:rPr>
            </w:pPr>
          </w:p>
        </w:tc>
        <w:tc>
          <w:tcPr>
            <w:tcW w:w="1499" w:type="dxa"/>
            <w:vMerge w:val="continue"/>
            <w:tcBorders>
              <w:top w:val="nil"/>
              <w:bottom w:val="nil"/>
            </w:tcBorders>
            <w:vAlign w:val="top"/>
          </w:tcPr>
          <w:p>
            <w:pPr>
              <w:rPr>
                <w:rFonts w:ascii="Arial"/>
                <w:sz w:val="21"/>
              </w:rPr>
            </w:pPr>
          </w:p>
        </w:tc>
        <w:tc>
          <w:tcPr>
            <w:tcW w:w="405" w:type="dxa"/>
            <w:tcBorders>
              <w:top w:val="single" w:color="000000" w:sz="4" w:space="0"/>
              <w:bottom w:val="nil"/>
            </w:tcBorders>
            <w:vAlign w:val="top"/>
          </w:tcPr>
          <w:p>
            <w:pPr>
              <w:pStyle w:val="6"/>
              <w:spacing w:before="81" w:line="226" w:lineRule="auto"/>
              <w:ind w:left="116"/>
            </w:pPr>
            <w:r>
              <w:rPr>
                <w:spacing w:val="-2"/>
              </w:rPr>
              <w:t>959</w:t>
            </w:r>
          </w:p>
        </w:tc>
        <w:tc>
          <w:tcPr>
            <w:tcW w:w="405" w:type="dxa"/>
            <w:tcBorders>
              <w:top w:val="single" w:color="000000" w:sz="4" w:space="0"/>
              <w:bottom w:val="nil"/>
            </w:tcBorders>
            <w:vAlign w:val="top"/>
          </w:tcPr>
          <w:p>
            <w:pPr>
              <w:pStyle w:val="6"/>
              <w:spacing w:before="82" w:line="226" w:lineRule="auto"/>
              <w:ind w:left="116"/>
            </w:pPr>
            <w:r>
              <w:rPr>
                <w:spacing w:val="-2"/>
              </w:rPr>
              <w:t>911</w:t>
            </w:r>
          </w:p>
        </w:tc>
        <w:tc>
          <w:tcPr>
            <w:tcW w:w="405" w:type="dxa"/>
            <w:tcBorders>
              <w:top w:val="single" w:color="000000" w:sz="4" w:space="0"/>
              <w:bottom w:val="nil"/>
            </w:tcBorders>
            <w:vAlign w:val="top"/>
          </w:tcPr>
          <w:p>
            <w:pPr>
              <w:pStyle w:val="6"/>
              <w:spacing w:before="81" w:line="226" w:lineRule="auto"/>
              <w:ind w:left="116"/>
            </w:pPr>
            <w:r>
              <w:rPr>
                <w:spacing w:val="-2"/>
              </w:rPr>
              <w:t>815</w:t>
            </w:r>
          </w:p>
        </w:tc>
        <w:tc>
          <w:tcPr>
            <w:tcW w:w="405" w:type="dxa"/>
            <w:tcBorders>
              <w:top w:val="single" w:color="000000" w:sz="4" w:space="0"/>
              <w:bottom w:val="nil"/>
            </w:tcBorders>
            <w:vAlign w:val="top"/>
          </w:tcPr>
          <w:p>
            <w:pPr>
              <w:pStyle w:val="6"/>
              <w:spacing w:before="81" w:line="228" w:lineRule="auto"/>
              <w:ind w:left="114"/>
            </w:pPr>
            <w:r>
              <w:rPr>
                <w:spacing w:val="-2"/>
              </w:rPr>
              <w:t>774</w:t>
            </w:r>
          </w:p>
        </w:tc>
        <w:tc>
          <w:tcPr>
            <w:tcW w:w="405" w:type="dxa"/>
            <w:tcBorders>
              <w:top w:val="single" w:color="000000" w:sz="4" w:space="0"/>
              <w:bottom w:val="nil"/>
            </w:tcBorders>
            <w:vAlign w:val="top"/>
          </w:tcPr>
          <w:p>
            <w:pPr>
              <w:pStyle w:val="6"/>
              <w:spacing w:before="81" w:line="226" w:lineRule="auto"/>
              <w:ind w:left="116"/>
            </w:pPr>
            <w:r>
              <w:rPr>
                <w:spacing w:val="-2"/>
              </w:rPr>
              <w:t>652</w:t>
            </w:r>
          </w:p>
        </w:tc>
        <w:tc>
          <w:tcPr>
            <w:tcW w:w="405" w:type="dxa"/>
            <w:tcBorders>
              <w:top w:val="single" w:color="000000" w:sz="4" w:space="0"/>
              <w:bottom w:val="nil"/>
            </w:tcBorders>
            <w:vAlign w:val="top"/>
          </w:tcPr>
          <w:p>
            <w:pPr>
              <w:pStyle w:val="6"/>
              <w:spacing w:before="81" w:line="226" w:lineRule="auto"/>
              <w:ind w:left="116"/>
            </w:pPr>
            <w:r>
              <w:rPr>
                <w:spacing w:val="-2"/>
              </w:rPr>
              <w:t>521</w:t>
            </w:r>
          </w:p>
        </w:tc>
        <w:tc>
          <w:tcPr>
            <w:tcW w:w="405" w:type="dxa"/>
            <w:vMerge w:val="continue"/>
            <w:tcBorders>
              <w:top w:val="nil"/>
              <w:bottom w:val="nil"/>
            </w:tcBorders>
            <w:vAlign w:val="top"/>
          </w:tcPr>
          <w:p>
            <w:pPr>
              <w:rPr>
                <w:rFonts w:ascii="Arial"/>
                <w:sz w:val="21"/>
              </w:rPr>
            </w:pPr>
          </w:p>
        </w:tc>
        <w:tc>
          <w:tcPr>
            <w:tcW w:w="41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285" w:type="dxa"/>
            <w:tcBorders>
              <w:top w:val="nil"/>
              <w:left w:val="single" w:color="000000" w:sz="2" w:space="0"/>
            </w:tcBorders>
            <w:vAlign w:val="top"/>
          </w:tcPr>
          <w:p>
            <w:pPr>
              <w:rPr>
                <w:rFonts w:ascii="Arial"/>
                <w:sz w:val="21"/>
              </w:rPr>
            </w:pPr>
          </w:p>
        </w:tc>
        <w:tc>
          <w:tcPr>
            <w:tcW w:w="899" w:type="dxa"/>
            <w:tcBorders>
              <w:top w:val="nil"/>
            </w:tcBorders>
            <w:vAlign w:val="top"/>
          </w:tcPr>
          <w:p>
            <w:pPr>
              <w:rPr>
                <w:rFonts w:ascii="Arial"/>
                <w:sz w:val="21"/>
              </w:rPr>
            </w:pPr>
          </w:p>
        </w:tc>
        <w:tc>
          <w:tcPr>
            <w:tcW w:w="1379" w:type="dxa"/>
            <w:tcBorders>
              <w:top w:val="nil"/>
            </w:tcBorders>
            <w:vAlign w:val="top"/>
          </w:tcPr>
          <w:p>
            <w:pPr>
              <w:rPr>
                <w:rFonts w:ascii="Arial"/>
                <w:sz w:val="21"/>
              </w:rPr>
            </w:pPr>
          </w:p>
        </w:tc>
        <w:tc>
          <w:tcPr>
            <w:tcW w:w="1514" w:type="dxa"/>
            <w:tcBorders>
              <w:top w:val="nil"/>
            </w:tcBorders>
            <w:vAlign w:val="top"/>
          </w:tcPr>
          <w:p>
            <w:pPr>
              <w:rPr>
                <w:rFonts w:ascii="Arial"/>
                <w:sz w:val="21"/>
              </w:rPr>
            </w:pPr>
          </w:p>
        </w:tc>
        <w:tc>
          <w:tcPr>
            <w:tcW w:w="2159" w:type="dxa"/>
            <w:tcBorders>
              <w:top w:val="nil"/>
            </w:tcBorders>
            <w:vAlign w:val="top"/>
          </w:tcPr>
          <w:p>
            <w:pPr>
              <w:rPr>
                <w:rFonts w:ascii="Arial"/>
                <w:sz w:val="21"/>
              </w:rPr>
            </w:pPr>
          </w:p>
        </w:tc>
        <w:tc>
          <w:tcPr>
            <w:tcW w:w="674" w:type="dxa"/>
            <w:tcBorders>
              <w:top w:val="nil"/>
            </w:tcBorders>
            <w:vAlign w:val="top"/>
          </w:tcPr>
          <w:p>
            <w:pPr>
              <w:rPr>
                <w:rFonts w:ascii="Arial"/>
                <w:sz w:val="21"/>
              </w:rPr>
            </w:pPr>
          </w:p>
        </w:tc>
        <w:tc>
          <w:tcPr>
            <w:tcW w:w="540" w:type="dxa"/>
            <w:tcBorders>
              <w:top w:val="nil"/>
            </w:tcBorders>
            <w:vAlign w:val="top"/>
          </w:tcPr>
          <w:p>
            <w:pPr>
              <w:rPr>
                <w:rFonts w:ascii="Arial"/>
                <w:sz w:val="21"/>
              </w:rPr>
            </w:pPr>
          </w:p>
        </w:tc>
        <w:tc>
          <w:tcPr>
            <w:tcW w:w="420" w:type="dxa"/>
            <w:tcBorders>
              <w:top w:val="nil"/>
            </w:tcBorders>
            <w:vAlign w:val="top"/>
          </w:tcPr>
          <w:p>
            <w:pPr>
              <w:rPr>
                <w:rFonts w:ascii="Arial"/>
                <w:sz w:val="21"/>
              </w:rPr>
            </w:pPr>
          </w:p>
        </w:tc>
        <w:tc>
          <w:tcPr>
            <w:tcW w:w="1499" w:type="dxa"/>
            <w:tcBorders>
              <w:top w:val="nil"/>
            </w:tcBorders>
            <w:vAlign w:val="top"/>
          </w:tcPr>
          <w:p>
            <w:pPr>
              <w:rPr>
                <w:rFonts w:ascii="Arial"/>
                <w:sz w:val="21"/>
              </w:rPr>
            </w:pPr>
          </w:p>
        </w:tc>
        <w:tc>
          <w:tcPr>
            <w:tcW w:w="405" w:type="dxa"/>
            <w:tcBorders>
              <w:top w:val="nil"/>
            </w:tcBorders>
            <w:vAlign w:val="top"/>
          </w:tcPr>
          <w:p>
            <w:pPr>
              <w:rPr>
                <w:rFonts w:ascii="Arial"/>
                <w:sz w:val="21"/>
              </w:rPr>
            </w:pPr>
          </w:p>
        </w:tc>
        <w:tc>
          <w:tcPr>
            <w:tcW w:w="405" w:type="dxa"/>
            <w:tcBorders>
              <w:top w:val="nil"/>
            </w:tcBorders>
            <w:vAlign w:val="top"/>
          </w:tcPr>
          <w:p>
            <w:pPr>
              <w:rPr>
                <w:rFonts w:ascii="Arial"/>
                <w:sz w:val="21"/>
              </w:rPr>
            </w:pPr>
          </w:p>
        </w:tc>
        <w:tc>
          <w:tcPr>
            <w:tcW w:w="405" w:type="dxa"/>
            <w:tcBorders>
              <w:top w:val="nil"/>
            </w:tcBorders>
            <w:vAlign w:val="top"/>
          </w:tcPr>
          <w:p>
            <w:pPr>
              <w:rPr>
                <w:rFonts w:ascii="Arial"/>
                <w:sz w:val="21"/>
              </w:rPr>
            </w:pPr>
          </w:p>
        </w:tc>
        <w:tc>
          <w:tcPr>
            <w:tcW w:w="405" w:type="dxa"/>
            <w:tcBorders>
              <w:top w:val="nil"/>
            </w:tcBorders>
            <w:vAlign w:val="top"/>
          </w:tcPr>
          <w:p>
            <w:pPr>
              <w:rPr>
                <w:rFonts w:ascii="Arial"/>
                <w:sz w:val="21"/>
              </w:rPr>
            </w:pPr>
          </w:p>
        </w:tc>
        <w:tc>
          <w:tcPr>
            <w:tcW w:w="405" w:type="dxa"/>
            <w:tcBorders>
              <w:top w:val="nil"/>
            </w:tcBorders>
            <w:vAlign w:val="top"/>
          </w:tcPr>
          <w:p>
            <w:pPr>
              <w:rPr>
                <w:rFonts w:ascii="Arial"/>
                <w:sz w:val="21"/>
              </w:rPr>
            </w:pPr>
          </w:p>
        </w:tc>
        <w:tc>
          <w:tcPr>
            <w:tcW w:w="405" w:type="dxa"/>
            <w:tcBorders>
              <w:top w:val="nil"/>
            </w:tcBorders>
            <w:vAlign w:val="top"/>
          </w:tcPr>
          <w:p>
            <w:pPr>
              <w:rPr>
                <w:rFonts w:ascii="Arial"/>
                <w:sz w:val="21"/>
              </w:rPr>
            </w:pPr>
          </w:p>
        </w:tc>
        <w:tc>
          <w:tcPr>
            <w:tcW w:w="405" w:type="dxa"/>
            <w:tcBorders>
              <w:top w:val="nil"/>
            </w:tcBorders>
            <w:vAlign w:val="top"/>
          </w:tcPr>
          <w:p>
            <w:pPr>
              <w:rPr>
                <w:rFonts w:ascii="Arial"/>
                <w:sz w:val="21"/>
              </w:rPr>
            </w:pPr>
          </w:p>
        </w:tc>
        <w:tc>
          <w:tcPr>
            <w:tcW w:w="412" w:type="dxa"/>
            <w:tcBorders>
              <w:top w:val="nil"/>
            </w:tcBorders>
            <w:vAlign w:val="top"/>
          </w:tcPr>
          <w:p>
            <w:pPr>
              <w:rPr>
                <w:rFonts w:ascii="Arial"/>
                <w:sz w:val="21"/>
              </w:rPr>
            </w:pPr>
          </w:p>
        </w:tc>
      </w:tr>
    </w:tbl>
    <w:p>
      <w:pPr>
        <w:pStyle w:val="2"/>
        <w:spacing w:before="17" w:line="189" w:lineRule="auto"/>
        <w:ind w:left="34"/>
      </w:pPr>
      <w:r>
        <w:rPr>
          <w:spacing w:val="4"/>
        </w:rPr>
        <w:t>使用说明：</w:t>
      </w:r>
    </w:p>
    <w:p>
      <w:pPr>
        <w:pStyle w:val="2"/>
        <w:spacing w:line="188" w:lineRule="auto"/>
        <w:ind w:left="40"/>
      </w:pPr>
      <w:r>
        <w:rPr>
          <w:spacing w:val="3"/>
        </w:rPr>
        <w:t>1.</w:t>
      </w:r>
      <w:r>
        <w:rPr>
          <w:spacing w:val="-7"/>
        </w:rPr>
        <w:t xml:space="preserve"> </w:t>
      </w:r>
      <w:r>
        <w:rPr>
          <w:spacing w:val="3"/>
        </w:rPr>
        <w:t>本指南以泌尿系统为重点，按照泌尿系统诊查</w:t>
      </w:r>
      <w:r>
        <w:rPr>
          <w:spacing w:val="-10"/>
        </w:rPr>
        <w:t xml:space="preserve"> </w:t>
      </w:r>
      <w:r>
        <w:rPr>
          <w:spacing w:val="3"/>
        </w:rPr>
        <w:t>、治疗</w:t>
      </w:r>
      <w:r>
        <w:rPr>
          <w:spacing w:val="-9"/>
        </w:rPr>
        <w:t xml:space="preserve"> </w:t>
      </w:r>
      <w:r>
        <w:rPr>
          <w:spacing w:val="3"/>
        </w:rPr>
        <w:t>、手术相关主要环节的服务产出设立医疗服务价格项目。序号10—30为透析类项目，州医保发〔</w:t>
      </w:r>
      <w:r>
        <w:rPr>
          <w:spacing w:val="-9"/>
        </w:rPr>
        <w:t xml:space="preserve"> </w:t>
      </w:r>
      <w:r>
        <w:rPr>
          <w:spacing w:val="3"/>
        </w:rPr>
        <w:t>2025 〕36号文件已发文执行。</w:t>
      </w:r>
    </w:p>
    <w:p>
      <w:pPr>
        <w:pStyle w:val="2"/>
        <w:spacing w:before="1" w:line="188" w:lineRule="auto"/>
        <w:ind w:left="39" w:right="996" w:hanging="5"/>
      </w:pPr>
      <w:r>
        <w:rPr>
          <w:spacing w:val="4"/>
        </w:rPr>
        <w:t>2.根据《深化医疗服务价格改革试点方案》（ 医保发〔</w:t>
      </w:r>
      <w:r>
        <w:rPr>
          <w:spacing w:val="-9"/>
        </w:rPr>
        <w:t xml:space="preserve"> </w:t>
      </w:r>
      <w:r>
        <w:rPr>
          <w:spacing w:val="4"/>
        </w:rPr>
        <w:t>2021 〕41号）“厘清价格项目与临床诊疗技术规范 、医疗机构成本要素</w:t>
      </w:r>
      <w:r>
        <w:rPr>
          <w:spacing w:val="-9"/>
        </w:rPr>
        <w:t xml:space="preserve"> </w:t>
      </w:r>
      <w:r>
        <w:rPr>
          <w:spacing w:val="4"/>
        </w:rPr>
        <w:t>、不同</w:t>
      </w:r>
      <w:r>
        <w:rPr>
          <w:spacing w:val="3"/>
        </w:rPr>
        <w:t>应用场景和收费标准等的政策边界。分类整合现行价格项目，实现价格项目与操作步骤</w:t>
      </w:r>
      <w:r>
        <w:rPr>
          <w:spacing w:val="-9"/>
        </w:rPr>
        <w:t xml:space="preserve"> </w:t>
      </w:r>
      <w:r>
        <w:rPr>
          <w:spacing w:val="3"/>
        </w:rPr>
        <w:t>、诊疗部位等技术细节脱钩，增强现行价格项目对医</w:t>
      </w:r>
      <w:r>
        <w:rPr>
          <w:spacing w:val="5"/>
        </w:rPr>
        <w:t>疗技术和医疗活动改良创新的兼容性”要求，服务产出相同的一类项目在操作层面存在差异，但在价格项目和定价水平层面具备合并同类项的条件，立项指南对</w:t>
      </w:r>
      <w:r>
        <w:rPr>
          <w:spacing w:val="4"/>
        </w:rPr>
        <w:t>此进行了合并。立项指南所定价格属于政府指导价为最高限价，下浮不限；同时 ，医疗机构的医疗技术创新改良，申报新增医疗服务价格项目的，采取“现有项目兼容</w:t>
      </w:r>
      <w:r>
        <w:rPr>
          <w:spacing w:val="9"/>
          <w:w w:val="101"/>
        </w:rPr>
        <w:t xml:space="preserve"> </w:t>
      </w:r>
      <w:r>
        <w:rPr>
          <w:spacing w:val="4"/>
        </w:rPr>
        <w:t>”的方式简化处理，按照对应的立项指南项目执行。</w:t>
      </w:r>
    </w:p>
    <w:p>
      <w:pPr>
        <w:pStyle w:val="2"/>
        <w:spacing w:before="1" w:line="188" w:lineRule="auto"/>
        <w:ind w:left="39" w:right="998" w:hanging="5"/>
      </w:pPr>
      <w:r>
        <w:rPr>
          <w:spacing w:val="4"/>
        </w:rPr>
        <w:t>3.</w:t>
      </w:r>
      <w:r>
        <w:rPr>
          <w:spacing w:val="-17"/>
        </w:rPr>
        <w:t xml:space="preserve"> </w:t>
      </w:r>
      <w:r>
        <w:rPr>
          <w:spacing w:val="4"/>
        </w:rPr>
        <w:t>本指南所称的“价格构成</w:t>
      </w:r>
      <w:r>
        <w:rPr>
          <w:spacing w:val="-6"/>
        </w:rPr>
        <w:t xml:space="preserve"> </w:t>
      </w:r>
      <w:r>
        <w:rPr>
          <w:spacing w:val="4"/>
        </w:rPr>
        <w:t>”，指项目价格应涵盖的各类资源消耗 ，用于确定计价单元的边界，是制定调整项目价格考虑的测算因子，不应作为临床技术标准理解，不是实际操</w:t>
      </w:r>
      <w:r>
        <w:rPr>
          <w:spacing w:val="3"/>
        </w:rPr>
        <w:t>作方式</w:t>
      </w:r>
      <w:r>
        <w:rPr>
          <w:spacing w:val="-9"/>
        </w:rPr>
        <w:t xml:space="preserve"> </w:t>
      </w:r>
      <w:r>
        <w:rPr>
          <w:spacing w:val="3"/>
        </w:rPr>
        <w:t>、路径 、步骤</w:t>
      </w:r>
      <w:r>
        <w:rPr>
          <w:spacing w:val="-9"/>
        </w:rPr>
        <w:t xml:space="preserve"> </w:t>
      </w:r>
      <w:r>
        <w:rPr>
          <w:spacing w:val="3"/>
        </w:rPr>
        <w:t>、程序的强制性要求，价格构成中包含但临床实践中非必要</w:t>
      </w:r>
      <w:r>
        <w:rPr>
          <w:spacing w:val="-10"/>
        </w:rPr>
        <w:t xml:space="preserve"> </w:t>
      </w:r>
      <w:r>
        <w:rPr>
          <w:spacing w:val="3"/>
        </w:rPr>
        <w:t>、未发生的，无需</w:t>
      </w:r>
      <w:r>
        <w:rPr>
          <w:spacing w:val="4"/>
        </w:rPr>
        <w:t>强制要求公立医疗机构减计费用。所列“设备投入”包括但不限于操作设备</w:t>
      </w:r>
      <w:r>
        <w:rPr>
          <w:spacing w:val="7"/>
          <w:w w:val="101"/>
        </w:rPr>
        <w:t xml:space="preserve"> </w:t>
      </w:r>
      <w:r>
        <w:rPr>
          <w:spacing w:val="4"/>
        </w:rPr>
        <w:t>、器具及固定资产投入。</w:t>
      </w:r>
    </w:p>
    <w:p>
      <w:pPr>
        <w:pStyle w:val="2"/>
        <w:spacing w:before="1" w:line="188" w:lineRule="auto"/>
        <w:ind w:left="43" w:right="1058" w:hanging="13"/>
      </w:pPr>
      <w:r>
        <w:rPr>
          <w:spacing w:val="5"/>
        </w:rPr>
        <w:t>4.</w:t>
      </w:r>
      <w:r>
        <w:rPr>
          <w:spacing w:val="-18"/>
        </w:rPr>
        <w:t xml:space="preserve"> </w:t>
      </w:r>
      <w:r>
        <w:rPr>
          <w:spacing w:val="5"/>
        </w:rPr>
        <w:t>本指南所称“加收项</w:t>
      </w:r>
      <w:r>
        <w:rPr>
          <w:spacing w:val="-5"/>
        </w:rPr>
        <w:t xml:space="preserve"> </w:t>
      </w:r>
      <w:r>
        <w:rPr>
          <w:spacing w:val="5"/>
        </w:rPr>
        <w:t>”，指同一项目以</w:t>
      </w:r>
      <w:r>
        <w:rPr>
          <w:spacing w:val="4"/>
        </w:rPr>
        <w:t>不同方式提供或在不同场景应用时，确有必要制定差异化收费标准而细分的一类子项 ，包括在原项目价格基础上增加或减少收费的情况，具体的加/减收标准按照统一规则由各市州医疗保障局核定；实际应用中 ，同时涉及多个加收项</w:t>
      </w:r>
      <w:r>
        <w:rPr>
          <w:spacing w:val="3"/>
        </w:rPr>
        <w:t>的 ，以项目单价为基础计算相应的加/减收水平后，据实收费。</w:t>
      </w:r>
    </w:p>
    <w:p>
      <w:pPr>
        <w:pStyle w:val="2"/>
        <w:spacing w:before="1" w:line="207" w:lineRule="auto"/>
        <w:ind w:left="34"/>
      </w:pPr>
      <w:r>
        <w:rPr>
          <w:spacing w:val="4"/>
        </w:rPr>
        <w:t>5.</w:t>
      </w:r>
      <w:r>
        <w:rPr>
          <w:spacing w:val="-7"/>
        </w:rPr>
        <w:t xml:space="preserve"> </w:t>
      </w:r>
      <w:r>
        <w:rPr>
          <w:spacing w:val="4"/>
        </w:rPr>
        <w:t>本指南所称“扩展项</w:t>
      </w:r>
      <w:r>
        <w:rPr>
          <w:spacing w:val="-5"/>
        </w:rPr>
        <w:t xml:space="preserve"> </w:t>
      </w:r>
      <w:r>
        <w:rPr>
          <w:spacing w:val="4"/>
        </w:rPr>
        <w:t>”，指同一项目下以不同方式提供或在不同场景应用时，只扩展价格项目适用范围</w:t>
      </w:r>
      <w:r>
        <w:rPr>
          <w:spacing w:val="-10"/>
        </w:rPr>
        <w:t xml:space="preserve"> </w:t>
      </w:r>
      <w:r>
        <w:rPr>
          <w:spacing w:val="4"/>
        </w:rPr>
        <w:t>、不额外加价的一类子项，子项的价格按主项目执行。</w:t>
      </w:r>
    </w:p>
    <w:p>
      <w:pPr>
        <w:spacing w:line="207" w:lineRule="auto"/>
        <w:sectPr>
          <w:headerReference r:id="rId5" w:type="default"/>
          <w:pgSz w:w="16820" w:h="11900"/>
          <w:pgMar w:top="400" w:right="2523" w:bottom="0" w:left="675" w:header="0" w:footer="0" w:gutter="0"/>
          <w:cols w:space="720" w:num="1"/>
        </w:sect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2"/>
        <w:spacing w:before="43" w:line="189" w:lineRule="auto"/>
        <w:ind w:left="2" w:right="983" w:hanging="1"/>
      </w:pPr>
      <w:r>
        <w:rPr>
          <w:spacing w:val="2"/>
        </w:rPr>
        <w:t>6.</w:t>
      </w:r>
      <w:r>
        <w:rPr>
          <w:spacing w:val="-17"/>
        </w:rPr>
        <w:t xml:space="preserve"> </w:t>
      </w:r>
      <w:r>
        <w:rPr>
          <w:spacing w:val="2"/>
        </w:rPr>
        <w:t>本指南所称的“基本物耗”指原则上限于不应或不必要与医疗服务项目分割的易耗品 ，包括但不限于各类消杀灭菌用品</w:t>
      </w:r>
      <w:r>
        <w:rPr>
          <w:spacing w:val="-10"/>
        </w:rPr>
        <w:t xml:space="preserve"> </w:t>
      </w:r>
      <w:r>
        <w:rPr>
          <w:spacing w:val="2"/>
        </w:rPr>
        <w:t>、储存用品</w:t>
      </w:r>
      <w:r>
        <w:rPr>
          <w:spacing w:val="-9"/>
        </w:rPr>
        <w:t xml:space="preserve"> </w:t>
      </w:r>
      <w:r>
        <w:rPr>
          <w:spacing w:val="2"/>
        </w:rPr>
        <w:t>、清洁用品</w:t>
      </w:r>
      <w:r>
        <w:rPr>
          <w:spacing w:val="-9"/>
        </w:rPr>
        <w:t xml:space="preserve"> </w:t>
      </w:r>
      <w:r>
        <w:rPr>
          <w:spacing w:val="2"/>
        </w:rPr>
        <w:t>、个人防护用品</w:t>
      </w:r>
      <w:r>
        <w:rPr>
          <w:spacing w:val="-9"/>
        </w:rPr>
        <w:t xml:space="preserve"> </w:t>
      </w:r>
      <w:r>
        <w:rPr>
          <w:spacing w:val="2"/>
        </w:rPr>
        <w:t>、垃圾处理用品</w:t>
      </w:r>
      <w:r>
        <w:rPr>
          <w:spacing w:val="-10"/>
        </w:rPr>
        <w:t xml:space="preserve"> </w:t>
      </w:r>
      <w:r>
        <w:rPr>
          <w:spacing w:val="2"/>
        </w:rPr>
        <w:t>、滑石粉</w:t>
      </w:r>
      <w:r>
        <w:rPr>
          <w:spacing w:val="-9"/>
        </w:rPr>
        <w:t xml:space="preserve"> </w:t>
      </w:r>
      <w:r>
        <w:rPr>
          <w:spacing w:val="2"/>
        </w:rPr>
        <w:t>、标签</w:t>
      </w:r>
      <w:r>
        <w:rPr>
          <w:spacing w:val="-9"/>
        </w:rPr>
        <w:t xml:space="preserve"> </w:t>
      </w:r>
      <w:r>
        <w:rPr>
          <w:spacing w:val="2"/>
        </w:rPr>
        <w:t>、防渗漏垫 、中单</w:t>
      </w:r>
      <w:r>
        <w:rPr>
          <w:spacing w:val="-10"/>
        </w:rPr>
        <w:t xml:space="preserve"> </w:t>
      </w:r>
      <w:r>
        <w:rPr>
          <w:spacing w:val="2"/>
        </w:rPr>
        <w:t>、护（尿）垫</w:t>
      </w:r>
      <w:r>
        <w:rPr>
          <w:spacing w:val="-9"/>
        </w:rPr>
        <w:t xml:space="preserve"> </w:t>
      </w:r>
      <w:r>
        <w:rPr>
          <w:spacing w:val="2"/>
        </w:rPr>
        <w:t>、棉球</w:t>
      </w:r>
      <w:r>
        <w:rPr>
          <w:spacing w:val="-9"/>
        </w:rPr>
        <w:t xml:space="preserve"> </w:t>
      </w:r>
      <w:r>
        <w:rPr>
          <w:spacing w:val="2"/>
        </w:rPr>
        <w:t>、棉签</w:t>
      </w:r>
      <w:r>
        <w:rPr>
          <w:spacing w:val="-9"/>
        </w:rPr>
        <w:t xml:space="preserve"> </w:t>
      </w:r>
      <w:r>
        <w:rPr>
          <w:spacing w:val="2"/>
        </w:rPr>
        <w:t>、纱布</w:t>
      </w:r>
      <w:r>
        <w:rPr>
          <w:spacing w:val="1"/>
        </w:rPr>
        <w:t>（垫） 、治疗护理盘（ 包 ）、</w:t>
      </w:r>
      <w:r>
        <w:rPr>
          <w:spacing w:val="3"/>
        </w:rPr>
        <w:t>治疗巾（单） 、手术巾（单） 、手术包</w:t>
      </w:r>
      <w:r>
        <w:rPr>
          <w:spacing w:val="-10"/>
        </w:rPr>
        <w:t xml:space="preserve"> </w:t>
      </w:r>
      <w:r>
        <w:rPr>
          <w:spacing w:val="3"/>
        </w:rPr>
        <w:t>、普通注射器</w:t>
      </w:r>
      <w:r>
        <w:rPr>
          <w:spacing w:val="-9"/>
        </w:rPr>
        <w:t xml:space="preserve"> </w:t>
      </w:r>
      <w:r>
        <w:rPr>
          <w:spacing w:val="3"/>
        </w:rPr>
        <w:t>、可复用的操作器具</w:t>
      </w:r>
      <w:r>
        <w:rPr>
          <w:spacing w:val="-9"/>
        </w:rPr>
        <w:t xml:space="preserve"> </w:t>
      </w:r>
      <w:r>
        <w:rPr>
          <w:spacing w:val="3"/>
        </w:rPr>
        <w:t>、冲洗工具</w:t>
      </w:r>
      <w:r>
        <w:rPr>
          <w:spacing w:val="-10"/>
        </w:rPr>
        <w:t xml:space="preserve"> </w:t>
      </w:r>
      <w:r>
        <w:rPr>
          <w:spacing w:val="3"/>
        </w:rPr>
        <w:t>、报告打印耗材</w:t>
      </w:r>
      <w:r>
        <w:rPr>
          <w:spacing w:val="-9"/>
        </w:rPr>
        <w:t xml:space="preserve"> </w:t>
      </w:r>
      <w:r>
        <w:rPr>
          <w:spacing w:val="3"/>
        </w:rPr>
        <w:t>、碘伏帽</w:t>
      </w:r>
      <w:r>
        <w:rPr>
          <w:spacing w:val="-9"/>
        </w:rPr>
        <w:t xml:space="preserve"> </w:t>
      </w:r>
      <w:r>
        <w:rPr>
          <w:spacing w:val="3"/>
        </w:rPr>
        <w:t>、肝素帽</w:t>
      </w:r>
      <w:r>
        <w:rPr>
          <w:spacing w:val="-9"/>
        </w:rPr>
        <w:t xml:space="preserve"> </w:t>
      </w:r>
      <w:r>
        <w:rPr>
          <w:spacing w:val="3"/>
        </w:rPr>
        <w:t>、血透置换液（成品</w:t>
      </w:r>
      <w:r>
        <w:rPr>
          <w:spacing w:val="2"/>
        </w:rPr>
        <w:t>或自制） 、血透透析液</w:t>
      </w:r>
      <w:r>
        <w:rPr>
          <w:spacing w:val="-10"/>
        </w:rPr>
        <w:t xml:space="preserve"> </w:t>
      </w:r>
      <w:r>
        <w:rPr>
          <w:spacing w:val="2"/>
        </w:rPr>
        <w:t>、软件（版权</w:t>
      </w:r>
      <w:r>
        <w:rPr>
          <w:spacing w:val="-9"/>
        </w:rPr>
        <w:t xml:space="preserve"> </w:t>
      </w:r>
      <w:r>
        <w:rPr>
          <w:spacing w:val="2"/>
        </w:rPr>
        <w:t>、开发</w:t>
      </w:r>
      <w:r>
        <w:rPr>
          <w:spacing w:val="-9"/>
        </w:rPr>
        <w:t xml:space="preserve"> </w:t>
      </w:r>
      <w:r>
        <w:rPr>
          <w:spacing w:val="2"/>
        </w:rPr>
        <w:t>、购买）成本等。基本物耗成本计入项目价格，不另行收费。除基本物质资源消耗以外，立</w:t>
      </w:r>
      <w:r>
        <w:rPr>
          <w:spacing w:val="5"/>
        </w:rPr>
        <w:t>项指南落地前价格项目除外内容的可收费医用耗材，按照实际采购价格零差率销售。开具药品处方后用于患者直接诊疗（不包括管路冲</w:t>
      </w:r>
      <w:r>
        <w:rPr>
          <w:spacing w:val="4"/>
        </w:rPr>
        <w:t>洗</w:t>
      </w:r>
      <w:r>
        <w:rPr>
          <w:spacing w:val="-9"/>
        </w:rPr>
        <w:t xml:space="preserve"> </w:t>
      </w:r>
      <w:r>
        <w:rPr>
          <w:spacing w:val="4"/>
        </w:rPr>
        <w:t>、器械消毒等）的生理盐水不属于基本物耗范围。</w:t>
      </w:r>
    </w:p>
    <w:p>
      <w:pPr>
        <w:pStyle w:val="2"/>
        <w:spacing w:line="188" w:lineRule="auto"/>
      </w:pPr>
      <w:r>
        <w:rPr>
          <w:spacing w:val="4"/>
        </w:rPr>
        <w:t>7.</w:t>
      </w:r>
      <w:r>
        <w:rPr>
          <w:spacing w:val="-6"/>
        </w:rPr>
        <w:t xml:space="preserve"> </w:t>
      </w:r>
      <w:r>
        <w:rPr>
          <w:spacing w:val="4"/>
        </w:rPr>
        <w:t>涉及“复杂”等内涵未尽的表述，除立项指南中已明确的情形外 ，医院实践中按照“复杂”情形计费的，应以国家级技术规范</w:t>
      </w:r>
      <w:r>
        <w:rPr>
          <w:spacing w:val="-9"/>
        </w:rPr>
        <w:t xml:space="preserve"> </w:t>
      </w:r>
      <w:r>
        <w:rPr>
          <w:spacing w:val="4"/>
        </w:rPr>
        <w:t>、临床指南或专家共识中的明确定性为前提，下同。</w:t>
      </w:r>
    </w:p>
    <w:p>
      <w:pPr>
        <w:pStyle w:val="2"/>
        <w:spacing w:line="188" w:lineRule="auto"/>
        <w:ind w:left="1"/>
      </w:pPr>
      <w:r>
        <w:rPr>
          <w:spacing w:val="4"/>
        </w:rPr>
        <w:t>8.</w:t>
      </w:r>
      <w:r>
        <w:rPr>
          <w:spacing w:val="-2"/>
        </w:rPr>
        <w:t xml:space="preserve"> </w:t>
      </w:r>
      <w:r>
        <w:rPr>
          <w:spacing w:val="4"/>
        </w:rPr>
        <w:t>本指南价格构成中所称的“穿刺”为主项操作涉及的必要穿刺步骤。</w:t>
      </w:r>
    </w:p>
    <w:p>
      <w:pPr>
        <w:pStyle w:val="2"/>
        <w:spacing w:line="188" w:lineRule="auto"/>
        <w:ind w:left="1"/>
      </w:pPr>
      <w:r>
        <w:rPr>
          <w:spacing w:val="5"/>
        </w:rPr>
        <w:t>9.</w:t>
      </w:r>
      <w:r>
        <w:rPr>
          <w:spacing w:val="-18"/>
        </w:rPr>
        <w:t xml:space="preserve"> </w:t>
      </w:r>
      <w:r>
        <w:rPr>
          <w:spacing w:val="5"/>
        </w:rPr>
        <w:t>本指南中涉及“包括</w:t>
      </w:r>
      <w:r>
        <w:rPr>
          <w:spacing w:val="-20"/>
        </w:rPr>
        <w:t xml:space="preserve"> </w:t>
      </w:r>
      <w:r>
        <w:rPr>
          <w:spacing w:val="5"/>
        </w:rPr>
        <w:t>…</w:t>
      </w:r>
      <w:r>
        <w:rPr>
          <w:spacing w:val="-19"/>
        </w:rPr>
        <w:t xml:space="preserve"> </w:t>
      </w:r>
      <w:r>
        <w:rPr>
          <w:spacing w:val="5"/>
        </w:rPr>
        <w:t>…</w:t>
      </w:r>
      <w:r>
        <w:rPr>
          <w:spacing w:val="-5"/>
        </w:rPr>
        <w:t xml:space="preserve"> </w:t>
      </w:r>
      <w:r>
        <w:rPr>
          <w:spacing w:val="5"/>
        </w:rPr>
        <w:t>”“</w:t>
      </w:r>
      <w:r>
        <w:rPr>
          <w:spacing w:val="-20"/>
        </w:rPr>
        <w:t xml:space="preserve"> </w:t>
      </w:r>
      <w:r>
        <w:rPr>
          <w:spacing w:val="5"/>
        </w:rPr>
        <w:t>……</w:t>
      </w:r>
      <w:r>
        <w:rPr>
          <w:spacing w:val="-12"/>
        </w:rPr>
        <w:t xml:space="preserve"> </w:t>
      </w:r>
      <w:r>
        <w:rPr>
          <w:spacing w:val="5"/>
        </w:rPr>
        <w:t>等</w:t>
      </w:r>
      <w:r>
        <w:rPr>
          <w:spacing w:val="-5"/>
        </w:rPr>
        <w:t xml:space="preserve"> </w:t>
      </w:r>
      <w:r>
        <w:rPr>
          <w:spacing w:val="5"/>
        </w:rPr>
        <w:t>”的，属于开放型表述，所指对象不仅局</w:t>
      </w:r>
      <w:r>
        <w:rPr>
          <w:spacing w:val="4"/>
        </w:rPr>
        <w:t>限于表述中列明的事项，也包括未列明的同类事项。</w:t>
      </w:r>
    </w:p>
    <w:p>
      <w:pPr>
        <w:pStyle w:val="2"/>
        <w:spacing w:before="2" w:line="188" w:lineRule="auto"/>
        <w:ind w:left="3" w:right="1043" w:firstLine="3"/>
      </w:pPr>
      <w:r>
        <w:rPr>
          <w:spacing w:val="5"/>
        </w:rPr>
        <w:t>10.</w:t>
      </w:r>
      <w:r>
        <w:rPr>
          <w:spacing w:val="-18"/>
        </w:rPr>
        <w:t xml:space="preserve"> </w:t>
      </w:r>
      <w:r>
        <w:rPr>
          <w:spacing w:val="5"/>
        </w:rPr>
        <w:t>本指南中未尽事项，可在辅助操作类等其他立项指南中单独列示，可暂按现行价格项</w:t>
      </w:r>
      <w:r>
        <w:rPr>
          <w:spacing w:val="4"/>
        </w:rPr>
        <w:t>目收费。本指南中普通外科的各类手术项目的价格构成 ，已包含手术涉及的各类内镜使用成本，各市州医疗保障局定价时应结合内镜使用成本及使用比例综合确定价格水平</w:t>
      </w:r>
      <w:r>
        <w:rPr>
          <w:spacing w:val="-4"/>
        </w:rPr>
        <w:t xml:space="preserve"> </w:t>
      </w:r>
      <w:r>
        <w:rPr>
          <w:spacing w:val="4"/>
        </w:rPr>
        <w:t>。医疗机构在开展相关操作时，开放手术与经内镜手术执行相同的价格标准 ，内镜辅助操作不再另行收费。</w:t>
      </w:r>
    </w:p>
    <w:p>
      <w:pPr>
        <w:pStyle w:val="2"/>
        <w:spacing w:line="188" w:lineRule="auto"/>
        <w:ind w:left="7"/>
      </w:pPr>
      <w:r>
        <w:rPr>
          <w:spacing w:val="4"/>
        </w:rPr>
        <w:t>11.</w:t>
      </w:r>
      <w:r>
        <w:rPr>
          <w:spacing w:val="-4"/>
        </w:rPr>
        <w:t xml:space="preserve"> </w:t>
      </w:r>
      <w:r>
        <w:rPr>
          <w:spacing w:val="4"/>
        </w:rPr>
        <w:t>本指南中价格项目可应用人工智能辅助进行的，可直接按主项目收费，不同时收费。</w:t>
      </w:r>
    </w:p>
    <w:p>
      <w:pPr>
        <w:pStyle w:val="2"/>
        <w:spacing w:before="1" w:line="207" w:lineRule="auto"/>
        <w:ind w:left="7"/>
      </w:pPr>
      <w:r>
        <w:rPr>
          <w:spacing w:val="5"/>
        </w:rPr>
        <w:t>12.</w:t>
      </w:r>
      <w:r>
        <w:rPr>
          <w:spacing w:val="-18"/>
        </w:rPr>
        <w:t xml:space="preserve"> </w:t>
      </w:r>
      <w:r>
        <w:rPr>
          <w:spacing w:val="5"/>
        </w:rPr>
        <w:t>本指南中手术类项目服务对象为儿童时，统一落实儿童加收30%政</w:t>
      </w:r>
      <w:r>
        <w:rPr>
          <w:spacing w:val="4"/>
        </w:rPr>
        <w:t>策，具体加收项目以项目价格表已明确为准，加收金额各市州医保局按照统一规则予以核定。本指南所称的“儿童</w:t>
      </w:r>
      <w:r>
        <w:rPr>
          <w:spacing w:val="-5"/>
        </w:rPr>
        <w:t xml:space="preserve"> </w:t>
      </w:r>
      <w:r>
        <w:rPr>
          <w:spacing w:val="4"/>
        </w:rPr>
        <w:t>”，指6周岁及以下，周岁的计算方法以法律的相关规定为准。</w:t>
      </w:r>
    </w:p>
    <w:p>
      <w:pPr>
        <w:spacing w:line="207" w:lineRule="auto"/>
        <w:sectPr>
          <w:headerReference r:id="rId6" w:type="default"/>
          <w:pgSz w:w="16820" w:h="11900"/>
          <w:pgMar w:top="400" w:right="2523" w:bottom="0" w:left="708" w:header="0" w:footer="0" w:gutter="0"/>
          <w:cols w:space="720" w:num="1"/>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2"/>
        <w:spacing w:before="86" w:line="199" w:lineRule="auto"/>
        <w:ind w:left="48"/>
        <w:rPr>
          <w:sz w:val="20"/>
          <w:szCs w:val="20"/>
        </w:rPr>
      </w:pPr>
      <w:r>
        <w:rPr>
          <w:spacing w:val="-14"/>
          <w:sz w:val="20"/>
          <w:szCs w:val="20"/>
        </w:rPr>
        <w:t>附表2-2</w:t>
      </w:r>
    </w:p>
    <w:p>
      <w:pPr>
        <w:pStyle w:val="2"/>
        <w:spacing w:before="169" w:line="175" w:lineRule="auto"/>
        <w:ind w:left="4467"/>
        <w:outlineLvl w:val="0"/>
        <w:rPr>
          <w:sz w:val="29"/>
          <w:szCs w:val="29"/>
        </w:rPr>
      </w:pPr>
      <w:r>
        <w:rPr>
          <w:spacing w:val="-6"/>
          <w:sz w:val="29"/>
          <w:szCs w:val="29"/>
        </w:rPr>
        <w:t>湘西州泌尿类医疗服务价格项目废止表</w:t>
      </w:r>
    </w:p>
    <w:tbl>
      <w:tblPr>
        <w:tblStyle w:val="5"/>
        <w:tblW w:w="13711"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90"/>
        <w:gridCol w:w="525"/>
        <w:gridCol w:w="1109"/>
        <w:gridCol w:w="929"/>
        <w:gridCol w:w="780"/>
        <w:gridCol w:w="1064"/>
        <w:gridCol w:w="1904"/>
        <w:gridCol w:w="1664"/>
        <w:gridCol w:w="585"/>
        <w:gridCol w:w="1289"/>
        <w:gridCol w:w="495"/>
        <w:gridCol w:w="495"/>
        <w:gridCol w:w="495"/>
        <w:gridCol w:w="495"/>
        <w:gridCol w:w="495"/>
        <w:gridCol w:w="495"/>
        <w:gridCol w:w="5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2" w:hRule="atLeast"/>
        </w:trPr>
        <w:tc>
          <w:tcPr>
            <w:tcW w:w="390" w:type="dxa"/>
            <w:tcBorders>
              <w:left w:val="single" w:color="000000" w:sz="2" w:space="0"/>
            </w:tcBorders>
            <w:vAlign w:val="top"/>
          </w:tcPr>
          <w:p>
            <w:pPr>
              <w:pStyle w:val="6"/>
              <w:spacing w:before="131" w:line="198" w:lineRule="auto"/>
              <w:ind w:left="80"/>
              <w:rPr>
                <w:sz w:val="13"/>
                <w:szCs w:val="13"/>
              </w:rPr>
            </w:pPr>
            <w:r>
              <w:rPr>
                <w:spacing w:val="-3"/>
                <w:w w:val="99"/>
                <w:sz w:val="13"/>
                <w:szCs w:val="13"/>
              </w:rPr>
              <w:t>序号</w:t>
            </w:r>
          </w:p>
        </w:tc>
        <w:tc>
          <w:tcPr>
            <w:tcW w:w="525" w:type="dxa"/>
            <w:vAlign w:val="top"/>
          </w:tcPr>
          <w:p>
            <w:pPr>
              <w:pStyle w:val="6"/>
              <w:spacing w:before="56" w:line="180" w:lineRule="auto"/>
              <w:ind w:left="131" w:right="11" w:hanging="117"/>
              <w:rPr>
                <w:sz w:val="13"/>
                <w:szCs w:val="13"/>
              </w:rPr>
            </w:pPr>
            <w:r>
              <w:rPr>
                <w:spacing w:val="-1"/>
                <w:w w:val="93"/>
                <w:sz w:val="13"/>
                <w:szCs w:val="13"/>
              </w:rPr>
              <w:t>财务分类</w:t>
            </w:r>
            <w:r>
              <w:rPr>
                <w:spacing w:val="-2"/>
                <w:sz w:val="13"/>
                <w:szCs w:val="13"/>
              </w:rPr>
              <w:t>代码</w:t>
            </w:r>
          </w:p>
        </w:tc>
        <w:tc>
          <w:tcPr>
            <w:tcW w:w="1109" w:type="dxa"/>
            <w:vAlign w:val="top"/>
          </w:tcPr>
          <w:p>
            <w:pPr>
              <w:pStyle w:val="6"/>
              <w:spacing w:before="131" w:line="197" w:lineRule="auto"/>
              <w:ind w:left="206"/>
              <w:rPr>
                <w:sz w:val="13"/>
                <w:szCs w:val="13"/>
              </w:rPr>
            </w:pPr>
            <w:r>
              <w:rPr>
                <w:spacing w:val="-10"/>
                <w:sz w:val="13"/>
                <w:szCs w:val="13"/>
              </w:rPr>
              <w:t>国家项目代码</w:t>
            </w:r>
          </w:p>
        </w:tc>
        <w:tc>
          <w:tcPr>
            <w:tcW w:w="929" w:type="dxa"/>
            <w:vAlign w:val="top"/>
          </w:tcPr>
          <w:p>
            <w:pPr>
              <w:pStyle w:val="6"/>
              <w:spacing w:before="131" w:line="197" w:lineRule="auto"/>
              <w:ind w:left="118"/>
              <w:rPr>
                <w:sz w:val="13"/>
                <w:szCs w:val="13"/>
              </w:rPr>
            </w:pPr>
            <w:r>
              <w:rPr>
                <w:spacing w:val="-10"/>
                <w:sz w:val="13"/>
                <w:szCs w:val="13"/>
              </w:rPr>
              <w:t>国家项目名称</w:t>
            </w:r>
          </w:p>
        </w:tc>
        <w:tc>
          <w:tcPr>
            <w:tcW w:w="780" w:type="dxa"/>
            <w:vAlign w:val="top"/>
          </w:tcPr>
          <w:p>
            <w:pPr>
              <w:pStyle w:val="6"/>
              <w:spacing w:before="131" w:line="197" w:lineRule="auto"/>
              <w:jc w:val="right"/>
              <w:rPr>
                <w:sz w:val="13"/>
                <w:szCs w:val="13"/>
              </w:rPr>
            </w:pPr>
            <w:r>
              <w:rPr>
                <w:spacing w:val="-9"/>
                <w:w w:val="99"/>
                <w:sz w:val="13"/>
                <w:szCs w:val="13"/>
              </w:rPr>
              <w:t>地</w:t>
            </w:r>
            <w:r>
              <w:rPr>
                <w:spacing w:val="-8"/>
                <w:w w:val="99"/>
                <w:sz w:val="13"/>
                <w:szCs w:val="13"/>
              </w:rPr>
              <w:t>方项目代</w:t>
            </w:r>
            <w:r>
              <w:rPr>
                <w:spacing w:val="-7"/>
                <w:w w:val="99"/>
                <w:sz w:val="13"/>
                <w:szCs w:val="13"/>
              </w:rPr>
              <w:t>码</w:t>
            </w:r>
          </w:p>
        </w:tc>
        <w:tc>
          <w:tcPr>
            <w:tcW w:w="1064" w:type="dxa"/>
            <w:vAlign w:val="top"/>
          </w:tcPr>
          <w:p>
            <w:pPr>
              <w:pStyle w:val="6"/>
              <w:spacing w:before="131" w:line="197" w:lineRule="auto"/>
              <w:ind w:left="164"/>
              <w:rPr>
                <w:sz w:val="13"/>
                <w:szCs w:val="13"/>
              </w:rPr>
            </w:pPr>
            <w:r>
              <w:rPr>
                <w:spacing w:val="-8"/>
                <w:sz w:val="13"/>
                <w:szCs w:val="13"/>
              </w:rPr>
              <w:t>地方项目名称</w:t>
            </w:r>
          </w:p>
        </w:tc>
        <w:tc>
          <w:tcPr>
            <w:tcW w:w="1904" w:type="dxa"/>
            <w:vAlign w:val="top"/>
          </w:tcPr>
          <w:p>
            <w:pPr>
              <w:pStyle w:val="6"/>
              <w:spacing w:before="131" w:line="193" w:lineRule="auto"/>
              <w:ind w:left="165"/>
              <w:rPr>
                <w:sz w:val="13"/>
                <w:szCs w:val="13"/>
              </w:rPr>
            </w:pPr>
            <w:r>
              <w:rPr>
                <w:spacing w:val="-9"/>
                <w:sz w:val="13"/>
                <w:szCs w:val="13"/>
              </w:rPr>
              <w:t>地方项目内涵（或章节说明）</w:t>
            </w:r>
          </w:p>
        </w:tc>
        <w:tc>
          <w:tcPr>
            <w:tcW w:w="1664" w:type="dxa"/>
            <w:vAlign w:val="top"/>
          </w:tcPr>
          <w:p>
            <w:pPr>
              <w:pStyle w:val="6"/>
              <w:spacing w:before="131" w:line="198" w:lineRule="auto"/>
              <w:ind w:left="591"/>
              <w:rPr>
                <w:sz w:val="13"/>
                <w:szCs w:val="13"/>
              </w:rPr>
            </w:pPr>
            <w:r>
              <w:rPr>
                <w:spacing w:val="-7"/>
                <w:sz w:val="13"/>
                <w:szCs w:val="13"/>
              </w:rPr>
              <w:t>除外内容</w:t>
            </w:r>
          </w:p>
        </w:tc>
        <w:tc>
          <w:tcPr>
            <w:tcW w:w="585" w:type="dxa"/>
            <w:vAlign w:val="top"/>
          </w:tcPr>
          <w:p>
            <w:pPr>
              <w:pStyle w:val="6"/>
              <w:spacing w:before="132" w:line="197" w:lineRule="auto"/>
              <w:ind w:left="52"/>
              <w:rPr>
                <w:sz w:val="13"/>
                <w:szCs w:val="13"/>
              </w:rPr>
            </w:pPr>
            <w:r>
              <w:rPr>
                <w:spacing w:val="-3"/>
                <w:w w:val="97"/>
                <w:sz w:val="13"/>
                <w:szCs w:val="13"/>
              </w:rPr>
              <w:t>计价单位</w:t>
            </w:r>
          </w:p>
        </w:tc>
        <w:tc>
          <w:tcPr>
            <w:tcW w:w="1289" w:type="dxa"/>
            <w:vAlign w:val="top"/>
          </w:tcPr>
          <w:p>
            <w:pPr>
              <w:pStyle w:val="6"/>
              <w:spacing w:before="132" w:line="197" w:lineRule="auto"/>
              <w:ind w:left="412"/>
              <w:rPr>
                <w:sz w:val="13"/>
                <w:szCs w:val="13"/>
              </w:rPr>
            </w:pPr>
            <w:r>
              <w:rPr>
                <w:spacing w:val="-7"/>
                <w:sz w:val="13"/>
                <w:szCs w:val="13"/>
              </w:rPr>
              <w:t>计价说明</w:t>
            </w:r>
          </w:p>
        </w:tc>
        <w:tc>
          <w:tcPr>
            <w:tcW w:w="495" w:type="dxa"/>
            <w:vAlign w:val="top"/>
          </w:tcPr>
          <w:p>
            <w:pPr>
              <w:pStyle w:val="6"/>
              <w:spacing w:before="132" w:line="197" w:lineRule="auto"/>
              <w:jc w:val="right"/>
              <w:rPr>
                <w:sz w:val="13"/>
                <w:szCs w:val="13"/>
              </w:rPr>
            </w:pPr>
            <w:r>
              <w:rPr>
                <w:spacing w:val="-1"/>
                <w:w w:val="91"/>
                <w:sz w:val="13"/>
                <w:szCs w:val="13"/>
              </w:rPr>
              <w:t>一类一档</w:t>
            </w:r>
          </w:p>
        </w:tc>
        <w:tc>
          <w:tcPr>
            <w:tcW w:w="495" w:type="dxa"/>
            <w:vAlign w:val="top"/>
          </w:tcPr>
          <w:p>
            <w:pPr>
              <w:pStyle w:val="6"/>
              <w:spacing w:before="132" w:line="197" w:lineRule="auto"/>
              <w:jc w:val="right"/>
              <w:rPr>
                <w:sz w:val="13"/>
                <w:szCs w:val="13"/>
              </w:rPr>
            </w:pPr>
            <w:r>
              <w:rPr>
                <w:spacing w:val="-2"/>
                <w:w w:val="92"/>
                <w:sz w:val="13"/>
                <w:szCs w:val="13"/>
              </w:rPr>
              <w:t>一类二档</w:t>
            </w:r>
          </w:p>
        </w:tc>
        <w:tc>
          <w:tcPr>
            <w:tcW w:w="495" w:type="dxa"/>
            <w:vAlign w:val="top"/>
          </w:tcPr>
          <w:p>
            <w:pPr>
              <w:pStyle w:val="6"/>
              <w:spacing w:before="132" w:line="197" w:lineRule="auto"/>
              <w:jc w:val="right"/>
              <w:rPr>
                <w:sz w:val="13"/>
                <w:szCs w:val="13"/>
              </w:rPr>
            </w:pPr>
            <w:r>
              <w:rPr>
                <w:spacing w:val="-2"/>
                <w:w w:val="92"/>
                <w:sz w:val="13"/>
                <w:szCs w:val="13"/>
              </w:rPr>
              <w:t>二类一档</w:t>
            </w:r>
          </w:p>
        </w:tc>
        <w:tc>
          <w:tcPr>
            <w:tcW w:w="495" w:type="dxa"/>
            <w:vAlign w:val="top"/>
          </w:tcPr>
          <w:p>
            <w:pPr>
              <w:pStyle w:val="6"/>
              <w:spacing w:before="132" w:line="197" w:lineRule="auto"/>
              <w:jc w:val="right"/>
              <w:rPr>
                <w:sz w:val="13"/>
                <w:szCs w:val="13"/>
              </w:rPr>
            </w:pPr>
            <w:r>
              <w:rPr>
                <w:spacing w:val="-3"/>
                <w:w w:val="93"/>
                <w:sz w:val="13"/>
                <w:szCs w:val="13"/>
              </w:rPr>
              <w:t>二类二档</w:t>
            </w:r>
          </w:p>
        </w:tc>
        <w:tc>
          <w:tcPr>
            <w:tcW w:w="495" w:type="dxa"/>
            <w:vAlign w:val="top"/>
          </w:tcPr>
          <w:p>
            <w:pPr>
              <w:pStyle w:val="6"/>
              <w:spacing w:before="132" w:line="197" w:lineRule="auto"/>
              <w:jc w:val="right"/>
              <w:rPr>
                <w:sz w:val="13"/>
                <w:szCs w:val="13"/>
              </w:rPr>
            </w:pPr>
            <w:r>
              <w:rPr>
                <w:spacing w:val="-2"/>
                <w:w w:val="92"/>
                <w:sz w:val="13"/>
                <w:szCs w:val="13"/>
              </w:rPr>
              <w:t>三类一档</w:t>
            </w:r>
          </w:p>
        </w:tc>
        <w:tc>
          <w:tcPr>
            <w:tcW w:w="495" w:type="dxa"/>
            <w:vAlign w:val="top"/>
          </w:tcPr>
          <w:p>
            <w:pPr>
              <w:pStyle w:val="6"/>
              <w:spacing w:before="132" w:line="197" w:lineRule="auto"/>
              <w:jc w:val="right"/>
              <w:rPr>
                <w:sz w:val="13"/>
                <w:szCs w:val="13"/>
              </w:rPr>
            </w:pPr>
            <w:r>
              <w:rPr>
                <w:spacing w:val="-3"/>
                <w:w w:val="93"/>
                <w:sz w:val="13"/>
                <w:szCs w:val="13"/>
              </w:rPr>
              <w:t>三类二档</w:t>
            </w:r>
          </w:p>
        </w:tc>
        <w:tc>
          <w:tcPr>
            <w:tcW w:w="502" w:type="dxa"/>
            <w:vAlign w:val="top"/>
          </w:tcPr>
          <w:p>
            <w:pPr>
              <w:pStyle w:val="6"/>
              <w:spacing w:before="131" w:line="199" w:lineRule="auto"/>
              <w:ind w:left="127"/>
              <w:rPr>
                <w:sz w:val="13"/>
                <w:szCs w:val="13"/>
              </w:rPr>
            </w:pPr>
            <w:r>
              <w:rPr>
                <w:spacing w:val="-2"/>
                <w:sz w:val="13"/>
                <w:szCs w:val="13"/>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38" w:line="217" w:lineRule="auto"/>
              <w:ind w:left="172"/>
              <w:rPr>
                <w:sz w:val="13"/>
                <w:szCs w:val="13"/>
              </w:rPr>
            </w:pPr>
            <w:r>
              <w:rPr>
                <w:sz w:val="13"/>
                <w:szCs w:val="13"/>
              </w:rPr>
              <w:t>1</w:t>
            </w:r>
          </w:p>
        </w:tc>
        <w:tc>
          <w:tcPr>
            <w:tcW w:w="525" w:type="dxa"/>
            <w:vAlign w:val="top"/>
          </w:tcPr>
          <w:p>
            <w:pPr>
              <w:pStyle w:val="6"/>
              <w:spacing w:before="149" w:line="145" w:lineRule="exact"/>
              <w:ind w:left="205"/>
              <w:rPr>
                <w:sz w:val="13"/>
                <w:szCs w:val="13"/>
              </w:rPr>
            </w:pPr>
            <w:r>
              <w:rPr>
                <w:position w:val="-3"/>
                <w:sz w:val="13"/>
                <w:szCs w:val="13"/>
              </w:rPr>
              <w:t>D</w:t>
            </w:r>
          </w:p>
        </w:tc>
        <w:tc>
          <w:tcPr>
            <w:tcW w:w="1109" w:type="dxa"/>
            <w:vAlign w:val="top"/>
          </w:tcPr>
          <w:p>
            <w:pPr>
              <w:pStyle w:val="6"/>
              <w:spacing w:before="125" w:line="215" w:lineRule="auto"/>
              <w:ind w:left="101"/>
              <w:rPr>
                <w:sz w:val="13"/>
                <w:szCs w:val="13"/>
              </w:rPr>
            </w:pPr>
            <w:r>
              <w:rPr>
                <w:spacing w:val="-13"/>
                <w:w w:val="97"/>
                <w:sz w:val="13"/>
                <w:szCs w:val="13"/>
              </w:rPr>
              <w:t>003110000140000</w:t>
            </w:r>
          </w:p>
        </w:tc>
        <w:tc>
          <w:tcPr>
            <w:tcW w:w="929" w:type="dxa"/>
            <w:vAlign w:val="top"/>
          </w:tcPr>
          <w:p>
            <w:pPr>
              <w:pStyle w:val="6"/>
              <w:spacing w:before="124" w:line="198" w:lineRule="auto"/>
              <w:ind w:left="231"/>
              <w:rPr>
                <w:sz w:val="13"/>
                <w:szCs w:val="13"/>
              </w:rPr>
            </w:pPr>
            <w:r>
              <w:rPr>
                <w:spacing w:val="-3"/>
                <w:w w:val="96"/>
                <w:sz w:val="13"/>
                <w:szCs w:val="13"/>
              </w:rPr>
              <w:t>肾盂测压</w:t>
            </w:r>
          </w:p>
        </w:tc>
        <w:tc>
          <w:tcPr>
            <w:tcW w:w="780" w:type="dxa"/>
            <w:vAlign w:val="top"/>
          </w:tcPr>
          <w:p>
            <w:pPr>
              <w:pStyle w:val="6"/>
              <w:spacing w:before="138" w:line="215" w:lineRule="auto"/>
              <w:ind w:left="118"/>
              <w:rPr>
                <w:sz w:val="13"/>
                <w:szCs w:val="13"/>
              </w:rPr>
            </w:pPr>
            <w:r>
              <w:rPr>
                <w:spacing w:val="-15"/>
                <w:sz w:val="13"/>
                <w:szCs w:val="13"/>
              </w:rPr>
              <w:t>311000014</w:t>
            </w:r>
          </w:p>
        </w:tc>
        <w:tc>
          <w:tcPr>
            <w:tcW w:w="1064" w:type="dxa"/>
            <w:vAlign w:val="top"/>
          </w:tcPr>
          <w:p>
            <w:pPr>
              <w:pStyle w:val="6"/>
              <w:spacing w:before="124" w:line="198" w:lineRule="auto"/>
              <w:ind w:left="292"/>
              <w:rPr>
                <w:sz w:val="13"/>
                <w:szCs w:val="13"/>
              </w:rPr>
            </w:pPr>
            <w:r>
              <w:rPr>
                <w:spacing w:val="-3"/>
                <w:w w:val="96"/>
                <w:sz w:val="13"/>
                <w:szCs w:val="13"/>
              </w:rPr>
              <w:t>肾盂测压</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5" w:line="198" w:lineRule="auto"/>
              <w:ind w:left="172"/>
              <w:rPr>
                <w:sz w:val="13"/>
                <w:szCs w:val="13"/>
              </w:rPr>
            </w:pPr>
            <w:r>
              <w:rPr>
                <w:spacing w:val="-4"/>
                <w:sz w:val="13"/>
                <w:szCs w:val="13"/>
              </w:rPr>
              <w:t>单侧</w:t>
            </w:r>
          </w:p>
        </w:tc>
        <w:tc>
          <w:tcPr>
            <w:tcW w:w="1289" w:type="dxa"/>
            <w:vAlign w:val="top"/>
          </w:tcPr>
          <w:p>
            <w:pPr>
              <w:rPr>
                <w:rFonts w:ascii="Arial"/>
                <w:sz w:val="21"/>
              </w:rPr>
            </w:pPr>
          </w:p>
        </w:tc>
        <w:tc>
          <w:tcPr>
            <w:tcW w:w="495" w:type="dxa"/>
            <w:vAlign w:val="top"/>
          </w:tcPr>
          <w:p>
            <w:pPr>
              <w:pStyle w:val="6"/>
              <w:spacing w:before="138" w:line="215" w:lineRule="auto"/>
              <w:ind w:left="169"/>
              <w:rPr>
                <w:sz w:val="13"/>
                <w:szCs w:val="13"/>
              </w:rPr>
            </w:pPr>
            <w:r>
              <w:rPr>
                <w:spacing w:val="-13"/>
                <w:sz w:val="13"/>
                <w:szCs w:val="13"/>
              </w:rPr>
              <w:t>150</w:t>
            </w:r>
          </w:p>
        </w:tc>
        <w:tc>
          <w:tcPr>
            <w:tcW w:w="495" w:type="dxa"/>
            <w:vAlign w:val="top"/>
          </w:tcPr>
          <w:p>
            <w:pPr>
              <w:pStyle w:val="6"/>
              <w:spacing w:before="138" w:line="215" w:lineRule="auto"/>
              <w:ind w:left="169"/>
              <w:rPr>
                <w:sz w:val="13"/>
                <w:szCs w:val="13"/>
              </w:rPr>
            </w:pPr>
            <w:r>
              <w:rPr>
                <w:spacing w:val="-13"/>
                <w:sz w:val="13"/>
                <w:szCs w:val="13"/>
              </w:rPr>
              <w:t>150</w:t>
            </w:r>
          </w:p>
        </w:tc>
        <w:tc>
          <w:tcPr>
            <w:tcW w:w="495" w:type="dxa"/>
            <w:vAlign w:val="top"/>
          </w:tcPr>
          <w:p>
            <w:pPr>
              <w:pStyle w:val="6"/>
              <w:spacing w:before="138" w:line="215" w:lineRule="auto"/>
              <w:ind w:left="169"/>
              <w:rPr>
                <w:sz w:val="13"/>
                <w:szCs w:val="13"/>
              </w:rPr>
            </w:pPr>
            <w:r>
              <w:rPr>
                <w:spacing w:val="-13"/>
                <w:sz w:val="13"/>
                <w:szCs w:val="13"/>
              </w:rPr>
              <w:t>130</w:t>
            </w:r>
          </w:p>
        </w:tc>
        <w:tc>
          <w:tcPr>
            <w:tcW w:w="495" w:type="dxa"/>
            <w:vAlign w:val="top"/>
          </w:tcPr>
          <w:p>
            <w:pPr>
              <w:pStyle w:val="6"/>
              <w:spacing w:before="138" w:line="215" w:lineRule="auto"/>
              <w:ind w:left="169"/>
              <w:rPr>
                <w:sz w:val="13"/>
                <w:szCs w:val="13"/>
              </w:rPr>
            </w:pPr>
            <w:r>
              <w:rPr>
                <w:spacing w:val="-13"/>
                <w:sz w:val="13"/>
                <w:szCs w:val="13"/>
              </w:rPr>
              <w:t>130</w:t>
            </w:r>
          </w:p>
        </w:tc>
        <w:tc>
          <w:tcPr>
            <w:tcW w:w="495" w:type="dxa"/>
            <w:vAlign w:val="top"/>
          </w:tcPr>
          <w:p>
            <w:pPr>
              <w:pStyle w:val="6"/>
              <w:spacing w:before="138" w:line="215" w:lineRule="auto"/>
              <w:ind w:left="170"/>
              <w:rPr>
                <w:sz w:val="13"/>
                <w:szCs w:val="13"/>
              </w:rPr>
            </w:pPr>
            <w:r>
              <w:rPr>
                <w:spacing w:val="-13"/>
                <w:sz w:val="13"/>
                <w:szCs w:val="13"/>
              </w:rPr>
              <w:t>110</w:t>
            </w:r>
          </w:p>
        </w:tc>
        <w:tc>
          <w:tcPr>
            <w:tcW w:w="495" w:type="dxa"/>
            <w:vAlign w:val="top"/>
          </w:tcPr>
          <w:p>
            <w:pPr>
              <w:pStyle w:val="6"/>
              <w:spacing w:before="138" w:line="215" w:lineRule="auto"/>
              <w:ind w:left="170"/>
              <w:rPr>
                <w:sz w:val="13"/>
                <w:szCs w:val="13"/>
              </w:rPr>
            </w:pPr>
            <w:r>
              <w:rPr>
                <w:spacing w:val="-13"/>
                <w:sz w:val="13"/>
                <w:szCs w:val="13"/>
              </w:rPr>
              <w:t>110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39" w:line="217" w:lineRule="auto"/>
              <w:ind w:left="165"/>
              <w:rPr>
                <w:sz w:val="13"/>
                <w:szCs w:val="13"/>
              </w:rPr>
            </w:pPr>
            <w:r>
              <w:rPr>
                <w:sz w:val="13"/>
                <w:szCs w:val="13"/>
              </w:rPr>
              <w:t>2</w:t>
            </w:r>
          </w:p>
        </w:tc>
        <w:tc>
          <w:tcPr>
            <w:tcW w:w="525" w:type="dxa"/>
            <w:vAlign w:val="top"/>
          </w:tcPr>
          <w:p>
            <w:pPr>
              <w:pStyle w:val="6"/>
              <w:spacing w:before="150" w:line="145" w:lineRule="exact"/>
              <w:ind w:left="220"/>
              <w:rPr>
                <w:sz w:val="13"/>
                <w:szCs w:val="13"/>
              </w:rPr>
            </w:pPr>
            <w:r>
              <w:rPr>
                <w:spacing w:val="5"/>
                <w:position w:val="-3"/>
                <w:sz w:val="13"/>
                <w:szCs w:val="13"/>
              </w:rPr>
              <w:t>E</w:t>
            </w:r>
          </w:p>
        </w:tc>
        <w:tc>
          <w:tcPr>
            <w:tcW w:w="1109" w:type="dxa"/>
            <w:vAlign w:val="top"/>
          </w:tcPr>
          <w:p>
            <w:pPr>
              <w:pStyle w:val="6"/>
              <w:spacing w:before="126" w:line="215" w:lineRule="auto"/>
              <w:ind w:left="101"/>
              <w:rPr>
                <w:sz w:val="13"/>
                <w:szCs w:val="13"/>
              </w:rPr>
            </w:pPr>
            <w:r>
              <w:rPr>
                <w:spacing w:val="-16"/>
                <w:sz w:val="13"/>
                <w:szCs w:val="13"/>
              </w:rPr>
              <w:t>003110000150000</w:t>
            </w:r>
          </w:p>
        </w:tc>
        <w:tc>
          <w:tcPr>
            <w:tcW w:w="929" w:type="dxa"/>
            <w:vAlign w:val="top"/>
          </w:tcPr>
          <w:p>
            <w:pPr>
              <w:pStyle w:val="6"/>
              <w:spacing w:before="126" w:line="198" w:lineRule="auto"/>
              <w:ind w:left="231"/>
              <w:rPr>
                <w:sz w:val="13"/>
                <w:szCs w:val="13"/>
              </w:rPr>
            </w:pPr>
            <w:r>
              <w:rPr>
                <w:spacing w:val="-2"/>
                <w:w w:val="95"/>
                <w:sz w:val="13"/>
                <w:szCs w:val="13"/>
              </w:rPr>
              <w:t>肾穿刺术</w:t>
            </w:r>
          </w:p>
        </w:tc>
        <w:tc>
          <w:tcPr>
            <w:tcW w:w="780" w:type="dxa"/>
            <w:vAlign w:val="top"/>
          </w:tcPr>
          <w:p>
            <w:pPr>
              <w:pStyle w:val="6"/>
              <w:spacing w:before="139" w:line="215" w:lineRule="auto"/>
              <w:ind w:left="118"/>
              <w:rPr>
                <w:sz w:val="13"/>
                <w:szCs w:val="13"/>
              </w:rPr>
            </w:pPr>
            <w:r>
              <w:rPr>
                <w:spacing w:val="-15"/>
                <w:sz w:val="13"/>
                <w:szCs w:val="13"/>
              </w:rPr>
              <w:t>311000015</w:t>
            </w:r>
          </w:p>
        </w:tc>
        <w:tc>
          <w:tcPr>
            <w:tcW w:w="1064" w:type="dxa"/>
            <w:vAlign w:val="top"/>
          </w:tcPr>
          <w:p>
            <w:pPr>
              <w:pStyle w:val="6"/>
              <w:spacing w:before="126" w:line="198" w:lineRule="auto"/>
              <w:ind w:left="292"/>
              <w:rPr>
                <w:sz w:val="13"/>
                <w:szCs w:val="13"/>
              </w:rPr>
            </w:pPr>
            <w:r>
              <w:rPr>
                <w:spacing w:val="-2"/>
                <w:w w:val="95"/>
                <w:sz w:val="13"/>
                <w:szCs w:val="13"/>
              </w:rPr>
              <w:t>肾穿刺术</w:t>
            </w:r>
          </w:p>
        </w:tc>
        <w:tc>
          <w:tcPr>
            <w:tcW w:w="1904" w:type="dxa"/>
            <w:vAlign w:val="top"/>
          </w:tcPr>
          <w:p>
            <w:pPr>
              <w:pStyle w:val="6"/>
              <w:spacing w:before="51" w:line="179" w:lineRule="auto"/>
              <w:ind w:left="170" w:right="35" w:hanging="125"/>
              <w:rPr>
                <w:sz w:val="13"/>
                <w:szCs w:val="13"/>
              </w:rPr>
            </w:pPr>
            <w:r>
              <w:rPr>
                <w:spacing w:val="-5"/>
                <w:w w:val="96"/>
                <w:sz w:val="13"/>
                <w:szCs w:val="13"/>
              </w:rPr>
              <w:t>含活检；造瘘、囊肿硬化治疗等分</w:t>
            </w:r>
            <w:r>
              <w:rPr>
                <w:spacing w:val="-6"/>
                <w:w w:val="97"/>
                <w:sz w:val="13"/>
                <w:szCs w:val="13"/>
              </w:rPr>
              <w:t>别参照执行；不含影像学引导</w:t>
            </w:r>
          </w:p>
        </w:tc>
        <w:tc>
          <w:tcPr>
            <w:tcW w:w="1664" w:type="dxa"/>
            <w:vAlign w:val="top"/>
          </w:tcPr>
          <w:p>
            <w:pPr>
              <w:pStyle w:val="6"/>
              <w:spacing w:before="125" w:line="198" w:lineRule="auto"/>
              <w:ind w:left="471"/>
              <w:rPr>
                <w:sz w:val="13"/>
                <w:szCs w:val="13"/>
              </w:rPr>
            </w:pPr>
            <w:r>
              <w:rPr>
                <w:spacing w:val="-2"/>
                <w:w w:val="95"/>
                <w:sz w:val="13"/>
                <w:szCs w:val="13"/>
              </w:rPr>
              <w:t>一次性穿刺针</w:t>
            </w:r>
          </w:p>
        </w:tc>
        <w:tc>
          <w:tcPr>
            <w:tcW w:w="585" w:type="dxa"/>
            <w:vAlign w:val="top"/>
          </w:tcPr>
          <w:p>
            <w:pPr>
              <w:pStyle w:val="6"/>
              <w:spacing w:before="126" w:line="198" w:lineRule="auto"/>
              <w:ind w:left="172"/>
              <w:rPr>
                <w:sz w:val="13"/>
                <w:szCs w:val="13"/>
              </w:rPr>
            </w:pPr>
            <w:r>
              <w:rPr>
                <w:spacing w:val="-4"/>
                <w:sz w:val="13"/>
                <w:szCs w:val="13"/>
              </w:rPr>
              <w:t>单侧</w:t>
            </w:r>
          </w:p>
        </w:tc>
        <w:tc>
          <w:tcPr>
            <w:tcW w:w="1289" w:type="dxa"/>
            <w:vAlign w:val="top"/>
          </w:tcPr>
          <w:p>
            <w:pPr>
              <w:pStyle w:val="6"/>
              <w:spacing w:before="51" w:line="179" w:lineRule="auto"/>
              <w:ind w:left="62" w:hanging="44"/>
              <w:rPr>
                <w:sz w:val="13"/>
                <w:szCs w:val="13"/>
              </w:rPr>
            </w:pPr>
            <w:r>
              <w:rPr>
                <w:spacing w:val="-3"/>
                <w:w w:val="93"/>
                <w:sz w:val="13"/>
                <w:szCs w:val="13"/>
              </w:rPr>
              <w:t>6周岁及以下儿童在相应</w:t>
            </w:r>
            <w:r>
              <w:rPr>
                <w:spacing w:val="-6"/>
                <w:w w:val="94"/>
                <w:sz w:val="13"/>
                <w:szCs w:val="13"/>
              </w:rPr>
              <w:t>价格基础上加收30%</w:t>
            </w:r>
            <w:r>
              <w:rPr>
                <w:spacing w:val="-11"/>
                <w:sz w:val="13"/>
                <w:szCs w:val="13"/>
              </w:rPr>
              <w:t xml:space="preserve"> </w:t>
            </w:r>
            <w:r>
              <w:rPr>
                <w:spacing w:val="-6"/>
                <w:w w:val="94"/>
                <w:sz w:val="13"/>
                <w:szCs w:val="13"/>
              </w:rPr>
              <w:t>。</w:t>
            </w:r>
          </w:p>
        </w:tc>
        <w:tc>
          <w:tcPr>
            <w:tcW w:w="495" w:type="dxa"/>
            <w:vAlign w:val="top"/>
          </w:tcPr>
          <w:p>
            <w:pPr>
              <w:pStyle w:val="6"/>
              <w:spacing w:before="139" w:line="215" w:lineRule="auto"/>
              <w:ind w:left="169"/>
              <w:rPr>
                <w:sz w:val="13"/>
                <w:szCs w:val="13"/>
              </w:rPr>
            </w:pPr>
            <w:r>
              <w:rPr>
                <w:spacing w:val="-13"/>
                <w:sz w:val="13"/>
                <w:szCs w:val="13"/>
              </w:rPr>
              <w:t>158</w:t>
            </w:r>
          </w:p>
        </w:tc>
        <w:tc>
          <w:tcPr>
            <w:tcW w:w="495" w:type="dxa"/>
            <w:vAlign w:val="top"/>
          </w:tcPr>
          <w:p>
            <w:pPr>
              <w:pStyle w:val="6"/>
              <w:spacing w:before="139" w:line="215" w:lineRule="auto"/>
              <w:ind w:left="169"/>
              <w:rPr>
                <w:sz w:val="13"/>
                <w:szCs w:val="13"/>
              </w:rPr>
            </w:pPr>
            <w:r>
              <w:rPr>
                <w:spacing w:val="-13"/>
                <w:sz w:val="13"/>
                <w:szCs w:val="13"/>
              </w:rPr>
              <w:t>150</w:t>
            </w:r>
          </w:p>
        </w:tc>
        <w:tc>
          <w:tcPr>
            <w:tcW w:w="495" w:type="dxa"/>
            <w:vAlign w:val="top"/>
          </w:tcPr>
          <w:p>
            <w:pPr>
              <w:pStyle w:val="6"/>
              <w:spacing w:before="139" w:line="215" w:lineRule="auto"/>
              <w:ind w:left="169"/>
              <w:rPr>
                <w:sz w:val="13"/>
                <w:szCs w:val="13"/>
              </w:rPr>
            </w:pPr>
            <w:r>
              <w:rPr>
                <w:spacing w:val="-13"/>
                <w:sz w:val="13"/>
                <w:szCs w:val="13"/>
              </w:rPr>
              <w:t>130</w:t>
            </w:r>
          </w:p>
        </w:tc>
        <w:tc>
          <w:tcPr>
            <w:tcW w:w="495" w:type="dxa"/>
            <w:vAlign w:val="top"/>
          </w:tcPr>
          <w:p>
            <w:pPr>
              <w:pStyle w:val="6"/>
              <w:spacing w:before="139" w:line="215" w:lineRule="auto"/>
              <w:ind w:left="169"/>
              <w:rPr>
                <w:sz w:val="13"/>
                <w:szCs w:val="13"/>
              </w:rPr>
            </w:pPr>
            <w:r>
              <w:rPr>
                <w:spacing w:val="-13"/>
                <w:sz w:val="13"/>
                <w:szCs w:val="13"/>
              </w:rPr>
              <w:t>120</w:t>
            </w:r>
          </w:p>
        </w:tc>
        <w:tc>
          <w:tcPr>
            <w:tcW w:w="495" w:type="dxa"/>
            <w:vAlign w:val="top"/>
          </w:tcPr>
          <w:p>
            <w:pPr>
              <w:pStyle w:val="6"/>
              <w:spacing w:before="139" w:line="215" w:lineRule="auto"/>
              <w:ind w:left="170"/>
              <w:rPr>
                <w:sz w:val="13"/>
                <w:szCs w:val="13"/>
              </w:rPr>
            </w:pPr>
            <w:r>
              <w:rPr>
                <w:spacing w:val="-13"/>
                <w:sz w:val="13"/>
                <w:szCs w:val="13"/>
              </w:rPr>
              <w:t>105</w:t>
            </w:r>
          </w:p>
        </w:tc>
        <w:tc>
          <w:tcPr>
            <w:tcW w:w="495" w:type="dxa"/>
            <w:vAlign w:val="top"/>
          </w:tcPr>
          <w:p>
            <w:pPr>
              <w:pStyle w:val="6"/>
              <w:spacing w:before="139" w:line="215" w:lineRule="auto"/>
              <w:ind w:left="170"/>
              <w:rPr>
                <w:sz w:val="13"/>
                <w:szCs w:val="13"/>
              </w:rPr>
            </w:pPr>
            <w:r>
              <w:rPr>
                <w:spacing w:val="-13"/>
                <w:sz w:val="13"/>
                <w:szCs w:val="13"/>
              </w:rPr>
              <w:t>100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0" w:line="215" w:lineRule="auto"/>
              <w:ind w:left="165"/>
              <w:rPr>
                <w:sz w:val="13"/>
                <w:szCs w:val="13"/>
              </w:rPr>
            </w:pPr>
            <w:r>
              <w:rPr>
                <w:sz w:val="13"/>
                <w:szCs w:val="13"/>
              </w:rPr>
              <w:t>3</w:t>
            </w:r>
          </w:p>
        </w:tc>
        <w:tc>
          <w:tcPr>
            <w:tcW w:w="525" w:type="dxa"/>
            <w:vAlign w:val="top"/>
          </w:tcPr>
          <w:p>
            <w:pPr>
              <w:pStyle w:val="6"/>
              <w:spacing w:before="151" w:line="146" w:lineRule="exact"/>
              <w:ind w:left="220"/>
              <w:rPr>
                <w:sz w:val="13"/>
                <w:szCs w:val="13"/>
              </w:rPr>
            </w:pPr>
            <w:r>
              <w:rPr>
                <w:spacing w:val="5"/>
                <w:position w:val="-3"/>
                <w:sz w:val="13"/>
                <w:szCs w:val="13"/>
              </w:rPr>
              <w:t>E</w:t>
            </w:r>
          </w:p>
        </w:tc>
        <w:tc>
          <w:tcPr>
            <w:tcW w:w="1109" w:type="dxa"/>
            <w:vAlign w:val="top"/>
          </w:tcPr>
          <w:p>
            <w:pPr>
              <w:pStyle w:val="6"/>
              <w:spacing w:before="127" w:line="215" w:lineRule="auto"/>
              <w:ind w:left="101"/>
              <w:rPr>
                <w:sz w:val="13"/>
                <w:szCs w:val="13"/>
              </w:rPr>
            </w:pPr>
            <w:r>
              <w:rPr>
                <w:spacing w:val="-13"/>
                <w:w w:val="97"/>
                <w:sz w:val="13"/>
                <w:szCs w:val="13"/>
              </w:rPr>
              <w:t>003110000160000</w:t>
            </w:r>
          </w:p>
        </w:tc>
        <w:tc>
          <w:tcPr>
            <w:tcW w:w="929" w:type="dxa"/>
            <w:vAlign w:val="top"/>
          </w:tcPr>
          <w:p>
            <w:pPr>
              <w:pStyle w:val="6"/>
              <w:spacing w:before="127" w:line="198" w:lineRule="auto"/>
              <w:ind w:left="231"/>
              <w:rPr>
                <w:sz w:val="13"/>
                <w:szCs w:val="13"/>
              </w:rPr>
            </w:pPr>
            <w:r>
              <w:rPr>
                <w:spacing w:val="-5"/>
                <w:w w:val="97"/>
                <w:sz w:val="13"/>
                <w:szCs w:val="13"/>
              </w:rPr>
              <w:t>肾封闭术</w:t>
            </w:r>
          </w:p>
        </w:tc>
        <w:tc>
          <w:tcPr>
            <w:tcW w:w="780" w:type="dxa"/>
            <w:vAlign w:val="top"/>
          </w:tcPr>
          <w:p>
            <w:pPr>
              <w:pStyle w:val="6"/>
              <w:spacing w:before="140" w:line="215" w:lineRule="auto"/>
              <w:ind w:left="118"/>
              <w:rPr>
                <w:sz w:val="13"/>
                <w:szCs w:val="13"/>
              </w:rPr>
            </w:pPr>
            <w:r>
              <w:rPr>
                <w:spacing w:val="-15"/>
                <w:sz w:val="13"/>
                <w:szCs w:val="13"/>
              </w:rPr>
              <w:t>311000016</w:t>
            </w:r>
          </w:p>
        </w:tc>
        <w:tc>
          <w:tcPr>
            <w:tcW w:w="1064" w:type="dxa"/>
            <w:vAlign w:val="top"/>
          </w:tcPr>
          <w:p>
            <w:pPr>
              <w:pStyle w:val="6"/>
              <w:spacing w:before="127" w:line="198" w:lineRule="auto"/>
              <w:ind w:left="292"/>
              <w:rPr>
                <w:sz w:val="13"/>
                <w:szCs w:val="13"/>
              </w:rPr>
            </w:pPr>
            <w:r>
              <w:rPr>
                <w:spacing w:val="-5"/>
                <w:w w:val="97"/>
                <w:sz w:val="13"/>
                <w:szCs w:val="13"/>
              </w:rPr>
              <w:t>肾封闭术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7"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0" w:line="215" w:lineRule="auto"/>
              <w:ind w:left="192"/>
              <w:rPr>
                <w:sz w:val="13"/>
                <w:szCs w:val="13"/>
              </w:rPr>
            </w:pPr>
            <w:r>
              <w:rPr>
                <w:spacing w:val="-8"/>
                <w:sz w:val="13"/>
                <w:szCs w:val="13"/>
              </w:rPr>
              <w:t>66</w:t>
            </w:r>
          </w:p>
        </w:tc>
        <w:tc>
          <w:tcPr>
            <w:tcW w:w="495" w:type="dxa"/>
            <w:vAlign w:val="top"/>
          </w:tcPr>
          <w:p>
            <w:pPr>
              <w:pStyle w:val="6"/>
              <w:spacing w:before="140" w:line="215" w:lineRule="auto"/>
              <w:ind w:left="192"/>
              <w:rPr>
                <w:sz w:val="13"/>
                <w:szCs w:val="13"/>
              </w:rPr>
            </w:pPr>
            <w:r>
              <w:rPr>
                <w:spacing w:val="-8"/>
                <w:sz w:val="13"/>
                <w:szCs w:val="13"/>
              </w:rPr>
              <w:t>62</w:t>
            </w:r>
          </w:p>
        </w:tc>
        <w:tc>
          <w:tcPr>
            <w:tcW w:w="495" w:type="dxa"/>
            <w:vAlign w:val="top"/>
          </w:tcPr>
          <w:p>
            <w:pPr>
              <w:pStyle w:val="6"/>
              <w:spacing w:before="140" w:line="215" w:lineRule="auto"/>
              <w:ind w:left="192"/>
              <w:rPr>
                <w:sz w:val="13"/>
                <w:szCs w:val="13"/>
              </w:rPr>
            </w:pPr>
            <w:r>
              <w:rPr>
                <w:spacing w:val="-8"/>
                <w:sz w:val="13"/>
                <w:szCs w:val="13"/>
              </w:rPr>
              <w:t>60</w:t>
            </w:r>
          </w:p>
        </w:tc>
        <w:tc>
          <w:tcPr>
            <w:tcW w:w="495" w:type="dxa"/>
            <w:vAlign w:val="top"/>
          </w:tcPr>
          <w:p>
            <w:pPr>
              <w:pStyle w:val="6"/>
              <w:spacing w:before="140" w:line="215" w:lineRule="auto"/>
              <w:ind w:left="192"/>
              <w:rPr>
                <w:sz w:val="13"/>
                <w:szCs w:val="13"/>
              </w:rPr>
            </w:pPr>
            <w:r>
              <w:rPr>
                <w:spacing w:val="-8"/>
                <w:sz w:val="13"/>
                <w:szCs w:val="13"/>
              </w:rPr>
              <w:t>57</w:t>
            </w:r>
          </w:p>
        </w:tc>
        <w:tc>
          <w:tcPr>
            <w:tcW w:w="495" w:type="dxa"/>
            <w:vAlign w:val="top"/>
          </w:tcPr>
          <w:p>
            <w:pPr>
              <w:pStyle w:val="6"/>
              <w:spacing w:before="140" w:line="215" w:lineRule="auto"/>
              <w:ind w:left="192"/>
              <w:rPr>
                <w:sz w:val="13"/>
                <w:szCs w:val="13"/>
              </w:rPr>
            </w:pPr>
            <w:r>
              <w:rPr>
                <w:spacing w:val="-8"/>
                <w:sz w:val="13"/>
                <w:szCs w:val="13"/>
              </w:rPr>
              <w:t>52</w:t>
            </w:r>
          </w:p>
        </w:tc>
        <w:tc>
          <w:tcPr>
            <w:tcW w:w="495" w:type="dxa"/>
            <w:vAlign w:val="top"/>
          </w:tcPr>
          <w:p>
            <w:pPr>
              <w:pStyle w:val="6"/>
              <w:spacing w:before="140" w:line="215" w:lineRule="auto"/>
              <w:ind w:left="192"/>
              <w:rPr>
                <w:sz w:val="13"/>
                <w:szCs w:val="13"/>
              </w:rPr>
            </w:pPr>
            <w:r>
              <w:rPr>
                <w:spacing w:val="-8"/>
                <w:sz w:val="13"/>
                <w:szCs w:val="13"/>
              </w:rPr>
              <w:t>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0" w:line="217" w:lineRule="auto"/>
              <w:ind w:left="160"/>
              <w:rPr>
                <w:sz w:val="13"/>
                <w:szCs w:val="13"/>
              </w:rPr>
            </w:pPr>
            <w:r>
              <w:rPr>
                <w:sz w:val="13"/>
                <w:szCs w:val="13"/>
              </w:rPr>
              <w:t>4</w:t>
            </w:r>
          </w:p>
        </w:tc>
        <w:tc>
          <w:tcPr>
            <w:tcW w:w="525" w:type="dxa"/>
            <w:vAlign w:val="top"/>
          </w:tcPr>
          <w:p>
            <w:pPr>
              <w:pStyle w:val="6"/>
              <w:spacing w:before="151" w:line="146" w:lineRule="exact"/>
              <w:ind w:left="220"/>
              <w:rPr>
                <w:sz w:val="13"/>
                <w:szCs w:val="13"/>
              </w:rPr>
            </w:pPr>
            <w:r>
              <w:rPr>
                <w:spacing w:val="5"/>
                <w:position w:val="-3"/>
                <w:sz w:val="13"/>
                <w:szCs w:val="13"/>
              </w:rPr>
              <w:t>E</w:t>
            </w:r>
          </w:p>
        </w:tc>
        <w:tc>
          <w:tcPr>
            <w:tcW w:w="1109" w:type="dxa"/>
            <w:vAlign w:val="top"/>
          </w:tcPr>
          <w:p>
            <w:pPr>
              <w:pStyle w:val="6"/>
              <w:spacing w:before="127" w:line="215" w:lineRule="auto"/>
              <w:ind w:left="101"/>
              <w:rPr>
                <w:sz w:val="13"/>
                <w:szCs w:val="13"/>
              </w:rPr>
            </w:pPr>
            <w:r>
              <w:rPr>
                <w:spacing w:val="-15"/>
                <w:w w:val="99"/>
                <w:sz w:val="13"/>
                <w:szCs w:val="13"/>
              </w:rPr>
              <w:t>003110000170000</w:t>
            </w:r>
          </w:p>
        </w:tc>
        <w:tc>
          <w:tcPr>
            <w:tcW w:w="929" w:type="dxa"/>
            <w:vAlign w:val="top"/>
          </w:tcPr>
          <w:p>
            <w:pPr>
              <w:pStyle w:val="6"/>
              <w:spacing w:before="127" w:line="198" w:lineRule="auto"/>
              <w:ind w:left="51"/>
              <w:rPr>
                <w:sz w:val="13"/>
                <w:szCs w:val="13"/>
              </w:rPr>
            </w:pPr>
            <w:r>
              <w:rPr>
                <w:spacing w:val="-3"/>
                <w:w w:val="95"/>
                <w:sz w:val="13"/>
                <w:szCs w:val="13"/>
              </w:rPr>
              <w:t>肾周脓肿引流术</w:t>
            </w:r>
          </w:p>
        </w:tc>
        <w:tc>
          <w:tcPr>
            <w:tcW w:w="780" w:type="dxa"/>
            <w:vAlign w:val="top"/>
          </w:tcPr>
          <w:p>
            <w:pPr>
              <w:pStyle w:val="6"/>
              <w:spacing w:before="141" w:line="215" w:lineRule="auto"/>
              <w:ind w:left="118"/>
              <w:rPr>
                <w:sz w:val="13"/>
                <w:szCs w:val="13"/>
              </w:rPr>
            </w:pPr>
            <w:r>
              <w:rPr>
                <w:spacing w:val="-15"/>
                <w:sz w:val="13"/>
                <w:szCs w:val="13"/>
              </w:rPr>
              <w:t>311000017</w:t>
            </w:r>
          </w:p>
        </w:tc>
        <w:tc>
          <w:tcPr>
            <w:tcW w:w="1064" w:type="dxa"/>
            <w:vAlign w:val="top"/>
          </w:tcPr>
          <w:p>
            <w:pPr>
              <w:pStyle w:val="6"/>
              <w:spacing w:before="127" w:line="198" w:lineRule="auto"/>
              <w:ind w:left="112"/>
              <w:rPr>
                <w:sz w:val="13"/>
                <w:szCs w:val="13"/>
              </w:rPr>
            </w:pPr>
            <w:r>
              <w:rPr>
                <w:spacing w:val="-3"/>
                <w:w w:val="95"/>
                <w:sz w:val="13"/>
                <w:szCs w:val="13"/>
              </w:rPr>
              <w:t>肾周脓肿引流术</w:t>
            </w:r>
          </w:p>
        </w:tc>
        <w:tc>
          <w:tcPr>
            <w:tcW w:w="1904" w:type="dxa"/>
            <w:vAlign w:val="top"/>
          </w:tcPr>
          <w:p>
            <w:pPr>
              <w:pStyle w:val="6"/>
              <w:spacing w:before="127" w:line="197" w:lineRule="auto"/>
              <w:ind w:left="408"/>
              <w:rPr>
                <w:sz w:val="13"/>
                <w:szCs w:val="13"/>
              </w:rPr>
            </w:pPr>
            <w:r>
              <w:rPr>
                <w:spacing w:val="-3"/>
                <w:w w:val="95"/>
                <w:sz w:val="13"/>
                <w:szCs w:val="13"/>
              </w:rPr>
              <w:t>积液引流术参照执行</w:t>
            </w:r>
          </w:p>
        </w:tc>
        <w:tc>
          <w:tcPr>
            <w:tcW w:w="1664" w:type="dxa"/>
            <w:vAlign w:val="top"/>
          </w:tcPr>
          <w:p>
            <w:pPr>
              <w:rPr>
                <w:rFonts w:ascii="Arial"/>
                <w:sz w:val="21"/>
              </w:rPr>
            </w:pPr>
          </w:p>
        </w:tc>
        <w:tc>
          <w:tcPr>
            <w:tcW w:w="585" w:type="dxa"/>
            <w:vAlign w:val="top"/>
          </w:tcPr>
          <w:p>
            <w:pPr>
              <w:pStyle w:val="6"/>
              <w:spacing w:before="127"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1" w:line="215" w:lineRule="auto"/>
              <w:ind w:left="162"/>
              <w:rPr>
                <w:sz w:val="13"/>
                <w:szCs w:val="13"/>
              </w:rPr>
            </w:pPr>
            <w:r>
              <w:rPr>
                <w:spacing w:val="-11"/>
                <w:sz w:val="13"/>
                <w:szCs w:val="13"/>
              </w:rPr>
              <w:t>528</w:t>
            </w:r>
          </w:p>
        </w:tc>
        <w:tc>
          <w:tcPr>
            <w:tcW w:w="495" w:type="dxa"/>
            <w:vAlign w:val="top"/>
          </w:tcPr>
          <w:p>
            <w:pPr>
              <w:pStyle w:val="6"/>
              <w:spacing w:before="141" w:line="215" w:lineRule="auto"/>
              <w:ind w:left="162"/>
              <w:rPr>
                <w:sz w:val="13"/>
                <w:szCs w:val="13"/>
              </w:rPr>
            </w:pPr>
            <w:r>
              <w:rPr>
                <w:spacing w:val="-11"/>
                <w:sz w:val="13"/>
                <w:szCs w:val="13"/>
              </w:rPr>
              <w:t>500</w:t>
            </w:r>
          </w:p>
        </w:tc>
        <w:tc>
          <w:tcPr>
            <w:tcW w:w="495" w:type="dxa"/>
            <w:vAlign w:val="top"/>
          </w:tcPr>
          <w:p>
            <w:pPr>
              <w:pStyle w:val="6"/>
              <w:spacing w:before="141" w:line="215" w:lineRule="auto"/>
              <w:ind w:left="157"/>
              <w:rPr>
                <w:sz w:val="13"/>
                <w:szCs w:val="13"/>
              </w:rPr>
            </w:pPr>
            <w:r>
              <w:rPr>
                <w:spacing w:val="-9"/>
                <w:sz w:val="13"/>
                <w:szCs w:val="13"/>
              </w:rPr>
              <w:t>450</w:t>
            </w:r>
          </w:p>
        </w:tc>
        <w:tc>
          <w:tcPr>
            <w:tcW w:w="495" w:type="dxa"/>
            <w:vAlign w:val="top"/>
          </w:tcPr>
          <w:p>
            <w:pPr>
              <w:pStyle w:val="6"/>
              <w:spacing w:before="141" w:line="215" w:lineRule="auto"/>
              <w:ind w:left="157"/>
              <w:rPr>
                <w:sz w:val="13"/>
                <w:szCs w:val="13"/>
              </w:rPr>
            </w:pPr>
            <w:r>
              <w:rPr>
                <w:spacing w:val="-9"/>
                <w:sz w:val="13"/>
                <w:szCs w:val="13"/>
              </w:rPr>
              <w:t>425</w:t>
            </w:r>
          </w:p>
        </w:tc>
        <w:tc>
          <w:tcPr>
            <w:tcW w:w="495" w:type="dxa"/>
            <w:vAlign w:val="top"/>
          </w:tcPr>
          <w:p>
            <w:pPr>
              <w:pStyle w:val="6"/>
              <w:spacing w:before="141" w:line="215" w:lineRule="auto"/>
              <w:ind w:left="162"/>
              <w:rPr>
                <w:sz w:val="13"/>
                <w:szCs w:val="13"/>
              </w:rPr>
            </w:pPr>
            <w:r>
              <w:rPr>
                <w:spacing w:val="-11"/>
                <w:sz w:val="13"/>
                <w:szCs w:val="13"/>
              </w:rPr>
              <w:t>380</w:t>
            </w:r>
          </w:p>
        </w:tc>
        <w:tc>
          <w:tcPr>
            <w:tcW w:w="495" w:type="dxa"/>
            <w:vAlign w:val="top"/>
          </w:tcPr>
          <w:p>
            <w:pPr>
              <w:pStyle w:val="6"/>
              <w:spacing w:before="141" w:line="215" w:lineRule="auto"/>
              <w:ind w:left="163"/>
              <w:rPr>
                <w:sz w:val="13"/>
                <w:szCs w:val="13"/>
              </w:rPr>
            </w:pPr>
            <w:r>
              <w:rPr>
                <w:spacing w:val="-11"/>
                <w:sz w:val="13"/>
                <w:szCs w:val="13"/>
              </w:rPr>
              <w:t>360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2" w:line="215" w:lineRule="auto"/>
              <w:ind w:left="165"/>
              <w:rPr>
                <w:sz w:val="13"/>
                <w:szCs w:val="13"/>
              </w:rPr>
            </w:pPr>
            <w:r>
              <w:rPr>
                <w:sz w:val="13"/>
                <w:szCs w:val="13"/>
              </w:rPr>
              <w:t>5</w:t>
            </w:r>
          </w:p>
        </w:tc>
        <w:tc>
          <w:tcPr>
            <w:tcW w:w="525" w:type="dxa"/>
            <w:vAlign w:val="top"/>
          </w:tcPr>
          <w:p>
            <w:pPr>
              <w:pStyle w:val="6"/>
              <w:spacing w:before="153" w:line="145" w:lineRule="exact"/>
              <w:ind w:left="205"/>
              <w:rPr>
                <w:sz w:val="13"/>
                <w:szCs w:val="13"/>
              </w:rPr>
            </w:pPr>
            <w:r>
              <w:rPr>
                <w:position w:val="-3"/>
                <w:sz w:val="13"/>
                <w:szCs w:val="13"/>
              </w:rPr>
              <w:t>D</w:t>
            </w:r>
          </w:p>
        </w:tc>
        <w:tc>
          <w:tcPr>
            <w:tcW w:w="1109" w:type="dxa"/>
            <w:vAlign w:val="top"/>
          </w:tcPr>
          <w:p>
            <w:pPr>
              <w:pStyle w:val="6"/>
              <w:spacing w:before="128" w:line="215" w:lineRule="auto"/>
              <w:ind w:left="101"/>
              <w:rPr>
                <w:sz w:val="13"/>
                <w:szCs w:val="13"/>
              </w:rPr>
            </w:pPr>
            <w:r>
              <w:rPr>
                <w:spacing w:val="-15"/>
                <w:w w:val="99"/>
                <w:sz w:val="13"/>
                <w:szCs w:val="13"/>
              </w:rPr>
              <w:t>003110000180000</w:t>
            </w:r>
          </w:p>
        </w:tc>
        <w:tc>
          <w:tcPr>
            <w:tcW w:w="929" w:type="dxa"/>
            <w:vAlign w:val="top"/>
          </w:tcPr>
          <w:p>
            <w:pPr>
              <w:pStyle w:val="6"/>
              <w:spacing w:before="128" w:line="197" w:lineRule="auto"/>
              <w:ind w:left="46"/>
              <w:rPr>
                <w:sz w:val="13"/>
                <w:szCs w:val="13"/>
              </w:rPr>
            </w:pPr>
            <w:r>
              <w:rPr>
                <w:spacing w:val="-2"/>
                <w:w w:val="95"/>
                <w:sz w:val="13"/>
                <w:szCs w:val="13"/>
              </w:rPr>
              <w:t>经皮肾盂镜检查</w:t>
            </w:r>
          </w:p>
        </w:tc>
        <w:tc>
          <w:tcPr>
            <w:tcW w:w="780" w:type="dxa"/>
            <w:vAlign w:val="top"/>
          </w:tcPr>
          <w:p>
            <w:pPr>
              <w:pStyle w:val="6"/>
              <w:spacing w:before="142" w:line="215" w:lineRule="auto"/>
              <w:ind w:left="118"/>
              <w:rPr>
                <w:sz w:val="13"/>
                <w:szCs w:val="13"/>
              </w:rPr>
            </w:pPr>
            <w:r>
              <w:rPr>
                <w:spacing w:val="-15"/>
                <w:sz w:val="13"/>
                <w:szCs w:val="13"/>
              </w:rPr>
              <w:t>311000018</w:t>
            </w:r>
          </w:p>
        </w:tc>
        <w:tc>
          <w:tcPr>
            <w:tcW w:w="1064" w:type="dxa"/>
            <w:vAlign w:val="top"/>
          </w:tcPr>
          <w:p>
            <w:pPr>
              <w:pStyle w:val="6"/>
              <w:spacing w:before="128" w:line="197" w:lineRule="auto"/>
              <w:ind w:left="107"/>
              <w:rPr>
                <w:sz w:val="13"/>
                <w:szCs w:val="13"/>
              </w:rPr>
            </w:pPr>
            <w:r>
              <w:rPr>
                <w:spacing w:val="-2"/>
                <w:w w:val="95"/>
                <w:sz w:val="13"/>
                <w:szCs w:val="13"/>
              </w:rPr>
              <w:t>经皮肾盂镜检查</w:t>
            </w:r>
          </w:p>
        </w:tc>
        <w:tc>
          <w:tcPr>
            <w:tcW w:w="1904" w:type="dxa"/>
            <w:vAlign w:val="top"/>
          </w:tcPr>
          <w:p>
            <w:pPr>
              <w:pStyle w:val="6"/>
              <w:spacing w:before="128" w:line="198" w:lineRule="auto"/>
              <w:ind w:left="406"/>
              <w:rPr>
                <w:sz w:val="13"/>
                <w:szCs w:val="13"/>
              </w:rPr>
            </w:pPr>
            <w:r>
              <w:rPr>
                <w:spacing w:val="-3"/>
                <w:w w:val="96"/>
                <w:sz w:val="13"/>
                <w:szCs w:val="13"/>
              </w:rPr>
              <w:t>含活检、肾上腺活检</w:t>
            </w:r>
          </w:p>
        </w:tc>
        <w:tc>
          <w:tcPr>
            <w:tcW w:w="1664" w:type="dxa"/>
            <w:vAlign w:val="top"/>
          </w:tcPr>
          <w:p>
            <w:pPr>
              <w:rPr>
                <w:rFonts w:ascii="Arial"/>
                <w:sz w:val="21"/>
              </w:rPr>
            </w:pPr>
          </w:p>
        </w:tc>
        <w:tc>
          <w:tcPr>
            <w:tcW w:w="585" w:type="dxa"/>
            <w:vAlign w:val="top"/>
          </w:tcPr>
          <w:p>
            <w:pPr>
              <w:pStyle w:val="6"/>
              <w:spacing w:before="128" w:line="198" w:lineRule="auto"/>
              <w:ind w:left="172"/>
              <w:rPr>
                <w:sz w:val="13"/>
                <w:szCs w:val="13"/>
              </w:rPr>
            </w:pPr>
            <w:r>
              <w:rPr>
                <w:spacing w:val="-4"/>
                <w:sz w:val="13"/>
                <w:szCs w:val="13"/>
              </w:rPr>
              <w:t>单侧</w:t>
            </w:r>
          </w:p>
        </w:tc>
        <w:tc>
          <w:tcPr>
            <w:tcW w:w="1289" w:type="dxa"/>
            <w:vAlign w:val="top"/>
          </w:tcPr>
          <w:p>
            <w:pPr>
              <w:rPr>
                <w:rFonts w:ascii="Arial"/>
                <w:sz w:val="21"/>
              </w:rPr>
            </w:pPr>
          </w:p>
        </w:tc>
        <w:tc>
          <w:tcPr>
            <w:tcW w:w="495" w:type="dxa"/>
            <w:vAlign w:val="top"/>
          </w:tcPr>
          <w:p>
            <w:pPr>
              <w:pStyle w:val="6"/>
              <w:spacing w:before="142" w:line="215" w:lineRule="auto"/>
              <w:ind w:left="162"/>
              <w:rPr>
                <w:sz w:val="13"/>
                <w:szCs w:val="13"/>
              </w:rPr>
            </w:pPr>
            <w:r>
              <w:rPr>
                <w:spacing w:val="-11"/>
                <w:sz w:val="13"/>
                <w:szCs w:val="13"/>
              </w:rPr>
              <w:t>500</w:t>
            </w:r>
          </w:p>
        </w:tc>
        <w:tc>
          <w:tcPr>
            <w:tcW w:w="495" w:type="dxa"/>
            <w:vAlign w:val="top"/>
          </w:tcPr>
          <w:p>
            <w:pPr>
              <w:pStyle w:val="6"/>
              <w:spacing w:before="142" w:line="215" w:lineRule="auto"/>
              <w:ind w:left="157"/>
              <w:rPr>
                <w:sz w:val="13"/>
                <w:szCs w:val="13"/>
              </w:rPr>
            </w:pPr>
            <w:r>
              <w:rPr>
                <w:spacing w:val="-9"/>
                <w:sz w:val="13"/>
                <w:szCs w:val="13"/>
              </w:rPr>
              <w:t>475</w:t>
            </w:r>
          </w:p>
        </w:tc>
        <w:tc>
          <w:tcPr>
            <w:tcW w:w="495" w:type="dxa"/>
            <w:vAlign w:val="top"/>
          </w:tcPr>
          <w:p>
            <w:pPr>
              <w:pStyle w:val="6"/>
              <w:spacing w:before="142" w:line="215" w:lineRule="auto"/>
              <w:ind w:left="157"/>
              <w:rPr>
                <w:sz w:val="13"/>
                <w:szCs w:val="13"/>
              </w:rPr>
            </w:pPr>
            <w:r>
              <w:rPr>
                <w:spacing w:val="-9"/>
                <w:sz w:val="13"/>
                <w:szCs w:val="13"/>
              </w:rPr>
              <w:t>420</w:t>
            </w:r>
          </w:p>
        </w:tc>
        <w:tc>
          <w:tcPr>
            <w:tcW w:w="495" w:type="dxa"/>
            <w:vAlign w:val="top"/>
          </w:tcPr>
          <w:p>
            <w:pPr>
              <w:pStyle w:val="6"/>
              <w:spacing w:before="142" w:line="215" w:lineRule="auto"/>
              <w:ind w:left="157"/>
              <w:rPr>
                <w:sz w:val="13"/>
                <w:szCs w:val="13"/>
              </w:rPr>
            </w:pPr>
            <w:r>
              <w:rPr>
                <w:spacing w:val="-8"/>
                <w:w w:val="99"/>
                <w:sz w:val="13"/>
                <w:szCs w:val="13"/>
              </w:rPr>
              <w:t>400</w:t>
            </w:r>
          </w:p>
        </w:tc>
        <w:tc>
          <w:tcPr>
            <w:tcW w:w="495" w:type="dxa"/>
            <w:vAlign w:val="top"/>
          </w:tcPr>
          <w:p>
            <w:pPr>
              <w:pStyle w:val="6"/>
              <w:spacing w:before="142" w:line="215" w:lineRule="auto"/>
              <w:ind w:left="162"/>
              <w:rPr>
                <w:sz w:val="13"/>
                <w:szCs w:val="13"/>
              </w:rPr>
            </w:pPr>
            <w:r>
              <w:rPr>
                <w:spacing w:val="-11"/>
                <w:sz w:val="13"/>
                <w:szCs w:val="13"/>
              </w:rPr>
              <w:t>330</w:t>
            </w:r>
          </w:p>
        </w:tc>
        <w:tc>
          <w:tcPr>
            <w:tcW w:w="495" w:type="dxa"/>
            <w:vAlign w:val="top"/>
          </w:tcPr>
          <w:p>
            <w:pPr>
              <w:pStyle w:val="6"/>
              <w:spacing w:before="142" w:line="215" w:lineRule="auto"/>
              <w:ind w:left="163"/>
              <w:rPr>
                <w:sz w:val="13"/>
                <w:szCs w:val="13"/>
              </w:rPr>
            </w:pPr>
            <w:r>
              <w:rPr>
                <w:spacing w:val="-11"/>
                <w:sz w:val="13"/>
                <w:szCs w:val="13"/>
              </w:rPr>
              <w:t>315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3" w:line="215" w:lineRule="auto"/>
              <w:ind w:left="165"/>
              <w:rPr>
                <w:sz w:val="13"/>
                <w:szCs w:val="13"/>
              </w:rPr>
            </w:pPr>
            <w:r>
              <w:rPr>
                <w:sz w:val="13"/>
                <w:szCs w:val="13"/>
              </w:rPr>
              <w:t>6</w:t>
            </w:r>
          </w:p>
        </w:tc>
        <w:tc>
          <w:tcPr>
            <w:tcW w:w="525" w:type="dxa"/>
            <w:vAlign w:val="top"/>
          </w:tcPr>
          <w:p>
            <w:pPr>
              <w:pStyle w:val="6"/>
              <w:spacing w:before="154" w:line="145" w:lineRule="exact"/>
              <w:ind w:left="220"/>
              <w:rPr>
                <w:sz w:val="13"/>
                <w:szCs w:val="13"/>
              </w:rPr>
            </w:pPr>
            <w:r>
              <w:rPr>
                <w:spacing w:val="5"/>
                <w:position w:val="-3"/>
                <w:sz w:val="13"/>
                <w:szCs w:val="13"/>
              </w:rPr>
              <w:t>E</w:t>
            </w:r>
          </w:p>
        </w:tc>
        <w:tc>
          <w:tcPr>
            <w:tcW w:w="1109" w:type="dxa"/>
            <w:vAlign w:val="top"/>
          </w:tcPr>
          <w:p>
            <w:pPr>
              <w:pStyle w:val="6"/>
              <w:spacing w:before="129" w:line="215" w:lineRule="auto"/>
              <w:ind w:left="101"/>
              <w:rPr>
                <w:sz w:val="13"/>
                <w:szCs w:val="13"/>
              </w:rPr>
            </w:pPr>
            <w:r>
              <w:rPr>
                <w:spacing w:val="-15"/>
                <w:w w:val="99"/>
                <w:sz w:val="13"/>
                <w:szCs w:val="13"/>
              </w:rPr>
              <w:t>003110000190000</w:t>
            </w:r>
          </w:p>
        </w:tc>
        <w:tc>
          <w:tcPr>
            <w:tcW w:w="929" w:type="dxa"/>
            <w:vAlign w:val="top"/>
          </w:tcPr>
          <w:p>
            <w:pPr>
              <w:pStyle w:val="6"/>
              <w:spacing w:before="54" w:line="180" w:lineRule="auto"/>
              <w:ind w:left="404" w:right="23" w:hanging="358"/>
              <w:rPr>
                <w:sz w:val="13"/>
                <w:szCs w:val="13"/>
              </w:rPr>
            </w:pPr>
            <w:r>
              <w:rPr>
                <w:spacing w:val="-2"/>
                <w:w w:val="94"/>
                <w:sz w:val="13"/>
                <w:szCs w:val="13"/>
              </w:rPr>
              <w:t>经皮肾盂镜取石</w:t>
            </w:r>
            <w:r>
              <w:rPr>
                <w:sz w:val="13"/>
                <w:szCs w:val="13"/>
              </w:rPr>
              <w:t>术</w:t>
            </w:r>
          </w:p>
        </w:tc>
        <w:tc>
          <w:tcPr>
            <w:tcW w:w="780" w:type="dxa"/>
            <w:vAlign w:val="top"/>
          </w:tcPr>
          <w:p>
            <w:pPr>
              <w:pStyle w:val="6"/>
              <w:spacing w:before="143" w:line="215" w:lineRule="auto"/>
              <w:ind w:left="118"/>
              <w:rPr>
                <w:sz w:val="13"/>
                <w:szCs w:val="13"/>
              </w:rPr>
            </w:pPr>
            <w:r>
              <w:rPr>
                <w:spacing w:val="-15"/>
                <w:sz w:val="13"/>
                <w:szCs w:val="13"/>
              </w:rPr>
              <w:t>311000019</w:t>
            </w:r>
          </w:p>
        </w:tc>
        <w:tc>
          <w:tcPr>
            <w:tcW w:w="1064" w:type="dxa"/>
            <w:vAlign w:val="top"/>
          </w:tcPr>
          <w:p>
            <w:pPr>
              <w:pStyle w:val="6"/>
              <w:spacing w:before="130" w:line="197" w:lineRule="auto"/>
              <w:ind w:left="47"/>
              <w:rPr>
                <w:sz w:val="13"/>
                <w:szCs w:val="13"/>
              </w:rPr>
            </w:pPr>
            <w:r>
              <w:rPr>
                <w:spacing w:val="-2"/>
                <w:w w:val="95"/>
                <w:sz w:val="13"/>
                <w:szCs w:val="13"/>
              </w:rPr>
              <w:t>经皮肾盂镜取石术</w:t>
            </w:r>
          </w:p>
        </w:tc>
        <w:tc>
          <w:tcPr>
            <w:tcW w:w="1904" w:type="dxa"/>
            <w:vAlign w:val="top"/>
          </w:tcPr>
          <w:p>
            <w:pPr>
              <w:pStyle w:val="6"/>
              <w:spacing w:before="55" w:line="161" w:lineRule="auto"/>
              <w:ind w:left="53"/>
              <w:rPr>
                <w:sz w:val="13"/>
                <w:szCs w:val="13"/>
              </w:rPr>
            </w:pPr>
            <w:r>
              <w:rPr>
                <w:spacing w:val="-3"/>
                <w:w w:val="95"/>
                <w:sz w:val="13"/>
                <w:szCs w:val="13"/>
              </w:rPr>
              <w:t>肾上腺肿瘤切除、取异物分别参照</w:t>
            </w:r>
          </w:p>
          <w:p>
            <w:pPr>
              <w:pStyle w:val="6"/>
              <w:spacing w:line="198" w:lineRule="auto"/>
              <w:ind w:left="827"/>
              <w:rPr>
                <w:sz w:val="13"/>
                <w:szCs w:val="13"/>
              </w:rPr>
            </w:pPr>
            <w:r>
              <w:rPr>
                <w:spacing w:val="-3"/>
                <w:sz w:val="13"/>
                <w:szCs w:val="13"/>
              </w:rPr>
              <w:t>执行</w:t>
            </w:r>
          </w:p>
        </w:tc>
        <w:tc>
          <w:tcPr>
            <w:tcW w:w="1664" w:type="dxa"/>
            <w:vAlign w:val="top"/>
          </w:tcPr>
          <w:p>
            <w:pPr>
              <w:rPr>
                <w:rFonts w:ascii="Arial"/>
                <w:sz w:val="21"/>
              </w:rPr>
            </w:pPr>
          </w:p>
        </w:tc>
        <w:tc>
          <w:tcPr>
            <w:tcW w:w="585" w:type="dxa"/>
            <w:vAlign w:val="top"/>
          </w:tcPr>
          <w:p>
            <w:pPr>
              <w:pStyle w:val="6"/>
              <w:spacing w:before="129"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3" w:line="215" w:lineRule="auto"/>
              <w:ind w:left="162"/>
              <w:rPr>
                <w:sz w:val="13"/>
                <w:szCs w:val="13"/>
              </w:rPr>
            </w:pPr>
            <w:r>
              <w:rPr>
                <w:spacing w:val="-11"/>
                <w:sz w:val="13"/>
                <w:szCs w:val="13"/>
              </w:rPr>
              <w:t>880</w:t>
            </w:r>
          </w:p>
        </w:tc>
        <w:tc>
          <w:tcPr>
            <w:tcW w:w="495" w:type="dxa"/>
            <w:vAlign w:val="top"/>
          </w:tcPr>
          <w:p>
            <w:pPr>
              <w:pStyle w:val="6"/>
              <w:spacing w:before="143" w:line="215" w:lineRule="auto"/>
              <w:ind w:left="162"/>
              <w:rPr>
                <w:sz w:val="13"/>
                <w:szCs w:val="13"/>
              </w:rPr>
            </w:pPr>
            <w:r>
              <w:rPr>
                <w:spacing w:val="-11"/>
                <w:sz w:val="13"/>
                <w:szCs w:val="13"/>
              </w:rPr>
              <w:t>835</w:t>
            </w:r>
          </w:p>
        </w:tc>
        <w:tc>
          <w:tcPr>
            <w:tcW w:w="495" w:type="dxa"/>
            <w:vAlign w:val="top"/>
          </w:tcPr>
          <w:p>
            <w:pPr>
              <w:pStyle w:val="6"/>
              <w:spacing w:before="143" w:line="215" w:lineRule="auto"/>
              <w:ind w:left="160"/>
              <w:rPr>
                <w:sz w:val="13"/>
                <w:szCs w:val="13"/>
              </w:rPr>
            </w:pPr>
            <w:r>
              <w:rPr>
                <w:spacing w:val="-10"/>
                <w:sz w:val="13"/>
                <w:szCs w:val="13"/>
              </w:rPr>
              <w:t>750</w:t>
            </w:r>
          </w:p>
        </w:tc>
        <w:tc>
          <w:tcPr>
            <w:tcW w:w="495" w:type="dxa"/>
            <w:vAlign w:val="top"/>
          </w:tcPr>
          <w:p>
            <w:pPr>
              <w:pStyle w:val="6"/>
              <w:spacing w:before="143" w:line="215" w:lineRule="auto"/>
              <w:ind w:left="161"/>
              <w:rPr>
                <w:sz w:val="13"/>
                <w:szCs w:val="13"/>
              </w:rPr>
            </w:pPr>
            <w:r>
              <w:rPr>
                <w:spacing w:val="-10"/>
                <w:sz w:val="13"/>
                <w:szCs w:val="13"/>
              </w:rPr>
              <w:t>715</w:t>
            </w:r>
          </w:p>
        </w:tc>
        <w:tc>
          <w:tcPr>
            <w:tcW w:w="495" w:type="dxa"/>
            <w:vAlign w:val="top"/>
          </w:tcPr>
          <w:p>
            <w:pPr>
              <w:pStyle w:val="6"/>
              <w:spacing w:before="143" w:line="215" w:lineRule="auto"/>
              <w:ind w:left="162"/>
              <w:rPr>
                <w:sz w:val="13"/>
                <w:szCs w:val="13"/>
              </w:rPr>
            </w:pPr>
            <w:r>
              <w:rPr>
                <w:spacing w:val="-11"/>
                <w:sz w:val="13"/>
                <w:szCs w:val="13"/>
              </w:rPr>
              <w:t>630</w:t>
            </w:r>
          </w:p>
        </w:tc>
        <w:tc>
          <w:tcPr>
            <w:tcW w:w="495" w:type="dxa"/>
            <w:vAlign w:val="top"/>
          </w:tcPr>
          <w:p>
            <w:pPr>
              <w:pStyle w:val="6"/>
              <w:spacing w:before="143" w:line="215" w:lineRule="auto"/>
              <w:ind w:left="163"/>
              <w:rPr>
                <w:sz w:val="13"/>
                <w:szCs w:val="13"/>
              </w:rPr>
            </w:pPr>
            <w:r>
              <w:rPr>
                <w:spacing w:val="-11"/>
                <w:sz w:val="13"/>
                <w:szCs w:val="13"/>
              </w:rPr>
              <w:t>600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4" w:line="217" w:lineRule="auto"/>
              <w:ind w:left="164"/>
              <w:rPr>
                <w:sz w:val="13"/>
                <w:szCs w:val="13"/>
              </w:rPr>
            </w:pPr>
            <w:r>
              <w:rPr>
                <w:sz w:val="13"/>
                <w:szCs w:val="13"/>
              </w:rPr>
              <w:t>7</w:t>
            </w:r>
          </w:p>
        </w:tc>
        <w:tc>
          <w:tcPr>
            <w:tcW w:w="525" w:type="dxa"/>
            <w:vAlign w:val="top"/>
          </w:tcPr>
          <w:p>
            <w:pPr>
              <w:pStyle w:val="6"/>
              <w:spacing w:before="155" w:line="145" w:lineRule="exact"/>
              <w:ind w:left="205"/>
              <w:rPr>
                <w:sz w:val="13"/>
                <w:szCs w:val="13"/>
              </w:rPr>
            </w:pPr>
            <w:r>
              <w:rPr>
                <w:position w:val="-3"/>
                <w:sz w:val="13"/>
                <w:szCs w:val="13"/>
              </w:rPr>
              <w:t>D</w:t>
            </w:r>
          </w:p>
        </w:tc>
        <w:tc>
          <w:tcPr>
            <w:tcW w:w="1109" w:type="dxa"/>
            <w:vAlign w:val="top"/>
          </w:tcPr>
          <w:p>
            <w:pPr>
              <w:pStyle w:val="6"/>
              <w:spacing w:before="131" w:line="215" w:lineRule="auto"/>
              <w:ind w:left="101"/>
              <w:rPr>
                <w:sz w:val="13"/>
                <w:szCs w:val="13"/>
              </w:rPr>
            </w:pPr>
            <w:r>
              <w:rPr>
                <w:spacing w:val="-13"/>
                <w:w w:val="97"/>
                <w:sz w:val="13"/>
                <w:szCs w:val="13"/>
              </w:rPr>
              <w:t>003110000200000</w:t>
            </w:r>
          </w:p>
        </w:tc>
        <w:tc>
          <w:tcPr>
            <w:tcW w:w="929" w:type="dxa"/>
            <w:vAlign w:val="top"/>
          </w:tcPr>
          <w:p>
            <w:pPr>
              <w:pStyle w:val="6"/>
              <w:spacing w:before="55" w:line="180" w:lineRule="auto"/>
              <w:ind w:left="342" w:right="23" w:hanging="296"/>
              <w:rPr>
                <w:sz w:val="13"/>
                <w:szCs w:val="13"/>
              </w:rPr>
            </w:pPr>
            <w:r>
              <w:rPr>
                <w:spacing w:val="-1"/>
                <w:w w:val="93"/>
                <w:sz w:val="13"/>
                <w:szCs w:val="13"/>
              </w:rPr>
              <w:t>经尿道输尿管镜</w:t>
            </w:r>
            <w:r>
              <w:rPr>
                <w:spacing w:val="-2"/>
                <w:sz w:val="13"/>
                <w:szCs w:val="13"/>
              </w:rPr>
              <w:t>检查</w:t>
            </w:r>
          </w:p>
        </w:tc>
        <w:tc>
          <w:tcPr>
            <w:tcW w:w="780" w:type="dxa"/>
            <w:vAlign w:val="top"/>
          </w:tcPr>
          <w:p>
            <w:pPr>
              <w:pStyle w:val="6"/>
              <w:spacing w:before="144" w:line="215" w:lineRule="auto"/>
              <w:ind w:left="118"/>
              <w:rPr>
                <w:sz w:val="13"/>
                <w:szCs w:val="13"/>
              </w:rPr>
            </w:pPr>
            <w:r>
              <w:rPr>
                <w:spacing w:val="-15"/>
                <w:sz w:val="13"/>
                <w:szCs w:val="13"/>
              </w:rPr>
              <w:t>311000020</w:t>
            </w:r>
          </w:p>
        </w:tc>
        <w:tc>
          <w:tcPr>
            <w:tcW w:w="1064" w:type="dxa"/>
            <w:vAlign w:val="top"/>
          </w:tcPr>
          <w:p>
            <w:pPr>
              <w:pStyle w:val="6"/>
              <w:spacing w:before="55" w:line="182" w:lineRule="auto"/>
              <w:ind w:left="468" w:right="37" w:hanging="421"/>
              <w:rPr>
                <w:sz w:val="13"/>
                <w:szCs w:val="13"/>
              </w:rPr>
            </w:pPr>
            <w:r>
              <w:rPr>
                <w:spacing w:val="-1"/>
                <w:w w:val="93"/>
                <w:sz w:val="13"/>
                <w:szCs w:val="13"/>
              </w:rPr>
              <w:t>经尿道输尿管镜检</w:t>
            </w:r>
            <w:r>
              <w:rPr>
                <w:sz w:val="13"/>
                <w:szCs w:val="13"/>
              </w:rPr>
              <w:t>查</w:t>
            </w:r>
          </w:p>
        </w:tc>
        <w:tc>
          <w:tcPr>
            <w:tcW w:w="1904" w:type="dxa"/>
            <w:vAlign w:val="top"/>
          </w:tcPr>
          <w:p>
            <w:pPr>
              <w:pStyle w:val="6"/>
              <w:spacing w:before="131" w:line="197" w:lineRule="auto"/>
              <w:ind w:left="286"/>
              <w:rPr>
                <w:sz w:val="13"/>
                <w:szCs w:val="13"/>
              </w:rPr>
            </w:pPr>
            <w:r>
              <w:rPr>
                <w:spacing w:val="-5"/>
                <w:w w:val="97"/>
                <w:sz w:val="13"/>
                <w:szCs w:val="13"/>
              </w:rPr>
              <w:t>含活检；取异物参照执行</w:t>
            </w:r>
          </w:p>
        </w:tc>
        <w:tc>
          <w:tcPr>
            <w:tcW w:w="1664" w:type="dxa"/>
            <w:vAlign w:val="top"/>
          </w:tcPr>
          <w:p>
            <w:pPr>
              <w:rPr>
                <w:rFonts w:ascii="Arial"/>
                <w:sz w:val="21"/>
              </w:rPr>
            </w:pPr>
          </w:p>
        </w:tc>
        <w:tc>
          <w:tcPr>
            <w:tcW w:w="585" w:type="dxa"/>
            <w:vAlign w:val="top"/>
          </w:tcPr>
          <w:p>
            <w:pPr>
              <w:pStyle w:val="6"/>
              <w:spacing w:before="131" w:line="198" w:lineRule="auto"/>
              <w:ind w:left="172"/>
              <w:rPr>
                <w:sz w:val="13"/>
                <w:szCs w:val="13"/>
              </w:rPr>
            </w:pPr>
            <w:r>
              <w:rPr>
                <w:spacing w:val="-4"/>
                <w:sz w:val="13"/>
                <w:szCs w:val="13"/>
              </w:rPr>
              <w:t>单侧</w:t>
            </w:r>
          </w:p>
        </w:tc>
        <w:tc>
          <w:tcPr>
            <w:tcW w:w="1289" w:type="dxa"/>
            <w:vAlign w:val="top"/>
          </w:tcPr>
          <w:p>
            <w:pPr>
              <w:pStyle w:val="6"/>
              <w:spacing w:before="56" w:line="179" w:lineRule="auto"/>
              <w:ind w:left="62" w:hanging="44"/>
              <w:rPr>
                <w:sz w:val="13"/>
                <w:szCs w:val="13"/>
              </w:rPr>
            </w:pPr>
            <w:r>
              <w:rPr>
                <w:spacing w:val="-3"/>
                <w:w w:val="93"/>
                <w:sz w:val="13"/>
                <w:szCs w:val="13"/>
              </w:rPr>
              <w:t>6周岁及以下儿童在相应</w:t>
            </w:r>
            <w:r>
              <w:rPr>
                <w:spacing w:val="-6"/>
                <w:w w:val="94"/>
                <w:sz w:val="13"/>
                <w:szCs w:val="13"/>
              </w:rPr>
              <w:t>价格基础上加收30%</w:t>
            </w:r>
            <w:r>
              <w:rPr>
                <w:spacing w:val="-11"/>
                <w:sz w:val="13"/>
                <w:szCs w:val="13"/>
              </w:rPr>
              <w:t xml:space="preserve"> </w:t>
            </w:r>
            <w:r>
              <w:rPr>
                <w:spacing w:val="-6"/>
                <w:w w:val="94"/>
                <w:sz w:val="13"/>
                <w:szCs w:val="13"/>
              </w:rPr>
              <w:t>。</w:t>
            </w:r>
          </w:p>
        </w:tc>
        <w:tc>
          <w:tcPr>
            <w:tcW w:w="495" w:type="dxa"/>
            <w:vAlign w:val="top"/>
          </w:tcPr>
          <w:p>
            <w:pPr>
              <w:pStyle w:val="6"/>
              <w:spacing w:before="144" w:line="215" w:lineRule="auto"/>
              <w:ind w:left="156"/>
              <w:rPr>
                <w:sz w:val="13"/>
                <w:szCs w:val="13"/>
              </w:rPr>
            </w:pPr>
            <w:r>
              <w:rPr>
                <w:spacing w:val="-8"/>
                <w:w w:val="99"/>
                <w:sz w:val="13"/>
                <w:szCs w:val="13"/>
              </w:rPr>
              <w:t>400</w:t>
            </w:r>
          </w:p>
        </w:tc>
        <w:tc>
          <w:tcPr>
            <w:tcW w:w="495" w:type="dxa"/>
            <w:vAlign w:val="top"/>
          </w:tcPr>
          <w:p>
            <w:pPr>
              <w:pStyle w:val="6"/>
              <w:spacing w:before="144" w:line="215" w:lineRule="auto"/>
              <w:ind w:left="162"/>
              <w:rPr>
                <w:sz w:val="13"/>
                <w:szCs w:val="13"/>
              </w:rPr>
            </w:pPr>
            <w:r>
              <w:rPr>
                <w:spacing w:val="-11"/>
                <w:sz w:val="13"/>
                <w:szCs w:val="13"/>
              </w:rPr>
              <w:t>380</w:t>
            </w:r>
          </w:p>
        </w:tc>
        <w:tc>
          <w:tcPr>
            <w:tcW w:w="495" w:type="dxa"/>
            <w:vAlign w:val="top"/>
          </w:tcPr>
          <w:p>
            <w:pPr>
              <w:pStyle w:val="6"/>
              <w:spacing w:before="144" w:line="215" w:lineRule="auto"/>
              <w:ind w:left="162"/>
              <w:rPr>
                <w:sz w:val="13"/>
                <w:szCs w:val="13"/>
              </w:rPr>
            </w:pPr>
            <w:r>
              <w:rPr>
                <w:spacing w:val="-11"/>
                <w:sz w:val="13"/>
                <w:szCs w:val="13"/>
              </w:rPr>
              <w:t>330</w:t>
            </w:r>
          </w:p>
        </w:tc>
        <w:tc>
          <w:tcPr>
            <w:tcW w:w="495" w:type="dxa"/>
            <w:vAlign w:val="top"/>
          </w:tcPr>
          <w:p>
            <w:pPr>
              <w:pStyle w:val="6"/>
              <w:spacing w:before="144" w:line="215" w:lineRule="auto"/>
              <w:ind w:left="162"/>
              <w:rPr>
                <w:sz w:val="13"/>
                <w:szCs w:val="13"/>
              </w:rPr>
            </w:pPr>
            <w:r>
              <w:rPr>
                <w:spacing w:val="-11"/>
                <w:sz w:val="13"/>
                <w:szCs w:val="13"/>
              </w:rPr>
              <w:t>315</w:t>
            </w:r>
          </w:p>
        </w:tc>
        <w:tc>
          <w:tcPr>
            <w:tcW w:w="495" w:type="dxa"/>
            <w:vAlign w:val="top"/>
          </w:tcPr>
          <w:p>
            <w:pPr>
              <w:pStyle w:val="6"/>
              <w:spacing w:before="144" w:line="215" w:lineRule="auto"/>
              <w:ind w:left="162"/>
              <w:rPr>
                <w:sz w:val="13"/>
                <w:szCs w:val="13"/>
              </w:rPr>
            </w:pPr>
            <w:r>
              <w:rPr>
                <w:spacing w:val="-11"/>
                <w:sz w:val="13"/>
                <w:szCs w:val="13"/>
              </w:rPr>
              <w:t>260</w:t>
            </w:r>
          </w:p>
        </w:tc>
        <w:tc>
          <w:tcPr>
            <w:tcW w:w="495" w:type="dxa"/>
            <w:vAlign w:val="top"/>
          </w:tcPr>
          <w:p>
            <w:pPr>
              <w:pStyle w:val="6"/>
              <w:spacing w:before="144" w:line="215" w:lineRule="auto"/>
              <w:ind w:left="162"/>
              <w:rPr>
                <w:sz w:val="13"/>
                <w:szCs w:val="13"/>
              </w:rPr>
            </w:pPr>
            <w:r>
              <w:rPr>
                <w:spacing w:val="-11"/>
                <w:sz w:val="13"/>
                <w:szCs w:val="13"/>
              </w:rPr>
              <w:t>245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5" w:line="215" w:lineRule="auto"/>
              <w:ind w:left="165"/>
              <w:rPr>
                <w:sz w:val="13"/>
                <w:szCs w:val="13"/>
              </w:rPr>
            </w:pPr>
            <w:r>
              <w:rPr>
                <w:sz w:val="13"/>
                <w:szCs w:val="13"/>
              </w:rPr>
              <w:t>8</w:t>
            </w:r>
          </w:p>
        </w:tc>
        <w:tc>
          <w:tcPr>
            <w:tcW w:w="525" w:type="dxa"/>
            <w:vAlign w:val="top"/>
          </w:tcPr>
          <w:p>
            <w:pPr>
              <w:pStyle w:val="6"/>
              <w:spacing w:before="156" w:line="145" w:lineRule="exact"/>
              <w:ind w:left="220"/>
              <w:rPr>
                <w:sz w:val="13"/>
                <w:szCs w:val="13"/>
              </w:rPr>
            </w:pPr>
            <w:r>
              <w:rPr>
                <w:spacing w:val="5"/>
                <w:position w:val="-3"/>
                <w:sz w:val="13"/>
                <w:szCs w:val="13"/>
              </w:rPr>
              <w:t>E</w:t>
            </w:r>
          </w:p>
        </w:tc>
        <w:tc>
          <w:tcPr>
            <w:tcW w:w="1109" w:type="dxa"/>
            <w:vAlign w:val="top"/>
          </w:tcPr>
          <w:p>
            <w:pPr>
              <w:pStyle w:val="6"/>
              <w:spacing w:before="132" w:line="215" w:lineRule="auto"/>
              <w:ind w:left="101"/>
              <w:rPr>
                <w:sz w:val="13"/>
                <w:szCs w:val="13"/>
              </w:rPr>
            </w:pPr>
            <w:r>
              <w:rPr>
                <w:spacing w:val="-15"/>
                <w:w w:val="99"/>
                <w:sz w:val="13"/>
                <w:szCs w:val="13"/>
              </w:rPr>
              <w:t>003110000210000</w:t>
            </w:r>
          </w:p>
        </w:tc>
        <w:tc>
          <w:tcPr>
            <w:tcW w:w="929" w:type="dxa"/>
            <w:vAlign w:val="top"/>
          </w:tcPr>
          <w:p>
            <w:pPr>
              <w:pStyle w:val="6"/>
              <w:spacing w:before="56" w:line="180" w:lineRule="auto"/>
              <w:ind w:left="284" w:right="23" w:hanging="238"/>
              <w:rPr>
                <w:sz w:val="13"/>
                <w:szCs w:val="13"/>
              </w:rPr>
            </w:pPr>
            <w:r>
              <w:rPr>
                <w:spacing w:val="-1"/>
                <w:w w:val="93"/>
                <w:sz w:val="13"/>
                <w:szCs w:val="13"/>
              </w:rPr>
              <w:t>经膀胱镜输尿管</w:t>
            </w:r>
            <w:r>
              <w:rPr>
                <w:spacing w:val="-2"/>
                <w:w w:val="97"/>
                <w:sz w:val="13"/>
                <w:szCs w:val="13"/>
              </w:rPr>
              <w:t>插管术</w:t>
            </w:r>
          </w:p>
        </w:tc>
        <w:tc>
          <w:tcPr>
            <w:tcW w:w="780" w:type="dxa"/>
            <w:vAlign w:val="top"/>
          </w:tcPr>
          <w:p>
            <w:pPr>
              <w:pStyle w:val="6"/>
              <w:spacing w:before="145" w:line="215" w:lineRule="auto"/>
              <w:ind w:left="118"/>
              <w:rPr>
                <w:sz w:val="13"/>
                <w:szCs w:val="13"/>
              </w:rPr>
            </w:pPr>
            <w:r>
              <w:rPr>
                <w:spacing w:val="-15"/>
                <w:sz w:val="13"/>
                <w:szCs w:val="13"/>
              </w:rPr>
              <w:t>311000021</w:t>
            </w:r>
          </w:p>
        </w:tc>
        <w:tc>
          <w:tcPr>
            <w:tcW w:w="1064" w:type="dxa"/>
            <w:vAlign w:val="top"/>
          </w:tcPr>
          <w:p>
            <w:pPr>
              <w:pStyle w:val="6"/>
              <w:spacing w:before="57" w:line="180" w:lineRule="auto"/>
              <w:ind w:left="410" w:right="37" w:hanging="363"/>
              <w:rPr>
                <w:sz w:val="13"/>
                <w:szCs w:val="13"/>
              </w:rPr>
            </w:pPr>
            <w:r>
              <w:rPr>
                <w:spacing w:val="-2"/>
                <w:w w:val="94"/>
                <w:sz w:val="13"/>
                <w:szCs w:val="13"/>
              </w:rPr>
              <w:t>经膀胱镜输尿管插</w:t>
            </w:r>
            <w:r>
              <w:rPr>
                <w:spacing w:val="-1"/>
                <w:w w:val="96"/>
                <w:sz w:val="13"/>
                <w:szCs w:val="13"/>
              </w:rPr>
              <w:t>管术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2" w:line="198" w:lineRule="auto"/>
              <w:ind w:left="172"/>
              <w:rPr>
                <w:sz w:val="13"/>
                <w:szCs w:val="13"/>
              </w:rPr>
            </w:pPr>
            <w:r>
              <w:rPr>
                <w:spacing w:val="-4"/>
                <w:sz w:val="13"/>
                <w:szCs w:val="13"/>
              </w:rPr>
              <w:t>单侧</w:t>
            </w:r>
          </w:p>
        </w:tc>
        <w:tc>
          <w:tcPr>
            <w:tcW w:w="1289" w:type="dxa"/>
            <w:vAlign w:val="top"/>
          </w:tcPr>
          <w:p>
            <w:pPr>
              <w:rPr>
                <w:rFonts w:ascii="Arial"/>
                <w:sz w:val="21"/>
              </w:rPr>
            </w:pPr>
          </w:p>
        </w:tc>
        <w:tc>
          <w:tcPr>
            <w:tcW w:w="495" w:type="dxa"/>
            <w:vAlign w:val="top"/>
          </w:tcPr>
          <w:p>
            <w:pPr>
              <w:pStyle w:val="6"/>
              <w:spacing w:before="145" w:line="215" w:lineRule="auto"/>
              <w:ind w:left="162"/>
              <w:rPr>
                <w:sz w:val="13"/>
                <w:szCs w:val="13"/>
              </w:rPr>
            </w:pPr>
            <w:r>
              <w:rPr>
                <w:spacing w:val="-11"/>
                <w:sz w:val="13"/>
                <w:szCs w:val="13"/>
              </w:rPr>
              <w:t>369</w:t>
            </w:r>
          </w:p>
        </w:tc>
        <w:tc>
          <w:tcPr>
            <w:tcW w:w="495" w:type="dxa"/>
            <w:vAlign w:val="top"/>
          </w:tcPr>
          <w:p>
            <w:pPr>
              <w:pStyle w:val="6"/>
              <w:spacing w:before="145" w:line="215" w:lineRule="auto"/>
              <w:ind w:left="162"/>
              <w:rPr>
                <w:sz w:val="13"/>
                <w:szCs w:val="13"/>
              </w:rPr>
            </w:pPr>
            <w:r>
              <w:rPr>
                <w:spacing w:val="-11"/>
                <w:sz w:val="13"/>
                <w:szCs w:val="13"/>
              </w:rPr>
              <w:t>350</w:t>
            </w:r>
          </w:p>
        </w:tc>
        <w:tc>
          <w:tcPr>
            <w:tcW w:w="495" w:type="dxa"/>
            <w:vAlign w:val="top"/>
          </w:tcPr>
          <w:p>
            <w:pPr>
              <w:pStyle w:val="6"/>
              <w:spacing w:before="145" w:line="215" w:lineRule="auto"/>
              <w:ind w:left="162"/>
              <w:rPr>
                <w:sz w:val="13"/>
                <w:szCs w:val="13"/>
              </w:rPr>
            </w:pPr>
            <w:r>
              <w:rPr>
                <w:spacing w:val="-11"/>
                <w:sz w:val="13"/>
                <w:szCs w:val="13"/>
              </w:rPr>
              <w:t>310</w:t>
            </w:r>
          </w:p>
        </w:tc>
        <w:tc>
          <w:tcPr>
            <w:tcW w:w="495" w:type="dxa"/>
            <w:vAlign w:val="top"/>
          </w:tcPr>
          <w:p>
            <w:pPr>
              <w:pStyle w:val="6"/>
              <w:spacing w:before="145" w:line="215" w:lineRule="auto"/>
              <w:ind w:left="162"/>
              <w:rPr>
                <w:sz w:val="13"/>
                <w:szCs w:val="13"/>
              </w:rPr>
            </w:pPr>
            <w:r>
              <w:rPr>
                <w:spacing w:val="-11"/>
                <w:sz w:val="13"/>
                <w:szCs w:val="13"/>
              </w:rPr>
              <w:t>295</w:t>
            </w:r>
          </w:p>
        </w:tc>
        <w:tc>
          <w:tcPr>
            <w:tcW w:w="495" w:type="dxa"/>
            <w:vAlign w:val="top"/>
          </w:tcPr>
          <w:p>
            <w:pPr>
              <w:pStyle w:val="6"/>
              <w:spacing w:before="145" w:line="215" w:lineRule="auto"/>
              <w:ind w:left="162"/>
              <w:rPr>
                <w:sz w:val="13"/>
                <w:szCs w:val="13"/>
              </w:rPr>
            </w:pPr>
            <w:r>
              <w:rPr>
                <w:spacing w:val="-11"/>
                <w:sz w:val="13"/>
                <w:szCs w:val="13"/>
              </w:rPr>
              <w:t>250</w:t>
            </w:r>
          </w:p>
        </w:tc>
        <w:tc>
          <w:tcPr>
            <w:tcW w:w="495" w:type="dxa"/>
            <w:vAlign w:val="top"/>
          </w:tcPr>
          <w:p>
            <w:pPr>
              <w:pStyle w:val="6"/>
              <w:spacing w:before="145" w:line="215" w:lineRule="auto"/>
              <w:ind w:left="162"/>
              <w:rPr>
                <w:sz w:val="13"/>
                <w:szCs w:val="13"/>
              </w:rPr>
            </w:pPr>
            <w:r>
              <w:rPr>
                <w:spacing w:val="-11"/>
                <w:sz w:val="13"/>
                <w:szCs w:val="13"/>
              </w:rPr>
              <w:t>235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5" w:line="215" w:lineRule="auto"/>
              <w:ind w:left="165"/>
              <w:rPr>
                <w:sz w:val="13"/>
                <w:szCs w:val="13"/>
              </w:rPr>
            </w:pPr>
            <w:r>
              <w:rPr>
                <w:sz w:val="13"/>
                <w:szCs w:val="13"/>
              </w:rPr>
              <w:t>9</w:t>
            </w:r>
          </w:p>
        </w:tc>
        <w:tc>
          <w:tcPr>
            <w:tcW w:w="525" w:type="dxa"/>
            <w:vAlign w:val="top"/>
          </w:tcPr>
          <w:p>
            <w:pPr>
              <w:pStyle w:val="6"/>
              <w:spacing w:before="156" w:line="146" w:lineRule="exact"/>
              <w:ind w:left="220"/>
              <w:rPr>
                <w:sz w:val="13"/>
                <w:szCs w:val="13"/>
              </w:rPr>
            </w:pPr>
            <w:r>
              <w:rPr>
                <w:spacing w:val="5"/>
                <w:position w:val="-3"/>
                <w:sz w:val="13"/>
                <w:szCs w:val="13"/>
              </w:rPr>
              <w:t>E</w:t>
            </w:r>
          </w:p>
        </w:tc>
        <w:tc>
          <w:tcPr>
            <w:tcW w:w="1109" w:type="dxa"/>
            <w:vAlign w:val="top"/>
          </w:tcPr>
          <w:p>
            <w:pPr>
              <w:pStyle w:val="6"/>
              <w:spacing w:before="132" w:line="215" w:lineRule="auto"/>
              <w:ind w:left="101"/>
              <w:rPr>
                <w:sz w:val="13"/>
                <w:szCs w:val="13"/>
              </w:rPr>
            </w:pPr>
            <w:r>
              <w:rPr>
                <w:spacing w:val="-13"/>
                <w:w w:val="97"/>
                <w:sz w:val="13"/>
                <w:szCs w:val="13"/>
              </w:rPr>
              <w:t>003110000220000</w:t>
            </w:r>
          </w:p>
        </w:tc>
        <w:tc>
          <w:tcPr>
            <w:tcW w:w="929" w:type="dxa"/>
            <w:vAlign w:val="top"/>
          </w:tcPr>
          <w:p>
            <w:pPr>
              <w:pStyle w:val="6"/>
              <w:spacing w:before="57" w:line="180" w:lineRule="auto"/>
              <w:ind w:left="285" w:right="23" w:hanging="239"/>
              <w:rPr>
                <w:sz w:val="13"/>
                <w:szCs w:val="13"/>
              </w:rPr>
            </w:pPr>
            <w:r>
              <w:rPr>
                <w:spacing w:val="-5"/>
                <w:w w:val="96"/>
                <w:sz w:val="13"/>
                <w:szCs w:val="13"/>
              </w:rPr>
              <w:t>经皮输尿管内管</w:t>
            </w:r>
            <w:r>
              <w:rPr>
                <w:spacing w:val="-2"/>
                <w:w w:val="97"/>
                <w:sz w:val="13"/>
                <w:szCs w:val="13"/>
              </w:rPr>
              <w:t>置入术</w:t>
            </w:r>
          </w:p>
        </w:tc>
        <w:tc>
          <w:tcPr>
            <w:tcW w:w="780" w:type="dxa"/>
            <w:vAlign w:val="top"/>
          </w:tcPr>
          <w:p>
            <w:pPr>
              <w:pStyle w:val="6"/>
              <w:spacing w:before="145" w:line="215" w:lineRule="auto"/>
              <w:ind w:left="118"/>
              <w:rPr>
                <w:sz w:val="13"/>
                <w:szCs w:val="13"/>
              </w:rPr>
            </w:pPr>
            <w:r>
              <w:rPr>
                <w:spacing w:val="-15"/>
                <w:sz w:val="13"/>
                <w:szCs w:val="13"/>
              </w:rPr>
              <w:t>311000022</w:t>
            </w:r>
          </w:p>
        </w:tc>
        <w:tc>
          <w:tcPr>
            <w:tcW w:w="1064" w:type="dxa"/>
            <w:vAlign w:val="top"/>
          </w:tcPr>
          <w:p>
            <w:pPr>
              <w:pStyle w:val="6"/>
              <w:spacing w:before="57" w:line="180" w:lineRule="auto"/>
              <w:ind w:left="403" w:right="37" w:hanging="356"/>
              <w:rPr>
                <w:sz w:val="13"/>
                <w:szCs w:val="13"/>
              </w:rPr>
            </w:pPr>
            <w:r>
              <w:rPr>
                <w:spacing w:val="-5"/>
                <w:w w:val="96"/>
                <w:sz w:val="13"/>
                <w:szCs w:val="13"/>
              </w:rPr>
              <w:t>经皮输尿管内管置</w:t>
            </w:r>
            <w:r>
              <w:rPr>
                <w:spacing w:val="-2"/>
                <w:sz w:val="13"/>
                <w:szCs w:val="13"/>
              </w:rPr>
              <w:t>入术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2"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5" w:line="215" w:lineRule="auto"/>
              <w:ind w:left="160"/>
              <w:rPr>
                <w:sz w:val="13"/>
                <w:szCs w:val="13"/>
              </w:rPr>
            </w:pPr>
            <w:r>
              <w:rPr>
                <w:spacing w:val="-10"/>
                <w:sz w:val="13"/>
                <w:szCs w:val="13"/>
              </w:rPr>
              <w:t>715</w:t>
            </w:r>
          </w:p>
        </w:tc>
        <w:tc>
          <w:tcPr>
            <w:tcW w:w="495" w:type="dxa"/>
            <w:vAlign w:val="top"/>
          </w:tcPr>
          <w:p>
            <w:pPr>
              <w:pStyle w:val="6"/>
              <w:spacing w:before="145" w:line="215" w:lineRule="auto"/>
              <w:ind w:left="162"/>
              <w:rPr>
                <w:sz w:val="13"/>
                <w:szCs w:val="13"/>
              </w:rPr>
            </w:pPr>
            <w:r>
              <w:rPr>
                <w:spacing w:val="-11"/>
                <w:sz w:val="13"/>
                <w:szCs w:val="13"/>
              </w:rPr>
              <w:t>680</w:t>
            </w:r>
          </w:p>
        </w:tc>
        <w:tc>
          <w:tcPr>
            <w:tcW w:w="495" w:type="dxa"/>
            <w:vAlign w:val="top"/>
          </w:tcPr>
          <w:p>
            <w:pPr>
              <w:pStyle w:val="6"/>
              <w:spacing w:before="145" w:line="215" w:lineRule="auto"/>
              <w:ind w:left="162"/>
              <w:rPr>
                <w:sz w:val="13"/>
                <w:szCs w:val="13"/>
              </w:rPr>
            </w:pPr>
            <w:r>
              <w:rPr>
                <w:spacing w:val="-11"/>
                <w:sz w:val="13"/>
                <w:szCs w:val="13"/>
              </w:rPr>
              <w:t>600</w:t>
            </w:r>
          </w:p>
        </w:tc>
        <w:tc>
          <w:tcPr>
            <w:tcW w:w="495" w:type="dxa"/>
            <w:vAlign w:val="top"/>
          </w:tcPr>
          <w:p>
            <w:pPr>
              <w:pStyle w:val="6"/>
              <w:spacing w:before="145" w:line="215" w:lineRule="auto"/>
              <w:ind w:left="162"/>
              <w:rPr>
                <w:sz w:val="13"/>
                <w:szCs w:val="13"/>
              </w:rPr>
            </w:pPr>
            <w:r>
              <w:rPr>
                <w:spacing w:val="-11"/>
                <w:sz w:val="13"/>
                <w:szCs w:val="13"/>
              </w:rPr>
              <w:t>570</w:t>
            </w:r>
          </w:p>
        </w:tc>
        <w:tc>
          <w:tcPr>
            <w:tcW w:w="495" w:type="dxa"/>
            <w:vAlign w:val="top"/>
          </w:tcPr>
          <w:p>
            <w:pPr>
              <w:pStyle w:val="6"/>
              <w:spacing w:before="145" w:line="215" w:lineRule="auto"/>
              <w:ind w:left="157"/>
              <w:rPr>
                <w:sz w:val="13"/>
                <w:szCs w:val="13"/>
              </w:rPr>
            </w:pPr>
            <w:r>
              <w:rPr>
                <w:spacing w:val="-8"/>
                <w:w w:val="99"/>
                <w:sz w:val="13"/>
                <w:szCs w:val="13"/>
              </w:rPr>
              <w:t>480</w:t>
            </w:r>
          </w:p>
        </w:tc>
        <w:tc>
          <w:tcPr>
            <w:tcW w:w="495" w:type="dxa"/>
            <w:vAlign w:val="top"/>
          </w:tcPr>
          <w:p>
            <w:pPr>
              <w:pStyle w:val="6"/>
              <w:spacing w:before="145" w:line="215" w:lineRule="auto"/>
              <w:ind w:left="157"/>
              <w:rPr>
                <w:sz w:val="13"/>
                <w:szCs w:val="13"/>
              </w:rPr>
            </w:pPr>
            <w:r>
              <w:rPr>
                <w:spacing w:val="-9"/>
                <w:sz w:val="13"/>
                <w:szCs w:val="13"/>
              </w:rPr>
              <w:t>450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7" w:line="215" w:lineRule="auto"/>
              <w:ind w:left="142"/>
              <w:rPr>
                <w:sz w:val="13"/>
                <w:szCs w:val="13"/>
              </w:rPr>
            </w:pPr>
            <w:r>
              <w:rPr>
                <w:spacing w:val="-12"/>
                <w:sz w:val="13"/>
                <w:szCs w:val="13"/>
              </w:rPr>
              <w:t>10</w:t>
            </w:r>
          </w:p>
        </w:tc>
        <w:tc>
          <w:tcPr>
            <w:tcW w:w="525" w:type="dxa"/>
            <w:vAlign w:val="top"/>
          </w:tcPr>
          <w:p>
            <w:pPr>
              <w:pStyle w:val="6"/>
              <w:spacing w:before="157" w:line="146" w:lineRule="exact"/>
              <w:ind w:left="220"/>
              <w:rPr>
                <w:sz w:val="13"/>
                <w:szCs w:val="13"/>
              </w:rPr>
            </w:pPr>
            <w:r>
              <w:rPr>
                <w:spacing w:val="5"/>
                <w:position w:val="-3"/>
                <w:sz w:val="13"/>
                <w:szCs w:val="13"/>
              </w:rPr>
              <w:t>E</w:t>
            </w:r>
          </w:p>
        </w:tc>
        <w:tc>
          <w:tcPr>
            <w:tcW w:w="1109" w:type="dxa"/>
            <w:vAlign w:val="top"/>
          </w:tcPr>
          <w:p>
            <w:pPr>
              <w:pStyle w:val="6"/>
              <w:spacing w:before="133" w:line="215" w:lineRule="auto"/>
              <w:ind w:left="101"/>
              <w:rPr>
                <w:sz w:val="13"/>
                <w:szCs w:val="13"/>
              </w:rPr>
            </w:pPr>
            <w:r>
              <w:rPr>
                <w:spacing w:val="-13"/>
                <w:w w:val="97"/>
                <w:sz w:val="13"/>
                <w:szCs w:val="13"/>
              </w:rPr>
              <w:t>003110000230000</w:t>
            </w:r>
          </w:p>
        </w:tc>
        <w:tc>
          <w:tcPr>
            <w:tcW w:w="929" w:type="dxa"/>
            <w:vAlign w:val="top"/>
          </w:tcPr>
          <w:p>
            <w:pPr>
              <w:pStyle w:val="6"/>
              <w:spacing w:before="58" w:line="180" w:lineRule="auto"/>
              <w:ind w:left="289" w:right="23" w:hanging="243"/>
              <w:rPr>
                <w:sz w:val="13"/>
                <w:szCs w:val="13"/>
              </w:rPr>
            </w:pPr>
            <w:r>
              <w:rPr>
                <w:spacing w:val="-2"/>
                <w:w w:val="94"/>
                <w:sz w:val="13"/>
                <w:szCs w:val="13"/>
              </w:rPr>
              <w:t>经输尿管镜肿瘤</w:t>
            </w:r>
            <w:r>
              <w:rPr>
                <w:spacing w:val="-1"/>
                <w:w w:val="95"/>
                <w:sz w:val="13"/>
                <w:szCs w:val="13"/>
              </w:rPr>
              <w:t>切除术</w:t>
            </w:r>
          </w:p>
        </w:tc>
        <w:tc>
          <w:tcPr>
            <w:tcW w:w="780" w:type="dxa"/>
            <w:vAlign w:val="top"/>
          </w:tcPr>
          <w:p>
            <w:pPr>
              <w:pStyle w:val="6"/>
              <w:spacing w:before="147" w:line="215" w:lineRule="auto"/>
              <w:ind w:left="118"/>
              <w:rPr>
                <w:sz w:val="13"/>
                <w:szCs w:val="13"/>
              </w:rPr>
            </w:pPr>
            <w:r>
              <w:rPr>
                <w:spacing w:val="-15"/>
                <w:sz w:val="13"/>
                <w:szCs w:val="13"/>
              </w:rPr>
              <w:t>311000023</w:t>
            </w:r>
          </w:p>
        </w:tc>
        <w:tc>
          <w:tcPr>
            <w:tcW w:w="1064" w:type="dxa"/>
            <w:vAlign w:val="top"/>
          </w:tcPr>
          <w:p>
            <w:pPr>
              <w:pStyle w:val="6"/>
              <w:spacing w:before="58" w:line="180" w:lineRule="auto"/>
              <w:ind w:left="407" w:right="37" w:hanging="360"/>
              <w:rPr>
                <w:sz w:val="13"/>
                <w:szCs w:val="13"/>
              </w:rPr>
            </w:pPr>
            <w:r>
              <w:rPr>
                <w:spacing w:val="-2"/>
                <w:w w:val="94"/>
                <w:sz w:val="13"/>
                <w:szCs w:val="13"/>
              </w:rPr>
              <w:t>经输尿管镜肿瘤切</w:t>
            </w:r>
            <w:r>
              <w:rPr>
                <w:w w:val="97"/>
                <w:sz w:val="13"/>
                <w:szCs w:val="13"/>
              </w:rPr>
              <w:t>除术</w:t>
            </w:r>
          </w:p>
        </w:tc>
        <w:tc>
          <w:tcPr>
            <w:tcW w:w="1904" w:type="dxa"/>
            <w:vAlign w:val="top"/>
          </w:tcPr>
          <w:p>
            <w:pPr>
              <w:pStyle w:val="6"/>
              <w:spacing w:before="133" w:line="198" w:lineRule="auto"/>
              <w:ind w:left="708"/>
              <w:rPr>
                <w:sz w:val="13"/>
                <w:szCs w:val="13"/>
              </w:rPr>
            </w:pPr>
            <w:r>
              <w:rPr>
                <w:spacing w:val="-3"/>
                <w:w w:val="97"/>
                <w:sz w:val="13"/>
                <w:szCs w:val="13"/>
              </w:rPr>
              <w:t>指液电法</w:t>
            </w:r>
          </w:p>
        </w:tc>
        <w:tc>
          <w:tcPr>
            <w:tcW w:w="1664" w:type="dxa"/>
            <w:vAlign w:val="top"/>
          </w:tcPr>
          <w:p>
            <w:pPr>
              <w:rPr>
                <w:rFonts w:ascii="Arial"/>
                <w:sz w:val="21"/>
              </w:rPr>
            </w:pPr>
          </w:p>
        </w:tc>
        <w:tc>
          <w:tcPr>
            <w:tcW w:w="585" w:type="dxa"/>
            <w:vAlign w:val="top"/>
          </w:tcPr>
          <w:p>
            <w:pPr>
              <w:pStyle w:val="6"/>
              <w:spacing w:before="133" w:line="198" w:lineRule="auto"/>
              <w:ind w:left="232"/>
              <w:rPr>
                <w:sz w:val="13"/>
                <w:szCs w:val="13"/>
              </w:rPr>
            </w:pPr>
            <w:r>
              <w:rPr>
                <w:sz w:val="13"/>
                <w:szCs w:val="13"/>
              </w:rPr>
              <w:t>次</w:t>
            </w:r>
          </w:p>
        </w:tc>
        <w:tc>
          <w:tcPr>
            <w:tcW w:w="1289" w:type="dxa"/>
            <w:vAlign w:val="top"/>
          </w:tcPr>
          <w:p>
            <w:pPr>
              <w:pStyle w:val="6"/>
              <w:spacing w:before="133" w:line="198" w:lineRule="auto"/>
              <w:ind w:left="200"/>
              <w:rPr>
                <w:sz w:val="13"/>
                <w:szCs w:val="13"/>
              </w:rPr>
            </w:pPr>
            <w:r>
              <w:rPr>
                <w:spacing w:val="-6"/>
                <w:w w:val="95"/>
                <w:sz w:val="13"/>
                <w:szCs w:val="13"/>
              </w:rPr>
              <w:t>激光法加收100元</w:t>
            </w:r>
          </w:p>
        </w:tc>
        <w:tc>
          <w:tcPr>
            <w:tcW w:w="495" w:type="dxa"/>
            <w:vAlign w:val="top"/>
          </w:tcPr>
          <w:p>
            <w:pPr>
              <w:pStyle w:val="6"/>
              <w:spacing w:before="147" w:line="215" w:lineRule="auto"/>
              <w:ind w:left="139"/>
              <w:rPr>
                <w:sz w:val="13"/>
                <w:szCs w:val="13"/>
              </w:rPr>
            </w:pPr>
            <w:r>
              <w:rPr>
                <w:spacing w:val="-14"/>
                <w:sz w:val="13"/>
                <w:szCs w:val="13"/>
              </w:rPr>
              <w:t>1056</w:t>
            </w:r>
          </w:p>
        </w:tc>
        <w:tc>
          <w:tcPr>
            <w:tcW w:w="495" w:type="dxa"/>
            <w:vAlign w:val="top"/>
          </w:tcPr>
          <w:p>
            <w:pPr>
              <w:pStyle w:val="6"/>
              <w:spacing w:before="147" w:line="215" w:lineRule="auto"/>
              <w:ind w:left="139"/>
              <w:rPr>
                <w:sz w:val="13"/>
                <w:szCs w:val="13"/>
              </w:rPr>
            </w:pPr>
            <w:r>
              <w:rPr>
                <w:spacing w:val="-14"/>
                <w:sz w:val="13"/>
                <w:szCs w:val="13"/>
              </w:rPr>
              <w:t>1000</w:t>
            </w:r>
          </w:p>
        </w:tc>
        <w:tc>
          <w:tcPr>
            <w:tcW w:w="495" w:type="dxa"/>
            <w:vAlign w:val="top"/>
          </w:tcPr>
          <w:p>
            <w:pPr>
              <w:pStyle w:val="6"/>
              <w:spacing w:before="147" w:line="215" w:lineRule="auto"/>
              <w:ind w:left="162"/>
              <w:rPr>
                <w:sz w:val="13"/>
                <w:szCs w:val="13"/>
              </w:rPr>
            </w:pPr>
            <w:r>
              <w:rPr>
                <w:spacing w:val="-11"/>
                <w:sz w:val="13"/>
                <w:szCs w:val="13"/>
              </w:rPr>
              <w:t>900</w:t>
            </w:r>
          </w:p>
        </w:tc>
        <w:tc>
          <w:tcPr>
            <w:tcW w:w="495" w:type="dxa"/>
            <w:vAlign w:val="top"/>
          </w:tcPr>
          <w:p>
            <w:pPr>
              <w:pStyle w:val="6"/>
              <w:spacing w:before="147" w:line="215" w:lineRule="auto"/>
              <w:ind w:left="162"/>
              <w:rPr>
                <w:sz w:val="13"/>
                <w:szCs w:val="13"/>
              </w:rPr>
            </w:pPr>
            <w:r>
              <w:rPr>
                <w:spacing w:val="-11"/>
                <w:sz w:val="13"/>
                <w:szCs w:val="13"/>
              </w:rPr>
              <w:t>850</w:t>
            </w:r>
          </w:p>
        </w:tc>
        <w:tc>
          <w:tcPr>
            <w:tcW w:w="495" w:type="dxa"/>
            <w:vAlign w:val="top"/>
          </w:tcPr>
          <w:p>
            <w:pPr>
              <w:pStyle w:val="6"/>
              <w:spacing w:before="147" w:line="215" w:lineRule="auto"/>
              <w:ind w:left="161"/>
              <w:rPr>
                <w:sz w:val="13"/>
                <w:szCs w:val="13"/>
              </w:rPr>
            </w:pPr>
            <w:r>
              <w:rPr>
                <w:spacing w:val="-10"/>
                <w:sz w:val="13"/>
                <w:szCs w:val="13"/>
              </w:rPr>
              <w:t>780</w:t>
            </w:r>
          </w:p>
        </w:tc>
        <w:tc>
          <w:tcPr>
            <w:tcW w:w="495" w:type="dxa"/>
            <w:vAlign w:val="top"/>
          </w:tcPr>
          <w:p>
            <w:pPr>
              <w:pStyle w:val="6"/>
              <w:spacing w:before="147" w:line="215" w:lineRule="auto"/>
              <w:ind w:left="161"/>
              <w:rPr>
                <w:sz w:val="13"/>
                <w:szCs w:val="13"/>
              </w:rPr>
            </w:pPr>
            <w:r>
              <w:rPr>
                <w:spacing w:val="-9"/>
                <w:w w:val="98"/>
                <w:sz w:val="13"/>
                <w:szCs w:val="13"/>
              </w:rPr>
              <w:t>740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8" w:line="217" w:lineRule="auto"/>
              <w:ind w:left="142"/>
              <w:rPr>
                <w:sz w:val="13"/>
                <w:szCs w:val="13"/>
              </w:rPr>
            </w:pPr>
            <w:r>
              <w:rPr>
                <w:spacing w:val="-12"/>
                <w:sz w:val="13"/>
                <w:szCs w:val="13"/>
              </w:rPr>
              <w:t>11</w:t>
            </w:r>
          </w:p>
        </w:tc>
        <w:tc>
          <w:tcPr>
            <w:tcW w:w="525" w:type="dxa"/>
            <w:vAlign w:val="top"/>
          </w:tcPr>
          <w:p>
            <w:pPr>
              <w:pStyle w:val="6"/>
              <w:spacing w:before="159" w:line="145" w:lineRule="exact"/>
              <w:ind w:left="220"/>
              <w:rPr>
                <w:sz w:val="13"/>
                <w:szCs w:val="13"/>
              </w:rPr>
            </w:pPr>
            <w:r>
              <w:rPr>
                <w:spacing w:val="5"/>
                <w:position w:val="-3"/>
                <w:sz w:val="13"/>
                <w:szCs w:val="13"/>
              </w:rPr>
              <w:t>E</w:t>
            </w:r>
          </w:p>
        </w:tc>
        <w:tc>
          <w:tcPr>
            <w:tcW w:w="1109" w:type="dxa"/>
            <w:vAlign w:val="top"/>
          </w:tcPr>
          <w:p>
            <w:pPr>
              <w:pStyle w:val="6"/>
              <w:spacing w:before="134" w:line="215" w:lineRule="auto"/>
              <w:ind w:left="101"/>
              <w:rPr>
                <w:sz w:val="13"/>
                <w:szCs w:val="13"/>
              </w:rPr>
            </w:pPr>
            <w:r>
              <w:rPr>
                <w:spacing w:val="-12"/>
                <w:w w:val="95"/>
                <w:sz w:val="13"/>
                <w:szCs w:val="13"/>
              </w:rPr>
              <w:t>003110000240000</w:t>
            </w:r>
          </w:p>
        </w:tc>
        <w:tc>
          <w:tcPr>
            <w:tcW w:w="929" w:type="dxa"/>
            <w:vAlign w:val="top"/>
          </w:tcPr>
          <w:p>
            <w:pPr>
              <w:pStyle w:val="6"/>
              <w:spacing w:before="59" w:line="180" w:lineRule="auto"/>
              <w:ind w:left="285" w:right="23" w:hanging="239"/>
              <w:rPr>
                <w:sz w:val="13"/>
                <w:szCs w:val="13"/>
              </w:rPr>
            </w:pPr>
            <w:r>
              <w:rPr>
                <w:spacing w:val="-1"/>
                <w:w w:val="93"/>
                <w:sz w:val="13"/>
                <w:szCs w:val="13"/>
              </w:rPr>
              <w:t>经膀胱镜输尿管</w:t>
            </w:r>
            <w:r>
              <w:rPr>
                <w:spacing w:val="-2"/>
                <w:w w:val="97"/>
                <w:sz w:val="13"/>
                <w:szCs w:val="13"/>
              </w:rPr>
              <w:t>扩张术</w:t>
            </w:r>
          </w:p>
        </w:tc>
        <w:tc>
          <w:tcPr>
            <w:tcW w:w="780" w:type="dxa"/>
            <w:vAlign w:val="top"/>
          </w:tcPr>
          <w:p>
            <w:pPr>
              <w:pStyle w:val="6"/>
              <w:spacing w:before="148" w:line="215" w:lineRule="auto"/>
              <w:ind w:left="118"/>
              <w:rPr>
                <w:sz w:val="13"/>
                <w:szCs w:val="13"/>
              </w:rPr>
            </w:pPr>
            <w:r>
              <w:rPr>
                <w:spacing w:val="-15"/>
                <w:sz w:val="13"/>
                <w:szCs w:val="13"/>
              </w:rPr>
              <w:t>311000024</w:t>
            </w:r>
          </w:p>
        </w:tc>
        <w:tc>
          <w:tcPr>
            <w:tcW w:w="1064" w:type="dxa"/>
            <w:vAlign w:val="top"/>
          </w:tcPr>
          <w:p>
            <w:pPr>
              <w:pStyle w:val="6"/>
              <w:spacing w:before="59" w:line="180" w:lineRule="auto"/>
              <w:ind w:left="407" w:right="37" w:hanging="360"/>
              <w:rPr>
                <w:sz w:val="13"/>
                <w:szCs w:val="13"/>
              </w:rPr>
            </w:pPr>
            <w:r>
              <w:rPr>
                <w:spacing w:val="-2"/>
                <w:w w:val="94"/>
                <w:sz w:val="13"/>
                <w:szCs w:val="13"/>
              </w:rPr>
              <w:t>经膀胱镜输尿管扩</w:t>
            </w:r>
            <w:r>
              <w:rPr>
                <w:spacing w:val="-1"/>
                <w:w w:val="98"/>
                <w:sz w:val="13"/>
                <w:szCs w:val="13"/>
              </w:rPr>
              <w:t>张术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4"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8" w:line="215" w:lineRule="auto"/>
              <w:ind w:left="162"/>
              <w:rPr>
                <w:sz w:val="13"/>
                <w:szCs w:val="13"/>
              </w:rPr>
            </w:pPr>
            <w:r>
              <w:rPr>
                <w:spacing w:val="-11"/>
                <w:sz w:val="13"/>
                <w:szCs w:val="13"/>
              </w:rPr>
              <w:t>343</w:t>
            </w:r>
          </w:p>
        </w:tc>
        <w:tc>
          <w:tcPr>
            <w:tcW w:w="495" w:type="dxa"/>
            <w:vAlign w:val="top"/>
          </w:tcPr>
          <w:p>
            <w:pPr>
              <w:pStyle w:val="6"/>
              <w:spacing w:before="148" w:line="215" w:lineRule="auto"/>
              <w:ind w:left="162"/>
              <w:rPr>
                <w:sz w:val="13"/>
                <w:szCs w:val="13"/>
              </w:rPr>
            </w:pPr>
            <w:r>
              <w:rPr>
                <w:spacing w:val="-11"/>
                <w:sz w:val="13"/>
                <w:szCs w:val="13"/>
              </w:rPr>
              <w:t>325</w:t>
            </w:r>
          </w:p>
        </w:tc>
        <w:tc>
          <w:tcPr>
            <w:tcW w:w="495" w:type="dxa"/>
            <w:vAlign w:val="top"/>
          </w:tcPr>
          <w:p>
            <w:pPr>
              <w:pStyle w:val="6"/>
              <w:spacing w:before="148" w:line="215" w:lineRule="auto"/>
              <w:ind w:left="162"/>
              <w:rPr>
                <w:sz w:val="13"/>
                <w:szCs w:val="13"/>
              </w:rPr>
            </w:pPr>
            <w:r>
              <w:rPr>
                <w:spacing w:val="-11"/>
                <w:sz w:val="13"/>
                <w:szCs w:val="13"/>
              </w:rPr>
              <w:t>280</w:t>
            </w:r>
          </w:p>
        </w:tc>
        <w:tc>
          <w:tcPr>
            <w:tcW w:w="495" w:type="dxa"/>
            <w:vAlign w:val="top"/>
          </w:tcPr>
          <w:p>
            <w:pPr>
              <w:pStyle w:val="6"/>
              <w:spacing w:before="148" w:line="215" w:lineRule="auto"/>
              <w:ind w:left="162"/>
              <w:rPr>
                <w:sz w:val="13"/>
                <w:szCs w:val="13"/>
              </w:rPr>
            </w:pPr>
            <w:r>
              <w:rPr>
                <w:spacing w:val="-11"/>
                <w:sz w:val="13"/>
                <w:szCs w:val="13"/>
              </w:rPr>
              <w:t>265</w:t>
            </w:r>
          </w:p>
        </w:tc>
        <w:tc>
          <w:tcPr>
            <w:tcW w:w="495" w:type="dxa"/>
            <w:vAlign w:val="top"/>
          </w:tcPr>
          <w:p>
            <w:pPr>
              <w:pStyle w:val="6"/>
              <w:spacing w:before="148" w:line="215" w:lineRule="auto"/>
              <w:ind w:left="162"/>
              <w:rPr>
                <w:sz w:val="13"/>
                <w:szCs w:val="13"/>
              </w:rPr>
            </w:pPr>
            <w:r>
              <w:rPr>
                <w:spacing w:val="-11"/>
                <w:sz w:val="13"/>
                <w:szCs w:val="13"/>
              </w:rPr>
              <w:t>220</w:t>
            </w:r>
          </w:p>
        </w:tc>
        <w:tc>
          <w:tcPr>
            <w:tcW w:w="495" w:type="dxa"/>
            <w:vAlign w:val="top"/>
          </w:tcPr>
          <w:p>
            <w:pPr>
              <w:pStyle w:val="6"/>
              <w:spacing w:before="148" w:line="215" w:lineRule="auto"/>
              <w:ind w:left="162"/>
              <w:rPr>
                <w:sz w:val="13"/>
                <w:szCs w:val="13"/>
              </w:rPr>
            </w:pPr>
            <w:r>
              <w:rPr>
                <w:spacing w:val="-11"/>
                <w:sz w:val="13"/>
                <w:szCs w:val="13"/>
              </w:rPr>
              <w:t>205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9" w:line="217" w:lineRule="auto"/>
              <w:ind w:left="142"/>
              <w:rPr>
                <w:sz w:val="13"/>
                <w:szCs w:val="13"/>
              </w:rPr>
            </w:pPr>
            <w:r>
              <w:rPr>
                <w:spacing w:val="-12"/>
                <w:sz w:val="13"/>
                <w:szCs w:val="13"/>
              </w:rPr>
              <w:t>12</w:t>
            </w:r>
          </w:p>
        </w:tc>
        <w:tc>
          <w:tcPr>
            <w:tcW w:w="525" w:type="dxa"/>
            <w:vAlign w:val="top"/>
          </w:tcPr>
          <w:p>
            <w:pPr>
              <w:pStyle w:val="6"/>
              <w:spacing w:before="160" w:line="145" w:lineRule="exact"/>
              <w:ind w:left="220"/>
              <w:rPr>
                <w:sz w:val="13"/>
                <w:szCs w:val="13"/>
              </w:rPr>
            </w:pPr>
            <w:r>
              <w:rPr>
                <w:spacing w:val="5"/>
                <w:position w:val="-3"/>
                <w:sz w:val="13"/>
                <w:szCs w:val="13"/>
              </w:rPr>
              <w:t>E</w:t>
            </w:r>
          </w:p>
        </w:tc>
        <w:tc>
          <w:tcPr>
            <w:tcW w:w="1109" w:type="dxa"/>
            <w:vAlign w:val="top"/>
          </w:tcPr>
          <w:p>
            <w:pPr>
              <w:pStyle w:val="6"/>
              <w:spacing w:before="135" w:line="215" w:lineRule="auto"/>
              <w:ind w:left="101"/>
              <w:rPr>
                <w:sz w:val="13"/>
                <w:szCs w:val="13"/>
              </w:rPr>
            </w:pPr>
            <w:r>
              <w:rPr>
                <w:spacing w:val="-13"/>
                <w:w w:val="97"/>
                <w:sz w:val="13"/>
                <w:szCs w:val="13"/>
              </w:rPr>
              <w:t>003110000250000</w:t>
            </w:r>
          </w:p>
        </w:tc>
        <w:tc>
          <w:tcPr>
            <w:tcW w:w="929" w:type="dxa"/>
            <w:vAlign w:val="top"/>
          </w:tcPr>
          <w:p>
            <w:pPr>
              <w:pStyle w:val="6"/>
              <w:spacing w:before="60" w:line="180" w:lineRule="auto"/>
              <w:ind w:left="229" w:right="23" w:hanging="183"/>
              <w:rPr>
                <w:sz w:val="13"/>
                <w:szCs w:val="13"/>
              </w:rPr>
            </w:pPr>
            <w:r>
              <w:rPr>
                <w:spacing w:val="-1"/>
                <w:w w:val="93"/>
                <w:sz w:val="13"/>
                <w:szCs w:val="13"/>
              </w:rPr>
              <w:t>经输尿管镜输尿</w:t>
            </w:r>
            <w:r>
              <w:rPr>
                <w:spacing w:val="-2"/>
                <w:w w:val="95"/>
                <w:sz w:val="13"/>
                <w:szCs w:val="13"/>
              </w:rPr>
              <w:t>管扩张术</w:t>
            </w:r>
          </w:p>
        </w:tc>
        <w:tc>
          <w:tcPr>
            <w:tcW w:w="780" w:type="dxa"/>
            <w:vAlign w:val="top"/>
          </w:tcPr>
          <w:p>
            <w:pPr>
              <w:pStyle w:val="6"/>
              <w:spacing w:before="149" w:line="215" w:lineRule="auto"/>
              <w:ind w:left="118"/>
              <w:rPr>
                <w:sz w:val="13"/>
                <w:szCs w:val="13"/>
              </w:rPr>
            </w:pPr>
            <w:r>
              <w:rPr>
                <w:spacing w:val="-15"/>
                <w:sz w:val="13"/>
                <w:szCs w:val="13"/>
              </w:rPr>
              <w:t>311000025</w:t>
            </w:r>
          </w:p>
        </w:tc>
        <w:tc>
          <w:tcPr>
            <w:tcW w:w="1064" w:type="dxa"/>
            <w:vAlign w:val="top"/>
          </w:tcPr>
          <w:p>
            <w:pPr>
              <w:pStyle w:val="6"/>
              <w:spacing w:before="60" w:line="180" w:lineRule="auto"/>
              <w:ind w:left="346" w:right="37" w:hanging="299"/>
              <w:rPr>
                <w:sz w:val="13"/>
                <w:szCs w:val="13"/>
              </w:rPr>
            </w:pPr>
            <w:r>
              <w:rPr>
                <w:spacing w:val="-2"/>
                <w:w w:val="94"/>
                <w:sz w:val="13"/>
                <w:szCs w:val="13"/>
              </w:rPr>
              <w:t>经输尿管镜输尿管</w:t>
            </w:r>
            <w:r>
              <w:rPr>
                <w:spacing w:val="-2"/>
                <w:w w:val="97"/>
                <w:sz w:val="13"/>
                <w:szCs w:val="13"/>
              </w:rPr>
              <w:t>扩张术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5"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9" w:line="215" w:lineRule="auto"/>
              <w:ind w:left="162"/>
              <w:rPr>
                <w:sz w:val="13"/>
                <w:szCs w:val="13"/>
              </w:rPr>
            </w:pPr>
            <w:r>
              <w:rPr>
                <w:spacing w:val="-11"/>
                <w:sz w:val="13"/>
                <w:szCs w:val="13"/>
              </w:rPr>
              <w:t>528</w:t>
            </w:r>
          </w:p>
        </w:tc>
        <w:tc>
          <w:tcPr>
            <w:tcW w:w="495" w:type="dxa"/>
            <w:vAlign w:val="top"/>
          </w:tcPr>
          <w:p>
            <w:pPr>
              <w:pStyle w:val="6"/>
              <w:spacing w:before="149" w:line="215" w:lineRule="auto"/>
              <w:ind w:left="162"/>
              <w:rPr>
                <w:sz w:val="13"/>
                <w:szCs w:val="13"/>
              </w:rPr>
            </w:pPr>
            <w:r>
              <w:rPr>
                <w:spacing w:val="-11"/>
                <w:sz w:val="13"/>
                <w:szCs w:val="13"/>
              </w:rPr>
              <w:t>500</w:t>
            </w:r>
          </w:p>
        </w:tc>
        <w:tc>
          <w:tcPr>
            <w:tcW w:w="495" w:type="dxa"/>
            <w:vAlign w:val="top"/>
          </w:tcPr>
          <w:p>
            <w:pPr>
              <w:pStyle w:val="6"/>
              <w:spacing w:before="149" w:line="215" w:lineRule="auto"/>
              <w:ind w:left="157"/>
              <w:rPr>
                <w:sz w:val="13"/>
                <w:szCs w:val="13"/>
              </w:rPr>
            </w:pPr>
            <w:r>
              <w:rPr>
                <w:spacing w:val="-9"/>
                <w:sz w:val="13"/>
                <w:szCs w:val="13"/>
              </w:rPr>
              <w:t>450</w:t>
            </w:r>
          </w:p>
        </w:tc>
        <w:tc>
          <w:tcPr>
            <w:tcW w:w="495" w:type="dxa"/>
            <w:vAlign w:val="top"/>
          </w:tcPr>
          <w:p>
            <w:pPr>
              <w:pStyle w:val="6"/>
              <w:spacing w:before="149" w:line="215" w:lineRule="auto"/>
              <w:ind w:left="157"/>
              <w:rPr>
                <w:sz w:val="13"/>
                <w:szCs w:val="13"/>
              </w:rPr>
            </w:pPr>
            <w:r>
              <w:rPr>
                <w:spacing w:val="-9"/>
                <w:sz w:val="13"/>
                <w:szCs w:val="13"/>
              </w:rPr>
              <w:t>425</w:t>
            </w:r>
          </w:p>
        </w:tc>
        <w:tc>
          <w:tcPr>
            <w:tcW w:w="495" w:type="dxa"/>
            <w:vAlign w:val="top"/>
          </w:tcPr>
          <w:p>
            <w:pPr>
              <w:pStyle w:val="6"/>
              <w:spacing w:before="149" w:line="215" w:lineRule="auto"/>
              <w:ind w:left="162"/>
              <w:rPr>
                <w:sz w:val="13"/>
                <w:szCs w:val="13"/>
              </w:rPr>
            </w:pPr>
            <w:r>
              <w:rPr>
                <w:spacing w:val="-11"/>
                <w:sz w:val="13"/>
                <w:szCs w:val="13"/>
              </w:rPr>
              <w:t>380</w:t>
            </w:r>
          </w:p>
        </w:tc>
        <w:tc>
          <w:tcPr>
            <w:tcW w:w="495" w:type="dxa"/>
            <w:vAlign w:val="top"/>
          </w:tcPr>
          <w:p>
            <w:pPr>
              <w:pStyle w:val="6"/>
              <w:spacing w:before="149" w:line="215" w:lineRule="auto"/>
              <w:ind w:left="163"/>
              <w:rPr>
                <w:sz w:val="13"/>
                <w:szCs w:val="13"/>
              </w:rPr>
            </w:pPr>
            <w:r>
              <w:rPr>
                <w:spacing w:val="-11"/>
                <w:sz w:val="13"/>
                <w:szCs w:val="13"/>
              </w:rPr>
              <w:t>360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9" w:line="215" w:lineRule="auto"/>
              <w:ind w:left="142"/>
              <w:rPr>
                <w:sz w:val="13"/>
                <w:szCs w:val="13"/>
              </w:rPr>
            </w:pPr>
            <w:r>
              <w:rPr>
                <w:spacing w:val="-12"/>
                <w:sz w:val="13"/>
                <w:szCs w:val="13"/>
              </w:rPr>
              <w:t>13</w:t>
            </w:r>
          </w:p>
        </w:tc>
        <w:tc>
          <w:tcPr>
            <w:tcW w:w="525" w:type="dxa"/>
            <w:vAlign w:val="top"/>
          </w:tcPr>
          <w:p>
            <w:pPr>
              <w:pStyle w:val="6"/>
              <w:spacing w:before="160" w:line="145" w:lineRule="exact"/>
              <w:ind w:left="220"/>
              <w:rPr>
                <w:sz w:val="13"/>
                <w:szCs w:val="13"/>
              </w:rPr>
            </w:pPr>
            <w:r>
              <w:rPr>
                <w:spacing w:val="5"/>
                <w:position w:val="-3"/>
                <w:sz w:val="13"/>
                <w:szCs w:val="13"/>
              </w:rPr>
              <w:t>E</w:t>
            </w:r>
          </w:p>
        </w:tc>
        <w:tc>
          <w:tcPr>
            <w:tcW w:w="1109" w:type="dxa"/>
            <w:vAlign w:val="top"/>
          </w:tcPr>
          <w:p>
            <w:pPr>
              <w:pStyle w:val="6"/>
              <w:spacing w:before="136" w:line="215" w:lineRule="auto"/>
              <w:ind w:left="101"/>
              <w:rPr>
                <w:sz w:val="13"/>
                <w:szCs w:val="13"/>
              </w:rPr>
            </w:pPr>
            <w:r>
              <w:rPr>
                <w:spacing w:val="-13"/>
                <w:w w:val="97"/>
                <w:sz w:val="13"/>
                <w:szCs w:val="13"/>
              </w:rPr>
              <w:t>003110000260000</w:t>
            </w:r>
          </w:p>
        </w:tc>
        <w:tc>
          <w:tcPr>
            <w:tcW w:w="929" w:type="dxa"/>
            <w:vAlign w:val="top"/>
          </w:tcPr>
          <w:p>
            <w:pPr>
              <w:pStyle w:val="6"/>
              <w:spacing w:before="61" w:line="179" w:lineRule="auto"/>
              <w:ind w:left="282" w:right="23" w:hanging="236"/>
              <w:rPr>
                <w:sz w:val="13"/>
                <w:szCs w:val="13"/>
              </w:rPr>
            </w:pPr>
            <w:r>
              <w:rPr>
                <w:spacing w:val="-2"/>
                <w:w w:val="94"/>
                <w:sz w:val="13"/>
                <w:szCs w:val="13"/>
              </w:rPr>
              <w:t>经输尿管镜碎石</w:t>
            </w:r>
            <w:r>
              <w:rPr>
                <w:spacing w:val="-1"/>
                <w:w w:val="97"/>
                <w:sz w:val="13"/>
                <w:szCs w:val="13"/>
              </w:rPr>
              <w:t>取石术</w:t>
            </w:r>
          </w:p>
        </w:tc>
        <w:tc>
          <w:tcPr>
            <w:tcW w:w="780" w:type="dxa"/>
            <w:vAlign w:val="top"/>
          </w:tcPr>
          <w:p>
            <w:pPr>
              <w:pStyle w:val="6"/>
              <w:spacing w:before="149" w:line="215" w:lineRule="auto"/>
              <w:ind w:left="118"/>
              <w:rPr>
                <w:sz w:val="13"/>
                <w:szCs w:val="13"/>
              </w:rPr>
            </w:pPr>
            <w:r>
              <w:rPr>
                <w:spacing w:val="-15"/>
                <w:sz w:val="13"/>
                <w:szCs w:val="13"/>
              </w:rPr>
              <w:t>311000026</w:t>
            </w:r>
          </w:p>
        </w:tc>
        <w:tc>
          <w:tcPr>
            <w:tcW w:w="1064" w:type="dxa"/>
            <w:vAlign w:val="top"/>
          </w:tcPr>
          <w:p>
            <w:pPr>
              <w:pStyle w:val="6"/>
              <w:spacing w:before="61" w:line="179" w:lineRule="auto"/>
              <w:ind w:left="407" w:right="37" w:hanging="360"/>
              <w:rPr>
                <w:sz w:val="13"/>
                <w:szCs w:val="13"/>
              </w:rPr>
            </w:pPr>
            <w:r>
              <w:rPr>
                <w:spacing w:val="-2"/>
                <w:w w:val="94"/>
                <w:sz w:val="13"/>
                <w:szCs w:val="13"/>
              </w:rPr>
              <w:t>经输尿管镜碎石取</w:t>
            </w:r>
            <w:r>
              <w:rPr>
                <w:spacing w:val="-1"/>
                <w:w w:val="97"/>
                <w:sz w:val="13"/>
                <w:szCs w:val="13"/>
              </w:rPr>
              <w:t>石术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6" w:line="198" w:lineRule="auto"/>
              <w:ind w:left="232"/>
              <w:rPr>
                <w:sz w:val="13"/>
                <w:szCs w:val="13"/>
              </w:rPr>
            </w:pPr>
            <w:r>
              <w:rPr>
                <w:sz w:val="13"/>
                <w:szCs w:val="13"/>
              </w:rPr>
              <w:t>次</w:t>
            </w:r>
          </w:p>
        </w:tc>
        <w:tc>
          <w:tcPr>
            <w:tcW w:w="1289" w:type="dxa"/>
            <w:vAlign w:val="top"/>
          </w:tcPr>
          <w:p>
            <w:pPr>
              <w:pStyle w:val="6"/>
              <w:spacing w:before="135" w:line="198" w:lineRule="auto"/>
              <w:ind w:left="203"/>
              <w:rPr>
                <w:sz w:val="13"/>
                <w:szCs w:val="13"/>
              </w:rPr>
            </w:pPr>
            <w:r>
              <w:rPr>
                <w:spacing w:val="-6"/>
                <w:w w:val="95"/>
                <w:sz w:val="13"/>
                <w:szCs w:val="13"/>
              </w:rPr>
              <w:t>弹道法加收100元</w:t>
            </w:r>
          </w:p>
        </w:tc>
        <w:tc>
          <w:tcPr>
            <w:tcW w:w="495" w:type="dxa"/>
            <w:vAlign w:val="top"/>
          </w:tcPr>
          <w:p>
            <w:pPr>
              <w:pStyle w:val="6"/>
              <w:spacing w:before="149" w:line="215" w:lineRule="auto"/>
              <w:ind w:left="139"/>
              <w:rPr>
                <w:sz w:val="13"/>
                <w:szCs w:val="13"/>
              </w:rPr>
            </w:pPr>
            <w:r>
              <w:rPr>
                <w:spacing w:val="-14"/>
                <w:sz w:val="13"/>
                <w:szCs w:val="13"/>
              </w:rPr>
              <w:t>1056</w:t>
            </w:r>
          </w:p>
        </w:tc>
        <w:tc>
          <w:tcPr>
            <w:tcW w:w="495" w:type="dxa"/>
            <w:vAlign w:val="top"/>
          </w:tcPr>
          <w:p>
            <w:pPr>
              <w:pStyle w:val="6"/>
              <w:spacing w:before="149" w:line="215" w:lineRule="auto"/>
              <w:ind w:left="139"/>
              <w:rPr>
                <w:sz w:val="13"/>
                <w:szCs w:val="13"/>
              </w:rPr>
            </w:pPr>
            <w:r>
              <w:rPr>
                <w:spacing w:val="-14"/>
                <w:sz w:val="13"/>
                <w:szCs w:val="13"/>
              </w:rPr>
              <w:t>1000</w:t>
            </w:r>
          </w:p>
        </w:tc>
        <w:tc>
          <w:tcPr>
            <w:tcW w:w="495" w:type="dxa"/>
            <w:vAlign w:val="top"/>
          </w:tcPr>
          <w:p>
            <w:pPr>
              <w:pStyle w:val="6"/>
              <w:spacing w:before="149" w:line="215" w:lineRule="auto"/>
              <w:ind w:left="162"/>
              <w:rPr>
                <w:sz w:val="13"/>
                <w:szCs w:val="13"/>
              </w:rPr>
            </w:pPr>
            <w:r>
              <w:rPr>
                <w:spacing w:val="-11"/>
                <w:sz w:val="13"/>
                <w:szCs w:val="13"/>
              </w:rPr>
              <w:t>900</w:t>
            </w:r>
          </w:p>
        </w:tc>
        <w:tc>
          <w:tcPr>
            <w:tcW w:w="495" w:type="dxa"/>
            <w:vAlign w:val="top"/>
          </w:tcPr>
          <w:p>
            <w:pPr>
              <w:pStyle w:val="6"/>
              <w:spacing w:before="149" w:line="215" w:lineRule="auto"/>
              <w:ind w:left="162"/>
              <w:rPr>
                <w:sz w:val="13"/>
                <w:szCs w:val="13"/>
              </w:rPr>
            </w:pPr>
            <w:r>
              <w:rPr>
                <w:spacing w:val="-11"/>
                <w:sz w:val="13"/>
                <w:szCs w:val="13"/>
              </w:rPr>
              <w:t>850</w:t>
            </w:r>
          </w:p>
        </w:tc>
        <w:tc>
          <w:tcPr>
            <w:tcW w:w="495" w:type="dxa"/>
            <w:vAlign w:val="top"/>
          </w:tcPr>
          <w:p>
            <w:pPr>
              <w:pStyle w:val="6"/>
              <w:spacing w:before="149" w:line="215" w:lineRule="auto"/>
              <w:ind w:left="161"/>
              <w:rPr>
                <w:sz w:val="13"/>
                <w:szCs w:val="13"/>
              </w:rPr>
            </w:pPr>
            <w:r>
              <w:rPr>
                <w:spacing w:val="-10"/>
                <w:sz w:val="13"/>
                <w:szCs w:val="13"/>
              </w:rPr>
              <w:t>780</w:t>
            </w:r>
          </w:p>
        </w:tc>
        <w:tc>
          <w:tcPr>
            <w:tcW w:w="495" w:type="dxa"/>
            <w:vAlign w:val="top"/>
          </w:tcPr>
          <w:p>
            <w:pPr>
              <w:pStyle w:val="6"/>
              <w:spacing w:before="149" w:line="215" w:lineRule="auto"/>
              <w:ind w:left="161"/>
              <w:rPr>
                <w:sz w:val="13"/>
                <w:szCs w:val="13"/>
              </w:rPr>
            </w:pPr>
            <w:r>
              <w:rPr>
                <w:spacing w:val="-9"/>
                <w:w w:val="98"/>
                <w:sz w:val="13"/>
                <w:szCs w:val="13"/>
              </w:rPr>
              <w:t>740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50" w:line="217" w:lineRule="auto"/>
              <w:ind w:left="142"/>
              <w:rPr>
                <w:sz w:val="13"/>
                <w:szCs w:val="13"/>
              </w:rPr>
            </w:pPr>
            <w:r>
              <w:rPr>
                <w:spacing w:val="-12"/>
                <w:sz w:val="13"/>
                <w:szCs w:val="13"/>
              </w:rPr>
              <w:t>14</w:t>
            </w:r>
          </w:p>
        </w:tc>
        <w:tc>
          <w:tcPr>
            <w:tcW w:w="525" w:type="dxa"/>
            <w:vAlign w:val="top"/>
          </w:tcPr>
          <w:p>
            <w:pPr>
              <w:pStyle w:val="6"/>
              <w:spacing w:before="161" w:line="145" w:lineRule="exact"/>
              <w:ind w:left="220"/>
              <w:rPr>
                <w:sz w:val="13"/>
                <w:szCs w:val="13"/>
              </w:rPr>
            </w:pPr>
            <w:r>
              <w:rPr>
                <w:spacing w:val="5"/>
                <w:position w:val="-3"/>
                <w:sz w:val="13"/>
                <w:szCs w:val="13"/>
              </w:rPr>
              <w:t>E</w:t>
            </w:r>
          </w:p>
        </w:tc>
        <w:tc>
          <w:tcPr>
            <w:tcW w:w="1109" w:type="dxa"/>
            <w:vAlign w:val="top"/>
          </w:tcPr>
          <w:p>
            <w:pPr>
              <w:pStyle w:val="6"/>
              <w:spacing w:before="137" w:line="215" w:lineRule="auto"/>
              <w:ind w:left="101"/>
              <w:rPr>
                <w:sz w:val="13"/>
                <w:szCs w:val="13"/>
              </w:rPr>
            </w:pPr>
            <w:r>
              <w:rPr>
                <w:spacing w:val="-13"/>
                <w:w w:val="97"/>
                <w:sz w:val="13"/>
                <w:szCs w:val="13"/>
              </w:rPr>
              <w:t>003110000270000</w:t>
            </w:r>
          </w:p>
        </w:tc>
        <w:tc>
          <w:tcPr>
            <w:tcW w:w="929" w:type="dxa"/>
            <w:vAlign w:val="top"/>
          </w:tcPr>
          <w:p>
            <w:pPr>
              <w:pStyle w:val="6"/>
              <w:spacing w:before="63" w:line="178" w:lineRule="auto"/>
              <w:ind w:left="167" w:right="23" w:hanging="121"/>
              <w:rPr>
                <w:sz w:val="13"/>
                <w:szCs w:val="13"/>
              </w:rPr>
            </w:pPr>
            <w:r>
              <w:rPr>
                <w:spacing w:val="-1"/>
                <w:w w:val="93"/>
                <w:sz w:val="13"/>
                <w:szCs w:val="13"/>
              </w:rPr>
              <w:t>经膀胱镜输尿管</w:t>
            </w:r>
            <w:r>
              <w:rPr>
                <w:spacing w:val="-2"/>
                <w:w w:val="95"/>
                <w:sz w:val="13"/>
                <w:szCs w:val="13"/>
              </w:rPr>
              <w:t>支架置入术</w:t>
            </w:r>
          </w:p>
        </w:tc>
        <w:tc>
          <w:tcPr>
            <w:tcW w:w="780" w:type="dxa"/>
            <w:vAlign w:val="top"/>
          </w:tcPr>
          <w:p>
            <w:pPr>
              <w:pStyle w:val="6"/>
              <w:spacing w:before="150" w:line="215" w:lineRule="auto"/>
              <w:ind w:left="118"/>
              <w:rPr>
                <w:sz w:val="13"/>
                <w:szCs w:val="13"/>
              </w:rPr>
            </w:pPr>
            <w:r>
              <w:rPr>
                <w:spacing w:val="-15"/>
                <w:sz w:val="13"/>
                <w:szCs w:val="13"/>
              </w:rPr>
              <w:t>311000027</w:t>
            </w:r>
          </w:p>
        </w:tc>
        <w:tc>
          <w:tcPr>
            <w:tcW w:w="1064" w:type="dxa"/>
            <w:vAlign w:val="top"/>
          </w:tcPr>
          <w:p>
            <w:pPr>
              <w:pStyle w:val="6"/>
              <w:spacing w:before="63" w:line="178" w:lineRule="auto"/>
              <w:ind w:left="288" w:right="37" w:hanging="241"/>
              <w:rPr>
                <w:sz w:val="13"/>
                <w:szCs w:val="13"/>
              </w:rPr>
            </w:pPr>
            <w:r>
              <w:rPr>
                <w:spacing w:val="-2"/>
                <w:w w:val="94"/>
                <w:sz w:val="13"/>
                <w:szCs w:val="13"/>
              </w:rPr>
              <w:t>经膀胱镜输尿管支</w:t>
            </w:r>
            <w:r>
              <w:rPr>
                <w:spacing w:val="-2"/>
                <w:w w:val="96"/>
                <w:sz w:val="13"/>
                <w:szCs w:val="13"/>
              </w:rPr>
              <w:t>架置入术</w:t>
            </w:r>
          </w:p>
        </w:tc>
        <w:tc>
          <w:tcPr>
            <w:tcW w:w="1904" w:type="dxa"/>
            <w:vAlign w:val="top"/>
          </w:tcPr>
          <w:p>
            <w:pPr>
              <w:pStyle w:val="6"/>
              <w:spacing w:before="137" w:line="197" w:lineRule="auto"/>
              <w:ind w:left="526"/>
              <w:rPr>
                <w:sz w:val="13"/>
                <w:szCs w:val="13"/>
              </w:rPr>
            </w:pPr>
            <w:r>
              <w:rPr>
                <w:spacing w:val="-5"/>
                <w:w w:val="98"/>
                <w:sz w:val="13"/>
                <w:szCs w:val="13"/>
              </w:rPr>
              <w:t>取出术参照执行</w:t>
            </w:r>
          </w:p>
        </w:tc>
        <w:tc>
          <w:tcPr>
            <w:tcW w:w="1664" w:type="dxa"/>
            <w:vAlign w:val="top"/>
          </w:tcPr>
          <w:p>
            <w:pPr>
              <w:pStyle w:val="6"/>
              <w:spacing w:before="136" w:line="198" w:lineRule="auto"/>
              <w:ind w:left="712"/>
              <w:rPr>
                <w:sz w:val="13"/>
                <w:szCs w:val="13"/>
              </w:rPr>
            </w:pPr>
            <w:r>
              <w:rPr>
                <w:spacing w:val="-2"/>
                <w:w w:val="98"/>
                <w:sz w:val="13"/>
                <w:szCs w:val="13"/>
              </w:rPr>
              <w:t>支架</w:t>
            </w:r>
          </w:p>
        </w:tc>
        <w:tc>
          <w:tcPr>
            <w:tcW w:w="585" w:type="dxa"/>
            <w:vAlign w:val="top"/>
          </w:tcPr>
          <w:p>
            <w:pPr>
              <w:pStyle w:val="6"/>
              <w:spacing w:before="137" w:line="198" w:lineRule="auto"/>
              <w:ind w:left="232"/>
              <w:rPr>
                <w:sz w:val="13"/>
                <w:szCs w:val="13"/>
              </w:rPr>
            </w:pPr>
            <w:r>
              <w:rPr>
                <w:sz w:val="13"/>
                <w:szCs w:val="13"/>
              </w:rPr>
              <w:t>次</w:t>
            </w:r>
          </w:p>
        </w:tc>
        <w:tc>
          <w:tcPr>
            <w:tcW w:w="1289" w:type="dxa"/>
            <w:vAlign w:val="top"/>
          </w:tcPr>
          <w:p>
            <w:pPr>
              <w:pStyle w:val="6"/>
              <w:spacing w:before="63" w:line="178" w:lineRule="auto"/>
              <w:ind w:left="62" w:hanging="44"/>
              <w:rPr>
                <w:sz w:val="13"/>
                <w:szCs w:val="13"/>
              </w:rPr>
            </w:pPr>
            <w:r>
              <w:rPr>
                <w:spacing w:val="-3"/>
                <w:w w:val="93"/>
                <w:sz w:val="13"/>
                <w:szCs w:val="13"/>
              </w:rPr>
              <w:t>6周岁及以下儿童在相应</w:t>
            </w:r>
            <w:r>
              <w:rPr>
                <w:spacing w:val="-6"/>
                <w:w w:val="94"/>
                <w:sz w:val="13"/>
                <w:szCs w:val="13"/>
              </w:rPr>
              <w:t>价格基础上加收30%</w:t>
            </w:r>
            <w:r>
              <w:rPr>
                <w:spacing w:val="-11"/>
                <w:sz w:val="13"/>
                <w:szCs w:val="13"/>
              </w:rPr>
              <w:t xml:space="preserve"> </w:t>
            </w:r>
            <w:r>
              <w:rPr>
                <w:spacing w:val="-6"/>
                <w:w w:val="94"/>
                <w:sz w:val="13"/>
                <w:szCs w:val="13"/>
              </w:rPr>
              <w:t>。</w:t>
            </w:r>
          </w:p>
        </w:tc>
        <w:tc>
          <w:tcPr>
            <w:tcW w:w="495" w:type="dxa"/>
            <w:vAlign w:val="top"/>
          </w:tcPr>
          <w:p>
            <w:pPr>
              <w:pStyle w:val="6"/>
              <w:spacing w:before="150" w:line="215" w:lineRule="auto"/>
              <w:ind w:left="162"/>
              <w:rPr>
                <w:sz w:val="13"/>
                <w:szCs w:val="13"/>
              </w:rPr>
            </w:pPr>
            <w:r>
              <w:rPr>
                <w:spacing w:val="-11"/>
                <w:sz w:val="13"/>
                <w:szCs w:val="13"/>
              </w:rPr>
              <w:t>396</w:t>
            </w:r>
          </w:p>
        </w:tc>
        <w:tc>
          <w:tcPr>
            <w:tcW w:w="495" w:type="dxa"/>
            <w:vAlign w:val="top"/>
          </w:tcPr>
          <w:p>
            <w:pPr>
              <w:pStyle w:val="6"/>
              <w:spacing w:before="150" w:line="215" w:lineRule="auto"/>
              <w:ind w:left="162"/>
              <w:rPr>
                <w:sz w:val="13"/>
                <w:szCs w:val="13"/>
              </w:rPr>
            </w:pPr>
            <w:r>
              <w:rPr>
                <w:spacing w:val="-11"/>
                <w:sz w:val="13"/>
                <w:szCs w:val="13"/>
              </w:rPr>
              <w:t>375</w:t>
            </w:r>
          </w:p>
        </w:tc>
        <w:tc>
          <w:tcPr>
            <w:tcW w:w="495" w:type="dxa"/>
            <w:vAlign w:val="top"/>
          </w:tcPr>
          <w:p>
            <w:pPr>
              <w:pStyle w:val="6"/>
              <w:spacing w:before="150" w:line="215" w:lineRule="auto"/>
              <w:ind w:left="162"/>
              <w:rPr>
                <w:sz w:val="13"/>
                <w:szCs w:val="13"/>
              </w:rPr>
            </w:pPr>
            <w:r>
              <w:rPr>
                <w:spacing w:val="-11"/>
                <w:sz w:val="13"/>
                <w:szCs w:val="13"/>
              </w:rPr>
              <w:t>365</w:t>
            </w:r>
          </w:p>
        </w:tc>
        <w:tc>
          <w:tcPr>
            <w:tcW w:w="495" w:type="dxa"/>
            <w:vAlign w:val="top"/>
          </w:tcPr>
          <w:p>
            <w:pPr>
              <w:pStyle w:val="6"/>
              <w:spacing w:before="150" w:line="215" w:lineRule="auto"/>
              <w:ind w:left="162"/>
              <w:rPr>
                <w:sz w:val="13"/>
                <w:szCs w:val="13"/>
              </w:rPr>
            </w:pPr>
            <w:r>
              <w:rPr>
                <w:spacing w:val="-11"/>
                <w:sz w:val="13"/>
                <w:szCs w:val="13"/>
              </w:rPr>
              <w:t>345</w:t>
            </w:r>
          </w:p>
        </w:tc>
        <w:tc>
          <w:tcPr>
            <w:tcW w:w="495" w:type="dxa"/>
            <w:vAlign w:val="top"/>
          </w:tcPr>
          <w:p>
            <w:pPr>
              <w:pStyle w:val="6"/>
              <w:spacing w:before="150" w:line="215" w:lineRule="auto"/>
              <w:ind w:left="162"/>
              <w:rPr>
                <w:sz w:val="13"/>
                <w:szCs w:val="13"/>
              </w:rPr>
            </w:pPr>
            <w:r>
              <w:rPr>
                <w:spacing w:val="-11"/>
                <w:sz w:val="13"/>
                <w:szCs w:val="13"/>
              </w:rPr>
              <w:t>320</w:t>
            </w:r>
          </w:p>
        </w:tc>
        <w:tc>
          <w:tcPr>
            <w:tcW w:w="495" w:type="dxa"/>
            <w:vAlign w:val="top"/>
          </w:tcPr>
          <w:p>
            <w:pPr>
              <w:pStyle w:val="6"/>
              <w:spacing w:before="150" w:line="215" w:lineRule="auto"/>
              <w:ind w:left="163"/>
              <w:rPr>
                <w:sz w:val="13"/>
                <w:szCs w:val="13"/>
              </w:rPr>
            </w:pPr>
            <w:r>
              <w:rPr>
                <w:spacing w:val="-11"/>
                <w:sz w:val="13"/>
                <w:szCs w:val="13"/>
              </w:rPr>
              <w:t>300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42"/>
              <w:rPr>
                <w:sz w:val="13"/>
                <w:szCs w:val="13"/>
              </w:rPr>
            </w:pPr>
            <w:r>
              <w:rPr>
                <w:spacing w:val="-12"/>
                <w:sz w:val="13"/>
                <w:szCs w:val="13"/>
              </w:rPr>
              <w:t>15</w:t>
            </w:r>
          </w:p>
        </w:tc>
        <w:tc>
          <w:tcPr>
            <w:tcW w:w="525" w:type="dxa"/>
            <w:vAlign w:val="top"/>
          </w:tcPr>
          <w:p>
            <w:pPr>
              <w:pStyle w:val="6"/>
              <w:spacing w:before="162" w:line="146" w:lineRule="exact"/>
              <w:ind w:left="220"/>
              <w:rPr>
                <w:sz w:val="13"/>
                <w:szCs w:val="13"/>
              </w:rPr>
            </w:pPr>
            <w:r>
              <w:rPr>
                <w:spacing w:val="5"/>
                <w:position w:val="-3"/>
                <w:sz w:val="13"/>
                <w:szCs w:val="13"/>
              </w:rPr>
              <w:t>E</w:t>
            </w:r>
          </w:p>
        </w:tc>
        <w:tc>
          <w:tcPr>
            <w:tcW w:w="1109" w:type="dxa"/>
            <w:vAlign w:val="top"/>
          </w:tcPr>
          <w:p>
            <w:pPr>
              <w:pStyle w:val="6"/>
              <w:spacing w:before="138" w:line="215" w:lineRule="auto"/>
              <w:ind w:left="101"/>
              <w:rPr>
                <w:sz w:val="13"/>
                <w:szCs w:val="13"/>
              </w:rPr>
            </w:pPr>
            <w:r>
              <w:rPr>
                <w:spacing w:val="-13"/>
                <w:w w:val="97"/>
                <w:sz w:val="13"/>
                <w:szCs w:val="13"/>
              </w:rPr>
              <w:t>003110000280000</w:t>
            </w:r>
          </w:p>
        </w:tc>
        <w:tc>
          <w:tcPr>
            <w:tcW w:w="929" w:type="dxa"/>
            <w:vAlign w:val="top"/>
          </w:tcPr>
          <w:p>
            <w:pPr>
              <w:pStyle w:val="6"/>
              <w:spacing w:before="64" w:line="178" w:lineRule="auto"/>
              <w:ind w:left="285" w:right="23" w:hanging="239"/>
              <w:rPr>
                <w:sz w:val="13"/>
                <w:szCs w:val="13"/>
              </w:rPr>
            </w:pPr>
            <w:r>
              <w:rPr>
                <w:spacing w:val="-2"/>
                <w:w w:val="94"/>
                <w:sz w:val="13"/>
                <w:szCs w:val="13"/>
              </w:rPr>
              <w:t>经输尿管镜支架</w:t>
            </w:r>
            <w:r>
              <w:rPr>
                <w:spacing w:val="-2"/>
                <w:w w:val="97"/>
                <w:sz w:val="13"/>
                <w:szCs w:val="13"/>
              </w:rPr>
              <w:t>置入术</w:t>
            </w:r>
          </w:p>
        </w:tc>
        <w:tc>
          <w:tcPr>
            <w:tcW w:w="780" w:type="dxa"/>
            <w:vAlign w:val="top"/>
          </w:tcPr>
          <w:p>
            <w:pPr>
              <w:pStyle w:val="6"/>
              <w:spacing w:before="152" w:line="215" w:lineRule="auto"/>
              <w:ind w:left="118"/>
              <w:rPr>
                <w:sz w:val="13"/>
                <w:szCs w:val="13"/>
              </w:rPr>
            </w:pPr>
            <w:r>
              <w:rPr>
                <w:spacing w:val="-15"/>
                <w:sz w:val="13"/>
                <w:szCs w:val="13"/>
              </w:rPr>
              <w:t>311000028</w:t>
            </w:r>
          </w:p>
        </w:tc>
        <w:tc>
          <w:tcPr>
            <w:tcW w:w="1064" w:type="dxa"/>
            <w:vAlign w:val="top"/>
          </w:tcPr>
          <w:p>
            <w:pPr>
              <w:pStyle w:val="6"/>
              <w:spacing w:before="64" w:line="178" w:lineRule="auto"/>
              <w:ind w:left="403" w:right="37" w:hanging="356"/>
              <w:rPr>
                <w:sz w:val="13"/>
                <w:szCs w:val="13"/>
              </w:rPr>
            </w:pPr>
            <w:r>
              <w:rPr>
                <w:spacing w:val="-2"/>
                <w:w w:val="94"/>
                <w:sz w:val="13"/>
                <w:szCs w:val="13"/>
              </w:rPr>
              <w:t>经输尿管镜支架置</w:t>
            </w:r>
            <w:r>
              <w:rPr>
                <w:spacing w:val="-2"/>
                <w:sz w:val="13"/>
                <w:szCs w:val="13"/>
              </w:rPr>
              <w:t>入术</w:t>
            </w:r>
          </w:p>
        </w:tc>
        <w:tc>
          <w:tcPr>
            <w:tcW w:w="1904" w:type="dxa"/>
            <w:vAlign w:val="top"/>
          </w:tcPr>
          <w:p>
            <w:pPr>
              <w:pStyle w:val="6"/>
              <w:spacing w:before="138" w:line="197" w:lineRule="auto"/>
              <w:ind w:left="526"/>
              <w:rPr>
                <w:sz w:val="13"/>
                <w:szCs w:val="13"/>
              </w:rPr>
            </w:pPr>
            <w:r>
              <w:rPr>
                <w:spacing w:val="-5"/>
                <w:w w:val="98"/>
                <w:sz w:val="13"/>
                <w:szCs w:val="13"/>
              </w:rPr>
              <w:t>取出术参照执行</w:t>
            </w:r>
          </w:p>
        </w:tc>
        <w:tc>
          <w:tcPr>
            <w:tcW w:w="1664" w:type="dxa"/>
            <w:vAlign w:val="top"/>
          </w:tcPr>
          <w:p>
            <w:pPr>
              <w:pStyle w:val="6"/>
              <w:spacing w:before="138" w:line="198" w:lineRule="auto"/>
              <w:ind w:left="712"/>
              <w:rPr>
                <w:sz w:val="13"/>
                <w:szCs w:val="13"/>
              </w:rPr>
            </w:pPr>
            <w:r>
              <w:rPr>
                <w:spacing w:val="-2"/>
                <w:w w:val="98"/>
                <w:sz w:val="13"/>
                <w:szCs w:val="13"/>
              </w:rPr>
              <w:t>支架</w:t>
            </w: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64" w:line="178" w:lineRule="auto"/>
              <w:ind w:left="62" w:hanging="44"/>
              <w:rPr>
                <w:sz w:val="13"/>
                <w:szCs w:val="13"/>
              </w:rPr>
            </w:pPr>
            <w:r>
              <w:rPr>
                <w:spacing w:val="-3"/>
                <w:w w:val="93"/>
                <w:sz w:val="13"/>
                <w:szCs w:val="13"/>
              </w:rPr>
              <w:t>6周岁及以下儿童在相应</w:t>
            </w:r>
            <w:r>
              <w:rPr>
                <w:spacing w:val="-6"/>
                <w:w w:val="94"/>
                <w:sz w:val="13"/>
                <w:szCs w:val="13"/>
              </w:rPr>
              <w:t>价格基础上加收30%</w:t>
            </w:r>
            <w:r>
              <w:rPr>
                <w:spacing w:val="-11"/>
                <w:sz w:val="13"/>
                <w:szCs w:val="13"/>
              </w:rPr>
              <w:t xml:space="preserve"> </w:t>
            </w:r>
            <w:r>
              <w:rPr>
                <w:spacing w:val="-6"/>
                <w:w w:val="94"/>
                <w:sz w:val="13"/>
                <w:szCs w:val="13"/>
              </w:rPr>
              <w:t>。</w:t>
            </w:r>
          </w:p>
        </w:tc>
        <w:tc>
          <w:tcPr>
            <w:tcW w:w="495" w:type="dxa"/>
            <w:vAlign w:val="top"/>
          </w:tcPr>
          <w:p>
            <w:pPr>
              <w:pStyle w:val="6"/>
              <w:spacing w:before="152" w:line="215" w:lineRule="auto"/>
              <w:ind w:left="162"/>
              <w:rPr>
                <w:sz w:val="13"/>
                <w:szCs w:val="13"/>
              </w:rPr>
            </w:pPr>
            <w:r>
              <w:rPr>
                <w:spacing w:val="-11"/>
                <w:sz w:val="13"/>
                <w:szCs w:val="13"/>
              </w:rPr>
              <w:t>660</w:t>
            </w:r>
          </w:p>
        </w:tc>
        <w:tc>
          <w:tcPr>
            <w:tcW w:w="495" w:type="dxa"/>
            <w:vAlign w:val="top"/>
          </w:tcPr>
          <w:p>
            <w:pPr>
              <w:pStyle w:val="6"/>
              <w:spacing w:before="151" w:line="215" w:lineRule="auto"/>
              <w:ind w:left="162"/>
              <w:rPr>
                <w:sz w:val="13"/>
                <w:szCs w:val="13"/>
              </w:rPr>
            </w:pPr>
            <w:r>
              <w:rPr>
                <w:spacing w:val="-11"/>
                <w:sz w:val="13"/>
                <w:szCs w:val="13"/>
              </w:rPr>
              <w:t>625</w:t>
            </w:r>
          </w:p>
        </w:tc>
        <w:tc>
          <w:tcPr>
            <w:tcW w:w="495" w:type="dxa"/>
            <w:vAlign w:val="top"/>
          </w:tcPr>
          <w:p>
            <w:pPr>
              <w:pStyle w:val="6"/>
              <w:spacing w:before="151" w:line="215" w:lineRule="auto"/>
              <w:ind w:left="162"/>
              <w:rPr>
                <w:sz w:val="13"/>
                <w:szCs w:val="13"/>
              </w:rPr>
            </w:pPr>
            <w:r>
              <w:rPr>
                <w:spacing w:val="-11"/>
                <w:sz w:val="13"/>
                <w:szCs w:val="13"/>
              </w:rPr>
              <w:t>540</w:t>
            </w:r>
          </w:p>
        </w:tc>
        <w:tc>
          <w:tcPr>
            <w:tcW w:w="495" w:type="dxa"/>
            <w:vAlign w:val="top"/>
          </w:tcPr>
          <w:p>
            <w:pPr>
              <w:pStyle w:val="6"/>
              <w:spacing w:before="151" w:line="215" w:lineRule="auto"/>
              <w:ind w:left="162"/>
              <w:rPr>
                <w:sz w:val="13"/>
                <w:szCs w:val="13"/>
              </w:rPr>
            </w:pPr>
            <w:r>
              <w:rPr>
                <w:spacing w:val="-11"/>
                <w:sz w:val="13"/>
                <w:szCs w:val="13"/>
              </w:rPr>
              <w:t>520</w:t>
            </w:r>
          </w:p>
        </w:tc>
        <w:tc>
          <w:tcPr>
            <w:tcW w:w="495" w:type="dxa"/>
            <w:vAlign w:val="top"/>
          </w:tcPr>
          <w:p>
            <w:pPr>
              <w:pStyle w:val="6"/>
              <w:spacing w:before="152" w:line="215" w:lineRule="auto"/>
              <w:ind w:left="157"/>
              <w:rPr>
                <w:sz w:val="13"/>
                <w:szCs w:val="13"/>
              </w:rPr>
            </w:pPr>
            <w:r>
              <w:rPr>
                <w:spacing w:val="-9"/>
                <w:sz w:val="13"/>
                <w:szCs w:val="13"/>
              </w:rPr>
              <w:t>420</w:t>
            </w:r>
          </w:p>
        </w:tc>
        <w:tc>
          <w:tcPr>
            <w:tcW w:w="495" w:type="dxa"/>
            <w:vAlign w:val="top"/>
          </w:tcPr>
          <w:p>
            <w:pPr>
              <w:pStyle w:val="6"/>
              <w:spacing w:before="152" w:line="215" w:lineRule="auto"/>
              <w:ind w:left="157"/>
              <w:rPr>
                <w:sz w:val="13"/>
                <w:szCs w:val="13"/>
              </w:rPr>
            </w:pPr>
            <w:r>
              <w:rPr>
                <w:spacing w:val="-8"/>
                <w:w w:val="99"/>
                <w:sz w:val="13"/>
                <w:szCs w:val="13"/>
              </w:rPr>
              <w:t>400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2" w:line="215" w:lineRule="auto"/>
              <w:ind w:left="142"/>
              <w:rPr>
                <w:sz w:val="13"/>
                <w:szCs w:val="13"/>
              </w:rPr>
            </w:pPr>
            <w:r>
              <w:rPr>
                <w:spacing w:val="-12"/>
                <w:sz w:val="13"/>
                <w:szCs w:val="13"/>
              </w:rPr>
              <w:t>16</w:t>
            </w:r>
          </w:p>
        </w:tc>
        <w:tc>
          <w:tcPr>
            <w:tcW w:w="525" w:type="dxa"/>
            <w:vAlign w:val="top"/>
          </w:tcPr>
          <w:p>
            <w:pPr>
              <w:pStyle w:val="6"/>
              <w:spacing w:before="162" w:line="146" w:lineRule="exact"/>
              <w:ind w:left="220"/>
              <w:rPr>
                <w:sz w:val="13"/>
                <w:szCs w:val="13"/>
              </w:rPr>
            </w:pPr>
            <w:r>
              <w:rPr>
                <w:spacing w:val="5"/>
                <w:position w:val="-3"/>
                <w:sz w:val="13"/>
                <w:szCs w:val="13"/>
              </w:rPr>
              <w:t>E</w:t>
            </w:r>
          </w:p>
        </w:tc>
        <w:tc>
          <w:tcPr>
            <w:tcW w:w="1109" w:type="dxa"/>
            <w:vAlign w:val="top"/>
          </w:tcPr>
          <w:p>
            <w:pPr>
              <w:pStyle w:val="6"/>
              <w:spacing w:before="138" w:line="215" w:lineRule="auto"/>
              <w:ind w:left="101"/>
              <w:rPr>
                <w:sz w:val="13"/>
                <w:szCs w:val="13"/>
              </w:rPr>
            </w:pPr>
            <w:r>
              <w:rPr>
                <w:spacing w:val="-13"/>
                <w:w w:val="97"/>
                <w:sz w:val="13"/>
                <w:szCs w:val="13"/>
              </w:rPr>
              <w:t>003110000290000</w:t>
            </w:r>
          </w:p>
        </w:tc>
        <w:tc>
          <w:tcPr>
            <w:tcW w:w="929" w:type="dxa"/>
            <w:vAlign w:val="top"/>
          </w:tcPr>
          <w:p>
            <w:pPr>
              <w:pStyle w:val="6"/>
              <w:spacing w:before="64" w:line="178" w:lineRule="auto"/>
              <w:ind w:left="406" w:right="23" w:hanging="364"/>
              <w:rPr>
                <w:sz w:val="13"/>
                <w:szCs w:val="13"/>
              </w:rPr>
            </w:pPr>
            <w:r>
              <w:rPr>
                <w:spacing w:val="-2"/>
                <w:w w:val="94"/>
                <w:sz w:val="13"/>
                <w:szCs w:val="13"/>
              </w:rPr>
              <w:t>输尿管支架管冲</w:t>
            </w:r>
            <w:r>
              <w:rPr>
                <w:sz w:val="13"/>
                <w:szCs w:val="13"/>
              </w:rPr>
              <w:t>洗</w:t>
            </w:r>
          </w:p>
        </w:tc>
        <w:tc>
          <w:tcPr>
            <w:tcW w:w="780" w:type="dxa"/>
            <w:vAlign w:val="top"/>
          </w:tcPr>
          <w:p>
            <w:pPr>
              <w:pStyle w:val="6"/>
              <w:spacing w:before="152" w:line="215" w:lineRule="auto"/>
              <w:ind w:left="118"/>
              <w:rPr>
                <w:sz w:val="13"/>
                <w:szCs w:val="13"/>
              </w:rPr>
            </w:pPr>
            <w:r>
              <w:rPr>
                <w:spacing w:val="-15"/>
                <w:sz w:val="13"/>
                <w:szCs w:val="13"/>
              </w:rPr>
              <w:t>311000029</w:t>
            </w:r>
          </w:p>
        </w:tc>
        <w:tc>
          <w:tcPr>
            <w:tcW w:w="1064" w:type="dxa"/>
            <w:vAlign w:val="top"/>
          </w:tcPr>
          <w:p>
            <w:pPr>
              <w:pStyle w:val="6"/>
              <w:spacing w:before="138" w:line="198" w:lineRule="auto"/>
              <w:ind w:left="43"/>
              <w:rPr>
                <w:sz w:val="13"/>
                <w:szCs w:val="13"/>
              </w:rPr>
            </w:pPr>
            <w:r>
              <w:rPr>
                <w:spacing w:val="-2"/>
                <w:w w:val="95"/>
                <w:sz w:val="13"/>
                <w:szCs w:val="13"/>
              </w:rPr>
              <w:t>输尿管支架管冲洗</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2" w:line="215" w:lineRule="auto"/>
              <w:ind w:left="192"/>
              <w:rPr>
                <w:sz w:val="13"/>
                <w:szCs w:val="13"/>
              </w:rPr>
            </w:pPr>
            <w:r>
              <w:rPr>
                <w:spacing w:val="-8"/>
                <w:sz w:val="13"/>
                <w:szCs w:val="13"/>
              </w:rPr>
              <w:t>33</w:t>
            </w:r>
          </w:p>
        </w:tc>
        <w:tc>
          <w:tcPr>
            <w:tcW w:w="495" w:type="dxa"/>
            <w:vAlign w:val="top"/>
          </w:tcPr>
          <w:p>
            <w:pPr>
              <w:pStyle w:val="6"/>
              <w:spacing w:before="152" w:line="215" w:lineRule="auto"/>
              <w:ind w:left="192"/>
              <w:rPr>
                <w:sz w:val="13"/>
                <w:szCs w:val="13"/>
              </w:rPr>
            </w:pPr>
            <w:r>
              <w:rPr>
                <w:spacing w:val="-8"/>
                <w:sz w:val="13"/>
                <w:szCs w:val="13"/>
              </w:rPr>
              <w:t>32</w:t>
            </w:r>
          </w:p>
        </w:tc>
        <w:tc>
          <w:tcPr>
            <w:tcW w:w="495" w:type="dxa"/>
            <w:vAlign w:val="top"/>
          </w:tcPr>
          <w:p>
            <w:pPr>
              <w:pStyle w:val="6"/>
              <w:spacing w:before="152" w:line="215" w:lineRule="auto"/>
              <w:ind w:left="192"/>
              <w:rPr>
                <w:sz w:val="13"/>
                <w:szCs w:val="13"/>
              </w:rPr>
            </w:pPr>
            <w:r>
              <w:rPr>
                <w:spacing w:val="-8"/>
                <w:sz w:val="13"/>
                <w:szCs w:val="13"/>
              </w:rPr>
              <w:t>29</w:t>
            </w:r>
          </w:p>
        </w:tc>
        <w:tc>
          <w:tcPr>
            <w:tcW w:w="495" w:type="dxa"/>
            <w:vAlign w:val="top"/>
          </w:tcPr>
          <w:p>
            <w:pPr>
              <w:pStyle w:val="6"/>
              <w:spacing w:before="152" w:line="215" w:lineRule="auto"/>
              <w:ind w:left="192"/>
              <w:rPr>
                <w:sz w:val="13"/>
                <w:szCs w:val="13"/>
              </w:rPr>
            </w:pPr>
            <w:r>
              <w:rPr>
                <w:spacing w:val="-8"/>
                <w:sz w:val="13"/>
                <w:szCs w:val="13"/>
              </w:rPr>
              <w:t>28</w:t>
            </w:r>
          </w:p>
        </w:tc>
        <w:tc>
          <w:tcPr>
            <w:tcW w:w="495" w:type="dxa"/>
            <w:vAlign w:val="top"/>
          </w:tcPr>
          <w:p>
            <w:pPr>
              <w:pStyle w:val="6"/>
              <w:spacing w:before="152" w:line="217" w:lineRule="auto"/>
              <w:ind w:left="192"/>
              <w:rPr>
                <w:sz w:val="13"/>
                <w:szCs w:val="13"/>
              </w:rPr>
            </w:pPr>
            <w:r>
              <w:rPr>
                <w:spacing w:val="-8"/>
                <w:sz w:val="13"/>
                <w:szCs w:val="13"/>
              </w:rPr>
              <w:t>24</w:t>
            </w:r>
          </w:p>
        </w:tc>
        <w:tc>
          <w:tcPr>
            <w:tcW w:w="495" w:type="dxa"/>
            <w:vAlign w:val="top"/>
          </w:tcPr>
          <w:p>
            <w:pPr>
              <w:pStyle w:val="6"/>
              <w:spacing w:before="152" w:line="215" w:lineRule="auto"/>
              <w:ind w:left="192"/>
              <w:rPr>
                <w:sz w:val="13"/>
                <w:szCs w:val="13"/>
              </w:rPr>
            </w:pPr>
            <w:r>
              <w:rPr>
                <w:spacing w:val="-8"/>
                <w:sz w:val="13"/>
                <w:szCs w:val="13"/>
              </w:rPr>
              <w:t>23</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2" w:line="217" w:lineRule="auto"/>
              <w:ind w:left="142"/>
              <w:rPr>
                <w:sz w:val="13"/>
                <w:szCs w:val="13"/>
              </w:rPr>
            </w:pPr>
            <w:r>
              <w:rPr>
                <w:spacing w:val="-12"/>
                <w:sz w:val="13"/>
                <w:szCs w:val="13"/>
              </w:rPr>
              <w:t>17</w:t>
            </w:r>
          </w:p>
        </w:tc>
        <w:tc>
          <w:tcPr>
            <w:tcW w:w="525" w:type="dxa"/>
            <w:vAlign w:val="top"/>
          </w:tcPr>
          <w:p>
            <w:pPr>
              <w:pStyle w:val="6"/>
              <w:spacing w:before="163" w:line="145" w:lineRule="exact"/>
              <w:ind w:left="220"/>
              <w:rPr>
                <w:sz w:val="13"/>
                <w:szCs w:val="13"/>
              </w:rPr>
            </w:pPr>
            <w:r>
              <w:rPr>
                <w:spacing w:val="5"/>
                <w:position w:val="-3"/>
                <w:sz w:val="13"/>
                <w:szCs w:val="13"/>
              </w:rPr>
              <w:t>E</w:t>
            </w:r>
          </w:p>
        </w:tc>
        <w:tc>
          <w:tcPr>
            <w:tcW w:w="1109" w:type="dxa"/>
            <w:vAlign w:val="top"/>
          </w:tcPr>
          <w:p>
            <w:pPr>
              <w:pStyle w:val="6"/>
              <w:spacing w:before="138" w:line="215" w:lineRule="auto"/>
              <w:ind w:left="101"/>
              <w:rPr>
                <w:sz w:val="13"/>
                <w:szCs w:val="13"/>
              </w:rPr>
            </w:pPr>
            <w:r>
              <w:rPr>
                <w:spacing w:val="-16"/>
                <w:sz w:val="13"/>
                <w:szCs w:val="13"/>
              </w:rPr>
              <w:t>003110000310000</w:t>
            </w:r>
          </w:p>
        </w:tc>
        <w:tc>
          <w:tcPr>
            <w:tcW w:w="929" w:type="dxa"/>
            <w:vAlign w:val="top"/>
          </w:tcPr>
          <w:p>
            <w:pPr>
              <w:pStyle w:val="6"/>
              <w:spacing w:before="138" w:line="198" w:lineRule="auto"/>
              <w:ind w:left="222"/>
              <w:rPr>
                <w:sz w:val="13"/>
                <w:szCs w:val="13"/>
              </w:rPr>
            </w:pPr>
            <w:r>
              <w:rPr>
                <w:spacing w:val="-2"/>
                <w:w w:val="97"/>
                <w:sz w:val="13"/>
                <w:szCs w:val="13"/>
              </w:rPr>
              <w:t>膀胱灌注</w:t>
            </w:r>
          </w:p>
        </w:tc>
        <w:tc>
          <w:tcPr>
            <w:tcW w:w="780" w:type="dxa"/>
            <w:vAlign w:val="top"/>
          </w:tcPr>
          <w:p>
            <w:pPr>
              <w:pStyle w:val="6"/>
              <w:spacing w:before="152" w:line="215" w:lineRule="auto"/>
              <w:ind w:left="118"/>
              <w:rPr>
                <w:sz w:val="13"/>
                <w:szCs w:val="13"/>
              </w:rPr>
            </w:pPr>
            <w:r>
              <w:rPr>
                <w:spacing w:val="-15"/>
                <w:sz w:val="13"/>
                <w:szCs w:val="13"/>
              </w:rPr>
              <w:t>311000031</w:t>
            </w:r>
          </w:p>
        </w:tc>
        <w:tc>
          <w:tcPr>
            <w:tcW w:w="1064" w:type="dxa"/>
            <w:vAlign w:val="top"/>
          </w:tcPr>
          <w:p>
            <w:pPr>
              <w:pStyle w:val="6"/>
              <w:spacing w:before="138" w:line="198" w:lineRule="auto"/>
              <w:ind w:left="284"/>
              <w:rPr>
                <w:sz w:val="13"/>
                <w:szCs w:val="13"/>
              </w:rPr>
            </w:pPr>
            <w:r>
              <w:rPr>
                <w:spacing w:val="-2"/>
                <w:w w:val="97"/>
                <w:sz w:val="13"/>
                <w:szCs w:val="13"/>
              </w:rPr>
              <w:t>膀胱灌注</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2" w:line="215" w:lineRule="auto"/>
              <w:ind w:left="192"/>
              <w:rPr>
                <w:sz w:val="13"/>
                <w:szCs w:val="13"/>
              </w:rPr>
            </w:pPr>
            <w:r>
              <w:rPr>
                <w:spacing w:val="-8"/>
                <w:sz w:val="13"/>
                <w:szCs w:val="13"/>
              </w:rPr>
              <w:t>33</w:t>
            </w:r>
          </w:p>
        </w:tc>
        <w:tc>
          <w:tcPr>
            <w:tcW w:w="495" w:type="dxa"/>
            <w:vAlign w:val="top"/>
          </w:tcPr>
          <w:p>
            <w:pPr>
              <w:pStyle w:val="6"/>
              <w:spacing w:before="152" w:line="215" w:lineRule="auto"/>
              <w:ind w:left="192"/>
              <w:rPr>
                <w:sz w:val="13"/>
                <w:szCs w:val="13"/>
              </w:rPr>
            </w:pPr>
            <w:r>
              <w:rPr>
                <w:spacing w:val="-8"/>
                <w:sz w:val="13"/>
                <w:szCs w:val="13"/>
              </w:rPr>
              <w:t>32</w:t>
            </w:r>
          </w:p>
        </w:tc>
        <w:tc>
          <w:tcPr>
            <w:tcW w:w="495" w:type="dxa"/>
            <w:vAlign w:val="top"/>
          </w:tcPr>
          <w:p>
            <w:pPr>
              <w:pStyle w:val="6"/>
              <w:spacing w:before="152" w:line="215" w:lineRule="auto"/>
              <w:ind w:left="192"/>
              <w:rPr>
                <w:sz w:val="13"/>
                <w:szCs w:val="13"/>
              </w:rPr>
            </w:pPr>
            <w:r>
              <w:rPr>
                <w:spacing w:val="-8"/>
                <w:sz w:val="13"/>
                <w:szCs w:val="13"/>
              </w:rPr>
              <w:t>29</w:t>
            </w:r>
          </w:p>
        </w:tc>
        <w:tc>
          <w:tcPr>
            <w:tcW w:w="495" w:type="dxa"/>
            <w:vAlign w:val="top"/>
          </w:tcPr>
          <w:p>
            <w:pPr>
              <w:pStyle w:val="6"/>
              <w:spacing w:before="152" w:line="215" w:lineRule="auto"/>
              <w:ind w:left="192"/>
              <w:rPr>
                <w:sz w:val="13"/>
                <w:szCs w:val="13"/>
              </w:rPr>
            </w:pPr>
            <w:r>
              <w:rPr>
                <w:spacing w:val="-8"/>
                <w:sz w:val="13"/>
                <w:szCs w:val="13"/>
              </w:rPr>
              <w:t>28</w:t>
            </w:r>
          </w:p>
        </w:tc>
        <w:tc>
          <w:tcPr>
            <w:tcW w:w="495" w:type="dxa"/>
            <w:vAlign w:val="top"/>
          </w:tcPr>
          <w:p>
            <w:pPr>
              <w:pStyle w:val="6"/>
              <w:spacing w:before="152" w:line="217" w:lineRule="auto"/>
              <w:ind w:left="192"/>
              <w:rPr>
                <w:sz w:val="13"/>
                <w:szCs w:val="13"/>
              </w:rPr>
            </w:pPr>
            <w:r>
              <w:rPr>
                <w:spacing w:val="-8"/>
                <w:sz w:val="13"/>
                <w:szCs w:val="13"/>
              </w:rPr>
              <w:t>24</w:t>
            </w:r>
          </w:p>
        </w:tc>
        <w:tc>
          <w:tcPr>
            <w:tcW w:w="495" w:type="dxa"/>
            <w:vAlign w:val="top"/>
          </w:tcPr>
          <w:p>
            <w:pPr>
              <w:pStyle w:val="6"/>
              <w:spacing w:before="152" w:line="215" w:lineRule="auto"/>
              <w:ind w:left="192"/>
              <w:rPr>
                <w:sz w:val="13"/>
                <w:szCs w:val="13"/>
              </w:rPr>
            </w:pPr>
            <w:r>
              <w:rPr>
                <w:spacing w:val="-8"/>
                <w:sz w:val="13"/>
                <w:szCs w:val="13"/>
              </w:rPr>
              <w:t>23</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2" w:hRule="atLeast"/>
        </w:trPr>
        <w:tc>
          <w:tcPr>
            <w:tcW w:w="390" w:type="dxa"/>
            <w:tcBorders>
              <w:left w:val="single" w:color="000000" w:sz="2" w:space="0"/>
            </w:tcBorders>
            <w:vAlign w:val="top"/>
          </w:tcPr>
          <w:p>
            <w:pPr>
              <w:pStyle w:val="6"/>
              <w:spacing w:before="152" w:line="215" w:lineRule="auto"/>
              <w:ind w:left="142"/>
              <w:rPr>
                <w:sz w:val="13"/>
                <w:szCs w:val="13"/>
              </w:rPr>
            </w:pPr>
            <w:r>
              <w:rPr>
                <w:spacing w:val="-12"/>
                <w:sz w:val="13"/>
                <w:szCs w:val="13"/>
              </w:rPr>
              <w:t>18</w:t>
            </w:r>
          </w:p>
        </w:tc>
        <w:tc>
          <w:tcPr>
            <w:tcW w:w="525" w:type="dxa"/>
            <w:vAlign w:val="top"/>
          </w:tcPr>
          <w:p>
            <w:pPr>
              <w:pStyle w:val="6"/>
              <w:spacing w:before="163" w:line="145" w:lineRule="exact"/>
              <w:ind w:left="220"/>
              <w:rPr>
                <w:sz w:val="13"/>
                <w:szCs w:val="13"/>
              </w:rPr>
            </w:pPr>
            <w:r>
              <w:rPr>
                <w:spacing w:val="5"/>
                <w:position w:val="-3"/>
                <w:sz w:val="13"/>
                <w:szCs w:val="13"/>
              </w:rPr>
              <w:t>E</w:t>
            </w:r>
          </w:p>
        </w:tc>
        <w:tc>
          <w:tcPr>
            <w:tcW w:w="1109" w:type="dxa"/>
            <w:vAlign w:val="top"/>
          </w:tcPr>
          <w:p>
            <w:pPr>
              <w:pStyle w:val="6"/>
              <w:spacing w:before="139" w:line="215" w:lineRule="auto"/>
              <w:ind w:left="101"/>
              <w:rPr>
                <w:sz w:val="13"/>
                <w:szCs w:val="13"/>
              </w:rPr>
            </w:pPr>
            <w:r>
              <w:rPr>
                <w:spacing w:val="-13"/>
                <w:w w:val="97"/>
                <w:sz w:val="13"/>
                <w:szCs w:val="13"/>
              </w:rPr>
              <w:t>003110000330000</w:t>
            </w:r>
          </w:p>
        </w:tc>
        <w:tc>
          <w:tcPr>
            <w:tcW w:w="929" w:type="dxa"/>
            <w:vAlign w:val="top"/>
          </w:tcPr>
          <w:p>
            <w:pPr>
              <w:pStyle w:val="6"/>
              <w:spacing w:before="139" w:line="197" w:lineRule="auto"/>
              <w:ind w:left="42"/>
              <w:rPr>
                <w:sz w:val="13"/>
                <w:szCs w:val="13"/>
              </w:rPr>
            </w:pPr>
            <w:r>
              <w:rPr>
                <w:spacing w:val="-2"/>
                <w:w w:val="95"/>
                <w:sz w:val="13"/>
                <w:szCs w:val="13"/>
              </w:rPr>
              <w:t>膀胱穿刺造瘘术</w:t>
            </w:r>
          </w:p>
        </w:tc>
        <w:tc>
          <w:tcPr>
            <w:tcW w:w="780" w:type="dxa"/>
            <w:vAlign w:val="top"/>
          </w:tcPr>
          <w:p>
            <w:pPr>
              <w:pStyle w:val="6"/>
              <w:spacing w:before="152" w:line="215" w:lineRule="auto"/>
              <w:ind w:left="118"/>
              <w:rPr>
                <w:sz w:val="13"/>
                <w:szCs w:val="13"/>
              </w:rPr>
            </w:pPr>
            <w:r>
              <w:rPr>
                <w:spacing w:val="-15"/>
                <w:sz w:val="13"/>
                <w:szCs w:val="13"/>
              </w:rPr>
              <w:t>311000033</w:t>
            </w:r>
          </w:p>
        </w:tc>
        <w:tc>
          <w:tcPr>
            <w:tcW w:w="1064" w:type="dxa"/>
            <w:vAlign w:val="top"/>
          </w:tcPr>
          <w:p>
            <w:pPr>
              <w:pStyle w:val="6"/>
              <w:spacing w:before="139" w:line="197" w:lineRule="auto"/>
              <w:ind w:left="104"/>
              <w:rPr>
                <w:sz w:val="13"/>
                <w:szCs w:val="13"/>
              </w:rPr>
            </w:pPr>
            <w:r>
              <w:rPr>
                <w:spacing w:val="-2"/>
                <w:w w:val="95"/>
                <w:sz w:val="13"/>
                <w:szCs w:val="13"/>
              </w:rPr>
              <w:t>膀胱穿刺造瘘术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64" w:line="179" w:lineRule="auto"/>
              <w:ind w:left="62" w:hanging="44"/>
              <w:rPr>
                <w:sz w:val="13"/>
                <w:szCs w:val="13"/>
              </w:rPr>
            </w:pPr>
            <w:r>
              <w:rPr>
                <w:spacing w:val="-3"/>
                <w:w w:val="93"/>
                <w:sz w:val="13"/>
                <w:szCs w:val="13"/>
              </w:rPr>
              <w:t>6周岁及以下儿童在相应</w:t>
            </w:r>
            <w:r>
              <w:rPr>
                <w:spacing w:val="-6"/>
                <w:w w:val="94"/>
                <w:sz w:val="13"/>
                <w:szCs w:val="13"/>
              </w:rPr>
              <w:t>价格基础上加收30%</w:t>
            </w:r>
            <w:r>
              <w:rPr>
                <w:spacing w:val="-11"/>
                <w:sz w:val="13"/>
                <w:szCs w:val="13"/>
              </w:rPr>
              <w:t xml:space="preserve"> </w:t>
            </w:r>
            <w:r>
              <w:rPr>
                <w:spacing w:val="-6"/>
                <w:w w:val="94"/>
                <w:sz w:val="13"/>
                <w:szCs w:val="13"/>
              </w:rPr>
              <w:t>。</w:t>
            </w:r>
          </w:p>
        </w:tc>
        <w:tc>
          <w:tcPr>
            <w:tcW w:w="495" w:type="dxa"/>
            <w:vAlign w:val="top"/>
          </w:tcPr>
          <w:p>
            <w:pPr>
              <w:pStyle w:val="6"/>
              <w:spacing w:before="152" w:line="215" w:lineRule="auto"/>
              <w:ind w:left="161"/>
              <w:rPr>
                <w:sz w:val="13"/>
                <w:szCs w:val="13"/>
              </w:rPr>
            </w:pPr>
            <w:r>
              <w:rPr>
                <w:spacing w:val="-11"/>
                <w:sz w:val="13"/>
                <w:szCs w:val="13"/>
              </w:rPr>
              <w:t>237</w:t>
            </w:r>
          </w:p>
        </w:tc>
        <w:tc>
          <w:tcPr>
            <w:tcW w:w="495" w:type="dxa"/>
            <w:vAlign w:val="top"/>
          </w:tcPr>
          <w:p>
            <w:pPr>
              <w:pStyle w:val="6"/>
              <w:spacing w:before="152" w:line="217" w:lineRule="auto"/>
              <w:ind w:left="162"/>
              <w:rPr>
                <w:sz w:val="13"/>
                <w:szCs w:val="13"/>
              </w:rPr>
            </w:pPr>
            <w:r>
              <w:rPr>
                <w:spacing w:val="-11"/>
                <w:sz w:val="13"/>
                <w:szCs w:val="13"/>
              </w:rPr>
              <w:t>222</w:t>
            </w:r>
          </w:p>
        </w:tc>
        <w:tc>
          <w:tcPr>
            <w:tcW w:w="495" w:type="dxa"/>
            <w:vAlign w:val="top"/>
          </w:tcPr>
          <w:p>
            <w:pPr>
              <w:pStyle w:val="6"/>
              <w:spacing w:before="152" w:line="215" w:lineRule="auto"/>
              <w:ind w:left="162"/>
              <w:rPr>
                <w:sz w:val="13"/>
                <w:szCs w:val="13"/>
              </w:rPr>
            </w:pPr>
            <w:r>
              <w:rPr>
                <w:spacing w:val="-11"/>
                <w:sz w:val="13"/>
                <w:szCs w:val="13"/>
              </w:rPr>
              <w:t>200</w:t>
            </w:r>
          </w:p>
        </w:tc>
        <w:tc>
          <w:tcPr>
            <w:tcW w:w="495" w:type="dxa"/>
            <w:vAlign w:val="top"/>
          </w:tcPr>
          <w:p>
            <w:pPr>
              <w:pStyle w:val="6"/>
              <w:spacing w:before="152" w:line="215" w:lineRule="auto"/>
              <w:ind w:left="169"/>
              <w:rPr>
                <w:sz w:val="13"/>
                <w:szCs w:val="13"/>
              </w:rPr>
            </w:pPr>
            <w:r>
              <w:rPr>
                <w:spacing w:val="-13"/>
                <w:sz w:val="13"/>
                <w:szCs w:val="13"/>
              </w:rPr>
              <w:t>195</w:t>
            </w:r>
          </w:p>
        </w:tc>
        <w:tc>
          <w:tcPr>
            <w:tcW w:w="495" w:type="dxa"/>
            <w:vAlign w:val="top"/>
          </w:tcPr>
          <w:p>
            <w:pPr>
              <w:pStyle w:val="6"/>
              <w:spacing w:before="152" w:line="215" w:lineRule="auto"/>
              <w:ind w:left="170"/>
              <w:rPr>
                <w:sz w:val="13"/>
                <w:szCs w:val="13"/>
              </w:rPr>
            </w:pPr>
            <w:r>
              <w:rPr>
                <w:spacing w:val="-13"/>
                <w:sz w:val="13"/>
                <w:szCs w:val="13"/>
              </w:rPr>
              <w:t>170</w:t>
            </w:r>
          </w:p>
        </w:tc>
        <w:tc>
          <w:tcPr>
            <w:tcW w:w="495" w:type="dxa"/>
            <w:vAlign w:val="top"/>
          </w:tcPr>
          <w:p>
            <w:pPr>
              <w:pStyle w:val="6"/>
              <w:spacing w:before="152" w:line="215" w:lineRule="auto"/>
              <w:ind w:left="170"/>
              <w:rPr>
                <w:sz w:val="13"/>
                <w:szCs w:val="13"/>
              </w:rPr>
            </w:pPr>
            <w:r>
              <w:rPr>
                <w:spacing w:val="-13"/>
                <w:sz w:val="13"/>
                <w:szCs w:val="13"/>
              </w:rPr>
              <w:t>160</w:t>
            </w:r>
          </w:p>
        </w:tc>
        <w:tc>
          <w:tcPr>
            <w:tcW w:w="502" w:type="dxa"/>
            <w:vAlign w:val="top"/>
          </w:tcPr>
          <w:p>
            <w:pPr>
              <w:rPr>
                <w:rFonts w:ascii="Arial"/>
                <w:sz w:val="21"/>
              </w:rPr>
            </w:pPr>
          </w:p>
        </w:tc>
      </w:tr>
    </w:tbl>
    <w:p>
      <w:pPr>
        <w:rPr>
          <w:rFonts w:ascii="Arial"/>
          <w:sz w:val="21"/>
        </w:rPr>
      </w:pPr>
    </w:p>
    <w:p>
      <w:pPr>
        <w:rPr>
          <w:rFonts w:ascii="Arial" w:hAnsi="Arial" w:eastAsia="Arial" w:cs="Arial"/>
          <w:sz w:val="21"/>
          <w:szCs w:val="21"/>
        </w:rPr>
        <w:sectPr>
          <w:pgSz w:w="16820" w:h="11900"/>
          <w:pgMar w:top="400" w:right="2423" w:bottom="0" w:left="675" w:header="0" w:footer="0" w:gutter="0"/>
          <w:cols w:space="720" w:num="1"/>
        </w:sectPr>
      </w:pPr>
    </w:p>
    <w:p>
      <w:pPr>
        <w:spacing w:before="19"/>
      </w:pPr>
    </w:p>
    <w:p>
      <w:pPr>
        <w:spacing w:before="19"/>
      </w:pPr>
    </w:p>
    <w:p>
      <w:pPr>
        <w:spacing w:before="18"/>
      </w:pPr>
    </w:p>
    <w:p>
      <w:pPr>
        <w:spacing w:before="18"/>
      </w:pPr>
    </w:p>
    <w:tbl>
      <w:tblPr>
        <w:tblStyle w:val="5"/>
        <w:tblW w:w="13711"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90"/>
        <w:gridCol w:w="525"/>
        <w:gridCol w:w="1109"/>
        <w:gridCol w:w="929"/>
        <w:gridCol w:w="780"/>
        <w:gridCol w:w="1064"/>
        <w:gridCol w:w="1904"/>
        <w:gridCol w:w="1664"/>
        <w:gridCol w:w="585"/>
        <w:gridCol w:w="1289"/>
        <w:gridCol w:w="495"/>
        <w:gridCol w:w="495"/>
        <w:gridCol w:w="495"/>
        <w:gridCol w:w="495"/>
        <w:gridCol w:w="495"/>
        <w:gridCol w:w="495"/>
        <w:gridCol w:w="5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390" w:type="dxa"/>
            <w:tcBorders>
              <w:top w:val="single" w:color="000000" w:sz="2" w:space="0"/>
              <w:left w:val="single" w:color="000000" w:sz="2" w:space="0"/>
            </w:tcBorders>
            <w:vAlign w:val="top"/>
          </w:tcPr>
          <w:p>
            <w:pPr>
              <w:pStyle w:val="6"/>
              <w:spacing w:before="147" w:line="215" w:lineRule="auto"/>
              <w:ind w:left="142"/>
              <w:rPr>
                <w:sz w:val="13"/>
                <w:szCs w:val="13"/>
              </w:rPr>
            </w:pPr>
            <w:r>
              <w:rPr>
                <w:spacing w:val="-12"/>
                <w:sz w:val="13"/>
                <w:szCs w:val="13"/>
              </w:rPr>
              <w:t>19</w:t>
            </w:r>
          </w:p>
        </w:tc>
        <w:tc>
          <w:tcPr>
            <w:tcW w:w="525" w:type="dxa"/>
            <w:tcBorders>
              <w:top w:val="single" w:color="000000" w:sz="2" w:space="0"/>
            </w:tcBorders>
            <w:vAlign w:val="top"/>
          </w:tcPr>
          <w:p>
            <w:pPr>
              <w:pStyle w:val="6"/>
              <w:spacing w:before="158" w:line="146" w:lineRule="exact"/>
              <w:ind w:left="205"/>
              <w:rPr>
                <w:sz w:val="13"/>
                <w:szCs w:val="13"/>
              </w:rPr>
            </w:pPr>
            <w:r>
              <w:rPr>
                <w:position w:val="-3"/>
                <w:sz w:val="13"/>
                <w:szCs w:val="13"/>
              </w:rPr>
              <w:t>D</w:t>
            </w:r>
          </w:p>
        </w:tc>
        <w:tc>
          <w:tcPr>
            <w:tcW w:w="1109" w:type="dxa"/>
            <w:tcBorders>
              <w:top w:val="single" w:color="000000" w:sz="2" w:space="0"/>
            </w:tcBorders>
            <w:vAlign w:val="top"/>
          </w:tcPr>
          <w:p>
            <w:pPr>
              <w:pStyle w:val="6"/>
              <w:spacing w:before="134" w:line="215" w:lineRule="auto"/>
              <w:ind w:left="101"/>
              <w:rPr>
                <w:sz w:val="13"/>
                <w:szCs w:val="13"/>
              </w:rPr>
            </w:pPr>
            <w:r>
              <w:rPr>
                <w:spacing w:val="-12"/>
                <w:w w:val="95"/>
                <w:sz w:val="13"/>
                <w:szCs w:val="13"/>
              </w:rPr>
              <w:t>003110000340000</w:t>
            </w:r>
          </w:p>
        </w:tc>
        <w:tc>
          <w:tcPr>
            <w:tcW w:w="929" w:type="dxa"/>
            <w:tcBorders>
              <w:top w:val="single" w:color="000000" w:sz="2" w:space="0"/>
            </w:tcBorders>
            <w:vAlign w:val="top"/>
          </w:tcPr>
          <w:p>
            <w:pPr>
              <w:pStyle w:val="6"/>
              <w:spacing w:before="58" w:line="183" w:lineRule="auto"/>
              <w:ind w:left="407" w:right="23" w:hanging="365"/>
              <w:rPr>
                <w:sz w:val="13"/>
                <w:szCs w:val="13"/>
              </w:rPr>
            </w:pPr>
            <w:r>
              <w:rPr>
                <w:spacing w:val="-1"/>
                <w:w w:val="93"/>
                <w:sz w:val="13"/>
                <w:szCs w:val="13"/>
              </w:rPr>
              <w:t>膀胱镜尿道镜检</w:t>
            </w:r>
            <w:r>
              <w:rPr>
                <w:sz w:val="13"/>
                <w:szCs w:val="13"/>
              </w:rPr>
              <w:t>查</w:t>
            </w:r>
          </w:p>
        </w:tc>
        <w:tc>
          <w:tcPr>
            <w:tcW w:w="780" w:type="dxa"/>
            <w:tcBorders>
              <w:top w:val="single" w:color="000000" w:sz="2" w:space="0"/>
            </w:tcBorders>
            <w:vAlign w:val="top"/>
          </w:tcPr>
          <w:p>
            <w:pPr>
              <w:pStyle w:val="6"/>
              <w:spacing w:before="147" w:line="215" w:lineRule="auto"/>
              <w:ind w:left="118"/>
              <w:rPr>
                <w:sz w:val="13"/>
                <w:szCs w:val="13"/>
              </w:rPr>
            </w:pPr>
            <w:r>
              <w:rPr>
                <w:spacing w:val="-15"/>
                <w:sz w:val="13"/>
                <w:szCs w:val="13"/>
              </w:rPr>
              <w:t>311000034</w:t>
            </w:r>
          </w:p>
        </w:tc>
        <w:tc>
          <w:tcPr>
            <w:tcW w:w="1064" w:type="dxa"/>
            <w:tcBorders>
              <w:top w:val="single" w:color="000000" w:sz="2" w:space="0"/>
            </w:tcBorders>
            <w:vAlign w:val="top"/>
          </w:tcPr>
          <w:p>
            <w:pPr>
              <w:pStyle w:val="6"/>
              <w:spacing w:before="58" w:line="183" w:lineRule="auto"/>
              <w:ind w:left="468" w:right="37" w:hanging="425"/>
              <w:rPr>
                <w:sz w:val="13"/>
                <w:szCs w:val="13"/>
              </w:rPr>
            </w:pPr>
            <w:r>
              <w:rPr>
                <w:spacing w:val="-1"/>
                <w:w w:val="93"/>
                <w:sz w:val="13"/>
                <w:szCs w:val="13"/>
              </w:rPr>
              <w:t>膀胱镜或尿道镜检</w:t>
            </w:r>
            <w:r>
              <w:rPr>
                <w:sz w:val="13"/>
                <w:szCs w:val="13"/>
              </w:rPr>
              <w:t>查</w:t>
            </w:r>
          </w:p>
        </w:tc>
        <w:tc>
          <w:tcPr>
            <w:tcW w:w="1904" w:type="dxa"/>
            <w:tcBorders>
              <w:top w:val="single" w:color="000000" w:sz="2" w:space="0"/>
            </w:tcBorders>
            <w:vAlign w:val="top"/>
          </w:tcPr>
          <w:p>
            <w:pPr>
              <w:pStyle w:val="6"/>
              <w:spacing w:before="134" w:line="197" w:lineRule="auto"/>
              <w:ind w:left="286"/>
              <w:rPr>
                <w:sz w:val="13"/>
                <w:szCs w:val="13"/>
              </w:rPr>
            </w:pPr>
            <w:r>
              <w:rPr>
                <w:spacing w:val="-5"/>
                <w:w w:val="97"/>
                <w:sz w:val="13"/>
                <w:szCs w:val="13"/>
              </w:rPr>
              <w:t>含活检；取异物参照执行</w:t>
            </w:r>
          </w:p>
        </w:tc>
        <w:tc>
          <w:tcPr>
            <w:tcW w:w="1664" w:type="dxa"/>
            <w:tcBorders>
              <w:top w:val="single" w:color="000000" w:sz="2" w:space="0"/>
            </w:tcBorders>
            <w:vAlign w:val="top"/>
          </w:tcPr>
          <w:p>
            <w:pPr>
              <w:rPr>
                <w:rFonts w:ascii="Arial"/>
                <w:sz w:val="21"/>
              </w:rPr>
            </w:pPr>
          </w:p>
        </w:tc>
        <w:tc>
          <w:tcPr>
            <w:tcW w:w="585" w:type="dxa"/>
            <w:tcBorders>
              <w:top w:val="single" w:color="000000" w:sz="2" w:space="0"/>
            </w:tcBorders>
            <w:vAlign w:val="top"/>
          </w:tcPr>
          <w:p>
            <w:pPr>
              <w:pStyle w:val="6"/>
              <w:spacing w:before="134" w:line="198" w:lineRule="auto"/>
              <w:ind w:left="232"/>
              <w:rPr>
                <w:sz w:val="13"/>
                <w:szCs w:val="13"/>
              </w:rPr>
            </w:pPr>
            <w:r>
              <w:rPr>
                <w:sz w:val="13"/>
                <w:szCs w:val="13"/>
              </w:rPr>
              <w:t>次</w:t>
            </w:r>
          </w:p>
        </w:tc>
        <w:tc>
          <w:tcPr>
            <w:tcW w:w="1289" w:type="dxa"/>
            <w:tcBorders>
              <w:top w:val="single" w:color="000000" w:sz="2" w:space="0"/>
            </w:tcBorders>
            <w:vAlign w:val="top"/>
          </w:tcPr>
          <w:p>
            <w:pPr>
              <w:pStyle w:val="6"/>
              <w:spacing w:before="60" w:line="179" w:lineRule="auto"/>
              <w:ind w:left="62" w:hanging="44"/>
              <w:rPr>
                <w:sz w:val="13"/>
                <w:szCs w:val="13"/>
              </w:rPr>
            </w:pPr>
            <w:r>
              <w:rPr>
                <w:spacing w:val="-3"/>
                <w:w w:val="93"/>
                <w:sz w:val="13"/>
                <w:szCs w:val="13"/>
              </w:rPr>
              <w:t>6周岁及以下儿童在相应</w:t>
            </w:r>
            <w:r>
              <w:rPr>
                <w:spacing w:val="-6"/>
                <w:w w:val="94"/>
                <w:sz w:val="13"/>
                <w:szCs w:val="13"/>
              </w:rPr>
              <w:t>价格基础上加收30%</w:t>
            </w:r>
            <w:r>
              <w:rPr>
                <w:spacing w:val="-11"/>
                <w:sz w:val="13"/>
                <w:szCs w:val="13"/>
              </w:rPr>
              <w:t xml:space="preserve"> </w:t>
            </w:r>
            <w:r>
              <w:rPr>
                <w:spacing w:val="-6"/>
                <w:w w:val="94"/>
                <w:sz w:val="13"/>
                <w:szCs w:val="13"/>
              </w:rPr>
              <w:t>。</w:t>
            </w:r>
          </w:p>
        </w:tc>
        <w:tc>
          <w:tcPr>
            <w:tcW w:w="495" w:type="dxa"/>
            <w:tcBorders>
              <w:top w:val="single" w:color="000000" w:sz="2" w:space="0"/>
            </w:tcBorders>
            <w:vAlign w:val="top"/>
          </w:tcPr>
          <w:p>
            <w:pPr>
              <w:pStyle w:val="6"/>
              <w:spacing w:before="147" w:line="215" w:lineRule="auto"/>
              <w:ind w:left="169"/>
              <w:rPr>
                <w:sz w:val="13"/>
                <w:szCs w:val="13"/>
              </w:rPr>
            </w:pPr>
            <w:r>
              <w:rPr>
                <w:spacing w:val="-13"/>
                <w:sz w:val="13"/>
                <w:szCs w:val="13"/>
              </w:rPr>
              <w:t>180</w:t>
            </w:r>
          </w:p>
        </w:tc>
        <w:tc>
          <w:tcPr>
            <w:tcW w:w="495" w:type="dxa"/>
            <w:tcBorders>
              <w:top w:val="single" w:color="000000" w:sz="2" w:space="0"/>
            </w:tcBorders>
            <w:vAlign w:val="top"/>
          </w:tcPr>
          <w:p>
            <w:pPr>
              <w:pStyle w:val="6"/>
              <w:spacing w:before="147" w:line="215" w:lineRule="auto"/>
              <w:ind w:left="169"/>
              <w:rPr>
                <w:sz w:val="13"/>
                <w:szCs w:val="13"/>
              </w:rPr>
            </w:pPr>
            <w:r>
              <w:rPr>
                <w:spacing w:val="-13"/>
                <w:sz w:val="13"/>
                <w:szCs w:val="13"/>
              </w:rPr>
              <w:t>170</w:t>
            </w:r>
          </w:p>
        </w:tc>
        <w:tc>
          <w:tcPr>
            <w:tcW w:w="495" w:type="dxa"/>
            <w:tcBorders>
              <w:top w:val="single" w:color="000000" w:sz="2" w:space="0"/>
            </w:tcBorders>
            <w:vAlign w:val="top"/>
          </w:tcPr>
          <w:p>
            <w:pPr>
              <w:pStyle w:val="6"/>
              <w:spacing w:before="147" w:line="215" w:lineRule="auto"/>
              <w:ind w:left="169"/>
              <w:rPr>
                <w:sz w:val="13"/>
                <w:szCs w:val="13"/>
              </w:rPr>
            </w:pPr>
            <w:r>
              <w:rPr>
                <w:spacing w:val="-13"/>
                <w:sz w:val="13"/>
                <w:szCs w:val="13"/>
              </w:rPr>
              <w:t>156</w:t>
            </w:r>
          </w:p>
        </w:tc>
        <w:tc>
          <w:tcPr>
            <w:tcW w:w="495" w:type="dxa"/>
            <w:tcBorders>
              <w:top w:val="single" w:color="000000" w:sz="2" w:space="0"/>
            </w:tcBorders>
            <w:vAlign w:val="top"/>
          </w:tcPr>
          <w:p>
            <w:pPr>
              <w:pStyle w:val="6"/>
              <w:spacing w:before="147" w:line="215" w:lineRule="auto"/>
              <w:ind w:left="169"/>
              <w:rPr>
                <w:sz w:val="13"/>
                <w:szCs w:val="13"/>
              </w:rPr>
            </w:pPr>
            <w:r>
              <w:rPr>
                <w:spacing w:val="-13"/>
                <w:sz w:val="13"/>
                <w:szCs w:val="13"/>
              </w:rPr>
              <w:t>150</w:t>
            </w:r>
          </w:p>
        </w:tc>
        <w:tc>
          <w:tcPr>
            <w:tcW w:w="495" w:type="dxa"/>
            <w:tcBorders>
              <w:top w:val="single" w:color="000000" w:sz="2" w:space="0"/>
            </w:tcBorders>
            <w:vAlign w:val="top"/>
          </w:tcPr>
          <w:p>
            <w:pPr>
              <w:pStyle w:val="6"/>
              <w:spacing w:before="147" w:line="215" w:lineRule="auto"/>
              <w:ind w:left="170"/>
              <w:rPr>
                <w:sz w:val="13"/>
                <w:szCs w:val="13"/>
              </w:rPr>
            </w:pPr>
            <w:r>
              <w:rPr>
                <w:spacing w:val="-13"/>
                <w:sz w:val="13"/>
                <w:szCs w:val="13"/>
              </w:rPr>
              <w:t>130</w:t>
            </w:r>
          </w:p>
        </w:tc>
        <w:tc>
          <w:tcPr>
            <w:tcW w:w="495" w:type="dxa"/>
            <w:tcBorders>
              <w:top w:val="single" w:color="000000" w:sz="2" w:space="0"/>
            </w:tcBorders>
            <w:vAlign w:val="top"/>
          </w:tcPr>
          <w:p>
            <w:pPr>
              <w:pStyle w:val="6"/>
              <w:spacing w:before="147" w:line="215" w:lineRule="auto"/>
              <w:ind w:left="170"/>
              <w:rPr>
                <w:sz w:val="13"/>
                <w:szCs w:val="13"/>
              </w:rPr>
            </w:pPr>
            <w:r>
              <w:rPr>
                <w:spacing w:val="-13"/>
                <w:sz w:val="13"/>
                <w:szCs w:val="13"/>
              </w:rPr>
              <w:t>125</w:t>
            </w:r>
          </w:p>
        </w:tc>
        <w:tc>
          <w:tcPr>
            <w:tcW w:w="502" w:type="dxa"/>
            <w:tcBorders>
              <w:top w:val="single" w:color="000000" w:sz="2"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39" w:line="215" w:lineRule="auto"/>
              <w:ind w:left="135"/>
              <w:rPr>
                <w:sz w:val="13"/>
                <w:szCs w:val="13"/>
              </w:rPr>
            </w:pPr>
            <w:r>
              <w:rPr>
                <w:spacing w:val="-8"/>
                <w:sz w:val="13"/>
                <w:szCs w:val="13"/>
              </w:rPr>
              <w:t>20</w:t>
            </w:r>
          </w:p>
        </w:tc>
        <w:tc>
          <w:tcPr>
            <w:tcW w:w="525" w:type="dxa"/>
            <w:vAlign w:val="top"/>
          </w:tcPr>
          <w:p>
            <w:pPr>
              <w:pStyle w:val="6"/>
              <w:spacing w:before="149" w:line="146" w:lineRule="exact"/>
              <w:ind w:left="220"/>
              <w:rPr>
                <w:sz w:val="13"/>
                <w:szCs w:val="13"/>
              </w:rPr>
            </w:pPr>
            <w:r>
              <w:rPr>
                <w:spacing w:val="5"/>
                <w:position w:val="-3"/>
                <w:sz w:val="13"/>
                <w:szCs w:val="13"/>
              </w:rPr>
              <w:t>E</w:t>
            </w:r>
          </w:p>
        </w:tc>
        <w:tc>
          <w:tcPr>
            <w:tcW w:w="1109" w:type="dxa"/>
            <w:vAlign w:val="top"/>
          </w:tcPr>
          <w:p>
            <w:pPr>
              <w:pStyle w:val="6"/>
              <w:spacing w:before="125" w:line="215" w:lineRule="auto"/>
              <w:ind w:left="101"/>
              <w:rPr>
                <w:sz w:val="13"/>
                <w:szCs w:val="13"/>
              </w:rPr>
            </w:pPr>
            <w:r>
              <w:rPr>
                <w:spacing w:val="-13"/>
                <w:w w:val="97"/>
                <w:sz w:val="13"/>
                <w:szCs w:val="13"/>
              </w:rPr>
              <w:t>003110000350000</w:t>
            </w:r>
          </w:p>
        </w:tc>
        <w:tc>
          <w:tcPr>
            <w:tcW w:w="929" w:type="dxa"/>
            <w:vAlign w:val="top"/>
          </w:tcPr>
          <w:p>
            <w:pPr>
              <w:pStyle w:val="6"/>
              <w:spacing w:before="51" w:line="179" w:lineRule="auto"/>
              <w:ind w:left="224" w:right="23" w:hanging="178"/>
              <w:rPr>
                <w:sz w:val="13"/>
                <w:szCs w:val="13"/>
              </w:rPr>
            </w:pPr>
            <w:r>
              <w:rPr>
                <w:spacing w:val="-1"/>
                <w:w w:val="93"/>
                <w:sz w:val="13"/>
                <w:szCs w:val="13"/>
              </w:rPr>
              <w:t>经膀胱镜尿道镜</w:t>
            </w:r>
            <w:r>
              <w:rPr>
                <w:spacing w:val="-1"/>
                <w:w w:val="95"/>
                <w:sz w:val="13"/>
                <w:szCs w:val="13"/>
              </w:rPr>
              <w:t>特殊治疗</w:t>
            </w:r>
          </w:p>
        </w:tc>
        <w:tc>
          <w:tcPr>
            <w:tcW w:w="780" w:type="dxa"/>
            <w:vAlign w:val="top"/>
          </w:tcPr>
          <w:p>
            <w:pPr>
              <w:pStyle w:val="6"/>
              <w:spacing w:before="139" w:line="215" w:lineRule="auto"/>
              <w:ind w:left="118"/>
              <w:rPr>
                <w:sz w:val="13"/>
                <w:szCs w:val="13"/>
              </w:rPr>
            </w:pPr>
            <w:r>
              <w:rPr>
                <w:spacing w:val="-15"/>
                <w:sz w:val="13"/>
                <w:szCs w:val="13"/>
              </w:rPr>
              <w:t>311000035</w:t>
            </w:r>
          </w:p>
        </w:tc>
        <w:tc>
          <w:tcPr>
            <w:tcW w:w="1064" w:type="dxa"/>
            <w:vAlign w:val="top"/>
          </w:tcPr>
          <w:p>
            <w:pPr>
              <w:pStyle w:val="6"/>
              <w:spacing w:before="51" w:line="179" w:lineRule="auto"/>
              <w:ind w:left="344" w:right="37" w:hanging="297"/>
              <w:rPr>
                <w:sz w:val="13"/>
                <w:szCs w:val="13"/>
              </w:rPr>
            </w:pPr>
            <w:r>
              <w:rPr>
                <w:spacing w:val="-1"/>
                <w:w w:val="93"/>
                <w:sz w:val="13"/>
                <w:szCs w:val="13"/>
              </w:rPr>
              <w:t>经膀胱镜尿道镜特</w:t>
            </w:r>
            <w:r>
              <w:rPr>
                <w:spacing w:val="-2"/>
                <w:w w:val="98"/>
                <w:sz w:val="13"/>
                <w:szCs w:val="13"/>
              </w:rPr>
              <w:t>殊治疗</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5"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39" w:line="215" w:lineRule="auto"/>
              <w:ind w:left="192"/>
              <w:rPr>
                <w:sz w:val="13"/>
                <w:szCs w:val="13"/>
              </w:rPr>
            </w:pPr>
            <w:r>
              <w:rPr>
                <w:spacing w:val="-8"/>
                <w:sz w:val="13"/>
                <w:szCs w:val="13"/>
              </w:rPr>
              <w:t>66</w:t>
            </w:r>
          </w:p>
        </w:tc>
        <w:tc>
          <w:tcPr>
            <w:tcW w:w="495" w:type="dxa"/>
            <w:vAlign w:val="top"/>
          </w:tcPr>
          <w:p>
            <w:pPr>
              <w:pStyle w:val="6"/>
              <w:spacing w:before="139" w:line="215" w:lineRule="auto"/>
              <w:ind w:left="192"/>
              <w:rPr>
                <w:sz w:val="13"/>
                <w:szCs w:val="13"/>
              </w:rPr>
            </w:pPr>
            <w:r>
              <w:rPr>
                <w:spacing w:val="-8"/>
                <w:sz w:val="13"/>
                <w:szCs w:val="13"/>
              </w:rPr>
              <w:t>62</w:t>
            </w:r>
          </w:p>
        </w:tc>
        <w:tc>
          <w:tcPr>
            <w:tcW w:w="495" w:type="dxa"/>
            <w:vAlign w:val="top"/>
          </w:tcPr>
          <w:p>
            <w:pPr>
              <w:pStyle w:val="6"/>
              <w:spacing w:before="139" w:line="215" w:lineRule="auto"/>
              <w:ind w:left="192"/>
              <w:rPr>
                <w:sz w:val="13"/>
                <w:szCs w:val="13"/>
              </w:rPr>
            </w:pPr>
            <w:r>
              <w:rPr>
                <w:spacing w:val="-8"/>
                <w:sz w:val="13"/>
                <w:szCs w:val="13"/>
              </w:rPr>
              <w:t>56</w:t>
            </w:r>
          </w:p>
        </w:tc>
        <w:tc>
          <w:tcPr>
            <w:tcW w:w="495" w:type="dxa"/>
            <w:vAlign w:val="top"/>
          </w:tcPr>
          <w:p>
            <w:pPr>
              <w:pStyle w:val="6"/>
              <w:spacing w:before="139" w:line="215" w:lineRule="auto"/>
              <w:ind w:left="192"/>
              <w:rPr>
                <w:sz w:val="13"/>
                <w:szCs w:val="13"/>
              </w:rPr>
            </w:pPr>
            <w:r>
              <w:rPr>
                <w:spacing w:val="-8"/>
                <w:sz w:val="13"/>
                <w:szCs w:val="13"/>
              </w:rPr>
              <w:t>54</w:t>
            </w:r>
          </w:p>
        </w:tc>
        <w:tc>
          <w:tcPr>
            <w:tcW w:w="495" w:type="dxa"/>
            <w:vAlign w:val="top"/>
          </w:tcPr>
          <w:p>
            <w:pPr>
              <w:pStyle w:val="6"/>
              <w:spacing w:before="139" w:line="215" w:lineRule="auto"/>
              <w:ind w:left="187"/>
              <w:rPr>
                <w:sz w:val="13"/>
                <w:szCs w:val="13"/>
              </w:rPr>
            </w:pPr>
            <w:r>
              <w:rPr>
                <w:spacing w:val="-6"/>
                <w:sz w:val="13"/>
                <w:szCs w:val="13"/>
              </w:rPr>
              <w:t>45</w:t>
            </w:r>
          </w:p>
        </w:tc>
        <w:tc>
          <w:tcPr>
            <w:tcW w:w="495" w:type="dxa"/>
            <w:vAlign w:val="top"/>
          </w:tcPr>
          <w:p>
            <w:pPr>
              <w:pStyle w:val="6"/>
              <w:spacing w:before="138" w:line="217" w:lineRule="auto"/>
              <w:ind w:left="187"/>
              <w:rPr>
                <w:sz w:val="13"/>
                <w:szCs w:val="13"/>
              </w:rPr>
            </w:pPr>
            <w:r>
              <w:rPr>
                <w:spacing w:val="-6"/>
                <w:sz w:val="13"/>
                <w:szCs w:val="13"/>
              </w:rPr>
              <w:t>42</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0" w:line="217" w:lineRule="auto"/>
              <w:ind w:left="135"/>
              <w:rPr>
                <w:sz w:val="13"/>
                <w:szCs w:val="13"/>
              </w:rPr>
            </w:pPr>
            <w:r>
              <w:rPr>
                <w:spacing w:val="-8"/>
                <w:sz w:val="13"/>
                <w:szCs w:val="13"/>
              </w:rPr>
              <w:t>21</w:t>
            </w:r>
          </w:p>
        </w:tc>
        <w:tc>
          <w:tcPr>
            <w:tcW w:w="525" w:type="dxa"/>
            <w:vAlign w:val="top"/>
          </w:tcPr>
          <w:p>
            <w:pPr>
              <w:pStyle w:val="6"/>
              <w:spacing w:before="150" w:line="146" w:lineRule="exact"/>
              <w:ind w:left="220"/>
              <w:rPr>
                <w:sz w:val="13"/>
                <w:szCs w:val="13"/>
              </w:rPr>
            </w:pPr>
            <w:r>
              <w:rPr>
                <w:spacing w:val="5"/>
                <w:position w:val="-3"/>
                <w:sz w:val="13"/>
                <w:szCs w:val="13"/>
              </w:rPr>
              <w:t>E</w:t>
            </w:r>
          </w:p>
        </w:tc>
        <w:tc>
          <w:tcPr>
            <w:tcW w:w="1109" w:type="dxa"/>
            <w:vAlign w:val="top"/>
          </w:tcPr>
          <w:p>
            <w:pPr>
              <w:pStyle w:val="6"/>
              <w:spacing w:before="126" w:line="215" w:lineRule="auto"/>
              <w:ind w:left="101"/>
              <w:rPr>
                <w:sz w:val="13"/>
                <w:szCs w:val="13"/>
              </w:rPr>
            </w:pPr>
            <w:r>
              <w:rPr>
                <w:spacing w:val="-13"/>
                <w:w w:val="97"/>
                <w:sz w:val="13"/>
                <w:szCs w:val="13"/>
              </w:rPr>
              <w:t>003110000360000</w:t>
            </w:r>
          </w:p>
        </w:tc>
        <w:tc>
          <w:tcPr>
            <w:tcW w:w="929" w:type="dxa"/>
            <w:vAlign w:val="top"/>
          </w:tcPr>
          <w:p>
            <w:pPr>
              <w:pStyle w:val="6"/>
              <w:spacing w:before="126" w:line="198" w:lineRule="auto"/>
              <w:ind w:left="44"/>
              <w:rPr>
                <w:sz w:val="13"/>
                <w:szCs w:val="13"/>
              </w:rPr>
            </w:pPr>
            <w:r>
              <w:rPr>
                <w:spacing w:val="-2"/>
                <w:w w:val="95"/>
                <w:sz w:val="13"/>
                <w:szCs w:val="13"/>
              </w:rPr>
              <w:t>尿道狭窄扩张术</w:t>
            </w:r>
          </w:p>
        </w:tc>
        <w:tc>
          <w:tcPr>
            <w:tcW w:w="780" w:type="dxa"/>
            <w:vAlign w:val="top"/>
          </w:tcPr>
          <w:p>
            <w:pPr>
              <w:pStyle w:val="6"/>
              <w:spacing w:before="140" w:line="215" w:lineRule="auto"/>
              <w:ind w:left="118"/>
              <w:rPr>
                <w:sz w:val="13"/>
                <w:szCs w:val="13"/>
              </w:rPr>
            </w:pPr>
            <w:r>
              <w:rPr>
                <w:spacing w:val="-15"/>
                <w:sz w:val="13"/>
                <w:szCs w:val="13"/>
              </w:rPr>
              <w:t>311000036</w:t>
            </w:r>
          </w:p>
        </w:tc>
        <w:tc>
          <w:tcPr>
            <w:tcW w:w="1064" w:type="dxa"/>
            <w:vAlign w:val="top"/>
          </w:tcPr>
          <w:p>
            <w:pPr>
              <w:pStyle w:val="6"/>
              <w:spacing w:before="126" w:line="198" w:lineRule="auto"/>
              <w:ind w:left="106"/>
              <w:rPr>
                <w:sz w:val="13"/>
                <w:szCs w:val="13"/>
              </w:rPr>
            </w:pPr>
            <w:r>
              <w:rPr>
                <w:spacing w:val="-2"/>
                <w:w w:val="95"/>
                <w:sz w:val="13"/>
                <w:szCs w:val="13"/>
              </w:rPr>
              <w:t>尿道狭窄扩张术</w:t>
            </w:r>
          </w:p>
        </w:tc>
        <w:tc>
          <w:tcPr>
            <w:tcW w:w="1904" w:type="dxa"/>
            <w:vAlign w:val="top"/>
          </w:tcPr>
          <w:p>
            <w:pPr>
              <w:rPr>
                <w:rFonts w:ascii="Arial"/>
                <w:sz w:val="21"/>
              </w:rPr>
            </w:pPr>
          </w:p>
        </w:tc>
        <w:tc>
          <w:tcPr>
            <w:tcW w:w="1664" w:type="dxa"/>
            <w:vAlign w:val="top"/>
          </w:tcPr>
          <w:p>
            <w:pPr>
              <w:pStyle w:val="6"/>
              <w:spacing w:before="126" w:line="198" w:lineRule="auto"/>
              <w:ind w:left="589"/>
              <w:rPr>
                <w:sz w:val="13"/>
                <w:szCs w:val="13"/>
              </w:rPr>
            </w:pPr>
            <w:r>
              <w:rPr>
                <w:spacing w:val="-2"/>
                <w:w w:val="96"/>
                <w:sz w:val="13"/>
                <w:szCs w:val="13"/>
              </w:rPr>
              <w:t>丝状探条</w:t>
            </w:r>
          </w:p>
        </w:tc>
        <w:tc>
          <w:tcPr>
            <w:tcW w:w="585" w:type="dxa"/>
            <w:vAlign w:val="top"/>
          </w:tcPr>
          <w:p>
            <w:pPr>
              <w:pStyle w:val="6"/>
              <w:spacing w:before="126"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0" w:line="215" w:lineRule="auto"/>
              <w:ind w:left="192"/>
              <w:rPr>
                <w:sz w:val="13"/>
                <w:szCs w:val="13"/>
              </w:rPr>
            </w:pPr>
            <w:r>
              <w:rPr>
                <w:spacing w:val="-8"/>
                <w:sz w:val="13"/>
                <w:szCs w:val="13"/>
              </w:rPr>
              <w:t>66</w:t>
            </w:r>
          </w:p>
        </w:tc>
        <w:tc>
          <w:tcPr>
            <w:tcW w:w="495" w:type="dxa"/>
            <w:vAlign w:val="top"/>
          </w:tcPr>
          <w:p>
            <w:pPr>
              <w:pStyle w:val="6"/>
              <w:spacing w:before="140" w:line="215" w:lineRule="auto"/>
              <w:ind w:left="192"/>
              <w:rPr>
                <w:sz w:val="13"/>
                <w:szCs w:val="13"/>
              </w:rPr>
            </w:pPr>
            <w:r>
              <w:rPr>
                <w:spacing w:val="-8"/>
                <w:sz w:val="13"/>
                <w:szCs w:val="13"/>
              </w:rPr>
              <w:t>62</w:t>
            </w:r>
          </w:p>
        </w:tc>
        <w:tc>
          <w:tcPr>
            <w:tcW w:w="495" w:type="dxa"/>
            <w:vAlign w:val="top"/>
          </w:tcPr>
          <w:p>
            <w:pPr>
              <w:pStyle w:val="6"/>
              <w:spacing w:before="140" w:line="215" w:lineRule="auto"/>
              <w:ind w:left="192"/>
              <w:rPr>
                <w:sz w:val="13"/>
                <w:szCs w:val="13"/>
              </w:rPr>
            </w:pPr>
            <w:r>
              <w:rPr>
                <w:spacing w:val="-8"/>
                <w:sz w:val="13"/>
                <w:szCs w:val="13"/>
              </w:rPr>
              <w:t>56</w:t>
            </w:r>
          </w:p>
        </w:tc>
        <w:tc>
          <w:tcPr>
            <w:tcW w:w="495" w:type="dxa"/>
            <w:vAlign w:val="top"/>
          </w:tcPr>
          <w:p>
            <w:pPr>
              <w:pStyle w:val="6"/>
              <w:spacing w:before="140" w:line="215" w:lineRule="auto"/>
              <w:ind w:left="192"/>
              <w:rPr>
                <w:sz w:val="13"/>
                <w:szCs w:val="13"/>
              </w:rPr>
            </w:pPr>
            <w:r>
              <w:rPr>
                <w:spacing w:val="-8"/>
                <w:sz w:val="13"/>
                <w:szCs w:val="13"/>
              </w:rPr>
              <w:t>54</w:t>
            </w:r>
          </w:p>
        </w:tc>
        <w:tc>
          <w:tcPr>
            <w:tcW w:w="495" w:type="dxa"/>
            <w:vAlign w:val="top"/>
          </w:tcPr>
          <w:p>
            <w:pPr>
              <w:pStyle w:val="6"/>
              <w:spacing w:before="140" w:line="215" w:lineRule="auto"/>
              <w:ind w:left="187"/>
              <w:rPr>
                <w:sz w:val="13"/>
                <w:szCs w:val="13"/>
              </w:rPr>
            </w:pPr>
            <w:r>
              <w:rPr>
                <w:spacing w:val="-6"/>
                <w:sz w:val="13"/>
                <w:szCs w:val="13"/>
              </w:rPr>
              <w:t>45</w:t>
            </w:r>
          </w:p>
        </w:tc>
        <w:tc>
          <w:tcPr>
            <w:tcW w:w="495" w:type="dxa"/>
            <w:vAlign w:val="top"/>
          </w:tcPr>
          <w:p>
            <w:pPr>
              <w:pStyle w:val="6"/>
              <w:spacing w:before="140" w:line="217" w:lineRule="auto"/>
              <w:ind w:left="187"/>
              <w:rPr>
                <w:sz w:val="13"/>
                <w:szCs w:val="13"/>
              </w:rPr>
            </w:pPr>
            <w:r>
              <w:rPr>
                <w:spacing w:val="-6"/>
                <w:sz w:val="13"/>
                <w:szCs w:val="13"/>
              </w:rPr>
              <w:t>42</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0" w:line="217" w:lineRule="auto"/>
              <w:ind w:left="135"/>
              <w:rPr>
                <w:sz w:val="13"/>
                <w:szCs w:val="13"/>
              </w:rPr>
            </w:pPr>
            <w:r>
              <w:rPr>
                <w:spacing w:val="-8"/>
                <w:sz w:val="13"/>
                <w:szCs w:val="13"/>
              </w:rPr>
              <w:t>22</w:t>
            </w:r>
          </w:p>
        </w:tc>
        <w:tc>
          <w:tcPr>
            <w:tcW w:w="525" w:type="dxa"/>
            <w:vAlign w:val="top"/>
          </w:tcPr>
          <w:p>
            <w:pPr>
              <w:pStyle w:val="6"/>
              <w:spacing w:before="151" w:line="145" w:lineRule="exact"/>
              <w:ind w:left="205"/>
              <w:rPr>
                <w:sz w:val="13"/>
                <w:szCs w:val="13"/>
              </w:rPr>
            </w:pPr>
            <w:r>
              <w:rPr>
                <w:position w:val="-3"/>
                <w:sz w:val="13"/>
                <w:szCs w:val="13"/>
              </w:rPr>
              <w:t>D</w:t>
            </w:r>
          </w:p>
        </w:tc>
        <w:tc>
          <w:tcPr>
            <w:tcW w:w="1109" w:type="dxa"/>
            <w:vAlign w:val="top"/>
          </w:tcPr>
          <w:p>
            <w:pPr>
              <w:pStyle w:val="6"/>
              <w:spacing w:before="126" w:line="215" w:lineRule="auto"/>
              <w:ind w:left="101"/>
              <w:rPr>
                <w:sz w:val="13"/>
                <w:szCs w:val="13"/>
              </w:rPr>
            </w:pPr>
            <w:r>
              <w:rPr>
                <w:spacing w:val="-13"/>
                <w:w w:val="97"/>
                <w:sz w:val="13"/>
                <w:szCs w:val="13"/>
              </w:rPr>
              <w:t>003110000380000</w:t>
            </w:r>
          </w:p>
        </w:tc>
        <w:tc>
          <w:tcPr>
            <w:tcW w:w="929" w:type="dxa"/>
            <w:vAlign w:val="top"/>
          </w:tcPr>
          <w:p>
            <w:pPr>
              <w:pStyle w:val="6"/>
              <w:spacing w:before="126" w:line="198" w:lineRule="auto"/>
              <w:ind w:left="164"/>
              <w:rPr>
                <w:sz w:val="13"/>
                <w:szCs w:val="13"/>
              </w:rPr>
            </w:pPr>
            <w:r>
              <w:rPr>
                <w:spacing w:val="-1"/>
                <w:w w:val="95"/>
                <w:sz w:val="13"/>
                <w:szCs w:val="13"/>
              </w:rPr>
              <w:t>尿流率检测</w:t>
            </w:r>
          </w:p>
        </w:tc>
        <w:tc>
          <w:tcPr>
            <w:tcW w:w="780" w:type="dxa"/>
            <w:vAlign w:val="top"/>
          </w:tcPr>
          <w:p>
            <w:pPr>
              <w:pStyle w:val="6"/>
              <w:spacing w:before="140" w:line="215" w:lineRule="auto"/>
              <w:ind w:left="118"/>
              <w:rPr>
                <w:sz w:val="13"/>
                <w:szCs w:val="13"/>
              </w:rPr>
            </w:pPr>
            <w:r>
              <w:rPr>
                <w:spacing w:val="-15"/>
                <w:sz w:val="13"/>
                <w:szCs w:val="13"/>
              </w:rPr>
              <w:t>311000038</w:t>
            </w:r>
          </w:p>
        </w:tc>
        <w:tc>
          <w:tcPr>
            <w:tcW w:w="1064" w:type="dxa"/>
            <w:vAlign w:val="top"/>
          </w:tcPr>
          <w:p>
            <w:pPr>
              <w:pStyle w:val="6"/>
              <w:spacing w:before="126" w:line="198" w:lineRule="auto"/>
              <w:ind w:left="226"/>
              <w:rPr>
                <w:sz w:val="13"/>
                <w:szCs w:val="13"/>
              </w:rPr>
            </w:pPr>
            <w:r>
              <w:rPr>
                <w:spacing w:val="-1"/>
                <w:w w:val="95"/>
                <w:sz w:val="13"/>
                <w:szCs w:val="13"/>
              </w:rPr>
              <w:t>尿流率检测</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6"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0" w:line="215" w:lineRule="auto"/>
              <w:ind w:left="169"/>
              <w:rPr>
                <w:sz w:val="13"/>
                <w:szCs w:val="13"/>
              </w:rPr>
            </w:pPr>
            <w:r>
              <w:rPr>
                <w:spacing w:val="-13"/>
                <w:sz w:val="13"/>
                <w:szCs w:val="13"/>
              </w:rPr>
              <w:t>120</w:t>
            </w:r>
          </w:p>
        </w:tc>
        <w:tc>
          <w:tcPr>
            <w:tcW w:w="495" w:type="dxa"/>
            <w:vAlign w:val="top"/>
          </w:tcPr>
          <w:p>
            <w:pPr>
              <w:pStyle w:val="6"/>
              <w:spacing w:before="140" w:line="215" w:lineRule="auto"/>
              <w:ind w:left="169"/>
              <w:rPr>
                <w:sz w:val="13"/>
                <w:szCs w:val="13"/>
              </w:rPr>
            </w:pPr>
            <w:r>
              <w:rPr>
                <w:spacing w:val="-13"/>
                <w:sz w:val="13"/>
                <w:szCs w:val="13"/>
              </w:rPr>
              <w:t>115</w:t>
            </w:r>
          </w:p>
        </w:tc>
        <w:tc>
          <w:tcPr>
            <w:tcW w:w="495" w:type="dxa"/>
            <w:vAlign w:val="top"/>
          </w:tcPr>
          <w:p>
            <w:pPr>
              <w:pStyle w:val="6"/>
              <w:spacing w:before="140" w:line="215" w:lineRule="auto"/>
              <w:ind w:left="169"/>
              <w:rPr>
                <w:sz w:val="13"/>
                <w:szCs w:val="13"/>
              </w:rPr>
            </w:pPr>
            <w:r>
              <w:rPr>
                <w:spacing w:val="-13"/>
                <w:sz w:val="13"/>
                <w:szCs w:val="13"/>
              </w:rPr>
              <w:t>102</w:t>
            </w:r>
          </w:p>
        </w:tc>
        <w:tc>
          <w:tcPr>
            <w:tcW w:w="495" w:type="dxa"/>
            <w:vAlign w:val="top"/>
          </w:tcPr>
          <w:p>
            <w:pPr>
              <w:pStyle w:val="6"/>
              <w:spacing w:before="140" w:line="215" w:lineRule="auto"/>
              <w:ind w:left="192"/>
              <w:rPr>
                <w:sz w:val="13"/>
                <w:szCs w:val="13"/>
              </w:rPr>
            </w:pPr>
            <w:r>
              <w:rPr>
                <w:spacing w:val="-8"/>
                <w:sz w:val="13"/>
                <w:szCs w:val="13"/>
              </w:rPr>
              <w:t>96</w:t>
            </w:r>
          </w:p>
        </w:tc>
        <w:tc>
          <w:tcPr>
            <w:tcW w:w="495" w:type="dxa"/>
            <w:vAlign w:val="top"/>
          </w:tcPr>
          <w:p>
            <w:pPr>
              <w:pStyle w:val="6"/>
              <w:spacing w:before="140" w:line="215" w:lineRule="auto"/>
              <w:ind w:left="192"/>
              <w:rPr>
                <w:sz w:val="13"/>
                <w:szCs w:val="13"/>
              </w:rPr>
            </w:pPr>
            <w:r>
              <w:rPr>
                <w:spacing w:val="-8"/>
                <w:sz w:val="13"/>
                <w:szCs w:val="13"/>
              </w:rPr>
              <w:t>80</w:t>
            </w:r>
          </w:p>
        </w:tc>
        <w:tc>
          <w:tcPr>
            <w:tcW w:w="495" w:type="dxa"/>
            <w:vAlign w:val="top"/>
          </w:tcPr>
          <w:p>
            <w:pPr>
              <w:pStyle w:val="6"/>
              <w:spacing w:before="140" w:line="215" w:lineRule="auto"/>
              <w:ind w:left="191"/>
              <w:rPr>
                <w:sz w:val="13"/>
                <w:szCs w:val="13"/>
              </w:rPr>
            </w:pPr>
            <w:r>
              <w:rPr>
                <w:spacing w:val="-7"/>
                <w:sz w:val="13"/>
                <w:szCs w:val="13"/>
              </w:rPr>
              <w:t>76</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1" w:line="215" w:lineRule="auto"/>
              <w:ind w:left="135"/>
              <w:rPr>
                <w:sz w:val="13"/>
                <w:szCs w:val="13"/>
              </w:rPr>
            </w:pPr>
            <w:r>
              <w:rPr>
                <w:spacing w:val="-8"/>
                <w:sz w:val="13"/>
                <w:szCs w:val="13"/>
              </w:rPr>
              <w:t>23</w:t>
            </w:r>
          </w:p>
        </w:tc>
        <w:tc>
          <w:tcPr>
            <w:tcW w:w="525" w:type="dxa"/>
            <w:vAlign w:val="top"/>
          </w:tcPr>
          <w:p>
            <w:pPr>
              <w:pStyle w:val="6"/>
              <w:spacing w:before="152" w:line="145" w:lineRule="exact"/>
              <w:ind w:left="205"/>
              <w:rPr>
                <w:sz w:val="13"/>
                <w:szCs w:val="13"/>
              </w:rPr>
            </w:pPr>
            <w:r>
              <w:rPr>
                <w:position w:val="-3"/>
                <w:sz w:val="13"/>
                <w:szCs w:val="13"/>
              </w:rPr>
              <w:t>D</w:t>
            </w:r>
          </w:p>
        </w:tc>
        <w:tc>
          <w:tcPr>
            <w:tcW w:w="1109" w:type="dxa"/>
            <w:vAlign w:val="top"/>
          </w:tcPr>
          <w:p>
            <w:pPr>
              <w:pStyle w:val="6"/>
              <w:spacing w:before="128" w:line="215" w:lineRule="auto"/>
              <w:ind w:left="101"/>
              <w:rPr>
                <w:sz w:val="13"/>
                <w:szCs w:val="13"/>
              </w:rPr>
            </w:pPr>
            <w:r>
              <w:rPr>
                <w:spacing w:val="-13"/>
                <w:w w:val="97"/>
                <w:sz w:val="13"/>
                <w:szCs w:val="13"/>
              </w:rPr>
              <w:t>003110000390000</w:t>
            </w:r>
          </w:p>
        </w:tc>
        <w:tc>
          <w:tcPr>
            <w:tcW w:w="929" w:type="dxa"/>
            <w:vAlign w:val="top"/>
          </w:tcPr>
          <w:p>
            <w:pPr>
              <w:pStyle w:val="6"/>
              <w:spacing w:before="127" w:line="198" w:lineRule="auto"/>
              <w:ind w:left="44"/>
              <w:rPr>
                <w:sz w:val="13"/>
                <w:szCs w:val="13"/>
              </w:rPr>
            </w:pPr>
            <w:r>
              <w:rPr>
                <w:spacing w:val="-2"/>
                <w:w w:val="95"/>
                <w:sz w:val="13"/>
                <w:szCs w:val="13"/>
              </w:rPr>
              <w:t>尿流动力学检测</w:t>
            </w:r>
          </w:p>
        </w:tc>
        <w:tc>
          <w:tcPr>
            <w:tcW w:w="780" w:type="dxa"/>
            <w:vAlign w:val="top"/>
          </w:tcPr>
          <w:p>
            <w:pPr>
              <w:pStyle w:val="6"/>
              <w:spacing w:before="141" w:line="215" w:lineRule="auto"/>
              <w:ind w:left="118"/>
              <w:rPr>
                <w:sz w:val="13"/>
                <w:szCs w:val="13"/>
              </w:rPr>
            </w:pPr>
            <w:r>
              <w:rPr>
                <w:spacing w:val="-15"/>
                <w:sz w:val="13"/>
                <w:szCs w:val="13"/>
              </w:rPr>
              <w:t>311000039</w:t>
            </w:r>
          </w:p>
        </w:tc>
        <w:tc>
          <w:tcPr>
            <w:tcW w:w="1064" w:type="dxa"/>
            <w:vAlign w:val="top"/>
          </w:tcPr>
          <w:p>
            <w:pPr>
              <w:pStyle w:val="6"/>
              <w:spacing w:before="127" w:line="198" w:lineRule="auto"/>
              <w:ind w:left="106"/>
              <w:rPr>
                <w:sz w:val="13"/>
                <w:szCs w:val="13"/>
              </w:rPr>
            </w:pPr>
            <w:r>
              <w:rPr>
                <w:spacing w:val="-2"/>
                <w:w w:val="95"/>
                <w:sz w:val="13"/>
                <w:szCs w:val="13"/>
              </w:rPr>
              <w:t>尿流动力学检测</w:t>
            </w:r>
          </w:p>
        </w:tc>
        <w:tc>
          <w:tcPr>
            <w:tcW w:w="1904" w:type="dxa"/>
            <w:vAlign w:val="top"/>
          </w:tcPr>
          <w:p>
            <w:pPr>
              <w:pStyle w:val="6"/>
              <w:spacing w:before="127" w:line="198" w:lineRule="auto"/>
              <w:ind w:left="711"/>
              <w:rPr>
                <w:sz w:val="13"/>
                <w:szCs w:val="13"/>
              </w:rPr>
            </w:pPr>
            <w:r>
              <w:rPr>
                <w:spacing w:val="-2"/>
                <w:w w:val="95"/>
                <w:sz w:val="13"/>
                <w:szCs w:val="13"/>
              </w:rPr>
              <w:t>不含摄片</w:t>
            </w:r>
          </w:p>
        </w:tc>
        <w:tc>
          <w:tcPr>
            <w:tcW w:w="1664" w:type="dxa"/>
            <w:vAlign w:val="top"/>
          </w:tcPr>
          <w:p>
            <w:pPr>
              <w:pStyle w:val="6"/>
              <w:spacing w:before="128" w:line="197" w:lineRule="auto"/>
              <w:ind w:left="291"/>
              <w:rPr>
                <w:sz w:val="13"/>
                <w:szCs w:val="13"/>
              </w:rPr>
            </w:pPr>
            <w:r>
              <w:rPr>
                <w:spacing w:val="-3"/>
                <w:w w:val="95"/>
                <w:sz w:val="13"/>
                <w:szCs w:val="13"/>
              </w:rPr>
              <w:t>一次性使用冲洗管路</w:t>
            </w:r>
          </w:p>
        </w:tc>
        <w:tc>
          <w:tcPr>
            <w:tcW w:w="585" w:type="dxa"/>
            <w:vAlign w:val="top"/>
          </w:tcPr>
          <w:p>
            <w:pPr>
              <w:pStyle w:val="6"/>
              <w:spacing w:before="127"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1" w:line="215" w:lineRule="auto"/>
              <w:ind w:left="161"/>
              <w:rPr>
                <w:sz w:val="13"/>
                <w:szCs w:val="13"/>
              </w:rPr>
            </w:pPr>
            <w:r>
              <w:rPr>
                <w:spacing w:val="-8"/>
                <w:w w:val="96"/>
                <w:sz w:val="13"/>
                <w:szCs w:val="13"/>
              </w:rPr>
              <w:t>264</w:t>
            </w:r>
          </w:p>
        </w:tc>
        <w:tc>
          <w:tcPr>
            <w:tcW w:w="495" w:type="dxa"/>
            <w:vAlign w:val="top"/>
          </w:tcPr>
          <w:p>
            <w:pPr>
              <w:pStyle w:val="6"/>
              <w:spacing w:before="141" w:line="215" w:lineRule="auto"/>
              <w:ind w:left="162"/>
              <w:rPr>
                <w:sz w:val="13"/>
                <w:szCs w:val="13"/>
              </w:rPr>
            </w:pPr>
            <w:r>
              <w:rPr>
                <w:spacing w:val="-11"/>
                <w:sz w:val="13"/>
                <w:szCs w:val="13"/>
              </w:rPr>
              <w:t>250</w:t>
            </w:r>
          </w:p>
        </w:tc>
        <w:tc>
          <w:tcPr>
            <w:tcW w:w="495" w:type="dxa"/>
            <w:vAlign w:val="top"/>
          </w:tcPr>
          <w:p>
            <w:pPr>
              <w:pStyle w:val="6"/>
              <w:spacing w:before="141" w:line="215" w:lineRule="auto"/>
              <w:ind w:left="162"/>
              <w:rPr>
                <w:sz w:val="13"/>
                <w:szCs w:val="13"/>
              </w:rPr>
            </w:pPr>
            <w:r>
              <w:rPr>
                <w:spacing w:val="-11"/>
                <w:sz w:val="13"/>
                <w:szCs w:val="13"/>
              </w:rPr>
              <w:t>216</w:t>
            </w:r>
          </w:p>
        </w:tc>
        <w:tc>
          <w:tcPr>
            <w:tcW w:w="495" w:type="dxa"/>
            <w:vAlign w:val="top"/>
          </w:tcPr>
          <w:p>
            <w:pPr>
              <w:pStyle w:val="6"/>
              <w:spacing w:before="141" w:line="215" w:lineRule="auto"/>
              <w:ind w:left="162"/>
              <w:rPr>
                <w:sz w:val="13"/>
                <w:szCs w:val="13"/>
              </w:rPr>
            </w:pPr>
            <w:r>
              <w:rPr>
                <w:spacing w:val="-11"/>
                <w:sz w:val="13"/>
                <w:szCs w:val="13"/>
              </w:rPr>
              <w:t>205</w:t>
            </w:r>
          </w:p>
        </w:tc>
        <w:tc>
          <w:tcPr>
            <w:tcW w:w="495" w:type="dxa"/>
            <w:vAlign w:val="top"/>
          </w:tcPr>
          <w:p>
            <w:pPr>
              <w:pStyle w:val="6"/>
              <w:spacing w:before="141" w:line="215" w:lineRule="auto"/>
              <w:ind w:left="170"/>
              <w:rPr>
                <w:sz w:val="13"/>
                <w:szCs w:val="13"/>
              </w:rPr>
            </w:pPr>
            <w:r>
              <w:rPr>
                <w:spacing w:val="-13"/>
                <w:sz w:val="13"/>
                <w:szCs w:val="13"/>
              </w:rPr>
              <w:t>165</w:t>
            </w:r>
          </w:p>
        </w:tc>
        <w:tc>
          <w:tcPr>
            <w:tcW w:w="495" w:type="dxa"/>
            <w:vAlign w:val="top"/>
          </w:tcPr>
          <w:p>
            <w:pPr>
              <w:pStyle w:val="6"/>
              <w:spacing w:before="141" w:line="215" w:lineRule="auto"/>
              <w:ind w:left="170"/>
              <w:rPr>
                <w:sz w:val="13"/>
                <w:szCs w:val="13"/>
              </w:rPr>
            </w:pPr>
            <w:r>
              <w:rPr>
                <w:spacing w:val="-13"/>
                <w:sz w:val="13"/>
                <w:szCs w:val="13"/>
              </w:rPr>
              <w:t>155</w:t>
            </w:r>
          </w:p>
        </w:tc>
        <w:tc>
          <w:tcPr>
            <w:tcW w:w="502" w:type="dxa"/>
            <w:vAlign w:val="top"/>
          </w:tcPr>
          <w:p>
            <w:pPr>
              <w:rPr>
                <w:rFonts w:ascii="Arial"/>
                <w:sz w:val="21"/>
              </w:rPr>
            </w:pPr>
          </w:p>
        </w:tc>
      </w:tr>
      <w:tr>
        <w:tblPrEx>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2" w:line="217" w:lineRule="auto"/>
              <w:ind w:left="135"/>
              <w:rPr>
                <w:sz w:val="13"/>
                <w:szCs w:val="13"/>
              </w:rPr>
            </w:pPr>
            <w:r>
              <w:rPr>
                <w:spacing w:val="-8"/>
                <w:sz w:val="13"/>
                <w:szCs w:val="13"/>
              </w:rPr>
              <w:t>24</w:t>
            </w:r>
          </w:p>
        </w:tc>
        <w:tc>
          <w:tcPr>
            <w:tcW w:w="525" w:type="dxa"/>
            <w:vAlign w:val="top"/>
          </w:tcPr>
          <w:p>
            <w:pPr>
              <w:pStyle w:val="6"/>
              <w:spacing w:before="153" w:line="145" w:lineRule="exact"/>
              <w:ind w:left="220"/>
              <w:rPr>
                <w:sz w:val="13"/>
                <w:szCs w:val="13"/>
              </w:rPr>
            </w:pPr>
            <w:r>
              <w:rPr>
                <w:spacing w:val="5"/>
                <w:position w:val="-3"/>
                <w:sz w:val="13"/>
                <w:szCs w:val="13"/>
              </w:rPr>
              <w:t>E</w:t>
            </w:r>
          </w:p>
        </w:tc>
        <w:tc>
          <w:tcPr>
            <w:tcW w:w="1109" w:type="dxa"/>
            <w:vAlign w:val="top"/>
          </w:tcPr>
          <w:p>
            <w:pPr>
              <w:pStyle w:val="6"/>
              <w:spacing w:before="129" w:line="215" w:lineRule="auto"/>
              <w:ind w:left="101"/>
              <w:rPr>
                <w:sz w:val="13"/>
                <w:szCs w:val="13"/>
              </w:rPr>
            </w:pPr>
            <w:r>
              <w:rPr>
                <w:spacing w:val="-12"/>
                <w:w w:val="95"/>
                <w:sz w:val="13"/>
                <w:szCs w:val="13"/>
              </w:rPr>
              <w:t>003110000400000</w:t>
            </w:r>
          </w:p>
        </w:tc>
        <w:tc>
          <w:tcPr>
            <w:tcW w:w="929" w:type="dxa"/>
            <w:vAlign w:val="top"/>
          </w:tcPr>
          <w:p>
            <w:pPr>
              <w:pStyle w:val="6"/>
              <w:spacing w:before="128" w:line="198" w:lineRule="auto"/>
              <w:ind w:left="41"/>
              <w:rPr>
                <w:sz w:val="13"/>
                <w:szCs w:val="13"/>
              </w:rPr>
            </w:pPr>
            <w:r>
              <w:rPr>
                <w:spacing w:val="-2"/>
                <w:w w:val="95"/>
                <w:sz w:val="13"/>
                <w:szCs w:val="13"/>
              </w:rPr>
              <w:t>体外冲击波碎石</w:t>
            </w:r>
          </w:p>
        </w:tc>
        <w:tc>
          <w:tcPr>
            <w:tcW w:w="780" w:type="dxa"/>
            <w:vAlign w:val="top"/>
          </w:tcPr>
          <w:p>
            <w:pPr>
              <w:pStyle w:val="6"/>
              <w:spacing w:before="142" w:line="215" w:lineRule="auto"/>
              <w:ind w:left="118"/>
              <w:rPr>
                <w:sz w:val="13"/>
                <w:szCs w:val="13"/>
              </w:rPr>
            </w:pPr>
            <w:r>
              <w:rPr>
                <w:spacing w:val="-15"/>
                <w:sz w:val="13"/>
                <w:szCs w:val="13"/>
              </w:rPr>
              <w:t>311000040</w:t>
            </w:r>
          </w:p>
        </w:tc>
        <w:tc>
          <w:tcPr>
            <w:tcW w:w="1064" w:type="dxa"/>
            <w:vAlign w:val="top"/>
          </w:tcPr>
          <w:p>
            <w:pPr>
              <w:pStyle w:val="6"/>
              <w:spacing w:before="128" w:line="198" w:lineRule="auto"/>
              <w:ind w:left="102"/>
              <w:rPr>
                <w:sz w:val="13"/>
                <w:szCs w:val="13"/>
              </w:rPr>
            </w:pPr>
            <w:r>
              <w:rPr>
                <w:spacing w:val="-2"/>
                <w:w w:val="95"/>
                <w:sz w:val="13"/>
                <w:szCs w:val="13"/>
              </w:rPr>
              <w:t>体外冲击波碎石</w:t>
            </w:r>
          </w:p>
        </w:tc>
        <w:tc>
          <w:tcPr>
            <w:tcW w:w="1904" w:type="dxa"/>
            <w:vAlign w:val="top"/>
          </w:tcPr>
          <w:p>
            <w:pPr>
              <w:pStyle w:val="6"/>
              <w:spacing w:before="129" w:line="197" w:lineRule="auto"/>
              <w:ind w:left="286"/>
              <w:rPr>
                <w:sz w:val="13"/>
                <w:szCs w:val="13"/>
              </w:rPr>
            </w:pPr>
            <w:r>
              <w:rPr>
                <w:spacing w:val="-5"/>
                <w:w w:val="97"/>
                <w:sz w:val="13"/>
                <w:szCs w:val="13"/>
              </w:rPr>
              <w:t>含影像学监测；不含摄片</w:t>
            </w:r>
          </w:p>
        </w:tc>
        <w:tc>
          <w:tcPr>
            <w:tcW w:w="1664" w:type="dxa"/>
            <w:vAlign w:val="top"/>
          </w:tcPr>
          <w:p>
            <w:pPr>
              <w:rPr>
                <w:rFonts w:ascii="Arial"/>
                <w:sz w:val="21"/>
              </w:rPr>
            </w:pPr>
          </w:p>
        </w:tc>
        <w:tc>
          <w:tcPr>
            <w:tcW w:w="585" w:type="dxa"/>
            <w:vAlign w:val="top"/>
          </w:tcPr>
          <w:p>
            <w:pPr>
              <w:pStyle w:val="6"/>
              <w:spacing w:before="129" w:line="198" w:lineRule="auto"/>
              <w:ind w:left="232"/>
              <w:rPr>
                <w:sz w:val="13"/>
                <w:szCs w:val="13"/>
              </w:rPr>
            </w:pPr>
            <w:r>
              <w:rPr>
                <w:sz w:val="13"/>
                <w:szCs w:val="13"/>
              </w:rPr>
              <w:t>次</w:t>
            </w:r>
          </w:p>
        </w:tc>
        <w:tc>
          <w:tcPr>
            <w:tcW w:w="1289" w:type="dxa"/>
            <w:vAlign w:val="top"/>
          </w:tcPr>
          <w:p>
            <w:pPr>
              <w:pStyle w:val="6"/>
              <w:spacing w:before="54" w:line="161" w:lineRule="auto"/>
              <w:ind w:right="7"/>
              <w:jc w:val="right"/>
              <w:rPr>
                <w:sz w:val="13"/>
                <w:szCs w:val="13"/>
              </w:rPr>
            </w:pPr>
            <w:r>
              <w:rPr>
                <w:spacing w:val="-4"/>
                <w:w w:val="96"/>
                <w:sz w:val="13"/>
                <w:szCs w:val="13"/>
              </w:rPr>
              <w:t>第二次起同部位碎石按</w:t>
            </w:r>
          </w:p>
          <w:p>
            <w:pPr>
              <w:pStyle w:val="6"/>
              <w:spacing w:line="198" w:lineRule="auto"/>
              <w:ind w:left="363"/>
              <w:rPr>
                <w:sz w:val="13"/>
                <w:szCs w:val="13"/>
              </w:rPr>
            </w:pPr>
            <w:r>
              <w:rPr>
                <w:spacing w:val="-9"/>
                <w:w w:val="97"/>
                <w:sz w:val="13"/>
                <w:szCs w:val="13"/>
              </w:rPr>
              <w:t>50%收取。</w:t>
            </w:r>
          </w:p>
        </w:tc>
        <w:tc>
          <w:tcPr>
            <w:tcW w:w="495" w:type="dxa"/>
            <w:vAlign w:val="top"/>
          </w:tcPr>
          <w:p>
            <w:pPr>
              <w:pStyle w:val="6"/>
              <w:spacing w:before="142" w:line="215" w:lineRule="auto"/>
              <w:ind w:left="160"/>
              <w:rPr>
                <w:sz w:val="13"/>
                <w:szCs w:val="13"/>
              </w:rPr>
            </w:pPr>
            <w:r>
              <w:rPr>
                <w:spacing w:val="-10"/>
                <w:sz w:val="13"/>
                <w:szCs w:val="13"/>
              </w:rPr>
              <w:t>792</w:t>
            </w:r>
          </w:p>
        </w:tc>
        <w:tc>
          <w:tcPr>
            <w:tcW w:w="495" w:type="dxa"/>
            <w:vAlign w:val="top"/>
          </w:tcPr>
          <w:p>
            <w:pPr>
              <w:pStyle w:val="6"/>
              <w:spacing w:before="142" w:line="215" w:lineRule="auto"/>
              <w:ind w:left="160"/>
              <w:rPr>
                <w:sz w:val="13"/>
                <w:szCs w:val="13"/>
              </w:rPr>
            </w:pPr>
            <w:r>
              <w:rPr>
                <w:spacing w:val="-10"/>
                <w:sz w:val="13"/>
                <w:szCs w:val="13"/>
              </w:rPr>
              <w:t>792</w:t>
            </w:r>
          </w:p>
        </w:tc>
        <w:tc>
          <w:tcPr>
            <w:tcW w:w="495" w:type="dxa"/>
            <w:vAlign w:val="top"/>
          </w:tcPr>
          <w:p>
            <w:pPr>
              <w:pStyle w:val="6"/>
              <w:spacing w:before="142" w:line="215" w:lineRule="auto"/>
              <w:ind w:left="162"/>
              <w:rPr>
                <w:sz w:val="13"/>
                <w:szCs w:val="13"/>
              </w:rPr>
            </w:pPr>
            <w:r>
              <w:rPr>
                <w:spacing w:val="-11"/>
                <w:sz w:val="13"/>
                <w:szCs w:val="13"/>
              </w:rPr>
              <w:t>650</w:t>
            </w:r>
          </w:p>
        </w:tc>
        <w:tc>
          <w:tcPr>
            <w:tcW w:w="495" w:type="dxa"/>
            <w:vAlign w:val="top"/>
          </w:tcPr>
          <w:p>
            <w:pPr>
              <w:pStyle w:val="6"/>
              <w:spacing w:before="142" w:line="215" w:lineRule="auto"/>
              <w:ind w:left="162"/>
              <w:rPr>
                <w:sz w:val="13"/>
                <w:szCs w:val="13"/>
              </w:rPr>
            </w:pPr>
            <w:r>
              <w:rPr>
                <w:spacing w:val="-11"/>
                <w:sz w:val="13"/>
                <w:szCs w:val="13"/>
              </w:rPr>
              <w:t>620</w:t>
            </w:r>
          </w:p>
        </w:tc>
        <w:tc>
          <w:tcPr>
            <w:tcW w:w="495" w:type="dxa"/>
            <w:vAlign w:val="top"/>
          </w:tcPr>
          <w:p>
            <w:pPr>
              <w:pStyle w:val="6"/>
              <w:spacing w:before="142" w:line="215" w:lineRule="auto"/>
              <w:ind w:left="162"/>
              <w:rPr>
                <w:sz w:val="13"/>
                <w:szCs w:val="13"/>
              </w:rPr>
            </w:pPr>
            <w:r>
              <w:rPr>
                <w:spacing w:val="-11"/>
                <w:sz w:val="13"/>
                <w:szCs w:val="13"/>
              </w:rPr>
              <w:t>500</w:t>
            </w:r>
          </w:p>
        </w:tc>
        <w:tc>
          <w:tcPr>
            <w:tcW w:w="495" w:type="dxa"/>
            <w:vAlign w:val="top"/>
          </w:tcPr>
          <w:p>
            <w:pPr>
              <w:pStyle w:val="6"/>
              <w:spacing w:before="142" w:line="215" w:lineRule="auto"/>
              <w:ind w:left="157"/>
              <w:rPr>
                <w:sz w:val="13"/>
                <w:szCs w:val="13"/>
              </w:rPr>
            </w:pPr>
            <w:r>
              <w:rPr>
                <w:spacing w:val="-9"/>
                <w:sz w:val="13"/>
                <w:szCs w:val="13"/>
              </w:rPr>
              <w:t>475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2" w:line="215" w:lineRule="auto"/>
              <w:ind w:left="135"/>
              <w:rPr>
                <w:sz w:val="13"/>
                <w:szCs w:val="13"/>
              </w:rPr>
            </w:pPr>
            <w:r>
              <w:rPr>
                <w:spacing w:val="-8"/>
                <w:sz w:val="13"/>
                <w:szCs w:val="13"/>
              </w:rPr>
              <w:t>25</w:t>
            </w:r>
          </w:p>
        </w:tc>
        <w:tc>
          <w:tcPr>
            <w:tcW w:w="525" w:type="dxa"/>
            <w:vAlign w:val="top"/>
          </w:tcPr>
          <w:p>
            <w:pPr>
              <w:pStyle w:val="6"/>
              <w:spacing w:before="153" w:line="146" w:lineRule="exact"/>
              <w:ind w:left="220"/>
              <w:rPr>
                <w:sz w:val="13"/>
                <w:szCs w:val="13"/>
              </w:rPr>
            </w:pPr>
            <w:r>
              <w:rPr>
                <w:spacing w:val="5"/>
                <w:position w:val="-3"/>
                <w:sz w:val="13"/>
                <w:szCs w:val="13"/>
              </w:rPr>
              <w:t>E</w:t>
            </w:r>
          </w:p>
        </w:tc>
        <w:tc>
          <w:tcPr>
            <w:tcW w:w="1109" w:type="dxa"/>
            <w:vAlign w:val="top"/>
          </w:tcPr>
          <w:p>
            <w:pPr>
              <w:pStyle w:val="6"/>
              <w:spacing w:before="129" w:line="215" w:lineRule="auto"/>
              <w:ind w:left="101"/>
              <w:rPr>
                <w:sz w:val="13"/>
                <w:szCs w:val="13"/>
              </w:rPr>
            </w:pPr>
            <w:r>
              <w:rPr>
                <w:spacing w:val="-13"/>
                <w:w w:val="97"/>
                <w:sz w:val="13"/>
                <w:szCs w:val="13"/>
              </w:rPr>
              <w:t>003110000260000</w:t>
            </w:r>
          </w:p>
        </w:tc>
        <w:tc>
          <w:tcPr>
            <w:tcW w:w="929" w:type="dxa"/>
            <w:vAlign w:val="top"/>
          </w:tcPr>
          <w:p>
            <w:pPr>
              <w:pStyle w:val="6"/>
              <w:spacing w:before="54" w:line="180" w:lineRule="auto"/>
              <w:ind w:left="282" w:right="23" w:hanging="236"/>
              <w:rPr>
                <w:sz w:val="13"/>
                <w:szCs w:val="13"/>
              </w:rPr>
            </w:pPr>
            <w:r>
              <w:rPr>
                <w:spacing w:val="-2"/>
                <w:w w:val="94"/>
                <w:sz w:val="13"/>
                <w:szCs w:val="13"/>
              </w:rPr>
              <w:t>经输尿管镜碎石</w:t>
            </w:r>
            <w:r>
              <w:rPr>
                <w:spacing w:val="-1"/>
                <w:w w:val="97"/>
                <w:sz w:val="13"/>
                <w:szCs w:val="13"/>
              </w:rPr>
              <w:t>取石术</w:t>
            </w:r>
          </w:p>
        </w:tc>
        <w:tc>
          <w:tcPr>
            <w:tcW w:w="780" w:type="dxa"/>
            <w:vAlign w:val="top"/>
          </w:tcPr>
          <w:p>
            <w:pPr>
              <w:pStyle w:val="6"/>
              <w:spacing w:before="142" w:line="215" w:lineRule="auto"/>
              <w:ind w:left="118"/>
              <w:rPr>
                <w:sz w:val="13"/>
                <w:szCs w:val="13"/>
              </w:rPr>
            </w:pPr>
            <w:r>
              <w:rPr>
                <w:spacing w:val="-15"/>
                <w:sz w:val="13"/>
                <w:szCs w:val="13"/>
              </w:rPr>
              <w:t>311000041</w:t>
            </w:r>
          </w:p>
        </w:tc>
        <w:tc>
          <w:tcPr>
            <w:tcW w:w="1064" w:type="dxa"/>
            <w:vAlign w:val="top"/>
          </w:tcPr>
          <w:p>
            <w:pPr>
              <w:pStyle w:val="6"/>
              <w:spacing w:before="54" w:line="180" w:lineRule="auto"/>
              <w:ind w:left="408" w:right="37" w:hanging="363"/>
              <w:rPr>
                <w:sz w:val="13"/>
                <w:szCs w:val="13"/>
              </w:rPr>
            </w:pPr>
            <w:r>
              <w:rPr>
                <w:spacing w:val="-2"/>
                <w:w w:val="94"/>
                <w:sz w:val="13"/>
                <w:szCs w:val="13"/>
              </w:rPr>
              <w:t>腔镜下激光碎石取</w:t>
            </w:r>
            <w:r>
              <w:rPr>
                <w:spacing w:val="-1"/>
                <w:w w:val="97"/>
                <w:sz w:val="13"/>
                <w:szCs w:val="13"/>
              </w:rPr>
              <w:t>石术</w:t>
            </w:r>
          </w:p>
        </w:tc>
        <w:tc>
          <w:tcPr>
            <w:tcW w:w="1904" w:type="dxa"/>
            <w:vAlign w:val="top"/>
          </w:tcPr>
          <w:p>
            <w:pPr>
              <w:pStyle w:val="6"/>
              <w:spacing w:before="129" w:line="197" w:lineRule="auto"/>
              <w:ind w:left="169"/>
              <w:rPr>
                <w:sz w:val="13"/>
                <w:szCs w:val="13"/>
              </w:rPr>
            </w:pPr>
            <w:r>
              <w:rPr>
                <w:spacing w:val="-2"/>
                <w:w w:val="94"/>
                <w:sz w:val="13"/>
                <w:szCs w:val="13"/>
              </w:rPr>
              <w:t>经皮肾镜碎石取石术参照执行</w:t>
            </w:r>
          </w:p>
        </w:tc>
        <w:tc>
          <w:tcPr>
            <w:tcW w:w="1664" w:type="dxa"/>
            <w:vAlign w:val="top"/>
          </w:tcPr>
          <w:p>
            <w:pPr>
              <w:pStyle w:val="6"/>
              <w:spacing w:before="54" w:line="161" w:lineRule="auto"/>
              <w:ind w:left="51"/>
              <w:rPr>
                <w:sz w:val="13"/>
                <w:szCs w:val="13"/>
              </w:rPr>
            </w:pPr>
            <w:r>
              <w:rPr>
                <w:spacing w:val="-2"/>
                <w:w w:val="94"/>
                <w:sz w:val="13"/>
                <w:szCs w:val="13"/>
              </w:rPr>
              <w:t>一次性泌尿介入激光光纤、泌</w:t>
            </w:r>
          </w:p>
          <w:p>
            <w:pPr>
              <w:pStyle w:val="6"/>
              <w:spacing w:line="196" w:lineRule="auto"/>
              <w:ind w:left="589"/>
              <w:rPr>
                <w:sz w:val="13"/>
                <w:szCs w:val="13"/>
              </w:rPr>
            </w:pPr>
            <w:r>
              <w:rPr>
                <w:spacing w:val="-2"/>
                <w:w w:val="96"/>
                <w:sz w:val="13"/>
                <w:szCs w:val="13"/>
              </w:rPr>
              <w:t>尿介入鞘</w:t>
            </w:r>
          </w:p>
        </w:tc>
        <w:tc>
          <w:tcPr>
            <w:tcW w:w="585" w:type="dxa"/>
            <w:vAlign w:val="top"/>
          </w:tcPr>
          <w:p>
            <w:pPr>
              <w:pStyle w:val="6"/>
              <w:spacing w:before="129"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2" w:line="215" w:lineRule="auto"/>
              <w:ind w:left="131"/>
              <w:rPr>
                <w:sz w:val="13"/>
                <w:szCs w:val="13"/>
              </w:rPr>
            </w:pPr>
            <w:r>
              <w:rPr>
                <w:spacing w:val="-12"/>
                <w:sz w:val="13"/>
                <w:szCs w:val="13"/>
              </w:rPr>
              <w:t>2880</w:t>
            </w:r>
          </w:p>
        </w:tc>
        <w:tc>
          <w:tcPr>
            <w:tcW w:w="495" w:type="dxa"/>
            <w:vAlign w:val="top"/>
          </w:tcPr>
          <w:p>
            <w:pPr>
              <w:pStyle w:val="6"/>
              <w:spacing w:before="142" w:line="215" w:lineRule="auto"/>
              <w:ind w:left="132"/>
              <w:rPr>
                <w:sz w:val="13"/>
                <w:szCs w:val="13"/>
              </w:rPr>
            </w:pPr>
            <w:r>
              <w:rPr>
                <w:spacing w:val="-12"/>
                <w:sz w:val="13"/>
                <w:szCs w:val="13"/>
              </w:rPr>
              <w:t>2700</w:t>
            </w:r>
          </w:p>
        </w:tc>
        <w:tc>
          <w:tcPr>
            <w:tcW w:w="495" w:type="dxa"/>
            <w:vAlign w:val="top"/>
          </w:tcPr>
          <w:p>
            <w:pPr>
              <w:pStyle w:val="6"/>
              <w:spacing w:before="142" w:line="215" w:lineRule="auto"/>
              <w:ind w:left="132"/>
              <w:rPr>
                <w:sz w:val="13"/>
                <w:szCs w:val="13"/>
              </w:rPr>
            </w:pPr>
            <w:r>
              <w:rPr>
                <w:spacing w:val="-8"/>
                <w:w w:val="94"/>
                <w:sz w:val="13"/>
                <w:szCs w:val="13"/>
              </w:rPr>
              <w:t>2400</w:t>
            </w:r>
          </w:p>
        </w:tc>
        <w:tc>
          <w:tcPr>
            <w:tcW w:w="495" w:type="dxa"/>
            <w:vAlign w:val="top"/>
          </w:tcPr>
          <w:p>
            <w:pPr>
              <w:pStyle w:val="6"/>
              <w:spacing w:before="142" w:line="215" w:lineRule="auto"/>
              <w:ind w:left="132"/>
              <w:rPr>
                <w:sz w:val="13"/>
                <w:szCs w:val="13"/>
              </w:rPr>
            </w:pPr>
            <w:r>
              <w:rPr>
                <w:spacing w:val="-12"/>
                <w:sz w:val="13"/>
                <w:szCs w:val="13"/>
              </w:rPr>
              <w:t>2280</w:t>
            </w:r>
          </w:p>
        </w:tc>
        <w:tc>
          <w:tcPr>
            <w:tcW w:w="495" w:type="dxa"/>
            <w:vAlign w:val="top"/>
          </w:tcPr>
          <w:p>
            <w:pPr>
              <w:pStyle w:val="6"/>
              <w:spacing w:before="142" w:line="215" w:lineRule="auto"/>
              <w:ind w:left="140"/>
              <w:rPr>
                <w:sz w:val="13"/>
                <w:szCs w:val="13"/>
              </w:rPr>
            </w:pPr>
            <w:r>
              <w:rPr>
                <w:spacing w:val="-14"/>
                <w:sz w:val="13"/>
                <w:szCs w:val="13"/>
              </w:rPr>
              <w:t>1900</w:t>
            </w:r>
          </w:p>
        </w:tc>
        <w:tc>
          <w:tcPr>
            <w:tcW w:w="495" w:type="dxa"/>
            <w:vAlign w:val="top"/>
          </w:tcPr>
          <w:p>
            <w:pPr>
              <w:pStyle w:val="6"/>
              <w:spacing w:before="142" w:line="215" w:lineRule="auto"/>
              <w:ind w:left="140"/>
              <w:rPr>
                <w:sz w:val="13"/>
                <w:szCs w:val="13"/>
              </w:rPr>
            </w:pPr>
            <w:r>
              <w:rPr>
                <w:spacing w:val="-14"/>
                <w:sz w:val="13"/>
                <w:szCs w:val="13"/>
              </w:rPr>
              <w:t>1800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4" w:line="215" w:lineRule="auto"/>
              <w:ind w:left="135"/>
              <w:rPr>
                <w:sz w:val="13"/>
                <w:szCs w:val="13"/>
              </w:rPr>
            </w:pPr>
            <w:r>
              <w:rPr>
                <w:spacing w:val="-8"/>
                <w:sz w:val="13"/>
                <w:szCs w:val="13"/>
              </w:rPr>
              <w:t>26</w:t>
            </w:r>
          </w:p>
        </w:tc>
        <w:tc>
          <w:tcPr>
            <w:tcW w:w="525" w:type="dxa"/>
            <w:vAlign w:val="top"/>
          </w:tcPr>
          <w:p>
            <w:pPr>
              <w:pStyle w:val="6"/>
              <w:spacing w:before="154" w:line="146" w:lineRule="exact"/>
              <w:ind w:left="220"/>
              <w:rPr>
                <w:sz w:val="13"/>
                <w:szCs w:val="13"/>
              </w:rPr>
            </w:pPr>
            <w:r>
              <w:rPr>
                <w:spacing w:val="5"/>
                <w:position w:val="-3"/>
                <w:sz w:val="13"/>
                <w:szCs w:val="13"/>
              </w:rPr>
              <w:t>E</w:t>
            </w:r>
          </w:p>
        </w:tc>
        <w:tc>
          <w:tcPr>
            <w:tcW w:w="1109" w:type="dxa"/>
            <w:vAlign w:val="top"/>
          </w:tcPr>
          <w:p>
            <w:pPr>
              <w:pStyle w:val="6"/>
              <w:spacing w:before="130" w:line="215" w:lineRule="auto"/>
              <w:ind w:left="101"/>
              <w:rPr>
                <w:sz w:val="13"/>
                <w:szCs w:val="13"/>
              </w:rPr>
            </w:pPr>
            <w:r>
              <w:rPr>
                <w:spacing w:val="-16"/>
                <w:sz w:val="13"/>
                <w:szCs w:val="13"/>
              </w:rPr>
              <w:t>003111000010000</w:t>
            </w:r>
          </w:p>
        </w:tc>
        <w:tc>
          <w:tcPr>
            <w:tcW w:w="929" w:type="dxa"/>
            <w:vAlign w:val="top"/>
          </w:tcPr>
          <w:p>
            <w:pPr>
              <w:pStyle w:val="6"/>
              <w:spacing w:before="55" w:line="180" w:lineRule="auto"/>
              <w:ind w:left="229" w:right="23" w:hanging="177"/>
              <w:rPr>
                <w:sz w:val="13"/>
                <w:szCs w:val="13"/>
              </w:rPr>
            </w:pPr>
            <w:r>
              <w:rPr>
                <w:spacing w:val="-2"/>
                <w:w w:val="93"/>
                <w:sz w:val="13"/>
                <w:szCs w:val="13"/>
              </w:rPr>
              <w:t>小儿包茎气囊导</w:t>
            </w:r>
            <w:r>
              <w:rPr>
                <w:spacing w:val="-2"/>
                <w:w w:val="95"/>
                <w:sz w:val="13"/>
                <w:szCs w:val="13"/>
              </w:rPr>
              <w:t>管扩张术</w:t>
            </w:r>
          </w:p>
        </w:tc>
        <w:tc>
          <w:tcPr>
            <w:tcW w:w="780" w:type="dxa"/>
            <w:vAlign w:val="top"/>
          </w:tcPr>
          <w:p>
            <w:pPr>
              <w:pStyle w:val="6"/>
              <w:spacing w:before="144" w:line="215" w:lineRule="auto"/>
              <w:ind w:left="118"/>
              <w:rPr>
                <w:sz w:val="13"/>
                <w:szCs w:val="13"/>
              </w:rPr>
            </w:pPr>
            <w:r>
              <w:rPr>
                <w:spacing w:val="-15"/>
                <w:sz w:val="13"/>
                <w:szCs w:val="13"/>
              </w:rPr>
              <w:t>311100001</w:t>
            </w:r>
          </w:p>
        </w:tc>
        <w:tc>
          <w:tcPr>
            <w:tcW w:w="1064" w:type="dxa"/>
            <w:vAlign w:val="top"/>
          </w:tcPr>
          <w:p>
            <w:pPr>
              <w:pStyle w:val="6"/>
              <w:spacing w:before="55" w:line="180" w:lineRule="auto"/>
              <w:ind w:left="346" w:right="37" w:hanging="293"/>
              <w:rPr>
                <w:sz w:val="13"/>
                <w:szCs w:val="13"/>
              </w:rPr>
            </w:pPr>
            <w:r>
              <w:rPr>
                <w:spacing w:val="-2"/>
                <w:w w:val="93"/>
                <w:sz w:val="13"/>
                <w:szCs w:val="13"/>
              </w:rPr>
              <w:t>小儿包茎气囊导管</w:t>
            </w:r>
            <w:r>
              <w:rPr>
                <w:spacing w:val="-2"/>
                <w:w w:val="97"/>
                <w:sz w:val="13"/>
                <w:szCs w:val="13"/>
              </w:rPr>
              <w:t>扩张术</w:t>
            </w:r>
          </w:p>
        </w:tc>
        <w:tc>
          <w:tcPr>
            <w:tcW w:w="1904" w:type="dxa"/>
            <w:vAlign w:val="top"/>
          </w:tcPr>
          <w:p>
            <w:pPr>
              <w:rPr>
                <w:rFonts w:ascii="Arial"/>
                <w:sz w:val="21"/>
              </w:rPr>
            </w:pPr>
          </w:p>
        </w:tc>
        <w:tc>
          <w:tcPr>
            <w:tcW w:w="1664" w:type="dxa"/>
            <w:vAlign w:val="top"/>
          </w:tcPr>
          <w:p>
            <w:pPr>
              <w:pStyle w:val="6"/>
              <w:spacing w:before="130" w:line="197" w:lineRule="auto"/>
              <w:ind w:left="595"/>
              <w:rPr>
                <w:sz w:val="13"/>
                <w:szCs w:val="13"/>
              </w:rPr>
            </w:pPr>
            <w:r>
              <w:rPr>
                <w:spacing w:val="-2"/>
                <w:w w:val="95"/>
                <w:sz w:val="13"/>
                <w:szCs w:val="13"/>
              </w:rPr>
              <w:t>气囊导管</w:t>
            </w:r>
          </w:p>
        </w:tc>
        <w:tc>
          <w:tcPr>
            <w:tcW w:w="585" w:type="dxa"/>
            <w:vAlign w:val="top"/>
          </w:tcPr>
          <w:p>
            <w:pPr>
              <w:pStyle w:val="6"/>
              <w:spacing w:before="130"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3" w:line="217" w:lineRule="auto"/>
              <w:ind w:left="190"/>
              <w:rPr>
                <w:sz w:val="13"/>
                <w:szCs w:val="13"/>
              </w:rPr>
            </w:pPr>
            <w:r>
              <w:rPr>
                <w:spacing w:val="-7"/>
                <w:sz w:val="13"/>
                <w:szCs w:val="13"/>
              </w:rPr>
              <w:t>72</w:t>
            </w:r>
          </w:p>
        </w:tc>
        <w:tc>
          <w:tcPr>
            <w:tcW w:w="495" w:type="dxa"/>
            <w:vAlign w:val="top"/>
          </w:tcPr>
          <w:p>
            <w:pPr>
              <w:pStyle w:val="6"/>
              <w:spacing w:before="144" w:line="215" w:lineRule="auto"/>
              <w:ind w:left="192"/>
              <w:rPr>
                <w:sz w:val="13"/>
                <w:szCs w:val="13"/>
              </w:rPr>
            </w:pPr>
            <w:r>
              <w:rPr>
                <w:spacing w:val="-8"/>
                <w:sz w:val="13"/>
                <w:szCs w:val="13"/>
              </w:rPr>
              <w:t>68</w:t>
            </w:r>
          </w:p>
        </w:tc>
        <w:tc>
          <w:tcPr>
            <w:tcW w:w="495" w:type="dxa"/>
            <w:vAlign w:val="top"/>
          </w:tcPr>
          <w:p>
            <w:pPr>
              <w:pStyle w:val="6"/>
              <w:spacing w:before="144" w:line="215" w:lineRule="auto"/>
              <w:ind w:left="192"/>
              <w:rPr>
                <w:sz w:val="13"/>
                <w:szCs w:val="13"/>
              </w:rPr>
            </w:pPr>
            <w:r>
              <w:rPr>
                <w:spacing w:val="-8"/>
                <w:sz w:val="13"/>
                <w:szCs w:val="13"/>
              </w:rPr>
              <w:t>60</w:t>
            </w:r>
          </w:p>
        </w:tc>
        <w:tc>
          <w:tcPr>
            <w:tcW w:w="495" w:type="dxa"/>
            <w:vAlign w:val="top"/>
          </w:tcPr>
          <w:p>
            <w:pPr>
              <w:pStyle w:val="6"/>
              <w:spacing w:before="144" w:line="215" w:lineRule="auto"/>
              <w:ind w:left="192"/>
              <w:rPr>
                <w:sz w:val="13"/>
                <w:szCs w:val="13"/>
              </w:rPr>
            </w:pPr>
            <w:r>
              <w:rPr>
                <w:spacing w:val="-8"/>
                <w:sz w:val="13"/>
                <w:szCs w:val="13"/>
              </w:rPr>
              <w:t>57</w:t>
            </w:r>
          </w:p>
        </w:tc>
        <w:tc>
          <w:tcPr>
            <w:tcW w:w="495" w:type="dxa"/>
            <w:vAlign w:val="top"/>
          </w:tcPr>
          <w:p>
            <w:pPr>
              <w:pStyle w:val="6"/>
              <w:spacing w:before="144" w:line="215" w:lineRule="auto"/>
              <w:ind w:left="187"/>
              <w:rPr>
                <w:sz w:val="13"/>
                <w:szCs w:val="13"/>
              </w:rPr>
            </w:pPr>
            <w:r>
              <w:rPr>
                <w:spacing w:val="-6"/>
                <w:sz w:val="13"/>
                <w:szCs w:val="13"/>
              </w:rPr>
              <w:t>45</w:t>
            </w:r>
          </w:p>
        </w:tc>
        <w:tc>
          <w:tcPr>
            <w:tcW w:w="495" w:type="dxa"/>
            <w:vAlign w:val="top"/>
          </w:tcPr>
          <w:p>
            <w:pPr>
              <w:pStyle w:val="6"/>
              <w:spacing w:before="143" w:line="217" w:lineRule="auto"/>
              <w:ind w:left="187"/>
              <w:rPr>
                <w:sz w:val="13"/>
                <w:szCs w:val="13"/>
              </w:rPr>
            </w:pPr>
            <w:r>
              <w:rPr>
                <w:spacing w:val="-6"/>
                <w:sz w:val="13"/>
                <w:szCs w:val="13"/>
              </w:rPr>
              <w:t>42</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5" w:line="217" w:lineRule="auto"/>
              <w:ind w:left="135"/>
              <w:rPr>
                <w:sz w:val="13"/>
                <w:szCs w:val="13"/>
              </w:rPr>
            </w:pPr>
            <w:r>
              <w:rPr>
                <w:spacing w:val="-8"/>
                <w:sz w:val="13"/>
                <w:szCs w:val="13"/>
              </w:rPr>
              <w:t>27</w:t>
            </w:r>
          </w:p>
        </w:tc>
        <w:tc>
          <w:tcPr>
            <w:tcW w:w="525" w:type="dxa"/>
            <w:vAlign w:val="top"/>
          </w:tcPr>
          <w:p>
            <w:pPr>
              <w:pStyle w:val="6"/>
              <w:spacing w:before="155" w:line="146" w:lineRule="exact"/>
              <w:ind w:left="220"/>
              <w:rPr>
                <w:sz w:val="13"/>
                <w:szCs w:val="13"/>
              </w:rPr>
            </w:pPr>
            <w:r>
              <w:rPr>
                <w:spacing w:val="5"/>
                <w:position w:val="-3"/>
                <w:sz w:val="13"/>
                <w:szCs w:val="13"/>
              </w:rPr>
              <w:t>E</w:t>
            </w:r>
          </w:p>
        </w:tc>
        <w:tc>
          <w:tcPr>
            <w:tcW w:w="1109" w:type="dxa"/>
            <w:vAlign w:val="top"/>
          </w:tcPr>
          <w:p>
            <w:pPr>
              <w:pStyle w:val="6"/>
              <w:spacing w:before="131" w:line="215" w:lineRule="auto"/>
              <w:ind w:left="101"/>
              <w:rPr>
                <w:sz w:val="13"/>
                <w:szCs w:val="13"/>
              </w:rPr>
            </w:pPr>
            <w:r>
              <w:rPr>
                <w:spacing w:val="-15"/>
                <w:w w:val="99"/>
                <w:sz w:val="13"/>
                <w:szCs w:val="13"/>
              </w:rPr>
              <w:t>003111000020000</w:t>
            </w:r>
          </w:p>
        </w:tc>
        <w:tc>
          <w:tcPr>
            <w:tcW w:w="929" w:type="dxa"/>
            <w:vAlign w:val="top"/>
          </w:tcPr>
          <w:p>
            <w:pPr>
              <w:pStyle w:val="6"/>
              <w:spacing w:before="56" w:line="180" w:lineRule="auto"/>
              <w:ind w:left="342" w:right="23" w:hanging="299"/>
              <w:rPr>
                <w:sz w:val="13"/>
                <w:szCs w:val="13"/>
              </w:rPr>
            </w:pPr>
            <w:r>
              <w:rPr>
                <w:spacing w:val="-3"/>
                <w:w w:val="95"/>
                <w:sz w:val="13"/>
                <w:szCs w:val="13"/>
              </w:rPr>
              <w:t>嵌顿包茎手法复</w:t>
            </w:r>
            <w:r>
              <w:rPr>
                <w:spacing w:val="-2"/>
                <w:sz w:val="13"/>
                <w:szCs w:val="13"/>
              </w:rPr>
              <w:t>位术</w:t>
            </w:r>
          </w:p>
        </w:tc>
        <w:tc>
          <w:tcPr>
            <w:tcW w:w="780" w:type="dxa"/>
            <w:vAlign w:val="top"/>
          </w:tcPr>
          <w:p>
            <w:pPr>
              <w:pStyle w:val="6"/>
              <w:spacing w:before="145" w:line="215" w:lineRule="auto"/>
              <w:ind w:left="118"/>
              <w:rPr>
                <w:sz w:val="13"/>
                <w:szCs w:val="13"/>
              </w:rPr>
            </w:pPr>
            <w:r>
              <w:rPr>
                <w:spacing w:val="-15"/>
                <w:sz w:val="13"/>
                <w:szCs w:val="13"/>
              </w:rPr>
              <w:t>311100002</w:t>
            </w:r>
          </w:p>
        </w:tc>
        <w:tc>
          <w:tcPr>
            <w:tcW w:w="1064" w:type="dxa"/>
            <w:vAlign w:val="top"/>
          </w:tcPr>
          <w:p>
            <w:pPr>
              <w:pStyle w:val="6"/>
              <w:spacing w:before="56" w:line="180" w:lineRule="auto"/>
              <w:ind w:left="466" w:right="37" w:hanging="422"/>
              <w:rPr>
                <w:sz w:val="13"/>
                <w:szCs w:val="13"/>
              </w:rPr>
            </w:pPr>
            <w:r>
              <w:rPr>
                <w:spacing w:val="-3"/>
                <w:w w:val="95"/>
                <w:sz w:val="13"/>
                <w:szCs w:val="13"/>
              </w:rPr>
              <w:t>嵌顿包茎手法复位</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1" w:line="198" w:lineRule="auto"/>
              <w:ind w:left="232"/>
              <w:rPr>
                <w:sz w:val="13"/>
                <w:szCs w:val="13"/>
              </w:rPr>
            </w:pPr>
            <w:r>
              <w:rPr>
                <w:sz w:val="13"/>
                <w:szCs w:val="13"/>
              </w:rPr>
              <w:t>次</w:t>
            </w:r>
          </w:p>
        </w:tc>
        <w:tc>
          <w:tcPr>
            <w:tcW w:w="1289" w:type="dxa"/>
            <w:vAlign w:val="top"/>
          </w:tcPr>
          <w:p>
            <w:pPr>
              <w:pStyle w:val="6"/>
              <w:spacing w:before="57" w:line="179" w:lineRule="auto"/>
              <w:ind w:left="62" w:hanging="44"/>
              <w:rPr>
                <w:sz w:val="13"/>
                <w:szCs w:val="13"/>
              </w:rPr>
            </w:pPr>
            <w:r>
              <w:rPr>
                <w:spacing w:val="-3"/>
                <w:w w:val="93"/>
                <w:sz w:val="13"/>
                <w:szCs w:val="13"/>
              </w:rPr>
              <w:t>6周岁及以下儿童在相应</w:t>
            </w:r>
            <w:r>
              <w:rPr>
                <w:spacing w:val="-6"/>
                <w:w w:val="94"/>
                <w:sz w:val="13"/>
                <w:szCs w:val="13"/>
              </w:rPr>
              <w:t>价格基础上加收30%</w:t>
            </w:r>
            <w:r>
              <w:rPr>
                <w:spacing w:val="-11"/>
                <w:sz w:val="13"/>
                <w:szCs w:val="13"/>
              </w:rPr>
              <w:t xml:space="preserve"> </w:t>
            </w:r>
            <w:r>
              <w:rPr>
                <w:spacing w:val="-6"/>
                <w:w w:val="94"/>
                <w:sz w:val="13"/>
                <w:szCs w:val="13"/>
              </w:rPr>
              <w:t>。</w:t>
            </w:r>
          </w:p>
        </w:tc>
        <w:tc>
          <w:tcPr>
            <w:tcW w:w="495" w:type="dxa"/>
            <w:vAlign w:val="top"/>
          </w:tcPr>
          <w:p>
            <w:pPr>
              <w:pStyle w:val="6"/>
              <w:spacing w:before="145" w:line="215" w:lineRule="auto"/>
              <w:ind w:left="169"/>
              <w:rPr>
                <w:sz w:val="13"/>
                <w:szCs w:val="13"/>
              </w:rPr>
            </w:pPr>
            <w:r>
              <w:rPr>
                <w:spacing w:val="-13"/>
                <w:sz w:val="13"/>
                <w:szCs w:val="13"/>
              </w:rPr>
              <w:t>105</w:t>
            </w:r>
          </w:p>
        </w:tc>
        <w:tc>
          <w:tcPr>
            <w:tcW w:w="495" w:type="dxa"/>
            <w:vAlign w:val="top"/>
          </w:tcPr>
          <w:p>
            <w:pPr>
              <w:pStyle w:val="6"/>
              <w:spacing w:before="145" w:line="215" w:lineRule="auto"/>
              <w:ind w:left="169"/>
              <w:rPr>
                <w:sz w:val="13"/>
                <w:szCs w:val="13"/>
              </w:rPr>
            </w:pPr>
            <w:r>
              <w:rPr>
                <w:spacing w:val="-13"/>
                <w:sz w:val="13"/>
                <w:szCs w:val="13"/>
              </w:rPr>
              <w:t>100</w:t>
            </w:r>
          </w:p>
        </w:tc>
        <w:tc>
          <w:tcPr>
            <w:tcW w:w="495" w:type="dxa"/>
            <w:vAlign w:val="top"/>
          </w:tcPr>
          <w:p>
            <w:pPr>
              <w:pStyle w:val="6"/>
              <w:spacing w:before="145" w:line="215" w:lineRule="auto"/>
              <w:ind w:left="192"/>
              <w:rPr>
                <w:sz w:val="13"/>
                <w:szCs w:val="13"/>
              </w:rPr>
            </w:pPr>
            <w:r>
              <w:rPr>
                <w:spacing w:val="-8"/>
                <w:sz w:val="13"/>
                <w:szCs w:val="13"/>
              </w:rPr>
              <w:t>90</w:t>
            </w:r>
          </w:p>
        </w:tc>
        <w:tc>
          <w:tcPr>
            <w:tcW w:w="495" w:type="dxa"/>
            <w:vAlign w:val="top"/>
          </w:tcPr>
          <w:p>
            <w:pPr>
              <w:pStyle w:val="6"/>
              <w:spacing w:before="145" w:line="215" w:lineRule="auto"/>
              <w:ind w:left="192"/>
              <w:rPr>
                <w:sz w:val="13"/>
                <w:szCs w:val="13"/>
              </w:rPr>
            </w:pPr>
            <w:r>
              <w:rPr>
                <w:spacing w:val="-8"/>
                <w:sz w:val="13"/>
                <w:szCs w:val="13"/>
              </w:rPr>
              <w:t>85</w:t>
            </w:r>
          </w:p>
        </w:tc>
        <w:tc>
          <w:tcPr>
            <w:tcW w:w="495" w:type="dxa"/>
            <w:vAlign w:val="top"/>
          </w:tcPr>
          <w:p>
            <w:pPr>
              <w:pStyle w:val="6"/>
              <w:spacing w:before="145" w:line="215" w:lineRule="auto"/>
              <w:ind w:left="191"/>
              <w:rPr>
                <w:sz w:val="13"/>
                <w:szCs w:val="13"/>
              </w:rPr>
            </w:pPr>
            <w:r>
              <w:rPr>
                <w:spacing w:val="-7"/>
                <w:sz w:val="13"/>
                <w:szCs w:val="13"/>
              </w:rPr>
              <w:t>75</w:t>
            </w:r>
          </w:p>
        </w:tc>
        <w:tc>
          <w:tcPr>
            <w:tcW w:w="495" w:type="dxa"/>
            <w:vAlign w:val="top"/>
          </w:tcPr>
          <w:p>
            <w:pPr>
              <w:pStyle w:val="6"/>
              <w:spacing w:before="145" w:line="217" w:lineRule="auto"/>
              <w:ind w:left="191"/>
              <w:rPr>
                <w:sz w:val="13"/>
                <w:szCs w:val="13"/>
              </w:rPr>
            </w:pPr>
            <w:r>
              <w:rPr>
                <w:spacing w:val="-7"/>
                <w:sz w:val="13"/>
                <w:szCs w:val="13"/>
              </w:rPr>
              <w:t>72</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6" w:line="215" w:lineRule="auto"/>
              <w:ind w:left="135"/>
              <w:rPr>
                <w:sz w:val="13"/>
                <w:szCs w:val="13"/>
              </w:rPr>
            </w:pPr>
            <w:r>
              <w:rPr>
                <w:spacing w:val="-8"/>
                <w:sz w:val="13"/>
                <w:szCs w:val="13"/>
              </w:rPr>
              <w:t>28</w:t>
            </w:r>
          </w:p>
        </w:tc>
        <w:tc>
          <w:tcPr>
            <w:tcW w:w="525" w:type="dxa"/>
            <w:vAlign w:val="top"/>
          </w:tcPr>
          <w:p>
            <w:pPr>
              <w:pStyle w:val="6"/>
              <w:spacing w:before="157" w:line="145" w:lineRule="exact"/>
              <w:ind w:left="205"/>
              <w:rPr>
                <w:sz w:val="13"/>
                <w:szCs w:val="13"/>
              </w:rPr>
            </w:pPr>
            <w:r>
              <w:rPr>
                <w:position w:val="-3"/>
                <w:sz w:val="13"/>
                <w:szCs w:val="13"/>
              </w:rPr>
              <w:t>D</w:t>
            </w:r>
          </w:p>
        </w:tc>
        <w:tc>
          <w:tcPr>
            <w:tcW w:w="1109" w:type="dxa"/>
            <w:vAlign w:val="top"/>
          </w:tcPr>
          <w:p>
            <w:pPr>
              <w:pStyle w:val="6"/>
              <w:spacing w:before="132" w:line="215" w:lineRule="auto"/>
              <w:ind w:left="101"/>
              <w:rPr>
                <w:sz w:val="13"/>
                <w:szCs w:val="13"/>
              </w:rPr>
            </w:pPr>
            <w:r>
              <w:rPr>
                <w:spacing w:val="-16"/>
                <w:sz w:val="13"/>
                <w:szCs w:val="13"/>
              </w:rPr>
              <w:t>003111000030000</w:t>
            </w:r>
          </w:p>
        </w:tc>
        <w:tc>
          <w:tcPr>
            <w:tcW w:w="929" w:type="dxa"/>
            <w:vAlign w:val="top"/>
          </w:tcPr>
          <w:p>
            <w:pPr>
              <w:pStyle w:val="6"/>
              <w:spacing w:before="57" w:line="181" w:lineRule="auto"/>
              <w:ind w:left="402" w:right="23" w:hanging="359"/>
              <w:rPr>
                <w:sz w:val="13"/>
                <w:szCs w:val="13"/>
              </w:rPr>
            </w:pPr>
            <w:r>
              <w:rPr>
                <w:spacing w:val="-6"/>
                <w:w w:val="97"/>
                <w:sz w:val="13"/>
                <w:szCs w:val="13"/>
              </w:rPr>
              <w:t>夜间阴茎胀大试</w:t>
            </w:r>
            <w:r>
              <w:rPr>
                <w:sz w:val="13"/>
                <w:szCs w:val="13"/>
              </w:rPr>
              <w:t>验</w:t>
            </w:r>
          </w:p>
        </w:tc>
        <w:tc>
          <w:tcPr>
            <w:tcW w:w="780" w:type="dxa"/>
            <w:vAlign w:val="top"/>
          </w:tcPr>
          <w:p>
            <w:pPr>
              <w:pStyle w:val="6"/>
              <w:spacing w:before="146" w:line="215" w:lineRule="auto"/>
              <w:ind w:left="118"/>
              <w:rPr>
                <w:sz w:val="13"/>
                <w:szCs w:val="13"/>
              </w:rPr>
            </w:pPr>
            <w:r>
              <w:rPr>
                <w:spacing w:val="-15"/>
                <w:sz w:val="13"/>
                <w:szCs w:val="13"/>
              </w:rPr>
              <w:t>311100003</w:t>
            </w:r>
          </w:p>
        </w:tc>
        <w:tc>
          <w:tcPr>
            <w:tcW w:w="1064" w:type="dxa"/>
            <w:vAlign w:val="top"/>
          </w:tcPr>
          <w:p>
            <w:pPr>
              <w:pStyle w:val="6"/>
              <w:spacing w:before="133" w:line="197" w:lineRule="auto"/>
              <w:ind w:left="44"/>
              <w:rPr>
                <w:sz w:val="13"/>
                <w:szCs w:val="13"/>
              </w:rPr>
            </w:pPr>
            <w:r>
              <w:rPr>
                <w:spacing w:val="-5"/>
                <w:w w:val="97"/>
                <w:sz w:val="13"/>
                <w:szCs w:val="13"/>
              </w:rPr>
              <w:t>夜间阴茎胀大试验</w:t>
            </w:r>
          </w:p>
        </w:tc>
        <w:tc>
          <w:tcPr>
            <w:tcW w:w="1904" w:type="dxa"/>
            <w:vAlign w:val="top"/>
          </w:tcPr>
          <w:p>
            <w:pPr>
              <w:pStyle w:val="6"/>
              <w:spacing w:before="132" w:line="198" w:lineRule="auto"/>
              <w:ind w:left="646"/>
              <w:rPr>
                <w:sz w:val="13"/>
                <w:szCs w:val="13"/>
              </w:rPr>
            </w:pPr>
            <w:r>
              <w:rPr>
                <w:spacing w:val="-1"/>
                <w:w w:val="95"/>
                <w:sz w:val="13"/>
                <w:szCs w:val="13"/>
              </w:rPr>
              <w:t>含硬度计法</w:t>
            </w:r>
          </w:p>
        </w:tc>
        <w:tc>
          <w:tcPr>
            <w:tcW w:w="1664" w:type="dxa"/>
            <w:vAlign w:val="top"/>
          </w:tcPr>
          <w:p>
            <w:pPr>
              <w:rPr>
                <w:rFonts w:ascii="Arial"/>
                <w:sz w:val="21"/>
              </w:rPr>
            </w:pPr>
          </w:p>
        </w:tc>
        <w:tc>
          <w:tcPr>
            <w:tcW w:w="585" w:type="dxa"/>
            <w:vAlign w:val="top"/>
          </w:tcPr>
          <w:p>
            <w:pPr>
              <w:pStyle w:val="6"/>
              <w:spacing w:before="132"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6" w:line="215" w:lineRule="auto"/>
              <w:ind w:left="192"/>
              <w:rPr>
                <w:sz w:val="13"/>
                <w:szCs w:val="13"/>
              </w:rPr>
            </w:pPr>
            <w:r>
              <w:rPr>
                <w:spacing w:val="-8"/>
                <w:sz w:val="13"/>
                <w:szCs w:val="13"/>
              </w:rPr>
              <w:t>60</w:t>
            </w:r>
          </w:p>
        </w:tc>
        <w:tc>
          <w:tcPr>
            <w:tcW w:w="495" w:type="dxa"/>
            <w:vAlign w:val="top"/>
          </w:tcPr>
          <w:p>
            <w:pPr>
              <w:pStyle w:val="6"/>
              <w:spacing w:before="146" w:line="215" w:lineRule="auto"/>
              <w:ind w:left="192"/>
              <w:rPr>
                <w:sz w:val="13"/>
                <w:szCs w:val="13"/>
              </w:rPr>
            </w:pPr>
            <w:r>
              <w:rPr>
                <w:spacing w:val="-8"/>
                <w:sz w:val="13"/>
                <w:szCs w:val="13"/>
              </w:rPr>
              <w:t>60</w:t>
            </w:r>
          </w:p>
        </w:tc>
        <w:tc>
          <w:tcPr>
            <w:tcW w:w="495" w:type="dxa"/>
            <w:vAlign w:val="top"/>
          </w:tcPr>
          <w:p>
            <w:pPr>
              <w:pStyle w:val="6"/>
              <w:spacing w:before="146" w:line="215" w:lineRule="auto"/>
              <w:ind w:left="192"/>
              <w:rPr>
                <w:sz w:val="13"/>
                <w:szCs w:val="13"/>
              </w:rPr>
            </w:pPr>
            <w:r>
              <w:rPr>
                <w:spacing w:val="-8"/>
                <w:sz w:val="13"/>
                <w:szCs w:val="13"/>
              </w:rPr>
              <w:t>54</w:t>
            </w:r>
          </w:p>
        </w:tc>
        <w:tc>
          <w:tcPr>
            <w:tcW w:w="495" w:type="dxa"/>
            <w:vAlign w:val="top"/>
          </w:tcPr>
          <w:p>
            <w:pPr>
              <w:pStyle w:val="6"/>
              <w:spacing w:before="146" w:line="215" w:lineRule="auto"/>
              <w:ind w:left="192"/>
              <w:rPr>
                <w:sz w:val="13"/>
                <w:szCs w:val="13"/>
              </w:rPr>
            </w:pPr>
            <w:r>
              <w:rPr>
                <w:spacing w:val="-8"/>
                <w:sz w:val="13"/>
                <w:szCs w:val="13"/>
              </w:rPr>
              <w:t>54</w:t>
            </w:r>
          </w:p>
        </w:tc>
        <w:tc>
          <w:tcPr>
            <w:tcW w:w="495" w:type="dxa"/>
            <w:vAlign w:val="top"/>
          </w:tcPr>
          <w:p>
            <w:pPr>
              <w:pStyle w:val="6"/>
              <w:spacing w:before="146" w:line="215" w:lineRule="auto"/>
              <w:ind w:left="187"/>
              <w:rPr>
                <w:sz w:val="13"/>
                <w:szCs w:val="13"/>
              </w:rPr>
            </w:pPr>
            <w:r>
              <w:rPr>
                <w:spacing w:val="-6"/>
                <w:sz w:val="13"/>
                <w:szCs w:val="13"/>
              </w:rPr>
              <w:t>48</w:t>
            </w:r>
          </w:p>
        </w:tc>
        <w:tc>
          <w:tcPr>
            <w:tcW w:w="495" w:type="dxa"/>
            <w:vAlign w:val="top"/>
          </w:tcPr>
          <w:p>
            <w:pPr>
              <w:pStyle w:val="6"/>
              <w:spacing w:before="146" w:line="215" w:lineRule="auto"/>
              <w:ind w:left="187"/>
              <w:rPr>
                <w:sz w:val="13"/>
                <w:szCs w:val="13"/>
              </w:rPr>
            </w:pPr>
            <w:r>
              <w:rPr>
                <w:spacing w:val="-6"/>
                <w:sz w:val="13"/>
                <w:szCs w:val="13"/>
              </w:rPr>
              <w:t>48</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7" w:line="215" w:lineRule="auto"/>
              <w:ind w:left="135"/>
              <w:rPr>
                <w:sz w:val="13"/>
                <w:szCs w:val="13"/>
              </w:rPr>
            </w:pPr>
            <w:r>
              <w:rPr>
                <w:spacing w:val="-8"/>
                <w:sz w:val="13"/>
                <w:szCs w:val="13"/>
              </w:rPr>
              <w:t>29</w:t>
            </w:r>
          </w:p>
        </w:tc>
        <w:tc>
          <w:tcPr>
            <w:tcW w:w="525" w:type="dxa"/>
            <w:vAlign w:val="top"/>
          </w:tcPr>
          <w:p>
            <w:pPr>
              <w:pStyle w:val="6"/>
              <w:spacing w:before="158" w:line="145" w:lineRule="exact"/>
              <w:ind w:left="205"/>
              <w:rPr>
                <w:sz w:val="13"/>
                <w:szCs w:val="13"/>
              </w:rPr>
            </w:pPr>
            <w:r>
              <w:rPr>
                <w:position w:val="-3"/>
                <w:sz w:val="13"/>
                <w:szCs w:val="13"/>
              </w:rPr>
              <w:t>D</w:t>
            </w:r>
          </w:p>
        </w:tc>
        <w:tc>
          <w:tcPr>
            <w:tcW w:w="1109" w:type="dxa"/>
            <w:vAlign w:val="top"/>
          </w:tcPr>
          <w:p>
            <w:pPr>
              <w:pStyle w:val="6"/>
              <w:spacing w:before="134" w:line="215" w:lineRule="auto"/>
              <w:ind w:left="101"/>
              <w:rPr>
                <w:sz w:val="13"/>
                <w:szCs w:val="13"/>
              </w:rPr>
            </w:pPr>
            <w:r>
              <w:rPr>
                <w:spacing w:val="-13"/>
                <w:w w:val="97"/>
                <w:sz w:val="13"/>
                <w:szCs w:val="13"/>
              </w:rPr>
              <w:t>003111000040000</w:t>
            </w:r>
          </w:p>
        </w:tc>
        <w:tc>
          <w:tcPr>
            <w:tcW w:w="929" w:type="dxa"/>
            <w:vAlign w:val="top"/>
          </w:tcPr>
          <w:p>
            <w:pPr>
              <w:pStyle w:val="6"/>
              <w:spacing w:before="58" w:line="180" w:lineRule="auto"/>
              <w:ind w:left="341" w:right="23" w:hanging="286"/>
              <w:rPr>
                <w:sz w:val="13"/>
                <w:szCs w:val="13"/>
              </w:rPr>
            </w:pPr>
            <w:r>
              <w:rPr>
                <w:spacing w:val="-6"/>
                <w:w w:val="96"/>
                <w:sz w:val="13"/>
                <w:szCs w:val="13"/>
              </w:rPr>
              <w:t>阴茎超声血流图</w:t>
            </w:r>
            <w:r>
              <w:rPr>
                <w:spacing w:val="-2"/>
                <w:sz w:val="13"/>
                <w:szCs w:val="13"/>
              </w:rPr>
              <w:t>检查</w:t>
            </w:r>
          </w:p>
        </w:tc>
        <w:tc>
          <w:tcPr>
            <w:tcW w:w="780" w:type="dxa"/>
            <w:vAlign w:val="top"/>
          </w:tcPr>
          <w:p>
            <w:pPr>
              <w:pStyle w:val="6"/>
              <w:spacing w:before="147" w:line="215" w:lineRule="auto"/>
              <w:ind w:left="118"/>
              <w:rPr>
                <w:sz w:val="13"/>
                <w:szCs w:val="13"/>
              </w:rPr>
            </w:pPr>
            <w:r>
              <w:rPr>
                <w:spacing w:val="-15"/>
                <w:sz w:val="13"/>
                <w:szCs w:val="13"/>
              </w:rPr>
              <w:t>311100004</w:t>
            </w:r>
          </w:p>
        </w:tc>
        <w:tc>
          <w:tcPr>
            <w:tcW w:w="1064" w:type="dxa"/>
            <w:vAlign w:val="top"/>
          </w:tcPr>
          <w:p>
            <w:pPr>
              <w:pStyle w:val="6"/>
              <w:spacing w:before="58" w:line="181" w:lineRule="auto"/>
              <w:ind w:left="468" w:right="37" w:hanging="411"/>
              <w:rPr>
                <w:sz w:val="13"/>
                <w:szCs w:val="13"/>
              </w:rPr>
            </w:pPr>
            <w:r>
              <w:rPr>
                <w:spacing w:val="-6"/>
                <w:w w:val="96"/>
                <w:sz w:val="13"/>
                <w:szCs w:val="13"/>
              </w:rPr>
              <w:t>阴茎超声血流图检</w:t>
            </w:r>
            <w:r>
              <w:rPr>
                <w:sz w:val="13"/>
                <w:szCs w:val="13"/>
              </w:rPr>
              <w:t>查</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4"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7" w:line="215" w:lineRule="auto"/>
              <w:ind w:left="192"/>
              <w:rPr>
                <w:sz w:val="13"/>
                <w:szCs w:val="13"/>
              </w:rPr>
            </w:pPr>
            <w:r>
              <w:rPr>
                <w:spacing w:val="-8"/>
                <w:sz w:val="13"/>
                <w:szCs w:val="13"/>
              </w:rPr>
              <w:t>96</w:t>
            </w:r>
          </w:p>
        </w:tc>
        <w:tc>
          <w:tcPr>
            <w:tcW w:w="495" w:type="dxa"/>
            <w:vAlign w:val="top"/>
          </w:tcPr>
          <w:p>
            <w:pPr>
              <w:pStyle w:val="6"/>
              <w:spacing w:before="147" w:line="215" w:lineRule="auto"/>
              <w:ind w:left="192"/>
              <w:rPr>
                <w:sz w:val="13"/>
                <w:szCs w:val="13"/>
              </w:rPr>
            </w:pPr>
            <w:r>
              <w:rPr>
                <w:spacing w:val="-8"/>
                <w:sz w:val="13"/>
                <w:szCs w:val="13"/>
              </w:rPr>
              <w:t>96</w:t>
            </w:r>
          </w:p>
        </w:tc>
        <w:tc>
          <w:tcPr>
            <w:tcW w:w="495" w:type="dxa"/>
            <w:vAlign w:val="top"/>
          </w:tcPr>
          <w:p>
            <w:pPr>
              <w:pStyle w:val="6"/>
              <w:spacing w:before="147" w:line="215" w:lineRule="auto"/>
              <w:ind w:left="192"/>
              <w:rPr>
                <w:sz w:val="13"/>
                <w:szCs w:val="13"/>
              </w:rPr>
            </w:pPr>
            <w:r>
              <w:rPr>
                <w:spacing w:val="-7"/>
                <w:w w:val="99"/>
                <w:sz w:val="13"/>
                <w:szCs w:val="13"/>
              </w:rPr>
              <w:t>84</w:t>
            </w:r>
          </w:p>
        </w:tc>
        <w:tc>
          <w:tcPr>
            <w:tcW w:w="495" w:type="dxa"/>
            <w:vAlign w:val="top"/>
          </w:tcPr>
          <w:p>
            <w:pPr>
              <w:pStyle w:val="6"/>
              <w:spacing w:before="147" w:line="215" w:lineRule="auto"/>
              <w:ind w:left="192"/>
              <w:rPr>
                <w:sz w:val="13"/>
                <w:szCs w:val="13"/>
              </w:rPr>
            </w:pPr>
            <w:r>
              <w:rPr>
                <w:spacing w:val="-7"/>
                <w:w w:val="99"/>
                <w:sz w:val="13"/>
                <w:szCs w:val="13"/>
              </w:rPr>
              <w:t>84</w:t>
            </w:r>
          </w:p>
        </w:tc>
        <w:tc>
          <w:tcPr>
            <w:tcW w:w="495" w:type="dxa"/>
            <w:vAlign w:val="top"/>
          </w:tcPr>
          <w:p>
            <w:pPr>
              <w:pStyle w:val="6"/>
              <w:spacing w:before="147" w:line="215" w:lineRule="auto"/>
              <w:ind w:left="191"/>
              <w:rPr>
                <w:sz w:val="13"/>
                <w:szCs w:val="13"/>
              </w:rPr>
            </w:pPr>
            <w:r>
              <w:rPr>
                <w:spacing w:val="-7"/>
                <w:sz w:val="13"/>
                <w:szCs w:val="13"/>
              </w:rPr>
              <w:t>70</w:t>
            </w:r>
          </w:p>
        </w:tc>
        <w:tc>
          <w:tcPr>
            <w:tcW w:w="495" w:type="dxa"/>
            <w:vAlign w:val="top"/>
          </w:tcPr>
          <w:p>
            <w:pPr>
              <w:pStyle w:val="6"/>
              <w:spacing w:before="147" w:line="215" w:lineRule="auto"/>
              <w:ind w:left="191"/>
              <w:rPr>
                <w:sz w:val="13"/>
                <w:szCs w:val="13"/>
              </w:rPr>
            </w:pPr>
            <w:r>
              <w:rPr>
                <w:spacing w:val="-7"/>
                <w:sz w:val="13"/>
                <w:szCs w:val="13"/>
              </w:rPr>
              <w:t>70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7" w:line="215" w:lineRule="auto"/>
              <w:ind w:left="135"/>
              <w:rPr>
                <w:sz w:val="13"/>
                <w:szCs w:val="13"/>
              </w:rPr>
            </w:pPr>
            <w:r>
              <w:rPr>
                <w:spacing w:val="-8"/>
                <w:sz w:val="13"/>
                <w:szCs w:val="13"/>
              </w:rPr>
              <w:t>30</w:t>
            </w:r>
          </w:p>
        </w:tc>
        <w:tc>
          <w:tcPr>
            <w:tcW w:w="525" w:type="dxa"/>
            <w:vAlign w:val="top"/>
          </w:tcPr>
          <w:p>
            <w:pPr>
              <w:pStyle w:val="6"/>
              <w:spacing w:before="158" w:line="145" w:lineRule="exact"/>
              <w:ind w:left="205"/>
              <w:rPr>
                <w:sz w:val="13"/>
                <w:szCs w:val="13"/>
              </w:rPr>
            </w:pPr>
            <w:r>
              <w:rPr>
                <w:position w:val="-3"/>
                <w:sz w:val="13"/>
                <w:szCs w:val="13"/>
              </w:rPr>
              <w:t>D</w:t>
            </w:r>
          </w:p>
        </w:tc>
        <w:tc>
          <w:tcPr>
            <w:tcW w:w="1109" w:type="dxa"/>
            <w:vAlign w:val="top"/>
          </w:tcPr>
          <w:p>
            <w:pPr>
              <w:pStyle w:val="6"/>
              <w:spacing w:before="134" w:line="215" w:lineRule="auto"/>
              <w:ind w:left="101"/>
              <w:rPr>
                <w:sz w:val="13"/>
                <w:szCs w:val="13"/>
              </w:rPr>
            </w:pPr>
            <w:r>
              <w:rPr>
                <w:spacing w:val="-16"/>
                <w:sz w:val="13"/>
                <w:szCs w:val="13"/>
              </w:rPr>
              <w:t>003111000050000</w:t>
            </w:r>
          </w:p>
        </w:tc>
        <w:tc>
          <w:tcPr>
            <w:tcW w:w="929" w:type="dxa"/>
            <w:vAlign w:val="top"/>
          </w:tcPr>
          <w:p>
            <w:pPr>
              <w:pStyle w:val="6"/>
              <w:spacing w:before="59" w:line="180" w:lineRule="auto"/>
              <w:ind w:left="406" w:right="23" w:hanging="351"/>
              <w:rPr>
                <w:sz w:val="13"/>
                <w:szCs w:val="13"/>
              </w:rPr>
            </w:pPr>
            <w:r>
              <w:rPr>
                <w:spacing w:val="-5"/>
                <w:w w:val="95"/>
                <w:sz w:val="13"/>
                <w:szCs w:val="13"/>
              </w:rPr>
              <w:t>阴茎勃起神经检</w:t>
            </w:r>
            <w:r>
              <w:rPr>
                <w:sz w:val="13"/>
                <w:szCs w:val="13"/>
              </w:rPr>
              <w:t>查</w:t>
            </w:r>
          </w:p>
        </w:tc>
        <w:tc>
          <w:tcPr>
            <w:tcW w:w="780" w:type="dxa"/>
            <w:vAlign w:val="top"/>
          </w:tcPr>
          <w:p>
            <w:pPr>
              <w:pStyle w:val="6"/>
              <w:spacing w:before="147" w:line="215" w:lineRule="auto"/>
              <w:ind w:left="118"/>
              <w:rPr>
                <w:sz w:val="13"/>
                <w:szCs w:val="13"/>
              </w:rPr>
            </w:pPr>
            <w:r>
              <w:rPr>
                <w:spacing w:val="-15"/>
                <w:sz w:val="13"/>
                <w:szCs w:val="13"/>
              </w:rPr>
              <w:t>311100005</w:t>
            </w:r>
          </w:p>
        </w:tc>
        <w:tc>
          <w:tcPr>
            <w:tcW w:w="1064" w:type="dxa"/>
            <w:vAlign w:val="top"/>
          </w:tcPr>
          <w:p>
            <w:pPr>
              <w:pStyle w:val="6"/>
              <w:spacing w:before="134" w:line="197" w:lineRule="auto"/>
              <w:ind w:left="57"/>
              <w:rPr>
                <w:sz w:val="13"/>
                <w:szCs w:val="13"/>
              </w:rPr>
            </w:pPr>
            <w:r>
              <w:rPr>
                <w:spacing w:val="-4"/>
                <w:w w:val="95"/>
                <w:sz w:val="13"/>
                <w:szCs w:val="13"/>
              </w:rPr>
              <w:t>阴茎勃起神经检查</w:t>
            </w:r>
          </w:p>
        </w:tc>
        <w:tc>
          <w:tcPr>
            <w:tcW w:w="1904" w:type="dxa"/>
            <w:vAlign w:val="top"/>
          </w:tcPr>
          <w:p>
            <w:pPr>
              <w:pStyle w:val="6"/>
              <w:spacing w:before="134" w:line="198" w:lineRule="auto"/>
              <w:ind w:left="586"/>
              <w:rPr>
                <w:sz w:val="13"/>
                <w:szCs w:val="13"/>
              </w:rPr>
            </w:pPr>
            <w:r>
              <w:rPr>
                <w:spacing w:val="-5"/>
                <w:w w:val="98"/>
                <w:sz w:val="13"/>
                <w:szCs w:val="13"/>
              </w:rPr>
              <w:t>含肌电图检查</w:t>
            </w:r>
          </w:p>
        </w:tc>
        <w:tc>
          <w:tcPr>
            <w:tcW w:w="1664" w:type="dxa"/>
            <w:vAlign w:val="top"/>
          </w:tcPr>
          <w:p>
            <w:pPr>
              <w:rPr>
                <w:rFonts w:ascii="Arial"/>
                <w:sz w:val="21"/>
              </w:rPr>
            </w:pPr>
          </w:p>
        </w:tc>
        <w:tc>
          <w:tcPr>
            <w:tcW w:w="585" w:type="dxa"/>
            <w:vAlign w:val="top"/>
          </w:tcPr>
          <w:p>
            <w:pPr>
              <w:pStyle w:val="6"/>
              <w:spacing w:before="134"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7" w:line="215" w:lineRule="auto"/>
              <w:ind w:left="169"/>
              <w:rPr>
                <w:sz w:val="13"/>
                <w:szCs w:val="13"/>
              </w:rPr>
            </w:pPr>
            <w:r>
              <w:rPr>
                <w:spacing w:val="-13"/>
                <w:sz w:val="13"/>
                <w:szCs w:val="13"/>
              </w:rPr>
              <w:t>120</w:t>
            </w:r>
          </w:p>
        </w:tc>
        <w:tc>
          <w:tcPr>
            <w:tcW w:w="495" w:type="dxa"/>
            <w:vAlign w:val="top"/>
          </w:tcPr>
          <w:p>
            <w:pPr>
              <w:pStyle w:val="6"/>
              <w:spacing w:before="147" w:line="215" w:lineRule="auto"/>
              <w:ind w:left="169"/>
              <w:rPr>
                <w:sz w:val="13"/>
                <w:szCs w:val="13"/>
              </w:rPr>
            </w:pPr>
            <w:r>
              <w:rPr>
                <w:spacing w:val="-13"/>
                <w:sz w:val="13"/>
                <w:szCs w:val="13"/>
              </w:rPr>
              <w:t>120</w:t>
            </w:r>
          </w:p>
        </w:tc>
        <w:tc>
          <w:tcPr>
            <w:tcW w:w="495" w:type="dxa"/>
            <w:vAlign w:val="top"/>
          </w:tcPr>
          <w:p>
            <w:pPr>
              <w:pStyle w:val="6"/>
              <w:spacing w:before="147" w:line="215" w:lineRule="auto"/>
              <w:ind w:left="169"/>
              <w:rPr>
                <w:sz w:val="13"/>
                <w:szCs w:val="13"/>
              </w:rPr>
            </w:pPr>
            <w:r>
              <w:rPr>
                <w:spacing w:val="-13"/>
                <w:sz w:val="13"/>
                <w:szCs w:val="13"/>
              </w:rPr>
              <w:t>100</w:t>
            </w:r>
          </w:p>
        </w:tc>
        <w:tc>
          <w:tcPr>
            <w:tcW w:w="495" w:type="dxa"/>
            <w:vAlign w:val="top"/>
          </w:tcPr>
          <w:p>
            <w:pPr>
              <w:pStyle w:val="6"/>
              <w:spacing w:before="147" w:line="215" w:lineRule="auto"/>
              <w:ind w:left="169"/>
              <w:rPr>
                <w:sz w:val="13"/>
                <w:szCs w:val="13"/>
              </w:rPr>
            </w:pPr>
            <w:r>
              <w:rPr>
                <w:spacing w:val="-13"/>
                <w:sz w:val="13"/>
                <w:szCs w:val="13"/>
              </w:rPr>
              <w:t>100</w:t>
            </w:r>
          </w:p>
        </w:tc>
        <w:tc>
          <w:tcPr>
            <w:tcW w:w="495" w:type="dxa"/>
            <w:vAlign w:val="top"/>
          </w:tcPr>
          <w:p>
            <w:pPr>
              <w:pStyle w:val="6"/>
              <w:spacing w:before="147" w:line="215" w:lineRule="auto"/>
              <w:ind w:left="191"/>
              <w:rPr>
                <w:sz w:val="13"/>
                <w:szCs w:val="13"/>
              </w:rPr>
            </w:pPr>
            <w:r>
              <w:rPr>
                <w:spacing w:val="-7"/>
                <w:sz w:val="13"/>
                <w:szCs w:val="13"/>
              </w:rPr>
              <w:t>70</w:t>
            </w:r>
          </w:p>
        </w:tc>
        <w:tc>
          <w:tcPr>
            <w:tcW w:w="495" w:type="dxa"/>
            <w:vAlign w:val="top"/>
          </w:tcPr>
          <w:p>
            <w:pPr>
              <w:pStyle w:val="6"/>
              <w:spacing w:before="147" w:line="215" w:lineRule="auto"/>
              <w:ind w:left="191"/>
              <w:rPr>
                <w:sz w:val="13"/>
                <w:szCs w:val="13"/>
              </w:rPr>
            </w:pPr>
            <w:r>
              <w:rPr>
                <w:spacing w:val="-7"/>
                <w:sz w:val="13"/>
                <w:szCs w:val="13"/>
              </w:rPr>
              <w:t>70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9" w:line="215" w:lineRule="auto"/>
              <w:ind w:left="135"/>
              <w:rPr>
                <w:sz w:val="13"/>
                <w:szCs w:val="13"/>
              </w:rPr>
            </w:pPr>
            <w:r>
              <w:rPr>
                <w:spacing w:val="-8"/>
                <w:sz w:val="13"/>
                <w:szCs w:val="13"/>
              </w:rPr>
              <w:t>31</w:t>
            </w:r>
          </w:p>
        </w:tc>
        <w:tc>
          <w:tcPr>
            <w:tcW w:w="525" w:type="dxa"/>
            <w:vAlign w:val="top"/>
          </w:tcPr>
          <w:p>
            <w:pPr>
              <w:pStyle w:val="6"/>
              <w:spacing w:before="159" w:line="146" w:lineRule="exact"/>
              <w:ind w:left="220"/>
              <w:rPr>
                <w:sz w:val="13"/>
                <w:szCs w:val="13"/>
              </w:rPr>
            </w:pPr>
            <w:r>
              <w:rPr>
                <w:spacing w:val="5"/>
                <w:position w:val="-3"/>
                <w:sz w:val="13"/>
                <w:szCs w:val="13"/>
              </w:rPr>
              <w:t>E</w:t>
            </w:r>
          </w:p>
        </w:tc>
        <w:tc>
          <w:tcPr>
            <w:tcW w:w="1109" w:type="dxa"/>
            <w:vAlign w:val="top"/>
          </w:tcPr>
          <w:p>
            <w:pPr>
              <w:pStyle w:val="6"/>
              <w:spacing w:before="135" w:line="215" w:lineRule="auto"/>
              <w:ind w:left="101"/>
              <w:rPr>
                <w:sz w:val="13"/>
                <w:szCs w:val="13"/>
              </w:rPr>
            </w:pPr>
            <w:r>
              <w:rPr>
                <w:spacing w:val="-15"/>
                <w:w w:val="99"/>
                <w:sz w:val="13"/>
                <w:szCs w:val="13"/>
              </w:rPr>
              <w:t>003111000090000</w:t>
            </w:r>
          </w:p>
        </w:tc>
        <w:tc>
          <w:tcPr>
            <w:tcW w:w="929" w:type="dxa"/>
            <w:vAlign w:val="top"/>
          </w:tcPr>
          <w:p>
            <w:pPr>
              <w:pStyle w:val="6"/>
              <w:spacing w:before="61" w:line="179" w:lineRule="auto"/>
              <w:ind w:left="285" w:right="23" w:hanging="230"/>
              <w:rPr>
                <w:sz w:val="13"/>
                <w:szCs w:val="13"/>
              </w:rPr>
            </w:pPr>
            <w:r>
              <w:rPr>
                <w:spacing w:val="-8"/>
                <w:w w:val="97"/>
                <w:sz w:val="13"/>
                <w:szCs w:val="13"/>
              </w:rPr>
              <w:t>阴茎海绵体内药</w:t>
            </w:r>
            <w:r>
              <w:rPr>
                <w:spacing w:val="-1"/>
                <w:w w:val="96"/>
                <w:sz w:val="13"/>
                <w:szCs w:val="13"/>
              </w:rPr>
              <w:t>物注射</w:t>
            </w:r>
          </w:p>
        </w:tc>
        <w:tc>
          <w:tcPr>
            <w:tcW w:w="780" w:type="dxa"/>
            <w:vAlign w:val="top"/>
          </w:tcPr>
          <w:p>
            <w:pPr>
              <w:pStyle w:val="6"/>
              <w:spacing w:before="149" w:line="215" w:lineRule="auto"/>
              <w:ind w:left="118"/>
              <w:rPr>
                <w:sz w:val="13"/>
                <w:szCs w:val="13"/>
              </w:rPr>
            </w:pPr>
            <w:r>
              <w:rPr>
                <w:spacing w:val="-15"/>
                <w:sz w:val="13"/>
                <w:szCs w:val="13"/>
              </w:rPr>
              <w:t>311100009</w:t>
            </w:r>
          </w:p>
        </w:tc>
        <w:tc>
          <w:tcPr>
            <w:tcW w:w="1064" w:type="dxa"/>
            <w:vAlign w:val="top"/>
          </w:tcPr>
          <w:p>
            <w:pPr>
              <w:pStyle w:val="6"/>
              <w:spacing w:before="61" w:line="179" w:lineRule="auto"/>
              <w:ind w:left="409" w:right="37" w:hanging="352"/>
              <w:rPr>
                <w:sz w:val="13"/>
                <w:szCs w:val="13"/>
              </w:rPr>
            </w:pPr>
            <w:r>
              <w:rPr>
                <w:spacing w:val="-7"/>
                <w:w w:val="97"/>
                <w:sz w:val="13"/>
                <w:szCs w:val="13"/>
              </w:rPr>
              <w:t>阴茎海绵体内药物</w:t>
            </w:r>
            <w:r>
              <w:rPr>
                <w:spacing w:val="-1"/>
                <w:w w:val="97"/>
                <w:sz w:val="13"/>
                <w:szCs w:val="13"/>
              </w:rPr>
              <w:t>注射</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5"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9" w:line="215" w:lineRule="auto"/>
              <w:ind w:left="192"/>
              <w:rPr>
                <w:sz w:val="13"/>
                <w:szCs w:val="13"/>
              </w:rPr>
            </w:pPr>
            <w:r>
              <w:rPr>
                <w:spacing w:val="-8"/>
                <w:sz w:val="13"/>
                <w:szCs w:val="13"/>
              </w:rPr>
              <w:t>39</w:t>
            </w:r>
          </w:p>
        </w:tc>
        <w:tc>
          <w:tcPr>
            <w:tcW w:w="495" w:type="dxa"/>
            <w:vAlign w:val="top"/>
          </w:tcPr>
          <w:p>
            <w:pPr>
              <w:pStyle w:val="6"/>
              <w:spacing w:before="149" w:line="215" w:lineRule="auto"/>
              <w:ind w:left="192"/>
              <w:rPr>
                <w:sz w:val="13"/>
                <w:szCs w:val="13"/>
              </w:rPr>
            </w:pPr>
            <w:r>
              <w:rPr>
                <w:spacing w:val="-8"/>
                <w:sz w:val="13"/>
                <w:szCs w:val="13"/>
              </w:rPr>
              <w:t>39</w:t>
            </w:r>
          </w:p>
        </w:tc>
        <w:tc>
          <w:tcPr>
            <w:tcW w:w="495" w:type="dxa"/>
            <w:vAlign w:val="top"/>
          </w:tcPr>
          <w:p>
            <w:pPr>
              <w:pStyle w:val="6"/>
              <w:spacing w:before="149" w:line="215" w:lineRule="auto"/>
              <w:ind w:left="192"/>
              <w:rPr>
                <w:sz w:val="13"/>
                <w:szCs w:val="13"/>
              </w:rPr>
            </w:pPr>
            <w:r>
              <w:rPr>
                <w:spacing w:val="-8"/>
                <w:sz w:val="13"/>
                <w:szCs w:val="13"/>
              </w:rPr>
              <w:t>32</w:t>
            </w:r>
          </w:p>
        </w:tc>
        <w:tc>
          <w:tcPr>
            <w:tcW w:w="495" w:type="dxa"/>
            <w:vAlign w:val="top"/>
          </w:tcPr>
          <w:p>
            <w:pPr>
              <w:pStyle w:val="6"/>
              <w:spacing w:before="149" w:line="215" w:lineRule="auto"/>
              <w:ind w:left="192"/>
              <w:rPr>
                <w:sz w:val="13"/>
                <w:szCs w:val="13"/>
              </w:rPr>
            </w:pPr>
            <w:r>
              <w:rPr>
                <w:spacing w:val="-8"/>
                <w:sz w:val="13"/>
                <w:szCs w:val="13"/>
              </w:rPr>
              <w:t>32</w:t>
            </w:r>
          </w:p>
        </w:tc>
        <w:tc>
          <w:tcPr>
            <w:tcW w:w="495" w:type="dxa"/>
            <w:vAlign w:val="top"/>
          </w:tcPr>
          <w:p>
            <w:pPr>
              <w:pStyle w:val="6"/>
              <w:spacing w:before="148" w:line="215" w:lineRule="auto"/>
              <w:ind w:left="192"/>
              <w:rPr>
                <w:sz w:val="13"/>
                <w:szCs w:val="13"/>
              </w:rPr>
            </w:pPr>
            <w:r>
              <w:rPr>
                <w:spacing w:val="-8"/>
                <w:sz w:val="13"/>
                <w:szCs w:val="13"/>
              </w:rPr>
              <w:t>25</w:t>
            </w:r>
          </w:p>
        </w:tc>
        <w:tc>
          <w:tcPr>
            <w:tcW w:w="495" w:type="dxa"/>
            <w:vAlign w:val="top"/>
          </w:tcPr>
          <w:p>
            <w:pPr>
              <w:pStyle w:val="6"/>
              <w:spacing w:before="148" w:line="215" w:lineRule="auto"/>
              <w:ind w:left="192"/>
              <w:rPr>
                <w:sz w:val="13"/>
                <w:szCs w:val="13"/>
              </w:rPr>
            </w:pPr>
            <w:r>
              <w:rPr>
                <w:spacing w:val="-8"/>
                <w:sz w:val="13"/>
                <w:szCs w:val="13"/>
              </w:rPr>
              <w:t>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0" w:line="215" w:lineRule="auto"/>
              <w:ind w:left="135"/>
              <w:rPr>
                <w:sz w:val="13"/>
                <w:szCs w:val="13"/>
              </w:rPr>
            </w:pPr>
            <w:r>
              <w:rPr>
                <w:spacing w:val="-8"/>
                <w:sz w:val="13"/>
                <w:szCs w:val="13"/>
              </w:rPr>
              <w:t>32</w:t>
            </w:r>
          </w:p>
        </w:tc>
        <w:tc>
          <w:tcPr>
            <w:tcW w:w="525" w:type="dxa"/>
            <w:vAlign w:val="top"/>
          </w:tcPr>
          <w:p>
            <w:pPr>
              <w:pStyle w:val="6"/>
              <w:spacing w:before="160" w:line="146" w:lineRule="exact"/>
              <w:ind w:left="220"/>
              <w:rPr>
                <w:sz w:val="13"/>
                <w:szCs w:val="13"/>
              </w:rPr>
            </w:pPr>
            <w:r>
              <w:rPr>
                <w:spacing w:val="5"/>
                <w:position w:val="-3"/>
                <w:sz w:val="13"/>
                <w:szCs w:val="13"/>
              </w:rPr>
              <w:t>E</w:t>
            </w:r>
          </w:p>
        </w:tc>
        <w:tc>
          <w:tcPr>
            <w:tcW w:w="1109" w:type="dxa"/>
            <w:vAlign w:val="top"/>
          </w:tcPr>
          <w:p>
            <w:pPr>
              <w:pStyle w:val="6"/>
              <w:spacing w:before="136" w:line="215" w:lineRule="auto"/>
              <w:ind w:left="101"/>
              <w:rPr>
                <w:sz w:val="13"/>
                <w:szCs w:val="13"/>
              </w:rPr>
            </w:pPr>
            <w:r>
              <w:rPr>
                <w:spacing w:val="-16"/>
                <w:sz w:val="13"/>
                <w:szCs w:val="13"/>
              </w:rPr>
              <w:t>003111000100000</w:t>
            </w:r>
          </w:p>
        </w:tc>
        <w:tc>
          <w:tcPr>
            <w:tcW w:w="929" w:type="dxa"/>
            <w:vAlign w:val="top"/>
          </w:tcPr>
          <w:p>
            <w:pPr>
              <w:pStyle w:val="6"/>
              <w:spacing w:before="62" w:line="179" w:lineRule="auto"/>
              <w:ind w:left="404" w:right="23" w:hanging="349"/>
              <w:rPr>
                <w:sz w:val="13"/>
                <w:szCs w:val="13"/>
              </w:rPr>
            </w:pPr>
            <w:r>
              <w:rPr>
                <w:spacing w:val="-4"/>
                <w:w w:val="94"/>
                <w:sz w:val="13"/>
                <w:szCs w:val="13"/>
              </w:rPr>
              <w:t>阴茎赘生物电灼</w:t>
            </w:r>
            <w:r>
              <w:rPr>
                <w:sz w:val="13"/>
                <w:szCs w:val="13"/>
              </w:rPr>
              <w:t>术</w:t>
            </w:r>
          </w:p>
        </w:tc>
        <w:tc>
          <w:tcPr>
            <w:tcW w:w="780" w:type="dxa"/>
            <w:vAlign w:val="top"/>
          </w:tcPr>
          <w:p>
            <w:pPr>
              <w:pStyle w:val="6"/>
              <w:spacing w:before="150" w:line="215" w:lineRule="auto"/>
              <w:ind w:left="118"/>
              <w:rPr>
                <w:sz w:val="13"/>
                <w:szCs w:val="13"/>
              </w:rPr>
            </w:pPr>
            <w:r>
              <w:rPr>
                <w:spacing w:val="-15"/>
                <w:sz w:val="13"/>
                <w:szCs w:val="13"/>
              </w:rPr>
              <w:t>311100010</w:t>
            </w:r>
          </w:p>
        </w:tc>
        <w:tc>
          <w:tcPr>
            <w:tcW w:w="1064" w:type="dxa"/>
            <w:vAlign w:val="top"/>
          </w:tcPr>
          <w:p>
            <w:pPr>
              <w:pStyle w:val="6"/>
              <w:spacing w:before="136" w:line="197" w:lineRule="auto"/>
              <w:ind w:left="57"/>
              <w:rPr>
                <w:sz w:val="13"/>
                <w:szCs w:val="13"/>
              </w:rPr>
            </w:pPr>
            <w:r>
              <w:rPr>
                <w:spacing w:val="-3"/>
                <w:w w:val="95"/>
                <w:sz w:val="13"/>
                <w:szCs w:val="13"/>
              </w:rPr>
              <w:t>阴茎赘生物电灼术</w:t>
            </w:r>
          </w:p>
        </w:tc>
        <w:tc>
          <w:tcPr>
            <w:tcW w:w="1904" w:type="dxa"/>
            <w:vAlign w:val="top"/>
          </w:tcPr>
          <w:p>
            <w:pPr>
              <w:pStyle w:val="6"/>
              <w:spacing w:before="137" w:line="196" w:lineRule="auto"/>
              <w:ind w:left="407"/>
              <w:rPr>
                <w:sz w:val="13"/>
                <w:szCs w:val="13"/>
              </w:rPr>
            </w:pPr>
            <w:r>
              <w:rPr>
                <w:spacing w:val="-1"/>
                <w:w w:val="94"/>
                <w:sz w:val="13"/>
                <w:szCs w:val="13"/>
              </w:rPr>
              <w:t>冷冻术分别参照执行</w:t>
            </w:r>
          </w:p>
        </w:tc>
        <w:tc>
          <w:tcPr>
            <w:tcW w:w="1664" w:type="dxa"/>
            <w:vAlign w:val="top"/>
          </w:tcPr>
          <w:p>
            <w:pPr>
              <w:rPr>
                <w:rFonts w:ascii="Arial"/>
                <w:sz w:val="21"/>
              </w:rPr>
            </w:pPr>
          </w:p>
        </w:tc>
        <w:tc>
          <w:tcPr>
            <w:tcW w:w="585" w:type="dxa"/>
            <w:vAlign w:val="top"/>
          </w:tcPr>
          <w:p>
            <w:pPr>
              <w:pStyle w:val="6"/>
              <w:spacing w:before="136"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9" w:line="217" w:lineRule="auto"/>
              <w:ind w:left="169"/>
              <w:rPr>
                <w:sz w:val="13"/>
                <w:szCs w:val="13"/>
              </w:rPr>
            </w:pPr>
            <w:r>
              <w:rPr>
                <w:spacing w:val="-13"/>
                <w:sz w:val="13"/>
                <w:szCs w:val="13"/>
              </w:rPr>
              <w:t>112</w:t>
            </w:r>
          </w:p>
        </w:tc>
        <w:tc>
          <w:tcPr>
            <w:tcW w:w="495" w:type="dxa"/>
            <w:vAlign w:val="top"/>
          </w:tcPr>
          <w:p>
            <w:pPr>
              <w:pStyle w:val="6"/>
              <w:spacing w:before="150" w:line="215" w:lineRule="auto"/>
              <w:ind w:left="169"/>
              <w:rPr>
                <w:sz w:val="13"/>
                <w:szCs w:val="13"/>
              </w:rPr>
            </w:pPr>
            <w:r>
              <w:rPr>
                <w:spacing w:val="-13"/>
                <w:sz w:val="13"/>
                <w:szCs w:val="13"/>
              </w:rPr>
              <w:t>105</w:t>
            </w:r>
          </w:p>
        </w:tc>
        <w:tc>
          <w:tcPr>
            <w:tcW w:w="495" w:type="dxa"/>
            <w:vAlign w:val="top"/>
          </w:tcPr>
          <w:p>
            <w:pPr>
              <w:pStyle w:val="6"/>
              <w:spacing w:before="150" w:line="215" w:lineRule="auto"/>
              <w:ind w:left="192"/>
              <w:rPr>
                <w:sz w:val="13"/>
                <w:szCs w:val="13"/>
              </w:rPr>
            </w:pPr>
            <w:r>
              <w:rPr>
                <w:spacing w:val="-8"/>
                <w:sz w:val="13"/>
                <w:szCs w:val="13"/>
              </w:rPr>
              <w:t>95</w:t>
            </w:r>
          </w:p>
        </w:tc>
        <w:tc>
          <w:tcPr>
            <w:tcW w:w="495" w:type="dxa"/>
            <w:vAlign w:val="top"/>
          </w:tcPr>
          <w:p>
            <w:pPr>
              <w:pStyle w:val="6"/>
              <w:spacing w:before="150" w:line="215" w:lineRule="auto"/>
              <w:ind w:left="192"/>
              <w:rPr>
                <w:sz w:val="13"/>
                <w:szCs w:val="13"/>
              </w:rPr>
            </w:pPr>
            <w:r>
              <w:rPr>
                <w:spacing w:val="-8"/>
                <w:sz w:val="13"/>
                <w:szCs w:val="13"/>
              </w:rPr>
              <w:t>90</w:t>
            </w:r>
          </w:p>
        </w:tc>
        <w:tc>
          <w:tcPr>
            <w:tcW w:w="495" w:type="dxa"/>
            <w:vAlign w:val="top"/>
          </w:tcPr>
          <w:p>
            <w:pPr>
              <w:pStyle w:val="6"/>
              <w:spacing w:before="150" w:line="215" w:lineRule="auto"/>
              <w:ind w:left="191"/>
              <w:rPr>
                <w:sz w:val="13"/>
                <w:szCs w:val="13"/>
              </w:rPr>
            </w:pPr>
            <w:r>
              <w:rPr>
                <w:spacing w:val="-7"/>
                <w:sz w:val="13"/>
                <w:szCs w:val="13"/>
              </w:rPr>
              <w:t>75</w:t>
            </w:r>
          </w:p>
        </w:tc>
        <w:tc>
          <w:tcPr>
            <w:tcW w:w="495" w:type="dxa"/>
            <w:vAlign w:val="top"/>
          </w:tcPr>
          <w:p>
            <w:pPr>
              <w:pStyle w:val="6"/>
              <w:spacing w:before="149" w:line="217" w:lineRule="auto"/>
              <w:ind w:left="191"/>
              <w:rPr>
                <w:sz w:val="13"/>
                <w:szCs w:val="13"/>
              </w:rPr>
            </w:pPr>
            <w:r>
              <w:rPr>
                <w:spacing w:val="-7"/>
                <w:sz w:val="13"/>
                <w:szCs w:val="13"/>
              </w:rPr>
              <w:t>72</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0" w:line="215" w:lineRule="auto"/>
              <w:ind w:left="135"/>
              <w:rPr>
                <w:sz w:val="13"/>
                <w:szCs w:val="13"/>
              </w:rPr>
            </w:pPr>
            <w:r>
              <w:rPr>
                <w:spacing w:val="-8"/>
                <w:sz w:val="13"/>
                <w:szCs w:val="13"/>
              </w:rPr>
              <w:t>33</w:t>
            </w:r>
          </w:p>
        </w:tc>
        <w:tc>
          <w:tcPr>
            <w:tcW w:w="525" w:type="dxa"/>
            <w:vAlign w:val="top"/>
          </w:tcPr>
          <w:p>
            <w:pPr>
              <w:pStyle w:val="6"/>
              <w:spacing w:before="161" w:line="145" w:lineRule="exact"/>
              <w:ind w:left="205"/>
              <w:rPr>
                <w:sz w:val="13"/>
                <w:szCs w:val="13"/>
              </w:rPr>
            </w:pPr>
            <w:r>
              <w:rPr>
                <w:position w:val="-3"/>
                <w:sz w:val="13"/>
                <w:szCs w:val="13"/>
              </w:rPr>
              <w:t>D</w:t>
            </w:r>
          </w:p>
        </w:tc>
        <w:tc>
          <w:tcPr>
            <w:tcW w:w="1109" w:type="dxa"/>
            <w:vAlign w:val="top"/>
          </w:tcPr>
          <w:p>
            <w:pPr>
              <w:pStyle w:val="6"/>
              <w:spacing w:before="136" w:line="215" w:lineRule="auto"/>
              <w:ind w:left="101"/>
              <w:rPr>
                <w:sz w:val="13"/>
                <w:szCs w:val="13"/>
              </w:rPr>
            </w:pPr>
            <w:r>
              <w:rPr>
                <w:spacing w:val="-16"/>
                <w:sz w:val="13"/>
                <w:szCs w:val="13"/>
              </w:rPr>
              <w:t>003111000110000</w:t>
            </w:r>
          </w:p>
        </w:tc>
        <w:tc>
          <w:tcPr>
            <w:tcW w:w="929" w:type="dxa"/>
            <w:vAlign w:val="top"/>
          </w:tcPr>
          <w:p>
            <w:pPr>
              <w:pStyle w:val="6"/>
              <w:spacing w:before="136" w:line="197" w:lineRule="auto"/>
              <w:ind w:left="55"/>
              <w:rPr>
                <w:sz w:val="13"/>
                <w:szCs w:val="13"/>
              </w:rPr>
            </w:pPr>
            <w:r>
              <w:rPr>
                <w:spacing w:val="-4"/>
                <w:w w:val="95"/>
                <w:sz w:val="13"/>
                <w:szCs w:val="13"/>
              </w:rPr>
              <w:t>阴茎动脉测压术</w:t>
            </w:r>
          </w:p>
        </w:tc>
        <w:tc>
          <w:tcPr>
            <w:tcW w:w="780" w:type="dxa"/>
            <w:vAlign w:val="top"/>
          </w:tcPr>
          <w:p>
            <w:pPr>
              <w:pStyle w:val="6"/>
              <w:spacing w:before="150" w:line="215" w:lineRule="auto"/>
              <w:ind w:left="118"/>
              <w:rPr>
                <w:sz w:val="13"/>
                <w:szCs w:val="13"/>
              </w:rPr>
            </w:pPr>
            <w:r>
              <w:rPr>
                <w:spacing w:val="-15"/>
                <w:sz w:val="13"/>
                <w:szCs w:val="13"/>
              </w:rPr>
              <w:t>311100011</w:t>
            </w:r>
          </w:p>
        </w:tc>
        <w:tc>
          <w:tcPr>
            <w:tcW w:w="1064" w:type="dxa"/>
            <w:vAlign w:val="top"/>
          </w:tcPr>
          <w:p>
            <w:pPr>
              <w:pStyle w:val="6"/>
              <w:spacing w:before="136" w:line="197" w:lineRule="auto"/>
              <w:ind w:left="117"/>
              <w:rPr>
                <w:sz w:val="13"/>
                <w:szCs w:val="13"/>
              </w:rPr>
            </w:pPr>
            <w:r>
              <w:rPr>
                <w:spacing w:val="-4"/>
                <w:w w:val="95"/>
                <w:sz w:val="13"/>
                <w:szCs w:val="13"/>
              </w:rPr>
              <w:t>阴茎动脉测压术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6"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0" w:line="215" w:lineRule="auto"/>
              <w:ind w:left="192"/>
              <w:rPr>
                <w:sz w:val="13"/>
                <w:szCs w:val="13"/>
              </w:rPr>
            </w:pPr>
            <w:r>
              <w:rPr>
                <w:spacing w:val="-8"/>
                <w:sz w:val="13"/>
                <w:szCs w:val="13"/>
              </w:rPr>
              <w:t>96</w:t>
            </w:r>
          </w:p>
        </w:tc>
        <w:tc>
          <w:tcPr>
            <w:tcW w:w="495" w:type="dxa"/>
            <w:vAlign w:val="top"/>
          </w:tcPr>
          <w:p>
            <w:pPr>
              <w:pStyle w:val="6"/>
              <w:spacing w:before="150" w:line="215" w:lineRule="auto"/>
              <w:ind w:left="192"/>
              <w:rPr>
                <w:sz w:val="13"/>
                <w:szCs w:val="13"/>
              </w:rPr>
            </w:pPr>
            <w:r>
              <w:rPr>
                <w:spacing w:val="-8"/>
                <w:sz w:val="13"/>
                <w:szCs w:val="13"/>
              </w:rPr>
              <w:t>96</w:t>
            </w:r>
          </w:p>
        </w:tc>
        <w:tc>
          <w:tcPr>
            <w:tcW w:w="495" w:type="dxa"/>
            <w:vAlign w:val="top"/>
          </w:tcPr>
          <w:p>
            <w:pPr>
              <w:pStyle w:val="6"/>
              <w:spacing w:before="150" w:line="215" w:lineRule="auto"/>
              <w:ind w:left="192"/>
              <w:rPr>
                <w:sz w:val="13"/>
                <w:szCs w:val="13"/>
              </w:rPr>
            </w:pPr>
            <w:r>
              <w:rPr>
                <w:spacing w:val="-7"/>
                <w:w w:val="99"/>
                <w:sz w:val="13"/>
                <w:szCs w:val="13"/>
              </w:rPr>
              <w:t>84</w:t>
            </w:r>
          </w:p>
        </w:tc>
        <w:tc>
          <w:tcPr>
            <w:tcW w:w="495" w:type="dxa"/>
            <w:vAlign w:val="top"/>
          </w:tcPr>
          <w:p>
            <w:pPr>
              <w:pStyle w:val="6"/>
              <w:spacing w:before="150" w:line="215" w:lineRule="auto"/>
              <w:ind w:left="192"/>
              <w:rPr>
                <w:sz w:val="13"/>
                <w:szCs w:val="13"/>
              </w:rPr>
            </w:pPr>
            <w:r>
              <w:rPr>
                <w:spacing w:val="-7"/>
                <w:w w:val="99"/>
                <w:sz w:val="13"/>
                <w:szCs w:val="13"/>
              </w:rPr>
              <w:t>84</w:t>
            </w:r>
          </w:p>
        </w:tc>
        <w:tc>
          <w:tcPr>
            <w:tcW w:w="495" w:type="dxa"/>
            <w:vAlign w:val="top"/>
          </w:tcPr>
          <w:p>
            <w:pPr>
              <w:pStyle w:val="6"/>
              <w:spacing w:before="150" w:line="217" w:lineRule="auto"/>
              <w:ind w:left="191"/>
              <w:rPr>
                <w:sz w:val="13"/>
                <w:szCs w:val="13"/>
              </w:rPr>
            </w:pPr>
            <w:r>
              <w:rPr>
                <w:spacing w:val="-7"/>
                <w:sz w:val="13"/>
                <w:szCs w:val="13"/>
              </w:rPr>
              <w:t>72</w:t>
            </w:r>
          </w:p>
        </w:tc>
        <w:tc>
          <w:tcPr>
            <w:tcW w:w="495" w:type="dxa"/>
            <w:vAlign w:val="top"/>
          </w:tcPr>
          <w:p>
            <w:pPr>
              <w:pStyle w:val="6"/>
              <w:spacing w:before="150" w:line="217" w:lineRule="auto"/>
              <w:ind w:left="191"/>
              <w:rPr>
                <w:sz w:val="13"/>
                <w:szCs w:val="13"/>
              </w:rPr>
            </w:pPr>
            <w:r>
              <w:rPr>
                <w:spacing w:val="-7"/>
                <w:sz w:val="13"/>
                <w:szCs w:val="13"/>
              </w:rPr>
              <w:t>72</w:t>
            </w:r>
          </w:p>
        </w:tc>
        <w:tc>
          <w:tcPr>
            <w:tcW w:w="502" w:type="dxa"/>
            <w:vAlign w:val="top"/>
          </w:tcPr>
          <w:p>
            <w:pPr>
              <w:rPr>
                <w:rFonts w:ascii="Arial"/>
                <w:sz w:val="21"/>
              </w:rPr>
            </w:pPr>
          </w:p>
        </w:tc>
      </w:tr>
      <w:tr>
        <w:tblPrEx>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0" w:line="215" w:lineRule="auto"/>
              <w:ind w:left="135"/>
              <w:rPr>
                <w:sz w:val="13"/>
                <w:szCs w:val="13"/>
              </w:rPr>
            </w:pPr>
            <w:r>
              <w:rPr>
                <w:spacing w:val="-8"/>
                <w:sz w:val="13"/>
                <w:szCs w:val="13"/>
              </w:rPr>
              <w:t>34</w:t>
            </w:r>
          </w:p>
        </w:tc>
        <w:tc>
          <w:tcPr>
            <w:tcW w:w="525" w:type="dxa"/>
            <w:vAlign w:val="top"/>
          </w:tcPr>
          <w:p>
            <w:pPr>
              <w:pStyle w:val="6"/>
              <w:spacing w:before="161" w:line="145" w:lineRule="exact"/>
              <w:ind w:left="220"/>
              <w:rPr>
                <w:sz w:val="13"/>
                <w:szCs w:val="13"/>
              </w:rPr>
            </w:pPr>
            <w:r>
              <w:rPr>
                <w:spacing w:val="5"/>
                <w:position w:val="-3"/>
                <w:sz w:val="13"/>
                <w:szCs w:val="13"/>
              </w:rPr>
              <w:t>E</w:t>
            </w:r>
          </w:p>
        </w:tc>
        <w:tc>
          <w:tcPr>
            <w:tcW w:w="1109" w:type="dxa"/>
            <w:vAlign w:val="top"/>
          </w:tcPr>
          <w:p>
            <w:pPr>
              <w:pStyle w:val="6"/>
              <w:spacing w:before="137" w:line="215" w:lineRule="auto"/>
              <w:ind w:left="101"/>
              <w:rPr>
                <w:sz w:val="13"/>
                <w:szCs w:val="13"/>
              </w:rPr>
            </w:pPr>
            <w:r>
              <w:rPr>
                <w:spacing w:val="-16"/>
                <w:sz w:val="13"/>
                <w:szCs w:val="13"/>
              </w:rPr>
              <w:t>003111000120000</w:t>
            </w:r>
          </w:p>
        </w:tc>
        <w:tc>
          <w:tcPr>
            <w:tcW w:w="929" w:type="dxa"/>
            <w:vAlign w:val="top"/>
          </w:tcPr>
          <w:p>
            <w:pPr>
              <w:pStyle w:val="6"/>
              <w:spacing w:before="62" w:line="179" w:lineRule="auto"/>
              <w:ind w:left="289" w:right="23" w:hanging="234"/>
              <w:rPr>
                <w:sz w:val="13"/>
                <w:szCs w:val="13"/>
              </w:rPr>
            </w:pPr>
            <w:r>
              <w:rPr>
                <w:spacing w:val="-4"/>
                <w:w w:val="94"/>
                <w:sz w:val="13"/>
                <w:szCs w:val="13"/>
              </w:rPr>
              <w:t>阴茎海绵体灌流</w:t>
            </w:r>
            <w:r>
              <w:rPr>
                <w:spacing w:val="-1"/>
                <w:w w:val="95"/>
                <w:sz w:val="13"/>
                <w:szCs w:val="13"/>
              </w:rPr>
              <w:t>治疗术</w:t>
            </w:r>
          </w:p>
        </w:tc>
        <w:tc>
          <w:tcPr>
            <w:tcW w:w="780" w:type="dxa"/>
            <w:vAlign w:val="top"/>
          </w:tcPr>
          <w:p>
            <w:pPr>
              <w:pStyle w:val="6"/>
              <w:spacing w:before="150" w:line="215" w:lineRule="auto"/>
              <w:ind w:left="118"/>
              <w:rPr>
                <w:sz w:val="13"/>
                <w:szCs w:val="13"/>
              </w:rPr>
            </w:pPr>
            <w:r>
              <w:rPr>
                <w:spacing w:val="-15"/>
                <w:sz w:val="13"/>
                <w:szCs w:val="13"/>
              </w:rPr>
              <w:t>311100012</w:t>
            </w:r>
          </w:p>
        </w:tc>
        <w:tc>
          <w:tcPr>
            <w:tcW w:w="1064" w:type="dxa"/>
            <w:vAlign w:val="top"/>
          </w:tcPr>
          <w:p>
            <w:pPr>
              <w:pStyle w:val="6"/>
              <w:spacing w:before="62" w:line="179" w:lineRule="auto"/>
              <w:ind w:left="410" w:right="37" w:hanging="353"/>
              <w:rPr>
                <w:sz w:val="13"/>
                <w:szCs w:val="13"/>
              </w:rPr>
            </w:pPr>
            <w:r>
              <w:rPr>
                <w:spacing w:val="-3"/>
                <w:w w:val="94"/>
                <w:sz w:val="13"/>
                <w:szCs w:val="13"/>
              </w:rPr>
              <w:t>阴茎海绵体灌流治</w:t>
            </w:r>
            <w:r>
              <w:rPr>
                <w:spacing w:val="-1"/>
                <w:w w:val="97"/>
                <w:sz w:val="13"/>
                <w:szCs w:val="13"/>
              </w:rPr>
              <w:t>疗术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6"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0" w:line="215" w:lineRule="auto"/>
              <w:ind w:left="161"/>
              <w:rPr>
                <w:sz w:val="13"/>
                <w:szCs w:val="13"/>
              </w:rPr>
            </w:pPr>
            <w:r>
              <w:rPr>
                <w:spacing w:val="-11"/>
                <w:sz w:val="13"/>
                <w:szCs w:val="13"/>
              </w:rPr>
              <w:t>237</w:t>
            </w:r>
          </w:p>
        </w:tc>
        <w:tc>
          <w:tcPr>
            <w:tcW w:w="495" w:type="dxa"/>
            <w:vAlign w:val="top"/>
          </w:tcPr>
          <w:p>
            <w:pPr>
              <w:pStyle w:val="6"/>
              <w:spacing w:before="150" w:line="215" w:lineRule="auto"/>
              <w:ind w:left="162"/>
              <w:rPr>
                <w:sz w:val="13"/>
                <w:szCs w:val="13"/>
              </w:rPr>
            </w:pPr>
            <w:r>
              <w:rPr>
                <w:spacing w:val="-11"/>
                <w:sz w:val="13"/>
                <w:szCs w:val="13"/>
              </w:rPr>
              <w:t>220</w:t>
            </w:r>
          </w:p>
        </w:tc>
        <w:tc>
          <w:tcPr>
            <w:tcW w:w="495" w:type="dxa"/>
            <w:vAlign w:val="top"/>
          </w:tcPr>
          <w:p>
            <w:pPr>
              <w:pStyle w:val="6"/>
              <w:spacing w:before="150" w:line="215" w:lineRule="auto"/>
              <w:ind w:left="162"/>
              <w:rPr>
                <w:sz w:val="13"/>
                <w:szCs w:val="13"/>
              </w:rPr>
            </w:pPr>
            <w:r>
              <w:rPr>
                <w:spacing w:val="-11"/>
                <w:sz w:val="13"/>
                <w:szCs w:val="13"/>
              </w:rPr>
              <w:t>210</w:t>
            </w:r>
          </w:p>
        </w:tc>
        <w:tc>
          <w:tcPr>
            <w:tcW w:w="495" w:type="dxa"/>
            <w:vAlign w:val="top"/>
          </w:tcPr>
          <w:p>
            <w:pPr>
              <w:pStyle w:val="6"/>
              <w:spacing w:before="150" w:line="215" w:lineRule="auto"/>
              <w:ind w:left="162"/>
              <w:rPr>
                <w:sz w:val="13"/>
                <w:szCs w:val="13"/>
              </w:rPr>
            </w:pPr>
            <w:r>
              <w:rPr>
                <w:spacing w:val="-11"/>
                <w:sz w:val="13"/>
                <w:szCs w:val="13"/>
              </w:rPr>
              <w:t>200</w:t>
            </w:r>
          </w:p>
        </w:tc>
        <w:tc>
          <w:tcPr>
            <w:tcW w:w="495" w:type="dxa"/>
            <w:vAlign w:val="top"/>
          </w:tcPr>
          <w:p>
            <w:pPr>
              <w:pStyle w:val="6"/>
              <w:spacing w:before="150" w:line="215" w:lineRule="auto"/>
              <w:ind w:left="170"/>
              <w:rPr>
                <w:sz w:val="13"/>
                <w:szCs w:val="13"/>
              </w:rPr>
            </w:pPr>
            <w:r>
              <w:rPr>
                <w:spacing w:val="-13"/>
                <w:sz w:val="13"/>
                <w:szCs w:val="13"/>
              </w:rPr>
              <w:t>180</w:t>
            </w:r>
          </w:p>
        </w:tc>
        <w:tc>
          <w:tcPr>
            <w:tcW w:w="495" w:type="dxa"/>
            <w:vAlign w:val="top"/>
          </w:tcPr>
          <w:p>
            <w:pPr>
              <w:pStyle w:val="6"/>
              <w:spacing w:before="150" w:line="217" w:lineRule="auto"/>
              <w:ind w:left="170"/>
              <w:rPr>
                <w:sz w:val="13"/>
                <w:szCs w:val="13"/>
              </w:rPr>
            </w:pPr>
            <w:r>
              <w:rPr>
                <w:spacing w:val="-13"/>
                <w:sz w:val="13"/>
                <w:szCs w:val="13"/>
              </w:rPr>
              <w:t>172</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0" w:line="215" w:lineRule="auto"/>
              <w:ind w:left="135"/>
              <w:rPr>
                <w:sz w:val="13"/>
                <w:szCs w:val="13"/>
              </w:rPr>
            </w:pPr>
            <w:r>
              <w:rPr>
                <w:spacing w:val="-8"/>
                <w:sz w:val="13"/>
                <w:szCs w:val="13"/>
              </w:rPr>
              <w:t>35</w:t>
            </w:r>
          </w:p>
        </w:tc>
        <w:tc>
          <w:tcPr>
            <w:tcW w:w="525" w:type="dxa"/>
            <w:vAlign w:val="top"/>
          </w:tcPr>
          <w:p>
            <w:pPr>
              <w:pStyle w:val="6"/>
              <w:spacing w:before="161" w:line="145" w:lineRule="exact"/>
              <w:ind w:left="220"/>
              <w:rPr>
                <w:sz w:val="13"/>
                <w:szCs w:val="13"/>
              </w:rPr>
            </w:pPr>
            <w:r>
              <w:rPr>
                <w:spacing w:val="5"/>
                <w:position w:val="-3"/>
                <w:sz w:val="13"/>
                <w:szCs w:val="13"/>
              </w:rPr>
              <w:t>E</w:t>
            </w:r>
          </w:p>
        </w:tc>
        <w:tc>
          <w:tcPr>
            <w:tcW w:w="1109" w:type="dxa"/>
            <w:vAlign w:val="top"/>
          </w:tcPr>
          <w:p>
            <w:pPr>
              <w:pStyle w:val="6"/>
              <w:spacing w:before="137" w:line="215" w:lineRule="auto"/>
              <w:ind w:left="101"/>
              <w:rPr>
                <w:sz w:val="13"/>
                <w:szCs w:val="13"/>
              </w:rPr>
            </w:pPr>
            <w:r>
              <w:rPr>
                <w:spacing w:val="-16"/>
                <w:sz w:val="13"/>
                <w:szCs w:val="13"/>
              </w:rPr>
              <w:t>003111000150000</w:t>
            </w:r>
          </w:p>
        </w:tc>
        <w:tc>
          <w:tcPr>
            <w:tcW w:w="929" w:type="dxa"/>
            <w:vAlign w:val="top"/>
          </w:tcPr>
          <w:p>
            <w:pPr>
              <w:pStyle w:val="6"/>
              <w:spacing w:before="137" w:line="198" w:lineRule="auto"/>
              <w:ind w:left="166"/>
              <w:rPr>
                <w:sz w:val="13"/>
                <w:szCs w:val="13"/>
              </w:rPr>
            </w:pPr>
            <w:r>
              <w:rPr>
                <w:spacing w:val="-2"/>
                <w:w w:val="95"/>
                <w:sz w:val="13"/>
                <w:szCs w:val="13"/>
              </w:rPr>
              <w:t>前列腺按摩</w:t>
            </w:r>
          </w:p>
        </w:tc>
        <w:tc>
          <w:tcPr>
            <w:tcW w:w="780" w:type="dxa"/>
            <w:vAlign w:val="top"/>
          </w:tcPr>
          <w:p>
            <w:pPr>
              <w:pStyle w:val="6"/>
              <w:spacing w:before="150" w:line="215" w:lineRule="auto"/>
              <w:ind w:left="118"/>
              <w:rPr>
                <w:sz w:val="13"/>
                <w:szCs w:val="13"/>
              </w:rPr>
            </w:pPr>
            <w:r>
              <w:rPr>
                <w:spacing w:val="-15"/>
                <w:sz w:val="13"/>
                <w:szCs w:val="13"/>
              </w:rPr>
              <w:t>311100015</w:t>
            </w:r>
          </w:p>
        </w:tc>
        <w:tc>
          <w:tcPr>
            <w:tcW w:w="1064" w:type="dxa"/>
            <w:vAlign w:val="top"/>
          </w:tcPr>
          <w:p>
            <w:pPr>
              <w:pStyle w:val="6"/>
              <w:spacing w:before="137" w:line="198" w:lineRule="auto"/>
              <w:ind w:left="227"/>
              <w:rPr>
                <w:sz w:val="13"/>
                <w:szCs w:val="13"/>
              </w:rPr>
            </w:pPr>
            <w:r>
              <w:rPr>
                <w:spacing w:val="-2"/>
                <w:w w:val="95"/>
                <w:sz w:val="13"/>
                <w:szCs w:val="13"/>
              </w:rPr>
              <w:t>前列腺按摩</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7"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0" w:line="215" w:lineRule="auto"/>
              <w:ind w:left="191"/>
              <w:rPr>
                <w:sz w:val="13"/>
                <w:szCs w:val="13"/>
              </w:rPr>
            </w:pPr>
            <w:r>
              <w:rPr>
                <w:spacing w:val="-8"/>
                <w:sz w:val="13"/>
                <w:szCs w:val="13"/>
              </w:rPr>
              <w:t>26</w:t>
            </w:r>
          </w:p>
        </w:tc>
        <w:tc>
          <w:tcPr>
            <w:tcW w:w="495" w:type="dxa"/>
            <w:vAlign w:val="top"/>
          </w:tcPr>
          <w:p>
            <w:pPr>
              <w:pStyle w:val="6"/>
              <w:spacing w:before="150" w:line="215" w:lineRule="auto"/>
              <w:ind w:left="192"/>
              <w:rPr>
                <w:sz w:val="13"/>
                <w:szCs w:val="13"/>
              </w:rPr>
            </w:pPr>
            <w:r>
              <w:rPr>
                <w:spacing w:val="-8"/>
                <w:sz w:val="13"/>
                <w:szCs w:val="13"/>
              </w:rPr>
              <w:t>26</w:t>
            </w:r>
          </w:p>
        </w:tc>
        <w:tc>
          <w:tcPr>
            <w:tcW w:w="495" w:type="dxa"/>
            <w:vAlign w:val="top"/>
          </w:tcPr>
          <w:p>
            <w:pPr>
              <w:pStyle w:val="6"/>
              <w:spacing w:before="150" w:line="217" w:lineRule="auto"/>
              <w:ind w:left="192"/>
              <w:rPr>
                <w:sz w:val="13"/>
                <w:szCs w:val="13"/>
              </w:rPr>
            </w:pPr>
            <w:r>
              <w:rPr>
                <w:spacing w:val="-8"/>
                <w:sz w:val="13"/>
                <w:szCs w:val="13"/>
              </w:rPr>
              <w:t>22</w:t>
            </w:r>
          </w:p>
        </w:tc>
        <w:tc>
          <w:tcPr>
            <w:tcW w:w="495" w:type="dxa"/>
            <w:vAlign w:val="top"/>
          </w:tcPr>
          <w:p>
            <w:pPr>
              <w:pStyle w:val="6"/>
              <w:spacing w:before="150" w:line="217" w:lineRule="auto"/>
              <w:ind w:left="192"/>
              <w:rPr>
                <w:sz w:val="13"/>
                <w:szCs w:val="13"/>
              </w:rPr>
            </w:pPr>
            <w:r>
              <w:rPr>
                <w:spacing w:val="-8"/>
                <w:sz w:val="13"/>
                <w:szCs w:val="13"/>
              </w:rPr>
              <w:t>22</w:t>
            </w:r>
          </w:p>
        </w:tc>
        <w:tc>
          <w:tcPr>
            <w:tcW w:w="495" w:type="dxa"/>
            <w:vAlign w:val="top"/>
          </w:tcPr>
          <w:p>
            <w:pPr>
              <w:pStyle w:val="6"/>
              <w:spacing w:before="150" w:line="215" w:lineRule="auto"/>
              <w:ind w:left="200"/>
              <w:rPr>
                <w:sz w:val="13"/>
                <w:szCs w:val="13"/>
              </w:rPr>
            </w:pPr>
            <w:r>
              <w:rPr>
                <w:spacing w:val="-12"/>
                <w:sz w:val="13"/>
                <w:szCs w:val="13"/>
              </w:rPr>
              <w:t>18</w:t>
            </w:r>
          </w:p>
        </w:tc>
        <w:tc>
          <w:tcPr>
            <w:tcW w:w="495" w:type="dxa"/>
            <w:vAlign w:val="top"/>
          </w:tcPr>
          <w:p>
            <w:pPr>
              <w:pStyle w:val="6"/>
              <w:spacing w:before="150" w:line="215" w:lineRule="auto"/>
              <w:ind w:left="200"/>
              <w:rPr>
                <w:sz w:val="13"/>
                <w:szCs w:val="13"/>
              </w:rPr>
            </w:pPr>
            <w:r>
              <w:rPr>
                <w:spacing w:val="-12"/>
                <w:sz w:val="13"/>
                <w:szCs w:val="13"/>
              </w:rPr>
              <w:t>18</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0" w:line="215" w:lineRule="auto"/>
              <w:ind w:left="135"/>
              <w:rPr>
                <w:sz w:val="13"/>
                <w:szCs w:val="13"/>
              </w:rPr>
            </w:pPr>
            <w:r>
              <w:rPr>
                <w:spacing w:val="-8"/>
                <w:sz w:val="13"/>
                <w:szCs w:val="13"/>
              </w:rPr>
              <w:t>36</w:t>
            </w:r>
          </w:p>
        </w:tc>
        <w:tc>
          <w:tcPr>
            <w:tcW w:w="525" w:type="dxa"/>
            <w:vAlign w:val="top"/>
          </w:tcPr>
          <w:p>
            <w:pPr>
              <w:pStyle w:val="6"/>
              <w:spacing w:before="161" w:line="146" w:lineRule="exact"/>
              <w:ind w:left="220"/>
              <w:rPr>
                <w:sz w:val="13"/>
                <w:szCs w:val="13"/>
              </w:rPr>
            </w:pPr>
            <w:r>
              <w:rPr>
                <w:spacing w:val="5"/>
                <w:position w:val="-3"/>
                <w:sz w:val="13"/>
                <w:szCs w:val="13"/>
              </w:rPr>
              <w:t>E</w:t>
            </w:r>
          </w:p>
        </w:tc>
        <w:tc>
          <w:tcPr>
            <w:tcW w:w="1109" w:type="dxa"/>
            <w:vAlign w:val="top"/>
          </w:tcPr>
          <w:p>
            <w:pPr>
              <w:pStyle w:val="6"/>
              <w:spacing w:before="137" w:line="215" w:lineRule="auto"/>
              <w:ind w:left="101"/>
              <w:rPr>
                <w:sz w:val="13"/>
                <w:szCs w:val="13"/>
              </w:rPr>
            </w:pPr>
            <w:r>
              <w:rPr>
                <w:spacing w:val="-16"/>
                <w:sz w:val="13"/>
                <w:szCs w:val="13"/>
              </w:rPr>
              <w:t>003111000160000</w:t>
            </w:r>
          </w:p>
        </w:tc>
        <w:tc>
          <w:tcPr>
            <w:tcW w:w="929" w:type="dxa"/>
            <w:vAlign w:val="top"/>
          </w:tcPr>
          <w:p>
            <w:pPr>
              <w:pStyle w:val="6"/>
              <w:spacing w:before="137" w:line="198" w:lineRule="auto"/>
              <w:ind w:left="166"/>
              <w:rPr>
                <w:sz w:val="13"/>
                <w:szCs w:val="13"/>
              </w:rPr>
            </w:pPr>
            <w:r>
              <w:rPr>
                <w:spacing w:val="-2"/>
                <w:w w:val="95"/>
                <w:sz w:val="13"/>
                <w:szCs w:val="13"/>
              </w:rPr>
              <w:t>前列腺注射</w:t>
            </w:r>
          </w:p>
        </w:tc>
        <w:tc>
          <w:tcPr>
            <w:tcW w:w="780" w:type="dxa"/>
            <w:vAlign w:val="top"/>
          </w:tcPr>
          <w:p>
            <w:pPr>
              <w:pStyle w:val="6"/>
              <w:spacing w:before="150" w:line="215" w:lineRule="auto"/>
              <w:ind w:left="118"/>
              <w:rPr>
                <w:sz w:val="13"/>
                <w:szCs w:val="13"/>
              </w:rPr>
            </w:pPr>
            <w:r>
              <w:rPr>
                <w:spacing w:val="-15"/>
                <w:sz w:val="13"/>
                <w:szCs w:val="13"/>
              </w:rPr>
              <w:t>311100016</w:t>
            </w:r>
          </w:p>
        </w:tc>
        <w:tc>
          <w:tcPr>
            <w:tcW w:w="1064" w:type="dxa"/>
            <w:vAlign w:val="top"/>
          </w:tcPr>
          <w:p>
            <w:pPr>
              <w:pStyle w:val="6"/>
              <w:spacing w:before="137" w:line="198" w:lineRule="auto"/>
              <w:ind w:left="227"/>
              <w:rPr>
                <w:sz w:val="13"/>
                <w:szCs w:val="13"/>
              </w:rPr>
            </w:pPr>
            <w:r>
              <w:rPr>
                <w:spacing w:val="-2"/>
                <w:w w:val="95"/>
                <w:sz w:val="13"/>
                <w:szCs w:val="13"/>
              </w:rPr>
              <w:t>前列腺注射</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7"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0" w:line="215" w:lineRule="auto"/>
              <w:ind w:left="192"/>
              <w:rPr>
                <w:sz w:val="13"/>
                <w:szCs w:val="13"/>
              </w:rPr>
            </w:pPr>
            <w:r>
              <w:rPr>
                <w:spacing w:val="-8"/>
                <w:sz w:val="13"/>
                <w:szCs w:val="13"/>
              </w:rPr>
              <w:t>39</w:t>
            </w:r>
          </w:p>
        </w:tc>
        <w:tc>
          <w:tcPr>
            <w:tcW w:w="495" w:type="dxa"/>
            <w:vAlign w:val="top"/>
          </w:tcPr>
          <w:p>
            <w:pPr>
              <w:pStyle w:val="6"/>
              <w:spacing w:before="150" w:line="215" w:lineRule="auto"/>
              <w:ind w:left="192"/>
              <w:rPr>
                <w:sz w:val="13"/>
                <w:szCs w:val="13"/>
              </w:rPr>
            </w:pPr>
            <w:r>
              <w:rPr>
                <w:spacing w:val="-8"/>
                <w:sz w:val="13"/>
                <w:szCs w:val="13"/>
              </w:rPr>
              <w:t>37</w:t>
            </w:r>
          </w:p>
        </w:tc>
        <w:tc>
          <w:tcPr>
            <w:tcW w:w="495" w:type="dxa"/>
            <w:vAlign w:val="top"/>
          </w:tcPr>
          <w:p>
            <w:pPr>
              <w:pStyle w:val="6"/>
              <w:spacing w:before="150" w:line="215" w:lineRule="auto"/>
              <w:ind w:left="192"/>
              <w:rPr>
                <w:sz w:val="13"/>
                <w:szCs w:val="13"/>
              </w:rPr>
            </w:pPr>
            <w:r>
              <w:rPr>
                <w:spacing w:val="-8"/>
                <w:sz w:val="13"/>
                <w:szCs w:val="13"/>
              </w:rPr>
              <w:t>33</w:t>
            </w:r>
          </w:p>
        </w:tc>
        <w:tc>
          <w:tcPr>
            <w:tcW w:w="495" w:type="dxa"/>
            <w:vAlign w:val="top"/>
          </w:tcPr>
          <w:p>
            <w:pPr>
              <w:pStyle w:val="6"/>
              <w:spacing w:before="150" w:line="215" w:lineRule="auto"/>
              <w:ind w:left="192"/>
              <w:rPr>
                <w:sz w:val="13"/>
                <w:szCs w:val="13"/>
              </w:rPr>
            </w:pPr>
            <w:r>
              <w:rPr>
                <w:spacing w:val="-8"/>
                <w:sz w:val="13"/>
                <w:szCs w:val="13"/>
              </w:rPr>
              <w:t>31</w:t>
            </w:r>
          </w:p>
        </w:tc>
        <w:tc>
          <w:tcPr>
            <w:tcW w:w="495" w:type="dxa"/>
            <w:vAlign w:val="top"/>
          </w:tcPr>
          <w:p>
            <w:pPr>
              <w:pStyle w:val="6"/>
              <w:spacing w:before="150" w:line="215" w:lineRule="auto"/>
              <w:ind w:left="192"/>
              <w:rPr>
                <w:sz w:val="13"/>
                <w:szCs w:val="13"/>
              </w:rPr>
            </w:pPr>
            <w:r>
              <w:rPr>
                <w:spacing w:val="-8"/>
                <w:sz w:val="13"/>
                <w:szCs w:val="13"/>
              </w:rPr>
              <w:t>25</w:t>
            </w:r>
          </w:p>
        </w:tc>
        <w:tc>
          <w:tcPr>
            <w:tcW w:w="495" w:type="dxa"/>
            <w:vAlign w:val="top"/>
          </w:tcPr>
          <w:p>
            <w:pPr>
              <w:pStyle w:val="6"/>
              <w:spacing w:before="150" w:line="217" w:lineRule="auto"/>
              <w:ind w:left="192"/>
              <w:rPr>
                <w:sz w:val="13"/>
                <w:szCs w:val="13"/>
              </w:rPr>
            </w:pPr>
            <w:r>
              <w:rPr>
                <w:spacing w:val="-8"/>
                <w:sz w:val="13"/>
                <w:szCs w:val="13"/>
              </w:rPr>
              <w:t>24</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35"/>
              <w:rPr>
                <w:sz w:val="13"/>
                <w:szCs w:val="13"/>
              </w:rPr>
            </w:pPr>
            <w:r>
              <w:rPr>
                <w:spacing w:val="-8"/>
                <w:sz w:val="13"/>
                <w:szCs w:val="13"/>
              </w:rPr>
              <w:t>37</w:t>
            </w:r>
          </w:p>
        </w:tc>
        <w:tc>
          <w:tcPr>
            <w:tcW w:w="525" w:type="dxa"/>
            <w:vAlign w:val="top"/>
          </w:tcPr>
          <w:p>
            <w:pPr>
              <w:pStyle w:val="6"/>
              <w:spacing w:before="161" w:line="146" w:lineRule="exact"/>
              <w:ind w:left="220"/>
              <w:rPr>
                <w:sz w:val="13"/>
                <w:szCs w:val="13"/>
              </w:rPr>
            </w:pPr>
            <w:r>
              <w:rPr>
                <w:spacing w:val="5"/>
                <w:position w:val="-3"/>
                <w:sz w:val="13"/>
                <w:szCs w:val="13"/>
              </w:rPr>
              <w:t>E</w:t>
            </w:r>
          </w:p>
        </w:tc>
        <w:tc>
          <w:tcPr>
            <w:tcW w:w="1109" w:type="dxa"/>
            <w:vAlign w:val="top"/>
          </w:tcPr>
          <w:p>
            <w:pPr>
              <w:pStyle w:val="6"/>
              <w:spacing w:before="137" w:line="215" w:lineRule="auto"/>
              <w:ind w:left="101"/>
              <w:rPr>
                <w:sz w:val="13"/>
                <w:szCs w:val="13"/>
              </w:rPr>
            </w:pPr>
            <w:r>
              <w:rPr>
                <w:spacing w:val="-16"/>
                <w:sz w:val="13"/>
                <w:szCs w:val="13"/>
              </w:rPr>
              <w:t>003111000180000</w:t>
            </w:r>
          </w:p>
        </w:tc>
        <w:tc>
          <w:tcPr>
            <w:tcW w:w="929" w:type="dxa"/>
            <w:vAlign w:val="top"/>
          </w:tcPr>
          <w:p>
            <w:pPr>
              <w:pStyle w:val="6"/>
              <w:spacing w:before="62" w:line="179" w:lineRule="auto"/>
              <w:ind w:left="344" w:right="23" w:hanging="297"/>
              <w:rPr>
                <w:sz w:val="13"/>
                <w:szCs w:val="13"/>
              </w:rPr>
            </w:pPr>
            <w:r>
              <w:rPr>
                <w:spacing w:val="-2"/>
                <w:w w:val="94"/>
                <w:sz w:val="13"/>
                <w:szCs w:val="13"/>
              </w:rPr>
              <w:t>鞘膜积液穿刺抽</w:t>
            </w:r>
            <w:r>
              <w:rPr>
                <w:spacing w:val="-2"/>
                <w:w w:val="99"/>
                <w:sz w:val="13"/>
                <w:szCs w:val="13"/>
              </w:rPr>
              <w:t>液术</w:t>
            </w:r>
          </w:p>
        </w:tc>
        <w:tc>
          <w:tcPr>
            <w:tcW w:w="780" w:type="dxa"/>
            <w:vAlign w:val="top"/>
          </w:tcPr>
          <w:p>
            <w:pPr>
              <w:pStyle w:val="6"/>
              <w:spacing w:before="151" w:line="215" w:lineRule="auto"/>
              <w:ind w:left="118"/>
              <w:rPr>
                <w:sz w:val="13"/>
                <w:szCs w:val="13"/>
              </w:rPr>
            </w:pPr>
            <w:r>
              <w:rPr>
                <w:spacing w:val="-15"/>
                <w:sz w:val="13"/>
                <w:szCs w:val="13"/>
              </w:rPr>
              <w:t>311100018</w:t>
            </w:r>
          </w:p>
        </w:tc>
        <w:tc>
          <w:tcPr>
            <w:tcW w:w="1064" w:type="dxa"/>
            <w:vAlign w:val="top"/>
          </w:tcPr>
          <w:p>
            <w:pPr>
              <w:pStyle w:val="6"/>
              <w:spacing w:before="62" w:line="179" w:lineRule="auto"/>
              <w:ind w:left="465" w:right="37" w:hanging="417"/>
              <w:rPr>
                <w:sz w:val="13"/>
                <w:szCs w:val="13"/>
              </w:rPr>
            </w:pPr>
            <w:r>
              <w:rPr>
                <w:spacing w:val="-2"/>
                <w:w w:val="94"/>
                <w:sz w:val="13"/>
                <w:szCs w:val="13"/>
              </w:rPr>
              <w:t>鞘膜积液穿刺抽液</w:t>
            </w:r>
            <w:r>
              <w:rPr>
                <w:sz w:val="13"/>
                <w:szCs w:val="13"/>
              </w:rPr>
              <w:t>术</w:t>
            </w:r>
          </w:p>
        </w:tc>
        <w:tc>
          <w:tcPr>
            <w:tcW w:w="1904" w:type="dxa"/>
            <w:vAlign w:val="top"/>
          </w:tcPr>
          <w:p>
            <w:pPr>
              <w:rPr>
                <w:rFonts w:ascii="Arial"/>
                <w:sz w:val="21"/>
              </w:rPr>
            </w:pPr>
          </w:p>
        </w:tc>
        <w:tc>
          <w:tcPr>
            <w:tcW w:w="1664" w:type="dxa"/>
            <w:vAlign w:val="top"/>
          </w:tcPr>
          <w:p>
            <w:pPr>
              <w:pStyle w:val="6"/>
              <w:spacing w:before="137" w:line="198" w:lineRule="auto"/>
              <w:ind w:left="645"/>
              <w:rPr>
                <w:sz w:val="13"/>
                <w:szCs w:val="13"/>
              </w:rPr>
            </w:pPr>
            <w:r>
              <w:rPr>
                <w:spacing w:val="-1"/>
                <w:w w:val="97"/>
                <w:sz w:val="13"/>
                <w:szCs w:val="13"/>
              </w:rPr>
              <w:t>硬化剂</w:t>
            </w:r>
          </w:p>
        </w:tc>
        <w:tc>
          <w:tcPr>
            <w:tcW w:w="585" w:type="dxa"/>
            <w:vAlign w:val="top"/>
          </w:tcPr>
          <w:p>
            <w:pPr>
              <w:pStyle w:val="6"/>
              <w:spacing w:before="137" w:line="198" w:lineRule="auto"/>
              <w:ind w:left="232"/>
              <w:rPr>
                <w:sz w:val="13"/>
                <w:szCs w:val="13"/>
              </w:rPr>
            </w:pPr>
            <w:r>
              <w:rPr>
                <w:sz w:val="13"/>
                <w:szCs w:val="13"/>
              </w:rPr>
              <w:t>次</w:t>
            </w:r>
          </w:p>
        </w:tc>
        <w:tc>
          <w:tcPr>
            <w:tcW w:w="1289" w:type="dxa"/>
            <w:vAlign w:val="top"/>
          </w:tcPr>
          <w:p>
            <w:pPr>
              <w:pStyle w:val="6"/>
              <w:spacing w:before="62" w:line="179" w:lineRule="auto"/>
              <w:ind w:left="62" w:hanging="44"/>
              <w:rPr>
                <w:sz w:val="13"/>
                <w:szCs w:val="13"/>
              </w:rPr>
            </w:pPr>
            <w:r>
              <w:rPr>
                <w:spacing w:val="-3"/>
                <w:w w:val="93"/>
                <w:sz w:val="13"/>
                <w:szCs w:val="13"/>
              </w:rPr>
              <w:t>6周岁及以下儿童在相应</w:t>
            </w:r>
            <w:r>
              <w:rPr>
                <w:spacing w:val="-6"/>
                <w:w w:val="94"/>
                <w:sz w:val="13"/>
                <w:szCs w:val="13"/>
              </w:rPr>
              <w:t>价格基础上加收30%</w:t>
            </w:r>
            <w:r>
              <w:rPr>
                <w:spacing w:val="-11"/>
                <w:sz w:val="13"/>
                <w:szCs w:val="13"/>
              </w:rPr>
              <w:t xml:space="preserve"> </w:t>
            </w:r>
            <w:r>
              <w:rPr>
                <w:spacing w:val="-6"/>
                <w:w w:val="94"/>
                <w:sz w:val="13"/>
                <w:szCs w:val="13"/>
              </w:rPr>
              <w:t>。</w:t>
            </w:r>
          </w:p>
        </w:tc>
        <w:tc>
          <w:tcPr>
            <w:tcW w:w="495" w:type="dxa"/>
            <w:vAlign w:val="top"/>
          </w:tcPr>
          <w:p>
            <w:pPr>
              <w:pStyle w:val="6"/>
              <w:spacing w:before="151" w:line="215" w:lineRule="auto"/>
              <w:ind w:left="192"/>
              <w:rPr>
                <w:sz w:val="13"/>
                <w:szCs w:val="13"/>
              </w:rPr>
            </w:pPr>
            <w:r>
              <w:rPr>
                <w:spacing w:val="-8"/>
                <w:sz w:val="13"/>
                <w:szCs w:val="13"/>
              </w:rPr>
              <w:t>52</w:t>
            </w:r>
          </w:p>
        </w:tc>
        <w:tc>
          <w:tcPr>
            <w:tcW w:w="495" w:type="dxa"/>
            <w:vAlign w:val="top"/>
          </w:tcPr>
          <w:p>
            <w:pPr>
              <w:pStyle w:val="6"/>
              <w:spacing w:before="151" w:line="215" w:lineRule="auto"/>
              <w:ind w:left="192"/>
              <w:rPr>
                <w:sz w:val="13"/>
                <w:szCs w:val="13"/>
              </w:rPr>
            </w:pPr>
            <w:r>
              <w:rPr>
                <w:spacing w:val="-8"/>
                <w:sz w:val="13"/>
                <w:szCs w:val="13"/>
              </w:rPr>
              <w:t>50</w:t>
            </w:r>
          </w:p>
        </w:tc>
        <w:tc>
          <w:tcPr>
            <w:tcW w:w="495" w:type="dxa"/>
            <w:vAlign w:val="top"/>
          </w:tcPr>
          <w:p>
            <w:pPr>
              <w:pStyle w:val="6"/>
              <w:spacing w:before="151" w:line="215" w:lineRule="auto"/>
              <w:ind w:left="187"/>
              <w:rPr>
                <w:sz w:val="13"/>
                <w:szCs w:val="13"/>
              </w:rPr>
            </w:pPr>
            <w:r>
              <w:rPr>
                <w:spacing w:val="-6"/>
                <w:sz w:val="13"/>
                <w:szCs w:val="13"/>
              </w:rPr>
              <w:t>45</w:t>
            </w:r>
          </w:p>
        </w:tc>
        <w:tc>
          <w:tcPr>
            <w:tcW w:w="495" w:type="dxa"/>
            <w:vAlign w:val="top"/>
          </w:tcPr>
          <w:p>
            <w:pPr>
              <w:pStyle w:val="6"/>
              <w:spacing w:before="150" w:line="217" w:lineRule="auto"/>
              <w:ind w:left="187"/>
              <w:rPr>
                <w:sz w:val="13"/>
                <w:szCs w:val="13"/>
              </w:rPr>
            </w:pPr>
            <w:r>
              <w:rPr>
                <w:spacing w:val="-6"/>
                <w:sz w:val="13"/>
                <w:szCs w:val="13"/>
              </w:rPr>
              <w:t>42</w:t>
            </w:r>
          </w:p>
        </w:tc>
        <w:tc>
          <w:tcPr>
            <w:tcW w:w="495" w:type="dxa"/>
            <w:vAlign w:val="top"/>
          </w:tcPr>
          <w:p>
            <w:pPr>
              <w:pStyle w:val="6"/>
              <w:spacing w:before="151" w:line="215" w:lineRule="auto"/>
              <w:ind w:left="192"/>
              <w:rPr>
                <w:sz w:val="13"/>
                <w:szCs w:val="13"/>
              </w:rPr>
            </w:pPr>
            <w:r>
              <w:rPr>
                <w:spacing w:val="-8"/>
                <w:sz w:val="13"/>
                <w:szCs w:val="13"/>
              </w:rPr>
              <w:t>35</w:t>
            </w:r>
          </w:p>
        </w:tc>
        <w:tc>
          <w:tcPr>
            <w:tcW w:w="495" w:type="dxa"/>
            <w:vAlign w:val="top"/>
          </w:tcPr>
          <w:p>
            <w:pPr>
              <w:pStyle w:val="6"/>
              <w:spacing w:before="151" w:line="215" w:lineRule="auto"/>
              <w:ind w:left="193"/>
              <w:rPr>
                <w:sz w:val="13"/>
                <w:szCs w:val="13"/>
              </w:rPr>
            </w:pPr>
            <w:r>
              <w:rPr>
                <w:spacing w:val="-8"/>
                <w:sz w:val="13"/>
                <w:szCs w:val="13"/>
              </w:rPr>
              <w:t>32</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9" w:hRule="atLeast"/>
        </w:trPr>
        <w:tc>
          <w:tcPr>
            <w:tcW w:w="390" w:type="dxa"/>
            <w:tcBorders>
              <w:left w:val="single" w:color="000000" w:sz="2" w:space="0"/>
            </w:tcBorders>
            <w:vAlign w:val="top"/>
          </w:tcPr>
          <w:p>
            <w:pPr>
              <w:pStyle w:val="6"/>
              <w:spacing w:before="203" w:line="215" w:lineRule="auto"/>
              <w:ind w:left="135"/>
              <w:rPr>
                <w:sz w:val="13"/>
                <w:szCs w:val="13"/>
              </w:rPr>
            </w:pPr>
            <w:r>
              <w:rPr>
                <w:spacing w:val="-8"/>
                <w:sz w:val="13"/>
                <w:szCs w:val="13"/>
              </w:rPr>
              <w:t>38</w:t>
            </w:r>
          </w:p>
        </w:tc>
        <w:tc>
          <w:tcPr>
            <w:tcW w:w="525" w:type="dxa"/>
            <w:vAlign w:val="top"/>
          </w:tcPr>
          <w:p>
            <w:pPr>
              <w:rPr>
                <w:rFonts w:ascii="Arial"/>
                <w:sz w:val="21"/>
              </w:rPr>
            </w:pPr>
          </w:p>
        </w:tc>
        <w:tc>
          <w:tcPr>
            <w:tcW w:w="1109" w:type="dxa"/>
            <w:vAlign w:val="top"/>
          </w:tcPr>
          <w:p>
            <w:pPr>
              <w:rPr>
                <w:rFonts w:ascii="Arial"/>
                <w:sz w:val="21"/>
              </w:rPr>
            </w:pPr>
          </w:p>
        </w:tc>
        <w:tc>
          <w:tcPr>
            <w:tcW w:w="929" w:type="dxa"/>
            <w:vAlign w:val="top"/>
          </w:tcPr>
          <w:p>
            <w:pPr>
              <w:rPr>
                <w:rFonts w:ascii="Arial"/>
                <w:sz w:val="21"/>
              </w:rPr>
            </w:pPr>
          </w:p>
        </w:tc>
        <w:tc>
          <w:tcPr>
            <w:tcW w:w="780" w:type="dxa"/>
            <w:vAlign w:val="top"/>
          </w:tcPr>
          <w:p>
            <w:pPr>
              <w:pStyle w:val="6"/>
              <w:spacing w:before="203" w:line="215" w:lineRule="auto"/>
              <w:ind w:left="268"/>
              <w:rPr>
                <w:sz w:val="13"/>
                <w:szCs w:val="13"/>
              </w:rPr>
            </w:pPr>
            <w:r>
              <w:rPr>
                <w:spacing w:val="-12"/>
                <w:sz w:val="13"/>
                <w:szCs w:val="13"/>
              </w:rPr>
              <w:t>3311</w:t>
            </w:r>
          </w:p>
        </w:tc>
        <w:tc>
          <w:tcPr>
            <w:tcW w:w="1064" w:type="dxa"/>
            <w:vAlign w:val="top"/>
          </w:tcPr>
          <w:p>
            <w:pPr>
              <w:pStyle w:val="6"/>
              <w:spacing w:before="190" w:line="198" w:lineRule="auto"/>
              <w:ind w:left="51"/>
              <w:rPr>
                <w:sz w:val="13"/>
                <w:szCs w:val="13"/>
              </w:rPr>
            </w:pPr>
            <w:r>
              <w:rPr>
                <w:spacing w:val="-11"/>
                <w:sz w:val="13"/>
                <w:szCs w:val="13"/>
              </w:rPr>
              <w:t>11．泌尿系统手术</w:t>
            </w:r>
          </w:p>
        </w:tc>
        <w:tc>
          <w:tcPr>
            <w:tcW w:w="1904" w:type="dxa"/>
            <w:vAlign w:val="top"/>
          </w:tcPr>
          <w:p>
            <w:pPr>
              <w:rPr>
                <w:rFonts w:ascii="Arial"/>
                <w:sz w:val="21"/>
              </w:rPr>
            </w:pPr>
          </w:p>
        </w:tc>
        <w:tc>
          <w:tcPr>
            <w:tcW w:w="1664" w:type="dxa"/>
            <w:vAlign w:val="top"/>
          </w:tcPr>
          <w:p>
            <w:pPr>
              <w:pStyle w:val="6"/>
              <w:spacing w:before="40" w:line="161" w:lineRule="auto"/>
              <w:ind w:left="49"/>
              <w:rPr>
                <w:sz w:val="13"/>
                <w:szCs w:val="13"/>
              </w:rPr>
            </w:pPr>
            <w:r>
              <w:rPr>
                <w:spacing w:val="-8"/>
                <w:w w:val="99"/>
                <w:sz w:val="13"/>
                <w:szCs w:val="13"/>
              </w:rPr>
              <w:t>特殊尿管、网状支架、取石网</w:t>
            </w:r>
          </w:p>
          <w:p>
            <w:pPr>
              <w:pStyle w:val="6"/>
              <w:spacing w:line="161" w:lineRule="auto"/>
              <w:ind w:left="50"/>
              <w:rPr>
                <w:sz w:val="13"/>
                <w:szCs w:val="13"/>
              </w:rPr>
            </w:pPr>
            <w:r>
              <w:rPr>
                <w:spacing w:val="-2"/>
                <w:w w:val="94"/>
                <w:sz w:val="13"/>
                <w:szCs w:val="13"/>
              </w:rPr>
              <w:t>篮、一次性泌尿介入激光光纤</w:t>
            </w:r>
          </w:p>
          <w:p>
            <w:pPr>
              <w:pStyle w:val="6"/>
              <w:spacing w:line="170" w:lineRule="auto"/>
              <w:ind w:left="259"/>
              <w:rPr>
                <w:sz w:val="13"/>
                <w:szCs w:val="13"/>
              </w:rPr>
            </w:pPr>
            <w:r>
              <w:rPr>
                <w:spacing w:val="-5"/>
                <w:w w:val="95"/>
                <w:sz w:val="13"/>
                <w:szCs w:val="13"/>
              </w:rPr>
              <w:t>、泌尿介入鞘、电切环</w:t>
            </w:r>
          </w:p>
        </w:tc>
        <w:tc>
          <w:tcPr>
            <w:tcW w:w="585" w:type="dxa"/>
            <w:vAlign w:val="top"/>
          </w:tcPr>
          <w:p>
            <w:pPr>
              <w:pStyle w:val="6"/>
              <w:spacing w:before="190" w:line="199" w:lineRule="auto"/>
              <w:ind w:left="272"/>
              <w:rPr>
                <w:sz w:val="13"/>
                <w:szCs w:val="13"/>
              </w:rPr>
            </w:pPr>
            <w:r>
              <w:rPr>
                <w:sz w:val="13"/>
                <w:szCs w:val="13"/>
              </w:rPr>
              <w:t>/</w:t>
            </w:r>
          </w:p>
        </w:tc>
        <w:tc>
          <w:tcPr>
            <w:tcW w:w="1289" w:type="dxa"/>
            <w:vAlign w:val="top"/>
          </w:tcPr>
          <w:p>
            <w:pPr>
              <w:pStyle w:val="6"/>
              <w:spacing w:before="115" w:line="161" w:lineRule="auto"/>
              <w:jc w:val="right"/>
              <w:rPr>
                <w:sz w:val="13"/>
                <w:szCs w:val="13"/>
              </w:rPr>
            </w:pPr>
            <w:r>
              <w:rPr>
                <w:spacing w:val="-8"/>
                <w:w w:val="94"/>
                <w:sz w:val="13"/>
                <w:szCs w:val="13"/>
              </w:rPr>
              <w:t>电汽加收</w:t>
            </w:r>
            <w:r>
              <w:rPr>
                <w:spacing w:val="-7"/>
                <w:w w:val="94"/>
                <w:sz w:val="13"/>
                <w:szCs w:val="13"/>
              </w:rPr>
              <w:t>800元，电切</w:t>
            </w:r>
            <w:r>
              <w:rPr>
                <w:spacing w:val="-3"/>
                <w:w w:val="94"/>
                <w:sz w:val="13"/>
                <w:szCs w:val="13"/>
              </w:rPr>
              <w:t>法</w:t>
            </w:r>
          </w:p>
          <w:p>
            <w:pPr>
              <w:pStyle w:val="6"/>
              <w:spacing w:line="197" w:lineRule="auto"/>
              <w:ind w:left="320"/>
              <w:rPr>
                <w:sz w:val="13"/>
                <w:szCs w:val="13"/>
              </w:rPr>
            </w:pPr>
            <w:r>
              <w:rPr>
                <w:spacing w:val="-8"/>
                <w:w w:val="97"/>
                <w:sz w:val="13"/>
                <w:szCs w:val="13"/>
              </w:rPr>
              <w:t>加收500元。</w:t>
            </w:r>
          </w:p>
        </w:tc>
        <w:tc>
          <w:tcPr>
            <w:tcW w:w="495" w:type="dxa"/>
            <w:vAlign w:val="top"/>
          </w:tcPr>
          <w:p>
            <w:pPr>
              <w:pStyle w:val="6"/>
              <w:spacing w:before="203" w:line="215" w:lineRule="auto"/>
              <w:ind w:left="169"/>
              <w:rPr>
                <w:sz w:val="13"/>
                <w:szCs w:val="13"/>
              </w:rPr>
            </w:pPr>
            <w:r>
              <w:rPr>
                <w:spacing w:val="-13"/>
                <w:sz w:val="13"/>
                <w:szCs w:val="13"/>
              </w:rPr>
              <w:t>150</w:t>
            </w:r>
          </w:p>
        </w:tc>
        <w:tc>
          <w:tcPr>
            <w:tcW w:w="495" w:type="dxa"/>
            <w:vAlign w:val="top"/>
          </w:tcPr>
          <w:p>
            <w:pPr>
              <w:pStyle w:val="6"/>
              <w:spacing w:before="203" w:line="215" w:lineRule="auto"/>
              <w:ind w:left="169"/>
              <w:rPr>
                <w:sz w:val="13"/>
                <w:szCs w:val="13"/>
              </w:rPr>
            </w:pPr>
            <w:r>
              <w:rPr>
                <w:spacing w:val="-13"/>
                <w:sz w:val="13"/>
                <w:szCs w:val="13"/>
              </w:rPr>
              <w:t>150</w:t>
            </w:r>
          </w:p>
        </w:tc>
        <w:tc>
          <w:tcPr>
            <w:tcW w:w="495" w:type="dxa"/>
            <w:vAlign w:val="top"/>
          </w:tcPr>
          <w:p>
            <w:pPr>
              <w:pStyle w:val="6"/>
              <w:spacing w:before="203" w:line="215" w:lineRule="auto"/>
              <w:ind w:left="169"/>
              <w:rPr>
                <w:sz w:val="13"/>
                <w:szCs w:val="13"/>
              </w:rPr>
            </w:pPr>
            <w:r>
              <w:rPr>
                <w:spacing w:val="-13"/>
                <w:sz w:val="13"/>
                <w:szCs w:val="13"/>
              </w:rPr>
              <w:t>130</w:t>
            </w:r>
          </w:p>
        </w:tc>
        <w:tc>
          <w:tcPr>
            <w:tcW w:w="495" w:type="dxa"/>
            <w:vAlign w:val="top"/>
          </w:tcPr>
          <w:p>
            <w:pPr>
              <w:pStyle w:val="6"/>
              <w:spacing w:before="203" w:line="215" w:lineRule="auto"/>
              <w:ind w:left="169"/>
              <w:rPr>
                <w:sz w:val="13"/>
                <w:szCs w:val="13"/>
              </w:rPr>
            </w:pPr>
            <w:r>
              <w:rPr>
                <w:spacing w:val="-13"/>
                <w:sz w:val="13"/>
                <w:szCs w:val="13"/>
              </w:rPr>
              <w:t>130</w:t>
            </w:r>
          </w:p>
        </w:tc>
        <w:tc>
          <w:tcPr>
            <w:tcW w:w="495" w:type="dxa"/>
            <w:vAlign w:val="top"/>
          </w:tcPr>
          <w:p>
            <w:pPr>
              <w:pStyle w:val="6"/>
              <w:spacing w:before="203" w:line="215" w:lineRule="auto"/>
              <w:ind w:left="170"/>
              <w:rPr>
                <w:sz w:val="13"/>
                <w:szCs w:val="13"/>
              </w:rPr>
            </w:pPr>
            <w:r>
              <w:rPr>
                <w:spacing w:val="-13"/>
                <w:sz w:val="13"/>
                <w:szCs w:val="13"/>
              </w:rPr>
              <w:t>110</w:t>
            </w:r>
          </w:p>
        </w:tc>
        <w:tc>
          <w:tcPr>
            <w:tcW w:w="495" w:type="dxa"/>
            <w:vAlign w:val="top"/>
          </w:tcPr>
          <w:p>
            <w:pPr>
              <w:pStyle w:val="6"/>
              <w:spacing w:before="203" w:line="215" w:lineRule="auto"/>
              <w:ind w:left="170"/>
              <w:rPr>
                <w:sz w:val="13"/>
                <w:szCs w:val="13"/>
              </w:rPr>
            </w:pPr>
            <w:r>
              <w:rPr>
                <w:spacing w:val="-13"/>
                <w:sz w:val="13"/>
                <w:szCs w:val="13"/>
              </w:rPr>
              <w:t>110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2" w:hRule="atLeast"/>
        </w:trPr>
        <w:tc>
          <w:tcPr>
            <w:tcW w:w="390" w:type="dxa"/>
            <w:tcBorders>
              <w:left w:val="single" w:color="000000" w:sz="2" w:space="0"/>
            </w:tcBorders>
            <w:vAlign w:val="top"/>
          </w:tcPr>
          <w:p>
            <w:pPr>
              <w:pStyle w:val="6"/>
              <w:spacing w:before="152" w:line="215" w:lineRule="auto"/>
              <w:ind w:left="135"/>
              <w:rPr>
                <w:sz w:val="13"/>
                <w:szCs w:val="13"/>
              </w:rPr>
            </w:pPr>
            <w:r>
              <w:rPr>
                <w:spacing w:val="-8"/>
                <w:sz w:val="13"/>
                <w:szCs w:val="13"/>
              </w:rPr>
              <w:t>39</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6"/>
                <w:sz w:val="13"/>
                <w:szCs w:val="13"/>
              </w:rPr>
              <w:t>003311010010000</w:t>
            </w:r>
          </w:p>
        </w:tc>
        <w:tc>
          <w:tcPr>
            <w:tcW w:w="929" w:type="dxa"/>
            <w:vAlign w:val="top"/>
          </w:tcPr>
          <w:p>
            <w:pPr>
              <w:pStyle w:val="6"/>
              <w:spacing w:before="139" w:line="197" w:lineRule="auto"/>
              <w:ind w:left="111"/>
              <w:rPr>
                <w:sz w:val="13"/>
                <w:szCs w:val="13"/>
              </w:rPr>
            </w:pPr>
            <w:r>
              <w:rPr>
                <w:spacing w:val="-1"/>
                <w:w w:val="94"/>
                <w:sz w:val="13"/>
                <w:szCs w:val="13"/>
              </w:rPr>
              <w:t>肾破裂修补术</w:t>
            </w:r>
          </w:p>
        </w:tc>
        <w:tc>
          <w:tcPr>
            <w:tcW w:w="780" w:type="dxa"/>
            <w:vAlign w:val="top"/>
          </w:tcPr>
          <w:p>
            <w:pPr>
              <w:pStyle w:val="6"/>
              <w:spacing w:before="152" w:line="215" w:lineRule="auto"/>
              <w:ind w:left="118"/>
              <w:rPr>
                <w:sz w:val="13"/>
                <w:szCs w:val="13"/>
              </w:rPr>
            </w:pPr>
            <w:r>
              <w:rPr>
                <w:spacing w:val="-15"/>
                <w:sz w:val="13"/>
                <w:szCs w:val="13"/>
              </w:rPr>
              <w:t>331101001</w:t>
            </w:r>
          </w:p>
        </w:tc>
        <w:tc>
          <w:tcPr>
            <w:tcW w:w="1064" w:type="dxa"/>
            <w:vAlign w:val="top"/>
          </w:tcPr>
          <w:p>
            <w:pPr>
              <w:pStyle w:val="6"/>
              <w:spacing w:before="139" w:line="197" w:lineRule="auto"/>
              <w:ind w:left="172"/>
              <w:rPr>
                <w:sz w:val="13"/>
                <w:szCs w:val="13"/>
              </w:rPr>
            </w:pPr>
            <w:r>
              <w:rPr>
                <w:spacing w:val="-1"/>
                <w:w w:val="94"/>
                <w:sz w:val="13"/>
                <w:szCs w:val="13"/>
              </w:rPr>
              <w:t>肾破裂修补术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63" w:line="180" w:lineRule="auto"/>
              <w:ind w:left="420" w:right="17" w:hanging="368"/>
              <w:rPr>
                <w:sz w:val="13"/>
                <w:szCs w:val="13"/>
              </w:rPr>
            </w:pPr>
            <w:r>
              <w:rPr>
                <w:spacing w:val="-2"/>
                <w:w w:val="94"/>
                <w:sz w:val="13"/>
                <w:szCs w:val="13"/>
              </w:rPr>
              <w:t>单纯肾周血肿清除按照</w:t>
            </w:r>
            <w:r>
              <w:rPr>
                <w:spacing w:val="-7"/>
                <w:w w:val="95"/>
                <w:sz w:val="13"/>
                <w:szCs w:val="13"/>
              </w:rPr>
              <w:t>70%收取</w:t>
            </w:r>
          </w:p>
        </w:tc>
        <w:tc>
          <w:tcPr>
            <w:tcW w:w="495" w:type="dxa"/>
            <w:vAlign w:val="top"/>
          </w:tcPr>
          <w:p>
            <w:pPr>
              <w:pStyle w:val="6"/>
              <w:spacing w:before="152" w:line="215" w:lineRule="auto"/>
              <w:ind w:left="131"/>
              <w:rPr>
                <w:sz w:val="13"/>
                <w:szCs w:val="13"/>
              </w:rPr>
            </w:pPr>
            <w:r>
              <w:rPr>
                <w:spacing w:val="-12"/>
                <w:sz w:val="13"/>
                <w:szCs w:val="13"/>
              </w:rPr>
              <w:t>2002</w:t>
            </w:r>
          </w:p>
        </w:tc>
        <w:tc>
          <w:tcPr>
            <w:tcW w:w="495" w:type="dxa"/>
            <w:vAlign w:val="top"/>
          </w:tcPr>
          <w:p>
            <w:pPr>
              <w:pStyle w:val="6"/>
              <w:spacing w:before="152" w:line="215" w:lineRule="auto"/>
              <w:ind w:left="139"/>
              <w:rPr>
                <w:sz w:val="13"/>
                <w:szCs w:val="13"/>
              </w:rPr>
            </w:pPr>
            <w:r>
              <w:rPr>
                <w:spacing w:val="-14"/>
                <w:sz w:val="13"/>
                <w:szCs w:val="13"/>
              </w:rPr>
              <w:t>1821</w:t>
            </w:r>
          </w:p>
        </w:tc>
        <w:tc>
          <w:tcPr>
            <w:tcW w:w="495" w:type="dxa"/>
            <w:vAlign w:val="top"/>
          </w:tcPr>
          <w:p>
            <w:pPr>
              <w:pStyle w:val="6"/>
              <w:spacing w:before="152" w:line="215" w:lineRule="auto"/>
              <w:ind w:left="139"/>
              <w:rPr>
                <w:sz w:val="13"/>
                <w:szCs w:val="13"/>
              </w:rPr>
            </w:pPr>
            <w:r>
              <w:rPr>
                <w:spacing w:val="-14"/>
                <w:sz w:val="13"/>
                <w:szCs w:val="13"/>
              </w:rPr>
              <w:t>1569</w:t>
            </w:r>
          </w:p>
        </w:tc>
        <w:tc>
          <w:tcPr>
            <w:tcW w:w="495" w:type="dxa"/>
            <w:vAlign w:val="top"/>
          </w:tcPr>
          <w:p>
            <w:pPr>
              <w:pStyle w:val="6"/>
              <w:spacing w:before="152" w:line="215" w:lineRule="auto"/>
              <w:ind w:left="139"/>
              <w:rPr>
                <w:sz w:val="13"/>
                <w:szCs w:val="13"/>
              </w:rPr>
            </w:pPr>
            <w:r>
              <w:rPr>
                <w:spacing w:val="-14"/>
                <w:sz w:val="13"/>
                <w:szCs w:val="13"/>
              </w:rPr>
              <w:t>1459</w:t>
            </w:r>
          </w:p>
        </w:tc>
        <w:tc>
          <w:tcPr>
            <w:tcW w:w="495" w:type="dxa"/>
            <w:vAlign w:val="top"/>
          </w:tcPr>
          <w:p>
            <w:pPr>
              <w:pStyle w:val="6"/>
              <w:spacing w:before="152" w:line="215" w:lineRule="auto"/>
              <w:ind w:left="140"/>
              <w:rPr>
                <w:sz w:val="13"/>
                <w:szCs w:val="13"/>
              </w:rPr>
            </w:pPr>
            <w:r>
              <w:rPr>
                <w:spacing w:val="-14"/>
                <w:sz w:val="13"/>
                <w:szCs w:val="13"/>
              </w:rPr>
              <w:t>1118</w:t>
            </w:r>
          </w:p>
        </w:tc>
        <w:tc>
          <w:tcPr>
            <w:tcW w:w="495" w:type="dxa"/>
            <w:vAlign w:val="top"/>
          </w:tcPr>
          <w:p>
            <w:pPr>
              <w:pStyle w:val="6"/>
              <w:spacing w:before="152" w:line="215" w:lineRule="auto"/>
              <w:ind w:left="140"/>
              <w:rPr>
                <w:sz w:val="13"/>
                <w:szCs w:val="13"/>
              </w:rPr>
            </w:pPr>
            <w:r>
              <w:rPr>
                <w:spacing w:val="-14"/>
                <w:sz w:val="13"/>
                <w:szCs w:val="13"/>
              </w:rPr>
              <w:t>1075</w:t>
            </w:r>
          </w:p>
        </w:tc>
        <w:tc>
          <w:tcPr>
            <w:tcW w:w="502" w:type="dxa"/>
            <w:vAlign w:val="top"/>
          </w:tcPr>
          <w:p>
            <w:pPr>
              <w:rPr>
                <w:rFonts w:ascii="Arial"/>
                <w:sz w:val="21"/>
              </w:rPr>
            </w:pPr>
          </w:p>
        </w:tc>
      </w:tr>
    </w:tbl>
    <w:p>
      <w:pPr>
        <w:rPr>
          <w:rFonts w:ascii="Arial"/>
          <w:sz w:val="21"/>
        </w:rPr>
      </w:pPr>
    </w:p>
    <w:p>
      <w:pPr>
        <w:rPr>
          <w:rFonts w:ascii="Arial" w:hAnsi="Arial" w:eastAsia="Arial" w:cs="Arial"/>
          <w:sz w:val="21"/>
          <w:szCs w:val="21"/>
        </w:rPr>
        <w:sectPr>
          <w:pgSz w:w="16820" w:h="11900"/>
          <w:pgMar w:top="400" w:right="2423" w:bottom="0" w:left="675" w:header="0" w:footer="0" w:gutter="0"/>
          <w:cols w:space="720" w:num="1"/>
        </w:sectPr>
      </w:pPr>
    </w:p>
    <w:p>
      <w:pPr>
        <w:spacing w:before="19"/>
      </w:pPr>
    </w:p>
    <w:p>
      <w:pPr>
        <w:spacing w:before="19"/>
      </w:pPr>
    </w:p>
    <w:p>
      <w:pPr>
        <w:spacing w:before="18"/>
      </w:pPr>
    </w:p>
    <w:p>
      <w:pPr>
        <w:spacing w:before="18"/>
      </w:pPr>
    </w:p>
    <w:tbl>
      <w:tblPr>
        <w:tblStyle w:val="5"/>
        <w:tblW w:w="13711"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90"/>
        <w:gridCol w:w="525"/>
        <w:gridCol w:w="1109"/>
        <w:gridCol w:w="929"/>
        <w:gridCol w:w="780"/>
        <w:gridCol w:w="1064"/>
        <w:gridCol w:w="1904"/>
        <w:gridCol w:w="1664"/>
        <w:gridCol w:w="585"/>
        <w:gridCol w:w="1289"/>
        <w:gridCol w:w="495"/>
        <w:gridCol w:w="495"/>
        <w:gridCol w:w="495"/>
        <w:gridCol w:w="495"/>
        <w:gridCol w:w="495"/>
        <w:gridCol w:w="495"/>
        <w:gridCol w:w="5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390" w:type="dxa"/>
            <w:tcBorders>
              <w:top w:val="single" w:color="000000" w:sz="2" w:space="0"/>
              <w:left w:val="single" w:color="000000" w:sz="2" w:space="0"/>
            </w:tcBorders>
            <w:vAlign w:val="top"/>
          </w:tcPr>
          <w:p>
            <w:pPr>
              <w:pStyle w:val="6"/>
              <w:spacing w:before="147" w:line="215" w:lineRule="auto"/>
              <w:ind w:left="130"/>
              <w:rPr>
                <w:sz w:val="13"/>
                <w:szCs w:val="13"/>
              </w:rPr>
            </w:pPr>
            <w:r>
              <w:rPr>
                <w:spacing w:val="-6"/>
                <w:sz w:val="13"/>
                <w:szCs w:val="13"/>
              </w:rPr>
              <w:t>40</w:t>
            </w:r>
          </w:p>
        </w:tc>
        <w:tc>
          <w:tcPr>
            <w:tcW w:w="525" w:type="dxa"/>
            <w:tcBorders>
              <w:top w:val="single" w:color="000000" w:sz="2" w:space="0"/>
            </w:tcBorders>
            <w:vAlign w:val="top"/>
          </w:tcPr>
          <w:p>
            <w:pPr>
              <w:pStyle w:val="6"/>
              <w:spacing w:before="158" w:line="144" w:lineRule="exact"/>
              <w:ind w:left="205"/>
              <w:rPr>
                <w:sz w:val="13"/>
                <w:szCs w:val="13"/>
              </w:rPr>
            </w:pPr>
            <w:r>
              <w:rPr>
                <w:position w:val="-3"/>
                <w:sz w:val="13"/>
                <w:szCs w:val="13"/>
              </w:rPr>
              <w:t>G</w:t>
            </w:r>
          </w:p>
        </w:tc>
        <w:tc>
          <w:tcPr>
            <w:tcW w:w="1109" w:type="dxa"/>
            <w:tcBorders>
              <w:top w:val="single" w:color="000000" w:sz="2" w:space="0"/>
            </w:tcBorders>
            <w:vAlign w:val="top"/>
          </w:tcPr>
          <w:p>
            <w:pPr>
              <w:pStyle w:val="6"/>
              <w:spacing w:before="134" w:line="215" w:lineRule="auto"/>
              <w:ind w:left="101"/>
              <w:rPr>
                <w:sz w:val="13"/>
                <w:szCs w:val="13"/>
              </w:rPr>
            </w:pPr>
            <w:r>
              <w:rPr>
                <w:spacing w:val="-16"/>
                <w:sz w:val="13"/>
                <w:szCs w:val="13"/>
              </w:rPr>
              <w:t>003311010030000</w:t>
            </w:r>
          </w:p>
        </w:tc>
        <w:tc>
          <w:tcPr>
            <w:tcW w:w="929" w:type="dxa"/>
            <w:tcBorders>
              <w:top w:val="single" w:color="000000" w:sz="2" w:space="0"/>
            </w:tcBorders>
            <w:vAlign w:val="top"/>
          </w:tcPr>
          <w:p>
            <w:pPr>
              <w:pStyle w:val="6"/>
              <w:spacing w:before="134" w:line="198" w:lineRule="auto"/>
              <w:ind w:left="231"/>
              <w:rPr>
                <w:sz w:val="13"/>
                <w:szCs w:val="13"/>
              </w:rPr>
            </w:pPr>
            <w:r>
              <w:rPr>
                <w:spacing w:val="-2"/>
                <w:w w:val="95"/>
                <w:sz w:val="13"/>
                <w:szCs w:val="13"/>
              </w:rPr>
              <w:t>肾折叠术</w:t>
            </w:r>
          </w:p>
        </w:tc>
        <w:tc>
          <w:tcPr>
            <w:tcW w:w="780" w:type="dxa"/>
            <w:tcBorders>
              <w:top w:val="single" w:color="000000" w:sz="2" w:space="0"/>
            </w:tcBorders>
            <w:vAlign w:val="top"/>
          </w:tcPr>
          <w:p>
            <w:pPr>
              <w:pStyle w:val="6"/>
              <w:spacing w:before="147" w:line="215" w:lineRule="auto"/>
              <w:ind w:left="118"/>
              <w:rPr>
                <w:sz w:val="13"/>
                <w:szCs w:val="13"/>
              </w:rPr>
            </w:pPr>
            <w:r>
              <w:rPr>
                <w:spacing w:val="-15"/>
                <w:sz w:val="13"/>
                <w:szCs w:val="13"/>
              </w:rPr>
              <w:t>331101003</w:t>
            </w:r>
          </w:p>
        </w:tc>
        <w:tc>
          <w:tcPr>
            <w:tcW w:w="1064" w:type="dxa"/>
            <w:tcBorders>
              <w:top w:val="single" w:color="000000" w:sz="2" w:space="0"/>
            </w:tcBorders>
            <w:vAlign w:val="top"/>
          </w:tcPr>
          <w:p>
            <w:pPr>
              <w:pStyle w:val="6"/>
              <w:spacing w:before="134" w:line="198" w:lineRule="auto"/>
              <w:ind w:left="292"/>
              <w:rPr>
                <w:sz w:val="13"/>
                <w:szCs w:val="13"/>
              </w:rPr>
            </w:pPr>
            <w:r>
              <w:rPr>
                <w:spacing w:val="-2"/>
                <w:w w:val="95"/>
                <w:sz w:val="13"/>
                <w:szCs w:val="13"/>
              </w:rPr>
              <w:t>肾折叠术</w:t>
            </w:r>
          </w:p>
        </w:tc>
        <w:tc>
          <w:tcPr>
            <w:tcW w:w="1904" w:type="dxa"/>
            <w:tcBorders>
              <w:top w:val="single" w:color="000000" w:sz="2" w:space="0"/>
            </w:tcBorders>
            <w:vAlign w:val="top"/>
          </w:tcPr>
          <w:p>
            <w:pPr>
              <w:rPr>
                <w:rFonts w:ascii="Arial"/>
                <w:sz w:val="21"/>
              </w:rPr>
            </w:pPr>
          </w:p>
        </w:tc>
        <w:tc>
          <w:tcPr>
            <w:tcW w:w="1664" w:type="dxa"/>
            <w:tcBorders>
              <w:top w:val="single" w:color="000000" w:sz="2" w:space="0"/>
            </w:tcBorders>
            <w:vAlign w:val="top"/>
          </w:tcPr>
          <w:p>
            <w:pPr>
              <w:rPr>
                <w:rFonts w:ascii="Arial"/>
                <w:sz w:val="21"/>
              </w:rPr>
            </w:pPr>
          </w:p>
        </w:tc>
        <w:tc>
          <w:tcPr>
            <w:tcW w:w="585" w:type="dxa"/>
            <w:tcBorders>
              <w:top w:val="single" w:color="000000" w:sz="2" w:space="0"/>
            </w:tcBorders>
            <w:vAlign w:val="top"/>
          </w:tcPr>
          <w:p>
            <w:pPr>
              <w:pStyle w:val="6"/>
              <w:spacing w:before="134" w:line="198" w:lineRule="auto"/>
              <w:ind w:left="232"/>
              <w:rPr>
                <w:sz w:val="13"/>
                <w:szCs w:val="13"/>
              </w:rPr>
            </w:pPr>
            <w:r>
              <w:rPr>
                <w:sz w:val="13"/>
                <w:szCs w:val="13"/>
              </w:rPr>
              <w:t>次</w:t>
            </w:r>
          </w:p>
        </w:tc>
        <w:tc>
          <w:tcPr>
            <w:tcW w:w="1289" w:type="dxa"/>
            <w:tcBorders>
              <w:top w:val="single" w:color="000000" w:sz="2" w:space="0"/>
            </w:tcBorders>
            <w:vAlign w:val="top"/>
          </w:tcPr>
          <w:p>
            <w:pPr>
              <w:rPr>
                <w:rFonts w:ascii="Arial"/>
                <w:sz w:val="21"/>
              </w:rPr>
            </w:pPr>
          </w:p>
        </w:tc>
        <w:tc>
          <w:tcPr>
            <w:tcW w:w="495" w:type="dxa"/>
            <w:tcBorders>
              <w:top w:val="single" w:color="000000" w:sz="2" w:space="0"/>
            </w:tcBorders>
            <w:vAlign w:val="top"/>
          </w:tcPr>
          <w:p>
            <w:pPr>
              <w:pStyle w:val="6"/>
              <w:spacing w:before="147" w:line="215" w:lineRule="auto"/>
              <w:ind w:left="139"/>
              <w:rPr>
                <w:sz w:val="13"/>
                <w:szCs w:val="13"/>
              </w:rPr>
            </w:pPr>
            <w:r>
              <w:rPr>
                <w:spacing w:val="-14"/>
                <w:sz w:val="13"/>
                <w:szCs w:val="13"/>
              </w:rPr>
              <w:t>1560</w:t>
            </w:r>
          </w:p>
        </w:tc>
        <w:tc>
          <w:tcPr>
            <w:tcW w:w="495" w:type="dxa"/>
            <w:tcBorders>
              <w:top w:val="single" w:color="000000" w:sz="2" w:space="0"/>
            </w:tcBorders>
            <w:vAlign w:val="top"/>
          </w:tcPr>
          <w:p>
            <w:pPr>
              <w:pStyle w:val="6"/>
              <w:spacing w:before="147" w:line="215" w:lineRule="auto"/>
              <w:ind w:left="139"/>
              <w:rPr>
                <w:sz w:val="13"/>
                <w:szCs w:val="13"/>
              </w:rPr>
            </w:pPr>
            <w:r>
              <w:rPr>
                <w:spacing w:val="-11"/>
                <w:w w:val="96"/>
                <w:sz w:val="13"/>
                <w:szCs w:val="13"/>
              </w:rPr>
              <w:t>1466</w:t>
            </w:r>
          </w:p>
        </w:tc>
        <w:tc>
          <w:tcPr>
            <w:tcW w:w="495" w:type="dxa"/>
            <w:tcBorders>
              <w:top w:val="single" w:color="000000" w:sz="2" w:space="0"/>
            </w:tcBorders>
            <w:vAlign w:val="top"/>
          </w:tcPr>
          <w:p>
            <w:pPr>
              <w:pStyle w:val="6"/>
              <w:spacing w:before="147" w:line="215" w:lineRule="auto"/>
              <w:ind w:left="139"/>
              <w:rPr>
                <w:sz w:val="13"/>
                <w:szCs w:val="13"/>
              </w:rPr>
            </w:pPr>
            <w:r>
              <w:rPr>
                <w:spacing w:val="-14"/>
                <w:sz w:val="13"/>
                <w:szCs w:val="13"/>
              </w:rPr>
              <w:t>1300</w:t>
            </w:r>
          </w:p>
        </w:tc>
        <w:tc>
          <w:tcPr>
            <w:tcW w:w="495" w:type="dxa"/>
            <w:tcBorders>
              <w:top w:val="single" w:color="000000" w:sz="2" w:space="0"/>
            </w:tcBorders>
            <w:vAlign w:val="top"/>
          </w:tcPr>
          <w:p>
            <w:pPr>
              <w:pStyle w:val="6"/>
              <w:spacing w:before="147" w:line="215" w:lineRule="auto"/>
              <w:ind w:left="139"/>
              <w:rPr>
                <w:sz w:val="13"/>
                <w:szCs w:val="13"/>
              </w:rPr>
            </w:pPr>
            <w:r>
              <w:rPr>
                <w:spacing w:val="-14"/>
                <w:sz w:val="13"/>
                <w:szCs w:val="13"/>
              </w:rPr>
              <w:t>1235</w:t>
            </w:r>
          </w:p>
        </w:tc>
        <w:tc>
          <w:tcPr>
            <w:tcW w:w="495" w:type="dxa"/>
            <w:tcBorders>
              <w:top w:val="single" w:color="000000" w:sz="2" w:space="0"/>
            </w:tcBorders>
            <w:vAlign w:val="top"/>
          </w:tcPr>
          <w:p>
            <w:pPr>
              <w:pStyle w:val="6"/>
              <w:spacing w:before="147" w:line="215" w:lineRule="auto"/>
              <w:ind w:left="140"/>
              <w:rPr>
                <w:sz w:val="13"/>
                <w:szCs w:val="13"/>
              </w:rPr>
            </w:pPr>
            <w:r>
              <w:rPr>
                <w:spacing w:val="-13"/>
                <w:w w:val="99"/>
                <w:sz w:val="13"/>
                <w:szCs w:val="13"/>
              </w:rPr>
              <w:t>1040</w:t>
            </w:r>
          </w:p>
        </w:tc>
        <w:tc>
          <w:tcPr>
            <w:tcW w:w="495" w:type="dxa"/>
            <w:tcBorders>
              <w:top w:val="single" w:color="000000" w:sz="2" w:space="0"/>
            </w:tcBorders>
            <w:vAlign w:val="top"/>
          </w:tcPr>
          <w:p>
            <w:pPr>
              <w:pStyle w:val="6"/>
              <w:spacing w:before="147" w:line="215" w:lineRule="auto"/>
              <w:ind w:left="140"/>
              <w:rPr>
                <w:sz w:val="13"/>
                <w:szCs w:val="13"/>
              </w:rPr>
            </w:pPr>
            <w:r>
              <w:rPr>
                <w:spacing w:val="-14"/>
                <w:sz w:val="13"/>
                <w:szCs w:val="13"/>
              </w:rPr>
              <w:t>1000</w:t>
            </w:r>
          </w:p>
        </w:tc>
        <w:tc>
          <w:tcPr>
            <w:tcW w:w="502" w:type="dxa"/>
            <w:tcBorders>
              <w:top w:val="single" w:color="000000" w:sz="2"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38" w:line="217" w:lineRule="auto"/>
              <w:ind w:left="130"/>
              <w:rPr>
                <w:sz w:val="13"/>
                <w:szCs w:val="13"/>
              </w:rPr>
            </w:pPr>
            <w:r>
              <w:rPr>
                <w:spacing w:val="-6"/>
                <w:sz w:val="13"/>
                <w:szCs w:val="13"/>
              </w:rPr>
              <w:t>41</w:t>
            </w:r>
          </w:p>
        </w:tc>
        <w:tc>
          <w:tcPr>
            <w:tcW w:w="525" w:type="dxa"/>
            <w:vAlign w:val="top"/>
          </w:tcPr>
          <w:p>
            <w:pPr>
              <w:pStyle w:val="6"/>
              <w:spacing w:before="149" w:line="144" w:lineRule="exact"/>
              <w:ind w:left="205"/>
              <w:rPr>
                <w:sz w:val="13"/>
                <w:szCs w:val="13"/>
              </w:rPr>
            </w:pPr>
            <w:r>
              <w:rPr>
                <w:position w:val="-3"/>
                <w:sz w:val="13"/>
                <w:szCs w:val="13"/>
              </w:rPr>
              <w:t>G</w:t>
            </w:r>
          </w:p>
        </w:tc>
        <w:tc>
          <w:tcPr>
            <w:tcW w:w="1109" w:type="dxa"/>
            <w:vAlign w:val="top"/>
          </w:tcPr>
          <w:p>
            <w:pPr>
              <w:pStyle w:val="6"/>
              <w:spacing w:before="125" w:line="215" w:lineRule="auto"/>
              <w:ind w:left="101"/>
              <w:rPr>
                <w:sz w:val="13"/>
                <w:szCs w:val="13"/>
              </w:rPr>
            </w:pPr>
            <w:r>
              <w:rPr>
                <w:spacing w:val="-13"/>
                <w:w w:val="97"/>
                <w:sz w:val="13"/>
                <w:szCs w:val="13"/>
              </w:rPr>
              <w:t>003311010040000</w:t>
            </w:r>
          </w:p>
        </w:tc>
        <w:tc>
          <w:tcPr>
            <w:tcW w:w="929" w:type="dxa"/>
            <w:vAlign w:val="top"/>
          </w:tcPr>
          <w:p>
            <w:pPr>
              <w:pStyle w:val="6"/>
              <w:spacing w:before="125" w:line="198" w:lineRule="auto"/>
              <w:ind w:left="111"/>
              <w:rPr>
                <w:sz w:val="13"/>
                <w:szCs w:val="13"/>
              </w:rPr>
            </w:pPr>
            <w:r>
              <w:rPr>
                <w:spacing w:val="-2"/>
                <w:w w:val="94"/>
                <w:sz w:val="13"/>
                <w:szCs w:val="13"/>
              </w:rPr>
              <w:t>肾包膜剥脱术</w:t>
            </w:r>
          </w:p>
        </w:tc>
        <w:tc>
          <w:tcPr>
            <w:tcW w:w="780" w:type="dxa"/>
            <w:vAlign w:val="top"/>
          </w:tcPr>
          <w:p>
            <w:pPr>
              <w:pStyle w:val="6"/>
              <w:spacing w:before="139" w:line="215" w:lineRule="auto"/>
              <w:ind w:left="118"/>
              <w:rPr>
                <w:sz w:val="13"/>
                <w:szCs w:val="13"/>
              </w:rPr>
            </w:pPr>
            <w:r>
              <w:rPr>
                <w:spacing w:val="-15"/>
                <w:sz w:val="13"/>
                <w:szCs w:val="13"/>
              </w:rPr>
              <w:t>331101004</w:t>
            </w:r>
          </w:p>
        </w:tc>
        <w:tc>
          <w:tcPr>
            <w:tcW w:w="1064" w:type="dxa"/>
            <w:vAlign w:val="top"/>
          </w:tcPr>
          <w:p>
            <w:pPr>
              <w:pStyle w:val="6"/>
              <w:spacing w:before="125" w:line="198" w:lineRule="auto"/>
              <w:ind w:left="172"/>
              <w:rPr>
                <w:sz w:val="13"/>
                <w:szCs w:val="13"/>
              </w:rPr>
            </w:pPr>
            <w:r>
              <w:rPr>
                <w:spacing w:val="-2"/>
                <w:w w:val="94"/>
                <w:sz w:val="13"/>
                <w:szCs w:val="13"/>
              </w:rPr>
              <w:t>肾包膜剥脱术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5"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25" w:line="198" w:lineRule="auto"/>
              <w:ind w:left="136"/>
              <w:rPr>
                <w:sz w:val="13"/>
                <w:szCs w:val="13"/>
              </w:rPr>
            </w:pPr>
            <w:r>
              <w:rPr>
                <w:spacing w:val="-3"/>
                <w:w w:val="99"/>
                <w:sz w:val="13"/>
                <w:szCs w:val="13"/>
              </w:rPr>
              <w:t>未定</w:t>
            </w:r>
          </w:p>
        </w:tc>
        <w:tc>
          <w:tcPr>
            <w:tcW w:w="495" w:type="dxa"/>
            <w:vAlign w:val="top"/>
          </w:tcPr>
          <w:p>
            <w:pPr>
              <w:pStyle w:val="6"/>
              <w:spacing w:before="125" w:line="198" w:lineRule="auto"/>
              <w:ind w:left="136"/>
              <w:rPr>
                <w:sz w:val="13"/>
                <w:szCs w:val="13"/>
              </w:rPr>
            </w:pPr>
            <w:r>
              <w:rPr>
                <w:spacing w:val="-3"/>
                <w:w w:val="99"/>
                <w:sz w:val="13"/>
                <w:szCs w:val="13"/>
              </w:rPr>
              <w:t>未定</w:t>
            </w:r>
          </w:p>
        </w:tc>
        <w:tc>
          <w:tcPr>
            <w:tcW w:w="495" w:type="dxa"/>
            <w:vAlign w:val="top"/>
          </w:tcPr>
          <w:p>
            <w:pPr>
              <w:pStyle w:val="6"/>
              <w:spacing w:before="125" w:line="198" w:lineRule="auto"/>
              <w:ind w:left="137"/>
              <w:rPr>
                <w:sz w:val="13"/>
                <w:szCs w:val="13"/>
              </w:rPr>
            </w:pPr>
            <w:r>
              <w:rPr>
                <w:spacing w:val="-3"/>
                <w:w w:val="99"/>
                <w:sz w:val="13"/>
                <w:szCs w:val="13"/>
              </w:rPr>
              <w:t>未定</w:t>
            </w:r>
          </w:p>
        </w:tc>
        <w:tc>
          <w:tcPr>
            <w:tcW w:w="495" w:type="dxa"/>
            <w:vAlign w:val="top"/>
          </w:tcPr>
          <w:p>
            <w:pPr>
              <w:pStyle w:val="6"/>
              <w:spacing w:before="125" w:line="198" w:lineRule="auto"/>
              <w:ind w:left="137"/>
              <w:rPr>
                <w:sz w:val="13"/>
                <w:szCs w:val="13"/>
              </w:rPr>
            </w:pPr>
            <w:r>
              <w:rPr>
                <w:spacing w:val="-3"/>
                <w:w w:val="99"/>
                <w:sz w:val="13"/>
                <w:szCs w:val="13"/>
              </w:rPr>
              <w:t>未定</w:t>
            </w:r>
          </w:p>
        </w:tc>
        <w:tc>
          <w:tcPr>
            <w:tcW w:w="495" w:type="dxa"/>
            <w:vAlign w:val="top"/>
          </w:tcPr>
          <w:p>
            <w:pPr>
              <w:pStyle w:val="6"/>
              <w:spacing w:before="125" w:line="198" w:lineRule="auto"/>
              <w:ind w:left="137"/>
              <w:rPr>
                <w:sz w:val="13"/>
                <w:szCs w:val="13"/>
              </w:rPr>
            </w:pPr>
            <w:r>
              <w:rPr>
                <w:spacing w:val="-3"/>
                <w:w w:val="99"/>
                <w:sz w:val="13"/>
                <w:szCs w:val="13"/>
              </w:rPr>
              <w:t>未定</w:t>
            </w:r>
          </w:p>
        </w:tc>
        <w:tc>
          <w:tcPr>
            <w:tcW w:w="495" w:type="dxa"/>
            <w:vAlign w:val="top"/>
          </w:tcPr>
          <w:p>
            <w:pPr>
              <w:pStyle w:val="6"/>
              <w:spacing w:before="125" w:line="198" w:lineRule="auto"/>
              <w:ind w:left="137"/>
              <w:rPr>
                <w:sz w:val="13"/>
                <w:szCs w:val="13"/>
              </w:rPr>
            </w:pPr>
            <w:r>
              <w:rPr>
                <w:spacing w:val="-3"/>
                <w:w w:val="99"/>
                <w:sz w:val="13"/>
                <w:szCs w:val="13"/>
              </w:rPr>
              <w:t>未定</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0" w:line="217" w:lineRule="auto"/>
              <w:ind w:left="130"/>
              <w:rPr>
                <w:sz w:val="13"/>
                <w:szCs w:val="13"/>
              </w:rPr>
            </w:pPr>
            <w:r>
              <w:rPr>
                <w:spacing w:val="-6"/>
                <w:sz w:val="13"/>
                <w:szCs w:val="13"/>
              </w:rPr>
              <w:t>42</w:t>
            </w:r>
          </w:p>
        </w:tc>
        <w:tc>
          <w:tcPr>
            <w:tcW w:w="525" w:type="dxa"/>
            <w:vAlign w:val="top"/>
          </w:tcPr>
          <w:p>
            <w:pPr>
              <w:pStyle w:val="6"/>
              <w:spacing w:before="150" w:line="144" w:lineRule="exact"/>
              <w:ind w:left="205"/>
              <w:rPr>
                <w:sz w:val="13"/>
                <w:szCs w:val="13"/>
              </w:rPr>
            </w:pPr>
            <w:r>
              <w:rPr>
                <w:position w:val="-3"/>
                <w:sz w:val="13"/>
                <w:szCs w:val="13"/>
              </w:rPr>
              <w:t>G</w:t>
            </w:r>
          </w:p>
        </w:tc>
        <w:tc>
          <w:tcPr>
            <w:tcW w:w="1109" w:type="dxa"/>
            <w:vAlign w:val="top"/>
          </w:tcPr>
          <w:p>
            <w:pPr>
              <w:pStyle w:val="6"/>
              <w:spacing w:before="126" w:line="215" w:lineRule="auto"/>
              <w:ind w:left="101"/>
              <w:rPr>
                <w:sz w:val="13"/>
                <w:szCs w:val="13"/>
              </w:rPr>
            </w:pPr>
            <w:r>
              <w:rPr>
                <w:spacing w:val="-16"/>
                <w:sz w:val="13"/>
                <w:szCs w:val="13"/>
              </w:rPr>
              <w:t>003311010050000</w:t>
            </w:r>
          </w:p>
        </w:tc>
        <w:tc>
          <w:tcPr>
            <w:tcW w:w="929" w:type="dxa"/>
            <w:vAlign w:val="top"/>
          </w:tcPr>
          <w:p>
            <w:pPr>
              <w:pStyle w:val="6"/>
              <w:spacing w:before="51" w:line="180" w:lineRule="auto"/>
              <w:ind w:left="341" w:right="23" w:hanging="290"/>
              <w:rPr>
                <w:sz w:val="13"/>
                <w:szCs w:val="13"/>
              </w:rPr>
            </w:pPr>
            <w:r>
              <w:rPr>
                <w:spacing w:val="-5"/>
                <w:w w:val="96"/>
                <w:sz w:val="13"/>
                <w:szCs w:val="13"/>
              </w:rPr>
              <w:t>肾周围淋巴管剥</w:t>
            </w:r>
            <w:r>
              <w:rPr>
                <w:spacing w:val="-1"/>
                <w:sz w:val="13"/>
                <w:szCs w:val="13"/>
              </w:rPr>
              <w:t>脱术</w:t>
            </w:r>
          </w:p>
        </w:tc>
        <w:tc>
          <w:tcPr>
            <w:tcW w:w="780" w:type="dxa"/>
            <w:vAlign w:val="top"/>
          </w:tcPr>
          <w:p>
            <w:pPr>
              <w:pStyle w:val="6"/>
              <w:spacing w:before="140" w:line="215" w:lineRule="auto"/>
              <w:ind w:left="118"/>
              <w:rPr>
                <w:sz w:val="13"/>
                <w:szCs w:val="13"/>
              </w:rPr>
            </w:pPr>
            <w:r>
              <w:rPr>
                <w:spacing w:val="-15"/>
                <w:sz w:val="13"/>
                <w:szCs w:val="13"/>
              </w:rPr>
              <w:t>331101005</w:t>
            </w:r>
          </w:p>
        </w:tc>
        <w:tc>
          <w:tcPr>
            <w:tcW w:w="1064" w:type="dxa"/>
            <w:vAlign w:val="top"/>
          </w:tcPr>
          <w:p>
            <w:pPr>
              <w:pStyle w:val="6"/>
              <w:spacing w:before="51" w:line="180" w:lineRule="auto"/>
              <w:ind w:left="465" w:right="37" w:hanging="413"/>
              <w:rPr>
                <w:sz w:val="13"/>
                <w:szCs w:val="13"/>
              </w:rPr>
            </w:pPr>
            <w:r>
              <w:rPr>
                <w:spacing w:val="-4"/>
                <w:w w:val="95"/>
                <w:sz w:val="13"/>
                <w:szCs w:val="13"/>
              </w:rPr>
              <w:t>肾周围淋巴管剥脱</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6" w:line="198" w:lineRule="auto"/>
              <w:ind w:left="232"/>
              <w:rPr>
                <w:sz w:val="13"/>
                <w:szCs w:val="13"/>
              </w:rPr>
            </w:pPr>
            <w:r>
              <w:rPr>
                <w:sz w:val="13"/>
                <w:szCs w:val="13"/>
              </w:rPr>
              <w:t>次</w:t>
            </w:r>
          </w:p>
        </w:tc>
        <w:tc>
          <w:tcPr>
            <w:tcW w:w="1289" w:type="dxa"/>
            <w:vAlign w:val="top"/>
          </w:tcPr>
          <w:p>
            <w:pPr>
              <w:pStyle w:val="6"/>
              <w:spacing w:before="126" w:line="229" w:lineRule="exact"/>
              <w:ind w:left="603"/>
              <w:rPr>
                <w:sz w:val="13"/>
                <w:szCs w:val="13"/>
              </w:rPr>
            </w:pPr>
            <w:r>
              <w:rPr>
                <w:spacing w:val="23"/>
                <w:w w:val="115"/>
                <w:position w:val="2"/>
                <w:sz w:val="13"/>
                <w:szCs w:val="13"/>
              </w:rPr>
              <w:t>△</w:t>
            </w:r>
          </w:p>
        </w:tc>
        <w:tc>
          <w:tcPr>
            <w:tcW w:w="495" w:type="dxa"/>
            <w:vAlign w:val="top"/>
          </w:tcPr>
          <w:p>
            <w:pPr>
              <w:pStyle w:val="6"/>
              <w:spacing w:before="140" w:line="215" w:lineRule="auto"/>
              <w:ind w:left="131"/>
              <w:rPr>
                <w:sz w:val="13"/>
                <w:szCs w:val="13"/>
              </w:rPr>
            </w:pPr>
            <w:r>
              <w:rPr>
                <w:spacing w:val="-12"/>
                <w:sz w:val="13"/>
                <w:szCs w:val="13"/>
              </w:rPr>
              <w:t>2145</w:t>
            </w:r>
          </w:p>
        </w:tc>
        <w:tc>
          <w:tcPr>
            <w:tcW w:w="495" w:type="dxa"/>
            <w:vAlign w:val="top"/>
          </w:tcPr>
          <w:p>
            <w:pPr>
              <w:pStyle w:val="6"/>
              <w:spacing w:before="140" w:line="215" w:lineRule="auto"/>
              <w:ind w:left="139"/>
              <w:rPr>
                <w:sz w:val="13"/>
                <w:szCs w:val="13"/>
              </w:rPr>
            </w:pPr>
            <w:r>
              <w:rPr>
                <w:spacing w:val="-14"/>
                <w:sz w:val="13"/>
                <w:szCs w:val="13"/>
              </w:rPr>
              <w:t>1951</w:t>
            </w:r>
          </w:p>
        </w:tc>
        <w:tc>
          <w:tcPr>
            <w:tcW w:w="495" w:type="dxa"/>
            <w:vAlign w:val="top"/>
          </w:tcPr>
          <w:p>
            <w:pPr>
              <w:pStyle w:val="6"/>
              <w:spacing w:before="140" w:line="215" w:lineRule="auto"/>
              <w:ind w:left="139"/>
              <w:rPr>
                <w:sz w:val="13"/>
                <w:szCs w:val="13"/>
              </w:rPr>
            </w:pPr>
            <w:r>
              <w:rPr>
                <w:spacing w:val="-14"/>
                <w:sz w:val="13"/>
                <w:szCs w:val="13"/>
              </w:rPr>
              <w:t>1638</w:t>
            </w:r>
          </w:p>
        </w:tc>
        <w:tc>
          <w:tcPr>
            <w:tcW w:w="495" w:type="dxa"/>
            <w:vAlign w:val="top"/>
          </w:tcPr>
          <w:p>
            <w:pPr>
              <w:pStyle w:val="6"/>
              <w:spacing w:before="140" w:line="215" w:lineRule="auto"/>
              <w:ind w:left="139"/>
              <w:rPr>
                <w:sz w:val="13"/>
                <w:szCs w:val="13"/>
              </w:rPr>
            </w:pPr>
            <w:r>
              <w:rPr>
                <w:spacing w:val="-14"/>
                <w:sz w:val="13"/>
                <w:szCs w:val="13"/>
              </w:rPr>
              <w:t>1523</w:t>
            </w:r>
          </w:p>
        </w:tc>
        <w:tc>
          <w:tcPr>
            <w:tcW w:w="495" w:type="dxa"/>
            <w:vAlign w:val="top"/>
          </w:tcPr>
          <w:p>
            <w:pPr>
              <w:pStyle w:val="6"/>
              <w:spacing w:before="140" w:line="215" w:lineRule="auto"/>
              <w:ind w:left="140"/>
              <w:rPr>
                <w:sz w:val="13"/>
                <w:szCs w:val="13"/>
              </w:rPr>
            </w:pPr>
            <w:r>
              <w:rPr>
                <w:spacing w:val="-14"/>
                <w:sz w:val="13"/>
                <w:szCs w:val="13"/>
              </w:rPr>
              <w:t>1170</w:t>
            </w:r>
          </w:p>
        </w:tc>
        <w:tc>
          <w:tcPr>
            <w:tcW w:w="495" w:type="dxa"/>
            <w:vAlign w:val="top"/>
          </w:tcPr>
          <w:p>
            <w:pPr>
              <w:pStyle w:val="6"/>
              <w:spacing w:before="140"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1" w:line="215" w:lineRule="auto"/>
              <w:ind w:left="130"/>
              <w:rPr>
                <w:sz w:val="13"/>
                <w:szCs w:val="13"/>
              </w:rPr>
            </w:pPr>
            <w:r>
              <w:rPr>
                <w:spacing w:val="-6"/>
                <w:sz w:val="13"/>
                <w:szCs w:val="13"/>
              </w:rPr>
              <w:t>43</w:t>
            </w:r>
          </w:p>
        </w:tc>
        <w:tc>
          <w:tcPr>
            <w:tcW w:w="525" w:type="dxa"/>
            <w:vAlign w:val="top"/>
          </w:tcPr>
          <w:p>
            <w:pPr>
              <w:pStyle w:val="6"/>
              <w:spacing w:before="151" w:line="144" w:lineRule="exact"/>
              <w:ind w:left="205"/>
              <w:rPr>
                <w:sz w:val="13"/>
                <w:szCs w:val="13"/>
              </w:rPr>
            </w:pPr>
            <w:r>
              <w:rPr>
                <w:position w:val="-3"/>
                <w:sz w:val="13"/>
                <w:szCs w:val="13"/>
              </w:rPr>
              <w:t>G</w:t>
            </w:r>
          </w:p>
        </w:tc>
        <w:tc>
          <w:tcPr>
            <w:tcW w:w="1109" w:type="dxa"/>
            <w:vAlign w:val="top"/>
          </w:tcPr>
          <w:p>
            <w:pPr>
              <w:pStyle w:val="6"/>
              <w:spacing w:before="127" w:line="215" w:lineRule="auto"/>
              <w:ind w:left="101"/>
              <w:rPr>
                <w:sz w:val="13"/>
                <w:szCs w:val="13"/>
              </w:rPr>
            </w:pPr>
            <w:r>
              <w:rPr>
                <w:spacing w:val="-16"/>
                <w:sz w:val="13"/>
                <w:szCs w:val="13"/>
              </w:rPr>
              <w:t>003311010060000</w:t>
            </w:r>
          </w:p>
        </w:tc>
        <w:tc>
          <w:tcPr>
            <w:tcW w:w="929" w:type="dxa"/>
            <w:vAlign w:val="top"/>
          </w:tcPr>
          <w:p>
            <w:pPr>
              <w:pStyle w:val="6"/>
              <w:spacing w:before="52" w:line="180" w:lineRule="auto"/>
              <w:ind w:left="404" w:right="23" w:hanging="353"/>
              <w:rPr>
                <w:sz w:val="13"/>
                <w:szCs w:val="13"/>
              </w:rPr>
            </w:pPr>
            <w:r>
              <w:rPr>
                <w:spacing w:val="-4"/>
                <w:w w:val="95"/>
                <w:sz w:val="13"/>
                <w:szCs w:val="13"/>
              </w:rPr>
              <w:t>肾周围粘连分解</w:t>
            </w:r>
            <w:r>
              <w:rPr>
                <w:sz w:val="13"/>
                <w:szCs w:val="13"/>
              </w:rPr>
              <w:t>术</w:t>
            </w:r>
          </w:p>
        </w:tc>
        <w:tc>
          <w:tcPr>
            <w:tcW w:w="780" w:type="dxa"/>
            <w:vAlign w:val="top"/>
          </w:tcPr>
          <w:p>
            <w:pPr>
              <w:pStyle w:val="6"/>
              <w:spacing w:before="141" w:line="215" w:lineRule="auto"/>
              <w:ind w:left="118"/>
              <w:rPr>
                <w:sz w:val="13"/>
                <w:szCs w:val="13"/>
              </w:rPr>
            </w:pPr>
            <w:r>
              <w:rPr>
                <w:spacing w:val="-15"/>
                <w:sz w:val="13"/>
                <w:szCs w:val="13"/>
              </w:rPr>
              <w:t>331101006</w:t>
            </w:r>
          </w:p>
        </w:tc>
        <w:tc>
          <w:tcPr>
            <w:tcW w:w="1064" w:type="dxa"/>
            <w:vAlign w:val="top"/>
          </w:tcPr>
          <w:p>
            <w:pPr>
              <w:pStyle w:val="6"/>
              <w:spacing w:before="127" w:line="198" w:lineRule="auto"/>
              <w:ind w:left="52"/>
              <w:rPr>
                <w:sz w:val="13"/>
                <w:szCs w:val="13"/>
              </w:rPr>
            </w:pPr>
            <w:r>
              <w:rPr>
                <w:spacing w:val="-4"/>
                <w:w w:val="96"/>
                <w:sz w:val="13"/>
                <w:szCs w:val="13"/>
              </w:rPr>
              <w:t>肾周围粘连分解术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7" w:line="198" w:lineRule="auto"/>
              <w:ind w:left="232"/>
              <w:rPr>
                <w:sz w:val="13"/>
                <w:szCs w:val="13"/>
              </w:rPr>
            </w:pPr>
            <w:r>
              <w:rPr>
                <w:sz w:val="13"/>
                <w:szCs w:val="13"/>
              </w:rPr>
              <w:t>次</w:t>
            </w:r>
          </w:p>
        </w:tc>
        <w:tc>
          <w:tcPr>
            <w:tcW w:w="1289" w:type="dxa"/>
            <w:vAlign w:val="top"/>
          </w:tcPr>
          <w:p>
            <w:pPr>
              <w:pStyle w:val="6"/>
              <w:spacing w:before="127" w:line="229" w:lineRule="exact"/>
              <w:ind w:left="603"/>
              <w:rPr>
                <w:sz w:val="13"/>
                <w:szCs w:val="13"/>
              </w:rPr>
            </w:pPr>
            <w:r>
              <w:rPr>
                <w:spacing w:val="23"/>
                <w:w w:val="115"/>
                <w:position w:val="2"/>
                <w:sz w:val="13"/>
                <w:szCs w:val="13"/>
              </w:rPr>
              <w:t>△</w:t>
            </w:r>
          </w:p>
        </w:tc>
        <w:tc>
          <w:tcPr>
            <w:tcW w:w="495" w:type="dxa"/>
            <w:vAlign w:val="top"/>
          </w:tcPr>
          <w:p>
            <w:pPr>
              <w:pStyle w:val="6"/>
              <w:spacing w:before="141" w:line="215" w:lineRule="auto"/>
              <w:ind w:left="139"/>
              <w:rPr>
                <w:sz w:val="13"/>
                <w:szCs w:val="13"/>
              </w:rPr>
            </w:pPr>
            <w:r>
              <w:rPr>
                <w:spacing w:val="-14"/>
                <w:sz w:val="13"/>
                <w:szCs w:val="13"/>
              </w:rPr>
              <w:t>1859</w:t>
            </w:r>
          </w:p>
        </w:tc>
        <w:tc>
          <w:tcPr>
            <w:tcW w:w="495" w:type="dxa"/>
            <w:vAlign w:val="top"/>
          </w:tcPr>
          <w:p>
            <w:pPr>
              <w:pStyle w:val="6"/>
              <w:spacing w:before="141" w:line="215" w:lineRule="auto"/>
              <w:ind w:left="139"/>
              <w:rPr>
                <w:sz w:val="13"/>
                <w:szCs w:val="13"/>
              </w:rPr>
            </w:pPr>
            <w:r>
              <w:rPr>
                <w:spacing w:val="-14"/>
                <w:sz w:val="13"/>
                <w:szCs w:val="13"/>
              </w:rPr>
              <w:t>1691</w:t>
            </w:r>
          </w:p>
        </w:tc>
        <w:tc>
          <w:tcPr>
            <w:tcW w:w="495" w:type="dxa"/>
            <w:vAlign w:val="top"/>
          </w:tcPr>
          <w:p>
            <w:pPr>
              <w:pStyle w:val="6"/>
              <w:spacing w:before="141" w:line="215" w:lineRule="auto"/>
              <w:ind w:left="139"/>
              <w:rPr>
                <w:sz w:val="13"/>
                <w:szCs w:val="13"/>
              </w:rPr>
            </w:pPr>
            <w:r>
              <w:rPr>
                <w:spacing w:val="-14"/>
                <w:sz w:val="13"/>
                <w:szCs w:val="13"/>
              </w:rPr>
              <w:t>1419</w:t>
            </w:r>
          </w:p>
        </w:tc>
        <w:tc>
          <w:tcPr>
            <w:tcW w:w="495" w:type="dxa"/>
            <w:vAlign w:val="top"/>
          </w:tcPr>
          <w:p>
            <w:pPr>
              <w:pStyle w:val="6"/>
              <w:spacing w:before="141" w:line="215" w:lineRule="auto"/>
              <w:ind w:left="139"/>
              <w:rPr>
                <w:sz w:val="13"/>
                <w:szCs w:val="13"/>
              </w:rPr>
            </w:pPr>
            <w:r>
              <w:rPr>
                <w:spacing w:val="-14"/>
                <w:sz w:val="13"/>
                <w:szCs w:val="13"/>
              </w:rPr>
              <w:t>1319</w:t>
            </w:r>
          </w:p>
        </w:tc>
        <w:tc>
          <w:tcPr>
            <w:tcW w:w="495" w:type="dxa"/>
            <w:vAlign w:val="top"/>
          </w:tcPr>
          <w:p>
            <w:pPr>
              <w:pStyle w:val="6"/>
              <w:spacing w:before="141" w:line="215" w:lineRule="auto"/>
              <w:ind w:left="140"/>
              <w:rPr>
                <w:sz w:val="13"/>
                <w:szCs w:val="13"/>
              </w:rPr>
            </w:pPr>
            <w:r>
              <w:rPr>
                <w:spacing w:val="-14"/>
                <w:sz w:val="13"/>
                <w:szCs w:val="13"/>
              </w:rPr>
              <w:t>1014</w:t>
            </w:r>
          </w:p>
        </w:tc>
        <w:tc>
          <w:tcPr>
            <w:tcW w:w="495" w:type="dxa"/>
            <w:vAlign w:val="top"/>
          </w:tcPr>
          <w:p>
            <w:pPr>
              <w:pStyle w:val="6"/>
              <w:spacing w:before="141" w:line="215" w:lineRule="auto"/>
              <w:ind w:left="163"/>
              <w:rPr>
                <w:sz w:val="13"/>
                <w:szCs w:val="13"/>
              </w:rPr>
            </w:pPr>
            <w:r>
              <w:rPr>
                <w:spacing w:val="-11"/>
                <w:sz w:val="13"/>
                <w:szCs w:val="13"/>
              </w:rPr>
              <w:t>975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1" w:line="217" w:lineRule="auto"/>
              <w:ind w:left="130"/>
              <w:rPr>
                <w:sz w:val="13"/>
                <w:szCs w:val="13"/>
              </w:rPr>
            </w:pPr>
            <w:r>
              <w:rPr>
                <w:spacing w:val="-1"/>
                <w:w w:val="94"/>
                <w:sz w:val="13"/>
                <w:szCs w:val="13"/>
              </w:rPr>
              <w:t>44</w:t>
            </w:r>
          </w:p>
        </w:tc>
        <w:tc>
          <w:tcPr>
            <w:tcW w:w="525" w:type="dxa"/>
            <w:vAlign w:val="top"/>
          </w:tcPr>
          <w:p>
            <w:pPr>
              <w:pStyle w:val="6"/>
              <w:spacing w:before="151" w:line="145" w:lineRule="exact"/>
              <w:ind w:left="205"/>
              <w:rPr>
                <w:sz w:val="13"/>
                <w:szCs w:val="13"/>
              </w:rPr>
            </w:pPr>
            <w:r>
              <w:rPr>
                <w:position w:val="-3"/>
                <w:sz w:val="13"/>
                <w:szCs w:val="13"/>
              </w:rPr>
              <w:t>G</w:t>
            </w:r>
          </w:p>
        </w:tc>
        <w:tc>
          <w:tcPr>
            <w:tcW w:w="1109" w:type="dxa"/>
            <w:vAlign w:val="top"/>
          </w:tcPr>
          <w:p>
            <w:pPr>
              <w:pStyle w:val="6"/>
              <w:spacing w:before="128" w:line="215" w:lineRule="auto"/>
              <w:ind w:left="101"/>
              <w:rPr>
                <w:sz w:val="13"/>
                <w:szCs w:val="13"/>
              </w:rPr>
            </w:pPr>
            <w:r>
              <w:rPr>
                <w:spacing w:val="-16"/>
                <w:sz w:val="13"/>
                <w:szCs w:val="13"/>
              </w:rPr>
              <w:t>003311010070000</w:t>
            </w:r>
          </w:p>
        </w:tc>
        <w:tc>
          <w:tcPr>
            <w:tcW w:w="929" w:type="dxa"/>
            <w:vAlign w:val="top"/>
          </w:tcPr>
          <w:p>
            <w:pPr>
              <w:pStyle w:val="6"/>
              <w:spacing w:before="128" w:line="197" w:lineRule="auto"/>
              <w:ind w:left="111"/>
              <w:rPr>
                <w:sz w:val="13"/>
                <w:szCs w:val="13"/>
              </w:rPr>
            </w:pPr>
            <w:r>
              <w:rPr>
                <w:spacing w:val="-1"/>
                <w:w w:val="94"/>
                <w:sz w:val="13"/>
                <w:szCs w:val="13"/>
              </w:rPr>
              <w:t>肾肿瘤剔除术</w:t>
            </w:r>
          </w:p>
        </w:tc>
        <w:tc>
          <w:tcPr>
            <w:tcW w:w="780" w:type="dxa"/>
            <w:vAlign w:val="top"/>
          </w:tcPr>
          <w:p>
            <w:pPr>
              <w:pStyle w:val="6"/>
              <w:spacing w:before="141" w:line="215" w:lineRule="auto"/>
              <w:ind w:left="118"/>
              <w:rPr>
                <w:sz w:val="13"/>
                <w:szCs w:val="13"/>
              </w:rPr>
            </w:pPr>
            <w:r>
              <w:rPr>
                <w:spacing w:val="-15"/>
                <w:sz w:val="13"/>
                <w:szCs w:val="13"/>
              </w:rPr>
              <w:t>331101007</w:t>
            </w:r>
          </w:p>
        </w:tc>
        <w:tc>
          <w:tcPr>
            <w:tcW w:w="1064" w:type="dxa"/>
            <w:vAlign w:val="top"/>
          </w:tcPr>
          <w:p>
            <w:pPr>
              <w:pStyle w:val="6"/>
              <w:spacing w:before="128" w:line="197" w:lineRule="auto"/>
              <w:ind w:left="172"/>
              <w:rPr>
                <w:sz w:val="13"/>
                <w:szCs w:val="13"/>
              </w:rPr>
            </w:pPr>
            <w:r>
              <w:rPr>
                <w:spacing w:val="-1"/>
                <w:w w:val="94"/>
                <w:sz w:val="13"/>
                <w:szCs w:val="13"/>
              </w:rPr>
              <w:t>肾肿瘤剔除术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7" w:line="198" w:lineRule="auto"/>
              <w:ind w:left="232"/>
              <w:rPr>
                <w:sz w:val="13"/>
                <w:szCs w:val="13"/>
              </w:rPr>
            </w:pPr>
            <w:r>
              <w:rPr>
                <w:sz w:val="13"/>
                <w:szCs w:val="13"/>
              </w:rPr>
              <w:t>次</w:t>
            </w:r>
          </w:p>
        </w:tc>
        <w:tc>
          <w:tcPr>
            <w:tcW w:w="1289" w:type="dxa"/>
            <w:vAlign w:val="top"/>
          </w:tcPr>
          <w:p>
            <w:pPr>
              <w:pStyle w:val="6"/>
              <w:spacing w:before="128" w:line="228" w:lineRule="exact"/>
              <w:ind w:left="603"/>
              <w:rPr>
                <w:sz w:val="13"/>
                <w:szCs w:val="13"/>
              </w:rPr>
            </w:pPr>
            <w:r>
              <w:rPr>
                <w:spacing w:val="23"/>
                <w:w w:val="115"/>
                <w:position w:val="2"/>
                <w:sz w:val="13"/>
                <w:szCs w:val="13"/>
              </w:rPr>
              <w:t>△</w:t>
            </w:r>
          </w:p>
        </w:tc>
        <w:tc>
          <w:tcPr>
            <w:tcW w:w="495" w:type="dxa"/>
            <w:vAlign w:val="top"/>
          </w:tcPr>
          <w:p>
            <w:pPr>
              <w:pStyle w:val="6"/>
              <w:spacing w:before="141" w:line="215" w:lineRule="auto"/>
              <w:ind w:left="131"/>
              <w:rPr>
                <w:sz w:val="13"/>
                <w:szCs w:val="13"/>
              </w:rPr>
            </w:pPr>
            <w:r>
              <w:rPr>
                <w:spacing w:val="-12"/>
                <w:sz w:val="13"/>
                <w:szCs w:val="13"/>
              </w:rPr>
              <w:t>2574</w:t>
            </w:r>
          </w:p>
        </w:tc>
        <w:tc>
          <w:tcPr>
            <w:tcW w:w="495" w:type="dxa"/>
            <w:vAlign w:val="top"/>
          </w:tcPr>
          <w:p>
            <w:pPr>
              <w:pStyle w:val="6"/>
              <w:spacing w:before="141" w:line="215" w:lineRule="auto"/>
              <w:ind w:left="132"/>
              <w:rPr>
                <w:sz w:val="13"/>
                <w:szCs w:val="13"/>
              </w:rPr>
            </w:pPr>
            <w:r>
              <w:rPr>
                <w:spacing w:val="-12"/>
                <w:sz w:val="13"/>
                <w:szCs w:val="13"/>
              </w:rPr>
              <w:t>2342</w:t>
            </w:r>
          </w:p>
        </w:tc>
        <w:tc>
          <w:tcPr>
            <w:tcW w:w="495" w:type="dxa"/>
            <w:vAlign w:val="top"/>
          </w:tcPr>
          <w:p>
            <w:pPr>
              <w:pStyle w:val="6"/>
              <w:spacing w:before="141" w:line="215" w:lineRule="auto"/>
              <w:ind w:left="132"/>
              <w:rPr>
                <w:sz w:val="13"/>
                <w:szCs w:val="13"/>
              </w:rPr>
            </w:pPr>
            <w:r>
              <w:rPr>
                <w:spacing w:val="-9"/>
                <w:w w:val="96"/>
                <w:sz w:val="13"/>
                <w:szCs w:val="13"/>
              </w:rPr>
              <w:t>2047</w:t>
            </w:r>
          </w:p>
        </w:tc>
        <w:tc>
          <w:tcPr>
            <w:tcW w:w="495" w:type="dxa"/>
            <w:vAlign w:val="top"/>
          </w:tcPr>
          <w:p>
            <w:pPr>
              <w:pStyle w:val="6"/>
              <w:spacing w:before="141" w:line="215" w:lineRule="auto"/>
              <w:ind w:left="139"/>
              <w:rPr>
                <w:sz w:val="13"/>
                <w:szCs w:val="13"/>
              </w:rPr>
            </w:pPr>
            <w:r>
              <w:rPr>
                <w:spacing w:val="-14"/>
                <w:sz w:val="13"/>
                <w:szCs w:val="13"/>
              </w:rPr>
              <w:t>1903</w:t>
            </w:r>
          </w:p>
        </w:tc>
        <w:tc>
          <w:tcPr>
            <w:tcW w:w="495" w:type="dxa"/>
            <w:vAlign w:val="top"/>
          </w:tcPr>
          <w:p>
            <w:pPr>
              <w:pStyle w:val="6"/>
              <w:spacing w:before="141" w:line="215" w:lineRule="auto"/>
              <w:ind w:left="140"/>
              <w:rPr>
                <w:sz w:val="13"/>
                <w:szCs w:val="13"/>
              </w:rPr>
            </w:pPr>
            <w:r>
              <w:rPr>
                <w:spacing w:val="-14"/>
                <w:sz w:val="13"/>
                <w:szCs w:val="13"/>
              </w:rPr>
              <w:t>1430</w:t>
            </w:r>
          </w:p>
        </w:tc>
        <w:tc>
          <w:tcPr>
            <w:tcW w:w="495" w:type="dxa"/>
            <w:vAlign w:val="top"/>
          </w:tcPr>
          <w:p>
            <w:pPr>
              <w:pStyle w:val="6"/>
              <w:spacing w:before="141" w:line="215" w:lineRule="auto"/>
              <w:ind w:left="140"/>
              <w:rPr>
                <w:sz w:val="13"/>
                <w:szCs w:val="13"/>
              </w:rPr>
            </w:pPr>
            <w:r>
              <w:rPr>
                <w:spacing w:val="-14"/>
                <w:sz w:val="13"/>
                <w:szCs w:val="13"/>
              </w:rPr>
              <w:t>1375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2" w:line="215" w:lineRule="auto"/>
              <w:ind w:left="130"/>
              <w:rPr>
                <w:sz w:val="13"/>
                <w:szCs w:val="13"/>
              </w:rPr>
            </w:pPr>
            <w:r>
              <w:rPr>
                <w:spacing w:val="-6"/>
                <w:sz w:val="13"/>
                <w:szCs w:val="13"/>
              </w:rPr>
              <w:t>45</w:t>
            </w:r>
          </w:p>
        </w:tc>
        <w:tc>
          <w:tcPr>
            <w:tcW w:w="525" w:type="dxa"/>
            <w:vAlign w:val="top"/>
          </w:tcPr>
          <w:p>
            <w:pPr>
              <w:pStyle w:val="6"/>
              <w:spacing w:before="153" w:line="144" w:lineRule="exact"/>
              <w:ind w:left="205"/>
              <w:rPr>
                <w:sz w:val="13"/>
                <w:szCs w:val="13"/>
              </w:rPr>
            </w:pPr>
            <w:r>
              <w:rPr>
                <w:position w:val="-3"/>
                <w:sz w:val="13"/>
                <w:szCs w:val="13"/>
              </w:rPr>
              <w:t>G</w:t>
            </w:r>
          </w:p>
        </w:tc>
        <w:tc>
          <w:tcPr>
            <w:tcW w:w="1109" w:type="dxa"/>
            <w:vAlign w:val="top"/>
          </w:tcPr>
          <w:p>
            <w:pPr>
              <w:pStyle w:val="6"/>
              <w:spacing w:before="129" w:line="215" w:lineRule="auto"/>
              <w:ind w:left="101"/>
              <w:rPr>
                <w:sz w:val="13"/>
                <w:szCs w:val="13"/>
              </w:rPr>
            </w:pPr>
            <w:r>
              <w:rPr>
                <w:spacing w:val="-16"/>
                <w:sz w:val="13"/>
                <w:szCs w:val="13"/>
              </w:rPr>
              <w:t>003311010080000</w:t>
            </w:r>
          </w:p>
        </w:tc>
        <w:tc>
          <w:tcPr>
            <w:tcW w:w="929" w:type="dxa"/>
            <w:vAlign w:val="top"/>
          </w:tcPr>
          <w:p>
            <w:pPr>
              <w:pStyle w:val="6"/>
              <w:spacing w:before="129" w:line="198" w:lineRule="auto"/>
              <w:ind w:left="231"/>
              <w:rPr>
                <w:sz w:val="13"/>
                <w:szCs w:val="13"/>
              </w:rPr>
            </w:pPr>
            <w:r>
              <w:rPr>
                <w:spacing w:val="-1"/>
                <w:w w:val="94"/>
                <w:sz w:val="13"/>
                <w:szCs w:val="13"/>
              </w:rPr>
              <w:t>肾切除术</w:t>
            </w:r>
          </w:p>
        </w:tc>
        <w:tc>
          <w:tcPr>
            <w:tcW w:w="780" w:type="dxa"/>
            <w:vAlign w:val="top"/>
          </w:tcPr>
          <w:p>
            <w:pPr>
              <w:pStyle w:val="6"/>
              <w:spacing w:before="142" w:line="215" w:lineRule="auto"/>
              <w:ind w:left="118"/>
              <w:rPr>
                <w:sz w:val="13"/>
                <w:szCs w:val="13"/>
              </w:rPr>
            </w:pPr>
            <w:r>
              <w:rPr>
                <w:spacing w:val="-15"/>
                <w:sz w:val="13"/>
                <w:szCs w:val="13"/>
              </w:rPr>
              <w:t>331101008</w:t>
            </w:r>
          </w:p>
        </w:tc>
        <w:tc>
          <w:tcPr>
            <w:tcW w:w="1064" w:type="dxa"/>
            <w:vAlign w:val="top"/>
          </w:tcPr>
          <w:p>
            <w:pPr>
              <w:pStyle w:val="6"/>
              <w:spacing w:before="129" w:line="198" w:lineRule="auto"/>
              <w:ind w:left="292"/>
              <w:rPr>
                <w:sz w:val="13"/>
                <w:szCs w:val="13"/>
              </w:rPr>
            </w:pPr>
            <w:r>
              <w:rPr>
                <w:spacing w:val="-1"/>
                <w:w w:val="94"/>
                <w:sz w:val="13"/>
                <w:szCs w:val="13"/>
              </w:rPr>
              <w:t>肾切除术</w:t>
            </w:r>
          </w:p>
        </w:tc>
        <w:tc>
          <w:tcPr>
            <w:tcW w:w="1904" w:type="dxa"/>
            <w:vAlign w:val="top"/>
          </w:tcPr>
          <w:p>
            <w:pPr>
              <w:rPr>
                <w:rFonts w:ascii="Arial"/>
                <w:sz w:val="21"/>
              </w:rPr>
            </w:pPr>
          </w:p>
        </w:tc>
        <w:tc>
          <w:tcPr>
            <w:tcW w:w="1664" w:type="dxa"/>
            <w:vAlign w:val="top"/>
          </w:tcPr>
          <w:p>
            <w:pPr>
              <w:pStyle w:val="6"/>
              <w:spacing w:before="129" w:line="198" w:lineRule="auto"/>
              <w:ind w:left="655"/>
              <w:rPr>
                <w:sz w:val="13"/>
                <w:szCs w:val="13"/>
              </w:rPr>
            </w:pPr>
            <w:r>
              <w:rPr>
                <w:spacing w:val="-8"/>
                <w:sz w:val="13"/>
                <w:szCs w:val="13"/>
              </w:rPr>
              <w:t>肾网袋</w:t>
            </w:r>
          </w:p>
        </w:tc>
        <w:tc>
          <w:tcPr>
            <w:tcW w:w="585" w:type="dxa"/>
            <w:vAlign w:val="top"/>
          </w:tcPr>
          <w:p>
            <w:pPr>
              <w:pStyle w:val="6"/>
              <w:spacing w:before="129" w:line="198" w:lineRule="auto"/>
              <w:ind w:left="232"/>
              <w:rPr>
                <w:sz w:val="13"/>
                <w:szCs w:val="13"/>
              </w:rPr>
            </w:pPr>
            <w:r>
              <w:rPr>
                <w:sz w:val="13"/>
                <w:szCs w:val="13"/>
              </w:rPr>
              <w:t>次</w:t>
            </w:r>
          </w:p>
        </w:tc>
        <w:tc>
          <w:tcPr>
            <w:tcW w:w="1289" w:type="dxa"/>
            <w:vAlign w:val="top"/>
          </w:tcPr>
          <w:p>
            <w:pPr>
              <w:pStyle w:val="6"/>
              <w:spacing w:before="129" w:line="229" w:lineRule="exact"/>
              <w:ind w:left="603"/>
              <w:rPr>
                <w:sz w:val="13"/>
                <w:szCs w:val="13"/>
              </w:rPr>
            </w:pPr>
            <w:r>
              <w:rPr>
                <w:spacing w:val="23"/>
                <w:w w:val="115"/>
                <w:position w:val="2"/>
                <w:sz w:val="13"/>
                <w:szCs w:val="13"/>
              </w:rPr>
              <w:t>△</w:t>
            </w:r>
          </w:p>
        </w:tc>
        <w:tc>
          <w:tcPr>
            <w:tcW w:w="495" w:type="dxa"/>
            <w:vAlign w:val="top"/>
          </w:tcPr>
          <w:p>
            <w:pPr>
              <w:pStyle w:val="6"/>
              <w:spacing w:before="142" w:line="215" w:lineRule="auto"/>
              <w:ind w:left="131"/>
              <w:rPr>
                <w:sz w:val="13"/>
                <w:szCs w:val="13"/>
              </w:rPr>
            </w:pPr>
            <w:r>
              <w:rPr>
                <w:spacing w:val="-12"/>
                <w:sz w:val="13"/>
                <w:szCs w:val="13"/>
              </w:rPr>
              <w:t>2145</w:t>
            </w:r>
          </w:p>
        </w:tc>
        <w:tc>
          <w:tcPr>
            <w:tcW w:w="495" w:type="dxa"/>
            <w:vAlign w:val="top"/>
          </w:tcPr>
          <w:p>
            <w:pPr>
              <w:pStyle w:val="6"/>
              <w:spacing w:before="142" w:line="215" w:lineRule="auto"/>
              <w:ind w:left="139"/>
              <w:rPr>
                <w:sz w:val="13"/>
                <w:szCs w:val="13"/>
              </w:rPr>
            </w:pPr>
            <w:r>
              <w:rPr>
                <w:spacing w:val="-14"/>
                <w:sz w:val="13"/>
                <w:szCs w:val="13"/>
              </w:rPr>
              <w:t>1951</w:t>
            </w:r>
          </w:p>
        </w:tc>
        <w:tc>
          <w:tcPr>
            <w:tcW w:w="495" w:type="dxa"/>
            <w:vAlign w:val="top"/>
          </w:tcPr>
          <w:p>
            <w:pPr>
              <w:pStyle w:val="6"/>
              <w:spacing w:before="142" w:line="215" w:lineRule="auto"/>
              <w:ind w:left="139"/>
              <w:rPr>
                <w:sz w:val="13"/>
                <w:szCs w:val="13"/>
              </w:rPr>
            </w:pPr>
            <w:r>
              <w:rPr>
                <w:spacing w:val="-14"/>
                <w:sz w:val="13"/>
                <w:szCs w:val="13"/>
              </w:rPr>
              <w:t>1638</w:t>
            </w:r>
          </w:p>
        </w:tc>
        <w:tc>
          <w:tcPr>
            <w:tcW w:w="495" w:type="dxa"/>
            <w:vAlign w:val="top"/>
          </w:tcPr>
          <w:p>
            <w:pPr>
              <w:pStyle w:val="6"/>
              <w:spacing w:before="142" w:line="215" w:lineRule="auto"/>
              <w:ind w:left="139"/>
              <w:rPr>
                <w:sz w:val="13"/>
                <w:szCs w:val="13"/>
              </w:rPr>
            </w:pPr>
            <w:r>
              <w:rPr>
                <w:spacing w:val="-14"/>
                <w:sz w:val="13"/>
                <w:szCs w:val="13"/>
              </w:rPr>
              <w:t>1523</w:t>
            </w:r>
          </w:p>
        </w:tc>
        <w:tc>
          <w:tcPr>
            <w:tcW w:w="495" w:type="dxa"/>
            <w:vAlign w:val="top"/>
          </w:tcPr>
          <w:p>
            <w:pPr>
              <w:pStyle w:val="6"/>
              <w:spacing w:before="142" w:line="215" w:lineRule="auto"/>
              <w:ind w:left="140"/>
              <w:rPr>
                <w:sz w:val="13"/>
                <w:szCs w:val="13"/>
              </w:rPr>
            </w:pPr>
            <w:r>
              <w:rPr>
                <w:spacing w:val="-14"/>
                <w:sz w:val="13"/>
                <w:szCs w:val="13"/>
              </w:rPr>
              <w:t>1170</w:t>
            </w:r>
          </w:p>
        </w:tc>
        <w:tc>
          <w:tcPr>
            <w:tcW w:w="495" w:type="dxa"/>
            <w:vAlign w:val="top"/>
          </w:tcPr>
          <w:p>
            <w:pPr>
              <w:pStyle w:val="6"/>
              <w:spacing w:before="142"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3" w:line="215" w:lineRule="auto"/>
              <w:ind w:left="130"/>
              <w:rPr>
                <w:sz w:val="13"/>
                <w:szCs w:val="13"/>
              </w:rPr>
            </w:pPr>
            <w:r>
              <w:rPr>
                <w:spacing w:val="-6"/>
                <w:sz w:val="13"/>
                <w:szCs w:val="13"/>
              </w:rPr>
              <w:t>46</w:t>
            </w:r>
          </w:p>
        </w:tc>
        <w:tc>
          <w:tcPr>
            <w:tcW w:w="525" w:type="dxa"/>
            <w:vAlign w:val="top"/>
          </w:tcPr>
          <w:p>
            <w:pPr>
              <w:pStyle w:val="6"/>
              <w:spacing w:before="154" w:line="144" w:lineRule="exact"/>
              <w:ind w:left="205"/>
              <w:rPr>
                <w:sz w:val="13"/>
                <w:szCs w:val="13"/>
              </w:rPr>
            </w:pPr>
            <w:r>
              <w:rPr>
                <w:position w:val="-3"/>
                <w:sz w:val="13"/>
                <w:szCs w:val="13"/>
              </w:rPr>
              <w:t>G</w:t>
            </w:r>
          </w:p>
        </w:tc>
        <w:tc>
          <w:tcPr>
            <w:tcW w:w="1109" w:type="dxa"/>
            <w:vAlign w:val="top"/>
          </w:tcPr>
          <w:p>
            <w:pPr>
              <w:pStyle w:val="6"/>
              <w:spacing w:before="130" w:line="215" w:lineRule="auto"/>
              <w:ind w:left="101"/>
              <w:rPr>
                <w:sz w:val="13"/>
                <w:szCs w:val="13"/>
              </w:rPr>
            </w:pPr>
            <w:r>
              <w:rPr>
                <w:spacing w:val="-16"/>
                <w:sz w:val="13"/>
                <w:szCs w:val="13"/>
              </w:rPr>
              <w:t>003311010090000</w:t>
            </w:r>
          </w:p>
        </w:tc>
        <w:tc>
          <w:tcPr>
            <w:tcW w:w="929" w:type="dxa"/>
            <w:vAlign w:val="top"/>
          </w:tcPr>
          <w:p>
            <w:pPr>
              <w:pStyle w:val="6"/>
              <w:spacing w:before="130" w:line="198" w:lineRule="auto"/>
              <w:ind w:left="111"/>
              <w:rPr>
                <w:sz w:val="13"/>
                <w:szCs w:val="13"/>
              </w:rPr>
            </w:pPr>
            <w:r>
              <w:rPr>
                <w:spacing w:val="-2"/>
                <w:w w:val="94"/>
                <w:sz w:val="13"/>
                <w:szCs w:val="13"/>
              </w:rPr>
              <w:t>肾部分切除术</w:t>
            </w:r>
          </w:p>
        </w:tc>
        <w:tc>
          <w:tcPr>
            <w:tcW w:w="780" w:type="dxa"/>
            <w:vAlign w:val="top"/>
          </w:tcPr>
          <w:p>
            <w:pPr>
              <w:pStyle w:val="6"/>
              <w:spacing w:before="143" w:line="215" w:lineRule="auto"/>
              <w:ind w:left="118"/>
              <w:rPr>
                <w:sz w:val="13"/>
                <w:szCs w:val="13"/>
              </w:rPr>
            </w:pPr>
            <w:r>
              <w:rPr>
                <w:spacing w:val="-15"/>
                <w:sz w:val="13"/>
                <w:szCs w:val="13"/>
              </w:rPr>
              <w:t>331101009</w:t>
            </w:r>
          </w:p>
        </w:tc>
        <w:tc>
          <w:tcPr>
            <w:tcW w:w="1064" w:type="dxa"/>
            <w:vAlign w:val="top"/>
          </w:tcPr>
          <w:p>
            <w:pPr>
              <w:pStyle w:val="6"/>
              <w:spacing w:before="130" w:line="198" w:lineRule="auto"/>
              <w:ind w:left="172"/>
              <w:rPr>
                <w:sz w:val="13"/>
                <w:szCs w:val="13"/>
              </w:rPr>
            </w:pPr>
            <w:r>
              <w:rPr>
                <w:spacing w:val="-2"/>
                <w:w w:val="94"/>
                <w:sz w:val="13"/>
                <w:szCs w:val="13"/>
              </w:rPr>
              <w:t>肾部分切除术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0" w:line="198" w:lineRule="auto"/>
              <w:ind w:left="232"/>
              <w:rPr>
                <w:sz w:val="13"/>
                <w:szCs w:val="13"/>
              </w:rPr>
            </w:pPr>
            <w:r>
              <w:rPr>
                <w:sz w:val="13"/>
                <w:szCs w:val="13"/>
              </w:rPr>
              <w:t>次</w:t>
            </w:r>
          </w:p>
        </w:tc>
        <w:tc>
          <w:tcPr>
            <w:tcW w:w="1289" w:type="dxa"/>
            <w:vAlign w:val="top"/>
          </w:tcPr>
          <w:p>
            <w:pPr>
              <w:pStyle w:val="6"/>
              <w:spacing w:before="130" w:line="229" w:lineRule="exact"/>
              <w:ind w:left="603"/>
              <w:rPr>
                <w:sz w:val="13"/>
                <w:szCs w:val="13"/>
              </w:rPr>
            </w:pPr>
            <w:r>
              <w:rPr>
                <w:spacing w:val="23"/>
                <w:w w:val="115"/>
                <w:position w:val="2"/>
                <w:sz w:val="13"/>
                <w:szCs w:val="13"/>
              </w:rPr>
              <w:t>△</w:t>
            </w:r>
          </w:p>
        </w:tc>
        <w:tc>
          <w:tcPr>
            <w:tcW w:w="495" w:type="dxa"/>
            <w:vAlign w:val="top"/>
          </w:tcPr>
          <w:p>
            <w:pPr>
              <w:pStyle w:val="6"/>
              <w:spacing w:before="143" w:line="215" w:lineRule="auto"/>
              <w:ind w:left="131"/>
              <w:rPr>
                <w:sz w:val="13"/>
                <w:szCs w:val="13"/>
              </w:rPr>
            </w:pPr>
            <w:r>
              <w:rPr>
                <w:spacing w:val="-12"/>
                <w:sz w:val="13"/>
                <w:szCs w:val="13"/>
              </w:rPr>
              <w:t>2574</w:t>
            </w:r>
          </w:p>
        </w:tc>
        <w:tc>
          <w:tcPr>
            <w:tcW w:w="495" w:type="dxa"/>
            <w:vAlign w:val="top"/>
          </w:tcPr>
          <w:p>
            <w:pPr>
              <w:pStyle w:val="6"/>
              <w:spacing w:before="143" w:line="215" w:lineRule="auto"/>
              <w:ind w:left="132"/>
              <w:rPr>
                <w:sz w:val="13"/>
                <w:szCs w:val="13"/>
              </w:rPr>
            </w:pPr>
            <w:r>
              <w:rPr>
                <w:spacing w:val="-12"/>
                <w:sz w:val="13"/>
                <w:szCs w:val="13"/>
              </w:rPr>
              <w:t>2342</w:t>
            </w:r>
          </w:p>
        </w:tc>
        <w:tc>
          <w:tcPr>
            <w:tcW w:w="495" w:type="dxa"/>
            <w:vAlign w:val="top"/>
          </w:tcPr>
          <w:p>
            <w:pPr>
              <w:pStyle w:val="6"/>
              <w:spacing w:before="143" w:line="215" w:lineRule="auto"/>
              <w:ind w:left="132"/>
              <w:rPr>
                <w:sz w:val="13"/>
                <w:szCs w:val="13"/>
              </w:rPr>
            </w:pPr>
            <w:r>
              <w:rPr>
                <w:spacing w:val="-9"/>
                <w:w w:val="96"/>
                <w:sz w:val="13"/>
                <w:szCs w:val="13"/>
              </w:rPr>
              <w:t>2047</w:t>
            </w:r>
          </w:p>
        </w:tc>
        <w:tc>
          <w:tcPr>
            <w:tcW w:w="495" w:type="dxa"/>
            <w:vAlign w:val="top"/>
          </w:tcPr>
          <w:p>
            <w:pPr>
              <w:pStyle w:val="6"/>
              <w:spacing w:before="143" w:line="215" w:lineRule="auto"/>
              <w:ind w:left="139"/>
              <w:rPr>
                <w:sz w:val="13"/>
                <w:szCs w:val="13"/>
              </w:rPr>
            </w:pPr>
            <w:r>
              <w:rPr>
                <w:spacing w:val="-14"/>
                <w:sz w:val="13"/>
                <w:szCs w:val="13"/>
              </w:rPr>
              <w:t>1903</w:t>
            </w:r>
          </w:p>
        </w:tc>
        <w:tc>
          <w:tcPr>
            <w:tcW w:w="495" w:type="dxa"/>
            <w:vAlign w:val="top"/>
          </w:tcPr>
          <w:p>
            <w:pPr>
              <w:pStyle w:val="6"/>
              <w:spacing w:before="143" w:line="215" w:lineRule="auto"/>
              <w:ind w:left="140"/>
              <w:rPr>
                <w:sz w:val="13"/>
                <w:szCs w:val="13"/>
              </w:rPr>
            </w:pPr>
            <w:r>
              <w:rPr>
                <w:spacing w:val="-14"/>
                <w:sz w:val="13"/>
                <w:szCs w:val="13"/>
              </w:rPr>
              <w:t>1430</w:t>
            </w:r>
          </w:p>
        </w:tc>
        <w:tc>
          <w:tcPr>
            <w:tcW w:w="495" w:type="dxa"/>
            <w:vAlign w:val="top"/>
          </w:tcPr>
          <w:p>
            <w:pPr>
              <w:pStyle w:val="6"/>
              <w:spacing w:before="143" w:line="215" w:lineRule="auto"/>
              <w:ind w:left="140"/>
              <w:rPr>
                <w:sz w:val="13"/>
                <w:szCs w:val="13"/>
              </w:rPr>
            </w:pPr>
            <w:r>
              <w:rPr>
                <w:spacing w:val="-14"/>
                <w:sz w:val="13"/>
                <w:szCs w:val="13"/>
              </w:rPr>
              <w:t>1375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4" w:line="217" w:lineRule="auto"/>
              <w:ind w:left="130"/>
              <w:rPr>
                <w:sz w:val="13"/>
                <w:szCs w:val="13"/>
              </w:rPr>
            </w:pPr>
            <w:r>
              <w:rPr>
                <w:spacing w:val="-6"/>
                <w:sz w:val="13"/>
                <w:szCs w:val="13"/>
              </w:rPr>
              <w:t>47</w:t>
            </w:r>
          </w:p>
        </w:tc>
        <w:tc>
          <w:tcPr>
            <w:tcW w:w="525" w:type="dxa"/>
            <w:vAlign w:val="top"/>
          </w:tcPr>
          <w:p>
            <w:pPr>
              <w:pStyle w:val="6"/>
              <w:spacing w:before="155" w:line="144" w:lineRule="exact"/>
              <w:ind w:left="205"/>
              <w:rPr>
                <w:sz w:val="13"/>
                <w:szCs w:val="13"/>
              </w:rPr>
            </w:pPr>
            <w:r>
              <w:rPr>
                <w:position w:val="-3"/>
                <w:sz w:val="13"/>
                <w:szCs w:val="13"/>
              </w:rPr>
              <w:t>G</w:t>
            </w:r>
          </w:p>
        </w:tc>
        <w:tc>
          <w:tcPr>
            <w:tcW w:w="1109" w:type="dxa"/>
            <w:vAlign w:val="top"/>
          </w:tcPr>
          <w:p>
            <w:pPr>
              <w:pStyle w:val="6"/>
              <w:spacing w:before="131" w:line="215" w:lineRule="auto"/>
              <w:ind w:left="101"/>
              <w:rPr>
                <w:sz w:val="13"/>
                <w:szCs w:val="13"/>
              </w:rPr>
            </w:pPr>
            <w:r>
              <w:rPr>
                <w:spacing w:val="-16"/>
                <w:sz w:val="13"/>
                <w:szCs w:val="13"/>
              </w:rPr>
              <w:t>003311010100000</w:t>
            </w:r>
          </w:p>
        </w:tc>
        <w:tc>
          <w:tcPr>
            <w:tcW w:w="929" w:type="dxa"/>
            <w:vAlign w:val="top"/>
          </w:tcPr>
          <w:p>
            <w:pPr>
              <w:pStyle w:val="6"/>
              <w:spacing w:before="131" w:line="198" w:lineRule="auto"/>
              <w:ind w:left="42"/>
              <w:rPr>
                <w:sz w:val="13"/>
                <w:szCs w:val="13"/>
              </w:rPr>
            </w:pPr>
            <w:r>
              <w:rPr>
                <w:spacing w:val="-2"/>
                <w:w w:val="95"/>
                <w:sz w:val="13"/>
                <w:szCs w:val="13"/>
              </w:rPr>
              <w:t>根治性肾切除术</w:t>
            </w:r>
          </w:p>
        </w:tc>
        <w:tc>
          <w:tcPr>
            <w:tcW w:w="780" w:type="dxa"/>
            <w:vAlign w:val="top"/>
          </w:tcPr>
          <w:p>
            <w:pPr>
              <w:pStyle w:val="6"/>
              <w:spacing w:before="145" w:line="215" w:lineRule="auto"/>
              <w:ind w:left="118"/>
              <w:rPr>
                <w:sz w:val="13"/>
                <w:szCs w:val="13"/>
              </w:rPr>
            </w:pPr>
            <w:r>
              <w:rPr>
                <w:spacing w:val="-15"/>
                <w:sz w:val="13"/>
                <w:szCs w:val="13"/>
              </w:rPr>
              <w:t>331101010</w:t>
            </w:r>
          </w:p>
        </w:tc>
        <w:tc>
          <w:tcPr>
            <w:tcW w:w="1064" w:type="dxa"/>
            <w:vAlign w:val="top"/>
          </w:tcPr>
          <w:p>
            <w:pPr>
              <w:pStyle w:val="6"/>
              <w:spacing w:before="131" w:line="198" w:lineRule="auto"/>
              <w:ind w:left="104"/>
              <w:rPr>
                <w:sz w:val="13"/>
                <w:szCs w:val="13"/>
              </w:rPr>
            </w:pPr>
            <w:r>
              <w:rPr>
                <w:spacing w:val="-2"/>
                <w:w w:val="95"/>
                <w:sz w:val="13"/>
                <w:szCs w:val="13"/>
              </w:rPr>
              <w:t>根治性肾切除术</w:t>
            </w:r>
          </w:p>
        </w:tc>
        <w:tc>
          <w:tcPr>
            <w:tcW w:w="1904" w:type="dxa"/>
            <w:vAlign w:val="top"/>
          </w:tcPr>
          <w:p>
            <w:pPr>
              <w:pStyle w:val="6"/>
              <w:spacing w:before="56" w:line="161" w:lineRule="auto"/>
              <w:ind w:left="45"/>
              <w:rPr>
                <w:sz w:val="13"/>
                <w:szCs w:val="13"/>
              </w:rPr>
            </w:pPr>
            <w:r>
              <w:rPr>
                <w:spacing w:val="-4"/>
                <w:w w:val="96"/>
                <w:sz w:val="13"/>
                <w:szCs w:val="13"/>
              </w:rPr>
              <w:t>含肾上腺切除、淋巴清扫。不含开</w:t>
            </w:r>
          </w:p>
          <w:p>
            <w:pPr>
              <w:pStyle w:val="6"/>
              <w:spacing w:line="198" w:lineRule="auto"/>
              <w:ind w:left="767"/>
              <w:rPr>
                <w:sz w:val="13"/>
                <w:szCs w:val="13"/>
              </w:rPr>
            </w:pPr>
            <w:r>
              <w:rPr>
                <w:spacing w:val="-2"/>
                <w:w w:val="97"/>
                <w:sz w:val="13"/>
                <w:szCs w:val="13"/>
              </w:rPr>
              <w:t>胸手术</w:t>
            </w:r>
          </w:p>
        </w:tc>
        <w:tc>
          <w:tcPr>
            <w:tcW w:w="1664" w:type="dxa"/>
            <w:vAlign w:val="top"/>
          </w:tcPr>
          <w:p>
            <w:pPr>
              <w:rPr>
                <w:rFonts w:ascii="Arial"/>
                <w:sz w:val="21"/>
              </w:rPr>
            </w:pPr>
          </w:p>
        </w:tc>
        <w:tc>
          <w:tcPr>
            <w:tcW w:w="585" w:type="dxa"/>
            <w:vAlign w:val="top"/>
          </w:tcPr>
          <w:p>
            <w:pPr>
              <w:pStyle w:val="6"/>
              <w:spacing w:before="131" w:line="198" w:lineRule="auto"/>
              <w:ind w:left="232"/>
              <w:rPr>
                <w:sz w:val="13"/>
                <w:szCs w:val="13"/>
              </w:rPr>
            </w:pPr>
            <w:r>
              <w:rPr>
                <w:sz w:val="13"/>
                <w:szCs w:val="13"/>
              </w:rPr>
              <w:t>次</w:t>
            </w:r>
          </w:p>
        </w:tc>
        <w:tc>
          <w:tcPr>
            <w:tcW w:w="1289" w:type="dxa"/>
            <w:vAlign w:val="top"/>
          </w:tcPr>
          <w:p>
            <w:pPr>
              <w:pStyle w:val="6"/>
              <w:spacing w:before="186" w:line="144" w:lineRule="exact"/>
              <w:ind w:left="633"/>
              <w:rPr>
                <w:sz w:val="13"/>
                <w:szCs w:val="13"/>
              </w:rPr>
            </w:pPr>
            <w:r>
              <w:rPr>
                <w:position w:val="-8"/>
                <w:sz w:val="13"/>
                <w:szCs w:val="13"/>
              </w:rPr>
              <w:t>*</w:t>
            </w:r>
          </w:p>
        </w:tc>
        <w:tc>
          <w:tcPr>
            <w:tcW w:w="495" w:type="dxa"/>
            <w:vAlign w:val="top"/>
          </w:tcPr>
          <w:p>
            <w:pPr>
              <w:pStyle w:val="6"/>
              <w:spacing w:before="145" w:line="215" w:lineRule="auto"/>
              <w:ind w:left="131"/>
              <w:rPr>
                <w:sz w:val="13"/>
                <w:szCs w:val="13"/>
              </w:rPr>
            </w:pPr>
            <w:r>
              <w:rPr>
                <w:spacing w:val="-12"/>
                <w:sz w:val="13"/>
                <w:szCs w:val="13"/>
              </w:rPr>
              <w:t>2990</w:t>
            </w:r>
          </w:p>
        </w:tc>
        <w:tc>
          <w:tcPr>
            <w:tcW w:w="495" w:type="dxa"/>
            <w:vAlign w:val="top"/>
          </w:tcPr>
          <w:p>
            <w:pPr>
              <w:pStyle w:val="6"/>
              <w:spacing w:before="145" w:line="215" w:lineRule="auto"/>
              <w:ind w:left="132"/>
              <w:rPr>
                <w:sz w:val="13"/>
                <w:szCs w:val="13"/>
              </w:rPr>
            </w:pPr>
            <w:r>
              <w:rPr>
                <w:spacing w:val="-12"/>
                <w:sz w:val="13"/>
                <w:szCs w:val="13"/>
              </w:rPr>
              <w:t>2601</w:t>
            </w:r>
          </w:p>
        </w:tc>
        <w:tc>
          <w:tcPr>
            <w:tcW w:w="495" w:type="dxa"/>
            <w:vAlign w:val="top"/>
          </w:tcPr>
          <w:p>
            <w:pPr>
              <w:pStyle w:val="6"/>
              <w:spacing w:before="145" w:line="215" w:lineRule="auto"/>
              <w:ind w:left="132"/>
              <w:rPr>
                <w:sz w:val="13"/>
                <w:szCs w:val="13"/>
              </w:rPr>
            </w:pPr>
            <w:r>
              <w:rPr>
                <w:spacing w:val="-9"/>
                <w:w w:val="96"/>
                <w:sz w:val="13"/>
                <w:szCs w:val="13"/>
              </w:rPr>
              <w:t>2246</w:t>
            </w:r>
          </w:p>
        </w:tc>
        <w:tc>
          <w:tcPr>
            <w:tcW w:w="495" w:type="dxa"/>
            <w:vAlign w:val="top"/>
          </w:tcPr>
          <w:p>
            <w:pPr>
              <w:pStyle w:val="6"/>
              <w:spacing w:before="145" w:line="215" w:lineRule="auto"/>
              <w:ind w:left="132"/>
              <w:rPr>
                <w:sz w:val="13"/>
                <w:szCs w:val="13"/>
              </w:rPr>
            </w:pPr>
            <w:r>
              <w:rPr>
                <w:spacing w:val="-12"/>
                <w:sz w:val="13"/>
                <w:szCs w:val="13"/>
              </w:rPr>
              <w:t>2088</w:t>
            </w:r>
          </w:p>
        </w:tc>
        <w:tc>
          <w:tcPr>
            <w:tcW w:w="495" w:type="dxa"/>
            <w:vAlign w:val="top"/>
          </w:tcPr>
          <w:p>
            <w:pPr>
              <w:pStyle w:val="6"/>
              <w:spacing w:before="145" w:line="215" w:lineRule="auto"/>
              <w:ind w:left="140"/>
              <w:rPr>
                <w:sz w:val="13"/>
                <w:szCs w:val="13"/>
              </w:rPr>
            </w:pPr>
            <w:r>
              <w:rPr>
                <w:spacing w:val="-14"/>
                <w:sz w:val="13"/>
                <w:szCs w:val="13"/>
              </w:rPr>
              <w:t>1560</w:t>
            </w:r>
          </w:p>
        </w:tc>
        <w:tc>
          <w:tcPr>
            <w:tcW w:w="495" w:type="dxa"/>
            <w:vAlign w:val="top"/>
          </w:tcPr>
          <w:p>
            <w:pPr>
              <w:pStyle w:val="6"/>
              <w:spacing w:before="145" w:line="215" w:lineRule="auto"/>
              <w:ind w:left="140"/>
              <w:rPr>
                <w:sz w:val="13"/>
                <w:szCs w:val="13"/>
              </w:rPr>
            </w:pPr>
            <w:r>
              <w:rPr>
                <w:spacing w:val="-14"/>
                <w:sz w:val="13"/>
                <w:szCs w:val="13"/>
              </w:rPr>
              <w:t>1500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6" w:line="215" w:lineRule="auto"/>
              <w:ind w:left="130"/>
              <w:rPr>
                <w:sz w:val="13"/>
                <w:szCs w:val="13"/>
              </w:rPr>
            </w:pPr>
            <w:r>
              <w:rPr>
                <w:spacing w:val="-6"/>
                <w:sz w:val="13"/>
                <w:szCs w:val="13"/>
              </w:rPr>
              <w:t>48</w:t>
            </w:r>
          </w:p>
        </w:tc>
        <w:tc>
          <w:tcPr>
            <w:tcW w:w="525" w:type="dxa"/>
            <w:vAlign w:val="top"/>
          </w:tcPr>
          <w:p>
            <w:pPr>
              <w:pStyle w:val="6"/>
              <w:spacing w:before="156" w:line="144" w:lineRule="exact"/>
              <w:ind w:left="205"/>
              <w:rPr>
                <w:sz w:val="13"/>
                <w:szCs w:val="13"/>
              </w:rPr>
            </w:pPr>
            <w:r>
              <w:rPr>
                <w:position w:val="-3"/>
                <w:sz w:val="13"/>
                <w:szCs w:val="13"/>
              </w:rPr>
              <w:t>G</w:t>
            </w:r>
          </w:p>
        </w:tc>
        <w:tc>
          <w:tcPr>
            <w:tcW w:w="1109" w:type="dxa"/>
            <w:vAlign w:val="top"/>
          </w:tcPr>
          <w:p>
            <w:pPr>
              <w:pStyle w:val="6"/>
              <w:spacing w:before="132" w:line="215" w:lineRule="auto"/>
              <w:ind w:left="101"/>
              <w:rPr>
                <w:sz w:val="13"/>
                <w:szCs w:val="13"/>
              </w:rPr>
            </w:pPr>
            <w:r>
              <w:rPr>
                <w:spacing w:val="-16"/>
                <w:sz w:val="13"/>
                <w:szCs w:val="13"/>
              </w:rPr>
              <w:t>003311010110000</w:t>
            </w:r>
          </w:p>
        </w:tc>
        <w:tc>
          <w:tcPr>
            <w:tcW w:w="929" w:type="dxa"/>
            <w:vAlign w:val="top"/>
          </w:tcPr>
          <w:p>
            <w:pPr>
              <w:pStyle w:val="6"/>
              <w:spacing w:before="57" w:line="180" w:lineRule="auto"/>
              <w:ind w:left="229" w:right="23" w:hanging="183"/>
              <w:rPr>
                <w:sz w:val="13"/>
                <w:szCs w:val="13"/>
              </w:rPr>
            </w:pPr>
            <w:r>
              <w:rPr>
                <w:spacing w:val="-2"/>
                <w:w w:val="94"/>
                <w:sz w:val="13"/>
                <w:szCs w:val="13"/>
              </w:rPr>
              <w:t>重复肾重复输尿</w:t>
            </w:r>
            <w:r>
              <w:rPr>
                <w:spacing w:val="-1"/>
                <w:w w:val="94"/>
                <w:sz w:val="13"/>
                <w:szCs w:val="13"/>
              </w:rPr>
              <w:t>管切除术</w:t>
            </w:r>
          </w:p>
        </w:tc>
        <w:tc>
          <w:tcPr>
            <w:tcW w:w="780" w:type="dxa"/>
            <w:vAlign w:val="top"/>
          </w:tcPr>
          <w:p>
            <w:pPr>
              <w:pStyle w:val="6"/>
              <w:spacing w:before="146" w:line="215" w:lineRule="auto"/>
              <w:ind w:left="118"/>
              <w:rPr>
                <w:sz w:val="13"/>
                <w:szCs w:val="13"/>
              </w:rPr>
            </w:pPr>
            <w:r>
              <w:rPr>
                <w:spacing w:val="-15"/>
                <w:sz w:val="13"/>
                <w:szCs w:val="13"/>
              </w:rPr>
              <w:t>331101011</w:t>
            </w:r>
          </w:p>
        </w:tc>
        <w:tc>
          <w:tcPr>
            <w:tcW w:w="1064" w:type="dxa"/>
            <w:vAlign w:val="top"/>
          </w:tcPr>
          <w:p>
            <w:pPr>
              <w:pStyle w:val="6"/>
              <w:spacing w:before="57" w:line="180" w:lineRule="auto"/>
              <w:ind w:left="350" w:right="37" w:hanging="302"/>
              <w:rPr>
                <w:sz w:val="13"/>
                <w:szCs w:val="13"/>
              </w:rPr>
            </w:pPr>
            <w:r>
              <w:rPr>
                <w:spacing w:val="-2"/>
                <w:w w:val="94"/>
                <w:sz w:val="13"/>
                <w:szCs w:val="13"/>
              </w:rPr>
              <w:t>重复肾重复输尿管</w:t>
            </w:r>
            <w:r>
              <w:rPr>
                <w:spacing w:val="-1"/>
                <w:w w:val="95"/>
                <w:sz w:val="13"/>
                <w:szCs w:val="13"/>
              </w:rPr>
              <w:t>切除术</w:t>
            </w:r>
          </w:p>
        </w:tc>
        <w:tc>
          <w:tcPr>
            <w:tcW w:w="1904" w:type="dxa"/>
            <w:vAlign w:val="top"/>
          </w:tcPr>
          <w:p>
            <w:pPr>
              <w:pStyle w:val="6"/>
              <w:spacing w:before="133" w:line="197" w:lineRule="auto"/>
              <w:ind w:left="409"/>
              <w:rPr>
                <w:sz w:val="13"/>
                <w:szCs w:val="13"/>
              </w:rPr>
            </w:pPr>
            <w:r>
              <w:rPr>
                <w:spacing w:val="-2"/>
                <w:w w:val="94"/>
                <w:sz w:val="13"/>
                <w:szCs w:val="13"/>
              </w:rPr>
              <w:t>异位肾切除参照执行</w:t>
            </w:r>
          </w:p>
        </w:tc>
        <w:tc>
          <w:tcPr>
            <w:tcW w:w="1664" w:type="dxa"/>
            <w:vAlign w:val="top"/>
          </w:tcPr>
          <w:p>
            <w:pPr>
              <w:rPr>
                <w:rFonts w:ascii="Arial"/>
                <w:sz w:val="21"/>
              </w:rPr>
            </w:pPr>
          </w:p>
        </w:tc>
        <w:tc>
          <w:tcPr>
            <w:tcW w:w="585" w:type="dxa"/>
            <w:vAlign w:val="top"/>
          </w:tcPr>
          <w:p>
            <w:pPr>
              <w:pStyle w:val="6"/>
              <w:spacing w:before="132" w:line="198" w:lineRule="auto"/>
              <w:ind w:left="232"/>
              <w:rPr>
                <w:sz w:val="13"/>
                <w:szCs w:val="13"/>
              </w:rPr>
            </w:pPr>
            <w:r>
              <w:rPr>
                <w:sz w:val="13"/>
                <w:szCs w:val="13"/>
              </w:rPr>
              <w:t>次</w:t>
            </w:r>
          </w:p>
        </w:tc>
        <w:tc>
          <w:tcPr>
            <w:tcW w:w="1289" w:type="dxa"/>
            <w:vAlign w:val="top"/>
          </w:tcPr>
          <w:p>
            <w:pPr>
              <w:pStyle w:val="6"/>
              <w:spacing w:before="58" w:line="161" w:lineRule="auto"/>
              <w:jc w:val="right"/>
              <w:rPr>
                <w:sz w:val="13"/>
                <w:szCs w:val="13"/>
              </w:rPr>
            </w:pPr>
            <w:r>
              <w:rPr>
                <w:spacing w:val="-2"/>
                <w:w w:val="92"/>
                <w:sz w:val="13"/>
                <w:szCs w:val="13"/>
              </w:rPr>
              <w:t>*肾脏移植不得重复收取</w:t>
            </w:r>
          </w:p>
          <w:p>
            <w:pPr>
              <w:pStyle w:val="6"/>
              <w:spacing w:line="196" w:lineRule="auto"/>
              <w:ind w:left="351"/>
              <w:rPr>
                <w:sz w:val="13"/>
                <w:szCs w:val="13"/>
              </w:rPr>
            </w:pPr>
            <w:r>
              <w:rPr>
                <w:spacing w:val="-5"/>
                <w:w w:val="98"/>
                <w:sz w:val="13"/>
                <w:szCs w:val="13"/>
              </w:rPr>
              <w:t>本项费用。</w:t>
            </w:r>
          </w:p>
        </w:tc>
        <w:tc>
          <w:tcPr>
            <w:tcW w:w="495" w:type="dxa"/>
            <w:vAlign w:val="top"/>
          </w:tcPr>
          <w:p>
            <w:pPr>
              <w:pStyle w:val="6"/>
              <w:spacing w:before="146" w:line="215" w:lineRule="auto"/>
              <w:ind w:left="131"/>
              <w:rPr>
                <w:sz w:val="13"/>
                <w:szCs w:val="13"/>
              </w:rPr>
            </w:pPr>
            <w:r>
              <w:rPr>
                <w:spacing w:val="-12"/>
                <w:sz w:val="13"/>
                <w:szCs w:val="13"/>
              </w:rPr>
              <w:t>2690</w:t>
            </w:r>
          </w:p>
        </w:tc>
        <w:tc>
          <w:tcPr>
            <w:tcW w:w="495" w:type="dxa"/>
            <w:vAlign w:val="top"/>
          </w:tcPr>
          <w:p>
            <w:pPr>
              <w:pStyle w:val="6"/>
              <w:spacing w:before="146" w:line="215" w:lineRule="auto"/>
              <w:ind w:left="132"/>
              <w:rPr>
                <w:sz w:val="13"/>
                <w:szCs w:val="13"/>
              </w:rPr>
            </w:pPr>
            <w:r>
              <w:rPr>
                <w:spacing w:val="-11"/>
                <w:w w:val="98"/>
                <w:sz w:val="13"/>
                <w:szCs w:val="13"/>
              </w:rPr>
              <w:t>2340</w:t>
            </w:r>
          </w:p>
        </w:tc>
        <w:tc>
          <w:tcPr>
            <w:tcW w:w="495" w:type="dxa"/>
            <w:vAlign w:val="top"/>
          </w:tcPr>
          <w:p>
            <w:pPr>
              <w:pStyle w:val="6"/>
              <w:spacing w:before="146" w:line="215" w:lineRule="auto"/>
              <w:ind w:left="132"/>
              <w:rPr>
                <w:sz w:val="13"/>
                <w:szCs w:val="13"/>
              </w:rPr>
            </w:pPr>
            <w:r>
              <w:rPr>
                <w:spacing w:val="-12"/>
                <w:sz w:val="13"/>
                <w:szCs w:val="13"/>
              </w:rPr>
              <w:t>2105</w:t>
            </w:r>
          </w:p>
        </w:tc>
        <w:tc>
          <w:tcPr>
            <w:tcW w:w="495" w:type="dxa"/>
            <w:vAlign w:val="top"/>
          </w:tcPr>
          <w:p>
            <w:pPr>
              <w:pStyle w:val="6"/>
              <w:spacing w:before="146" w:line="215" w:lineRule="auto"/>
              <w:ind w:left="139"/>
              <w:rPr>
                <w:sz w:val="13"/>
                <w:szCs w:val="13"/>
              </w:rPr>
            </w:pPr>
            <w:r>
              <w:rPr>
                <w:spacing w:val="-14"/>
                <w:sz w:val="13"/>
                <w:szCs w:val="13"/>
              </w:rPr>
              <w:t>1957</w:t>
            </w:r>
          </w:p>
        </w:tc>
        <w:tc>
          <w:tcPr>
            <w:tcW w:w="495" w:type="dxa"/>
            <w:vAlign w:val="top"/>
          </w:tcPr>
          <w:p>
            <w:pPr>
              <w:pStyle w:val="6"/>
              <w:spacing w:before="146" w:line="215" w:lineRule="auto"/>
              <w:ind w:left="140"/>
              <w:rPr>
                <w:sz w:val="13"/>
                <w:szCs w:val="13"/>
              </w:rPr>
            </w:pPr>
            <w:r>
              <w:rPr>
                <w:spacing w:val="-14"/>
                <w:sz w:val="13"/>
                <w:szCs w:val="13"/>
              </w:rPr>
              <w:t>1430</w:t>
            </w:r>
          </w:p>
        </w:tc>
        <w:tc>
          <w:tcPr>
            <w:tcW w:w="495" w:type="dxa"/>
            <w:vAlign w:val="top"/>
          </w:tcPr>
          <w:p>
            <w:pPr>
              <w:pStyle w:val="6"/>
              <w:spacing w:before="146" w:line="215" w:lineRule="auto"/>
              <w:ind w:left="140"/>
              <w:rPr>
                <w:sz w:val="13"/>
                <w:szCs w:val="13"/>
              </w:rPr>
            </w:pPr>
            <w:r>
              <w:rPr>
                <w:spacing w:val="-14"/>
                <w:sz w:val="13"/>
                <w:szCs w:val="13"/>
              </w:rPr>
              <w:t>1375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6" w:line="215" w:lineRule="auto"/>
              <w:ind w:left="130"/>
              <w:rPr>
                <w:sz w:val="13"/>
                <w:szCs w:val="13"/>
              </w:rPr>
            </w:pPr>
            <w:r>
              <w:rPr>
                <w:spacing w:val="-6"/>
                <w:sz w:val="13"/>
                <w:szCs w:val="13"/>
              </w:rPr>
              <w:t>49</w:t>
            </w:r>
          </w:p>
        </w:tc>
        <w:tc>
          <w:tcPr>
            <w:tcW w:w="525" w:type="dxa"/>
            <w:vAlign w:val="top"/>
          </w:tcPr>
          <w:p>
            <w:pPr>
              <w:pStyle w:val="6"/>
              <w:spacing w:before="156" w:line="144" w:lineRule="exact"/>
              <w:ind w:left="205"/>
              <w:rPr>
                <w:sz w:val="13"/>
                <w:szCs w:val="13"/>
              </w:rPr>
            </w:pPr>
            <w:r>
              <w:rPr>
                <w:position w:val="-3"/>
                <w:sz w:val="13"/>
                <w:szCs w:val="13"/>
              </w:rPr>
              <w:t>G</w:t>
            </w:r>
          </w:p>
        </w:tc>
        <w:tc>
          <w:tcPr>
            <w:tcW w:w="1109" w:type="dxa"/>
            <w:vAlign w:val="top"/>
          </w:tcPr>
          <w:p>
            <w:pPr>
              <w:pStyle w:val="6"/>
              <w:spacing w:before="132" w:line="215" w:lineRule="auto"/>
              <w:ind w:left="101"/>
              <w:rPr>
                <w:sz w:val="13"/>
                <w:szCs w:val="13"/>
              </w:rPr>
            </w:pPr>
            <w:r>
              <w:rPr>
                <w:spacing w:val="-16"/>
                <w:sz w:val="13"/>
                <w:szCs w:val="13"/>
              </w:rPr>
              <w:t>003311010120000</w:t>
            </w:r>
          </w:p>
        </w:tc>
        <w:tc>
          <w:tcPr>
            <w:tcW w:w="929" w:type="dxa"/>
            <w:vAlign w:val="top"/>
          </w:tcPr>
          <w:p>
            <w:pPr>
              <w:pStyle w:val="6"/>
              <w:spacing w:before="132" w:line="198" w:lineRule="auto"/>
              <w:ind w:left="107"/>
              <w:rPr>
                <w:sz w:val="13"/>
                <w:szCs w:val="13"/>
              </w:rPr>
            </w:pPr>
            <w:r>
              <w:rPr>
                <w:spacing w:val="-2"/>
                <w:w w:val="95"/>
                <w:sz w:val="13"/>
                <w:szCs w:val="13"/>
              </w:rPr>
              <w:t>融合肾分解术</w:t>
            </w:r>
          </w:p>
        </w:tc>
        <w:tc>
          <w:tcPr>
            <w:tcW w:w="780" w:type="dxa"/>
            <w:vAlign w:val="top"/>
          </w:tcPr>
          <w:p>
            <w:pPr>
              <w:pStyle w:val="6"/>
              <w:spacing w:before="146" w:line="215" w:lineRule="auto"/>
              <w:ind w:left="118"/>
              <w:rPr>
                <w:sz w:val="13"/>
                <w:szCs w:val="13"/>
              </w:rPr>
            </w:pPr>
            <w:r>
              <w:rPr>
                <w:spacing w:val="-15"/>
                <w:sz w:val="13"/>
                <w:szCs w:val="13"/>
              </w:rPr>
              <w:t>331101012</w:t>
            </w:r>
          </w:p>
        </w:tc>
        <w:tc>
          <w:tcPr>
            <w:tcW w:w="1064" w:type="dxa"/>
            <w:vAlign w:val="top"/>
          </w:tcPr>
          <w:p>
            <w:pPr>
              <w:pStyle w:val="6"/>
              <w:spacing w:before="132" w:line="198" w:lineRule="auto"/>
              <w:ind w:left="169"/>
              <w:rPr>
                <w:sz w:val="13"/>
                <w:szCs w:val="13"/>
              </w:rPr>
            </w:pPr>
            <w:r>
              <w:rPr>
                <w:spacing w:val="-2"/>
                <w:w w:val="95"/>
                <w:sz w:val="13"/>
                <w:szCs w:val="13"/>
              </w:rPr>
              <w:t>融合肾分解术</w:t>
            </w:r>
          </w:p>
        </w:tc>
        <w:tc>
          <w:tcPr>
            <w:tcW w:w="1904" w:type="dxa"/>
            <w:vAlign w:val="top"/>
          </w:tcPr>
          <w:p>
            <w:pPr>
              <w:pStyle w:val="6"/>
              <w:spacing w:before="133" w:line="197" w:lineRule="auto"/>
              <w:ind w:left="232"/>
              <w:rPr>
                <w:sz w:val="13"/>
                <w:szCs w:val="13"/>
              </w:rPr>
            </w:pPr>
            <w:r>
              <w:rPr>
                <w:spacing w:val="-3"/>
                <w:w w:val="95"/>
                <w:sz w:val="13"/>
                <w:szCs w:val="13"/>
              </w:rPr>
              <w:t>马蹄肾峡部离断术参照执行</w:t>
            </w:r>
          </w:p>
        </w:tc>
        <w:tc>
          <w:tcPr>
            <w:tcW w:w="1664" w:type="dxa"/>
            <w:vAlign w:val="top"/>
          </w:tcPr>
          <w:p>
            <w:pPr>
              <w:rPr>
                <w:rFonts w:ascii="Arial"/>
                <w:sz w:val="21"/>
              </w:rPr>
            </w:pPr>
          </w:p>
        </w:tc>
        <w:tc>
          <w:tcPr>
            <w:tcW w:w="585" w:type="dxa"/>
            <w:vAlign w:val="top"/>
          </w:tcPr>
          <w:p>
            <w:pPr>
              <w:pStyle w:val="6"/>
              <w:spacing w:before="132" w:line="198" w:lineRule="auto"/>
              <w:ind w:left="232"/>
              <w:rPr>
                <w:sz w:val="13"/>
                <w:szCs w:val="13"/>
              </w:rPr>
            </w:pPr>
            <w:r>
              <w:rPr>
                <w:sz w:val="13"/>
                <w:szCs w:val="13"/>
              </w:rPr>
              <w:t>次</w:t>
            </w:r>
          </w:p>
        </w:tc>
        <w:tc>
          <w:tcPr>
            <w:tcW w:w="1289" w:type="dxa"/>
            <w:vAlign w:val="top"/>
          </w:tcPr>
          <w:p>
            <w:pPr>
              <w:pStyle w:val="6"/>
              <w:spacing w:before="187" w:line="145" w:lineRule="exact"/>
              <w:ind w:left="633"/>
              <w:rPr>
                <w:sz w:val="13"/>
                <w:szCs w:val="13"/>
              </w:rPr>
            </w:pPr>
            <w:r>
              <w:rPr>
                <w:position w:val="-8"/>
                <w:sz w:val="13"/>
                <w:szCs w:val="13"/>
              </w:rPr>
              <w:t>*</w:t>
            </w:r>
          </w:p>
        </w:tc>
        <w:tc>
          <w:tcPr>
            <w:tcW w:w="495" w:type="dxa"/>
            <w:vAlign w:val="top"/>
          </w:tcPr>
          <w:p>
            <w:pPr>
              <w:pStyle w:val="6"/>
              <w:spacing w:before="146" w:line="215" w:lineRule="auto"/>
              <w:ind w:left="131"/>
              <w:rPr>
                <w:sz w:val="13"/>
                <w:szCs w:val="13"/>
              </w:rPr>
            </w:pPr>
            <w:r>
              <w:rPr>
                <w:spacing w:val="-12"/>
                <w:sz w:val="13"/>
                <w:szCs w:val="13"/>
              </w:rPr>
              <w:t>2690</w:t>
            </w:r>
          </w:p>
        </w:tc>
        <w:tc>
          <w:tcPr>
            <w:tcW w:w="495" w:type="dxa"/>
            <w:vAlign w:val="top"/>
          </w:tcPr>
          <w:p>
            <w:pPr>
              <w:pStyle w:val="6"/>
              <w:spacing w:before="146" w:line="215" w:lineRule="auto"/>
              <w:ind w:left="132"/>
              <w:rPr>
                <w:sz w:val="13"/>
                <w:szCs w:val="13"/>
              </w:rPr>
            </w:pPr>
            <w:r>
              <w:rPr>
                <w:spacing w:val="-11"/>
                <w:w w:val="98"/>
                <w:sz w:val="13"/>
                <w:szCs w:val="13"/>
              </w:rPr>
              <w:t>2340</w:t>
            </w:r>
          </w:p>
        </w:tc>
        <w:tc>
          <w:tcPr>
            <w:tcW w:w="495" w:type="dxa"/>
            <w:vAlign w:val="top"/>
          </w:tcPr>
          <w:p>
            <w:pPr>
              <w:pStyle w:val="6"/>
              <w:spacing w:before="146" w:line="215" w:lineRule="auto"/>
              <w:ind w:left="132"/>
              <w:rPr>
                <w:sz w:val="13"/>
                <w:szCs w:val="13"/>
              </w:rPr>
            </w:pPr>
            <w:r>
              <w:rPr>
                <w:spacing w:val="-12"/>
                <w:sz w:val="13"/>
                <w:szCs w:val="13"/>
              </w:rPr>
              <w:t>2105</w:t>
            </w:r>
          </w:p>
        </w:tc>
        <w:tc>
          <w:tcPr>
            <w:tcW w:w="495" w:type="dxa"/>
            <w:vAlign w:val="top"/>
          </w:tcPr>
          <w:p>
            <w:pPr>
              <w:pStyle w:val="6"/>
              <w:spacing w:before="146" w:line="215" w:lineRule="auto"/>
              <w:ind w:left="139"/>
              <w:rPr>
                <w:sz w:val="13"/>
                <w:szCs w:val="13"/>
              </w:rPr>
            </w:pPr>
            <w:r>
              <w:rPr>
                <w:spacing w:val="-14"/>
                <w:sz w:val="13"/>
                <w:szCs w:val="13"/>
              </w:rPr>
              <w:t>1957</w:t>
            </w:r>
          </w:p>
        </w:tc>
        <w:tc>
          <w:tcPr>
            <w:tcW w:w="495" w:type="dxa"/>
            <w:vAlign w:val="top"/>
          </w:tcPr>
          <w:p>
            <w:pPr>
              <w:pStyle w:val="6"/>
              <w:spacing w:before="146" w:line="215" w:lineRule="auto"/>
              <w:ind w:left="140"/>
              <w:rPr>
                <w:sz w:val="13"/>
                <w:szCs w:val="13"/>
              </w:rPr>
            </w:pPr>
            <w:r>
              <w:rPr>
                <w:spacing w:val="-14"/>
                <w:sz w:val="13"/>
                <w:szCs w:val="13"/>
              </w:rPr>
              <w:t>1430</w:t>
            </w:r>
          </w:p>
        </w:tc>
        <w:tc>
          <w:tcPr>
            <w:tcW w:w="495" w:type="dxa"/>
            <w:vAlign w:val="top"/>
          </w:tcPr>
          <w:p>
            <w:pPr>
              <w:pStyle w:val="6"/>
              <w:spacing w:before="146" w:line="215" w:lineRule="auto"/>
              <w:ind w:left="140"/>
              <w:rPr>
                <w:sz w:val="13"/>
                <w:szCs w:val="13"/>
              </w:rPr>
            </w:pPr>
            <w:r>
              <w:rPr>
                <w:spacing w:val="-14"/>
                <w:sz w:val="13"/>
                <w:szCs w:val="13"/>
              </w:rPr>
              <w:t>1375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7" w:line="215" w:lineRule="auto"/>
              <w:ind w:left="135"/>
              <w:rPr>
                <w:sz w:val="13"/>
                <w:szCs w:val="13"/>
              </w:rPr>
            </w:pPr>
            <w:r>
              <w:rPr>
                <w:spacing w:val="-8"/>
                <w:sz w:val="13"/>
                <w:szCs w:val="13"/>
              </w:rPr>
              <w:t>50</w:t>
            </w:r>
          </w:p>
        </w:tc>
        <w:tc>
          <w:tcPr>
            <w:tcW w:w="525" w:type="dxa"/>
            <w:vAlign w:val="top"/>
          </w:tcPr>
          <w:p>
            <w:pPr>
              <w:pStyle w:val="6"/>
              <w:spacing w:before="158" w:line="144" w:lineRule="exact"/>
              <w:ind w:left="205"/>
              <w:rPr>
                <w:sz w:val="13"/>
                <w:szCs w:val="13"/>
              </w:rPr>
            </w:pPr>
            <w:r>
              <w:rPr>
                <w:position w:val="-3"/>
                <w:sz w:val="13"/>
                <w:szCs w:val="13"/>
              </w:rPr>
              <w:t>G</w:t>
            </w:r>
          </w:p>
        </w:tc>
        <w:tc>
          <w:tcPr>
            <w:tcW w:w="1109" w:type="dxa"/>
            <w:vAlign w:val="top"/>
          </w:tcPr>
          <w:p>
            <w:pPr>
              <w:pStyle w:val="6"/>
              <w:spacing w:before="134" w:line="215" w:lineRule="auto"/>
              <w:ind w:left="101"/>
              <w:rPr>
                <w:sz w:val="13"/>
                <w:szCs w:val="13"/>
              </w:rPr>
            </w:pPr>
            <w:r>
              <w:rPr>
                <w:spacing w:val="-16"/>
                <w:sz w:val="13"/>
                <w:szCs w:val="13"/>
              </w:rPr>
              <w:t>003311010130000</w:t>
            </w:r>
          </w:p>
        </w:tc>
        <w:tc>
          <w:tcPr>
            <w:tcW w:w="929" w:type="dxa"/>
            <w:vAlign w:val="top"/>
          </w:tcPr>
          <w:p>
            <w:pPr>
              <w:pStyle w:val="6"/>
              <w:spacing w:before="58" w:line="180" w:lineRule="auto"/>
              <w:ind w:left="404" w:right="23" w:hanging="353"/>
              <w:rPr>
                <w:sz w:val="13"/>
                <w:szCs w:val="13"/>
              </w:rPr>
            </w:pPr>
            <w:r>
              <w:rPr>
                <w:spacing w:val="-2"/>
                <w:w w:val="93"/>
                <w:sz w:val="13"/>
                <w:szCs w:val="13"/>
              </w:rPr>
              <w:t>肾实质切开造瘘</w:t>
            </w:r>
            <w:r>
              <w:rPr>
                <w:sz w:val="13"/>
                <w:szCs w:val="13"/>
              </w:rPr>
              <w:t>术</w:t>
            </w:r>
          </w:p>
        </w:tc>
        <w:tc>
          <w:tcPr>
            <w:tcW w:w="780" w:type="dxa"/>
            <w:vAlign w:val="top"/>
          </w:tcPr>
          <w:p>
            <w:pPr>
              <w:pStyle w:val="6"/>
              <w:spacing w:before="147" w:line="215" w:lineRule="auto"/>
              <w:ind w:left="118"/>
              <w:rPr>
                <w:sz w:val="13"/>
                <w:szCs w:val="13"/>
              </w:rPr>
            </w:pPr>
            <w:r>
              <w:rPr>
                <w:spacing w:val="-15"/>
                <w:sz w:val="13"/>
                <w:szCs w:val="13"/>
              </w:rPr>
              <w:t>331101013</w:t>
            </w:r>
          </w:p>
        </w:tc>
        <w:tc>
          <w:tcPr>
            <w:tcW w:w="1064" w:type="dxa"/>
            <w:vAlign w:val="top"/>
          </w:tcPr>
          <w:p>
            <w:pPr>
              <w:pStyle w:val="6"/>
              <w:spacing w:before="134" w:line="197" w:lineRule="auto"/>
              <w:ind w:left="52"/>
              <w:rPr>
                <w:sz w:val="13"/>
                <w:szCs w:val="13"/>
              </w:rPr>
            </w:pPr>
            <w:r>
              <w:rPr>
                <w:spacing w:val="-2"/>
                <w:w w:val="94"/>
                <w:sz w:val="13"/>
                <w:szCs w:val="13"/>
              </w:rPr>
              <w:t>肾实质切开造瘘术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4"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7" w:line="215" w:lineRule="auto"/>
              <w:ind w:left="139"/>
              <w:rPr>
                <w:sz w:val="13"/>
                <w:szCs w:val="13"/>
              </w:rPr>
            </w:pPr>
            <w:r>
              <w:rPr>
                <w:spacing w:val="-14"/>
                <w:sz w:val="13"/>
                <w:szCs w:val="13"/>
              </w:rPr>
              <w:t>1300</w:t>
            </w:r>
          </w:p>
        </w:tc>
        <w:tc>
          <w:tcPr>
            <w:tcW w:w="495" w:type="dxa"/>
            <w:vAlign w:val="top"/>
          </w:tcPr>
          <w:p>
            <w:pPr>
              <w:pStyle w:val="6"/>
              <w:spacing w:before="147" w:line="217" w:lineRule="auto"/>
              <w:ind w:left="139"/>
              <w:rPr>
                <w:sz w:val="13"/>
                <w:szCs w:val="13"/>
              </w:rPr>
            </w:pPr>
            <w:r>
              <w:rPr>
                <w:spacing w:val="-14"/>
                <w:sz w:val="13"/>
                <w:szCs w:val="13"/>
              </w:rPr>
              <w:t>1222</w:t>
            </w:r>
          </w:p>
        </w:tc>
        <w:tc>
          <w:tcPr>
            <w:tcW w:w="495" w:type="dxa"/>
            <w:vAlign w:val="top"/>
          </w:tcPr>
          <w:p>
            <w:pPr>
              <w:pStyle w:val="6"/>
              <w:spacing w:before="147" w:line="215" w:lineRule="auto"/>
              <w:ind w:left="139"/>
              <w:rPr>
                <w:sz w:val="13"/>
                <w:szCs w:val="13"/>
              </w:rPr>
            </w:pPr>
            <w:r>
              <w:rPr>
                <w:spacing w:val="-13"/>
                <w:w w:val="99"/>
                <w:sz w:val="13"/>
                <w:szCs w:val="13"/>
              </w:rPr>
              <w:t>1040</w:t>
            </w:r>
          </w:p>
        </w:tc>
        <w:tc>
          <w:tcPr>
            <w:tcW w:w="495" w:type="dxa"/>
            <w:vAlign w:val="top"/>
          </w:tcPr>
          <w:p>
            <w:pPr>
              <w:pStyle w:val="6"/>
              <w:spacing w:before="147" w:line="215" w:lineRule="auto"/>
              <w:ind w:left="162"/>
              <w:rPr>
                <w:sz w:val="13"/>
                <w:szCs w:val="13"/>
              </w:rPr>
            </w:pPr>
            <w:r>
              <w:rPr>
                <w:spacing w:val="-11"/>
                <w:sz w:val="13"/>
                <w:szCs w:val="13"/>
              </w:rPr>
              <w:t>988</w:t>
            </w:r>
          </w:p>
        </w:tc>
        <w:tc>
          <w:tcPr>
            <w:tcW w:w="495" w:type="dxa"/>
            <w:vAlign w:val="top"/>
          </w:tcPr>
          <w:p>
            <w:pPr>
              <w:pStyle w:val="6"/>
              <w:spacing w:before="147" w:line="215" w:lineRule="auto"/>
              <w:ind w:left="161"/>
              <w:rPr>
                <w:sz w:val="13"/>
                <w:szCs w:val="13"/>
              </w:rPr>
            </w:pPr>
            <w:r>
              <w:rPr>
                <w:spacing w:val="-10"/>
                <w:sz w:val="13"/>
                <w:szCs w:val="13"/>
              </w:rPr>
              <w:t>780</w:t>
            </w:r>
          </w:p>
        </w:tc>
        <w:tc>
          <w:tcPr>
            <w:tcW w:w="495" w:type="dxa"/>
            <w:vAlign w:val="top"/>
          </w:tcPr>
          <w:p>
            <w:pPr>
              <w:pStyle w:val="6"/>
              <w:spacing w:before="147" w:line="215" w:lineRule="auto"/>
              <w:ind w:left="161"/>
              <w:rPr>
                <w:sz w:val="13"/>
                <w:szCs w:val="13"/>
              </w:rPr>
            </w:pPr>
            <w:r>
              <w:rPr>
                <w:spacing w:val="-10"/>
                <w:sz w:val="13"/>
                <w:szCs w:val="13"/>
              </w:rPr>
              <w:t>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8" w:line="215" w:lineRule="auto"/>
              <w:ind w:left="135"/>
              <w:rPr>
                <w:sz w:val="13"/>
                <w:szCs w:val="13"/>
              </w:rPr>
            </w:pPr>
            <w:r>
              <w:rPr>
                <w:spacing w:val="-8"/>
                <w:sz w:val="13"/>
                <w:szCs w:val="13"/>
              </w:rPr>
              <w:t>51</w:t>
            </w:r>
          </w:p>
        </w:tc>
        <w:tc>
          <w:tcPr>
            <w:tcW w:w="525" w:type="dxa"/>
            <w:vAlign w:val="top"/>
          </w:tcPr>
          <w:p>
            <w:pPr>
              <w:pStyle w:val="6"/>
              <w:spacing w:before="159" w:line="144" w:lineRule="exact"/>
              <w:ind w:left="205"/>
              <w:rPr>
                <w:sz w:val="13"/>
                <w:szCs w:val="13"/>
              </w:rPr>
            </w:pPr>
            <w:r>
              <w:rPr>
                <w:position w:val="-3"/>
                <w:sz w:val="13"/>
                <w:szCs w:val="13"/>
              </w:rPr>
              <w:t>G</w:t>
            </w:r>
          </w:p>
        </w:tc>
        <w:tc>
          <w:tcPr>
            <w:tcW w:w="1109" w:type="dxa"/>
            <w:vAlign w:val="top"/>
          </w:tcPr>
          <w:p>
            <w:pPr>
              <w:pStyle w:val="6"/>
              <w:spacing w:before="135" w:line="215" w:lineRule="auto"/>
              <w:ind w:left="101"/>
              <w:rPr>
                <w:sz w:val="13"/>
                <w:szCs w:val="13"/>
              </w:rPr>
            </w:pPr>
            <w:r>
              <w:rPr>
                <w:spacing w:val="-16"/>
                <w:sz w:val="13"/>
                <w:szCs w:val="13"/>
              </w:rPr>
              <w:t>003311010140000</w:t>
            </w:r>
          </w:p>
        </w:tc>
        <w:tc>
          <w:tcPr>
            <w:tcW w:w="929" w:type="dxa"/>
            <w:vAlign w:val="top"/>
          </w:tcPr>
          <w:p>
            <w:pPr>
              <w:pStyle w:val="6"/>
              <w:spacing w:before="135" w:line="197" w:lineRule="auto"/>
              <w:ind w:left="111"/>
              <w:rPr>
                <w:sz w:val="13"/>
                <w:szCs w:val="13"/>
              </w:rPr>
            </w:pPr>
            <w:r>
              <w:rPr>
                <w:spacing w:val="-1"/>
                <w:w w:val="94"/>
                <w:sz w:val="13"/>
                <w:szCs w:val="13"/>
              </w:rPr>
              <w:t>肾囊肿切除术</w:t>
            </w:r>
          </w:p>
        </w:tc>
        <w:tc>
          <w:tcPr>
            <w:tcW w:w="780" w:type="dxa"/>
            <w:vAlign w:val="top"/>
          </w:tcPr>
          <w:p>
            <w:pPr>
              <w:pStyle w:val="6"/>
              <w:spacing w:before="148" w:line="215" w:lineRule="auto"/>
              <w:ind w:left="118"/>
              <w:rPr>
                <w:sz w:val="13"/>
                <w:szCs w:val="13"/>
              </w:rPr>
            </w:pPr>
            <w:r>
              <w:rPr>
                <w:spacing w:val="-15"/>
                <w:sz w:val="13"/>
                <w:szCs w:val="13"/>
              </w:rPr>
              <w:t>331101014</w:t>
            </w:r>
          </w:p>
        </w:tc>
        <w:tc>
          <w:tcPr>
            <w:tcW w:w="1064" w:type="dxa"/>
            <w:vAlign w:val="top"/>
          </w:tcPr>
          <w:p>
            <w:pPr>
              <w:pStyle w:val="6"/>
              <w:spacing w:before="135" w:line="197" w:lineRule="auto"/>
              <w:ind w:left="172"/>
              <w:rPr>
                <w:sz w:val="13"/>
                <w:szCs w:val="13"/>
              </w:rPr>
            </w:pPr>
            <w:r>
              <w:rPr>
                <w:spacing w:val="-1"/>
                <w:w w:val="94"/>
                <w:sz w:val="13"/>
                <w:szCs w:val="13"/>
              </w:rPr>
              <w:t>肾囊肿切除术</w:t>
            </w:r>
          </w:p>
        </w:tc>
        <w:tc>
          <w:tcPr>
            <w:tcW w:w="1904" w:type="dxa"/>
            <w:vAlign w:val="top"/>
          </w:tcPr>
          <w:p>
            <w:pPr>
              <w:pStyle w:val="6"/>
              <w:spacing w:before="135" w:line="197" w:lineRule="auto"/>
              <w:ind w:left="529"/>
              <w:rPr>
                <w:sz w:val="13"/>
                <w:szCs w:val="13"/>
              </w:rPr>
            </w:pPr>
            <w:r>
              <w:rPr>
                <w:spacing w:val="-2"/>
                <w:w w:val="95"/>
                <w:sz w:val="13"/>
                <w:szCs w:val="13"/>
              </w:rPr>
              <w:t>去顶术参照执行</w:t>
            </w:r>
          </w:p>
        </w:tc>
        <w:tc>
          <w:tcPr>
            <w:tcW w:w="1664" w:type="dxa"/>
            <w:vAlign w:val="top"/>
          </w:tcPr>
          <w:p>
            <w:pPr>
              <w:rPr>
                <w:rFonts w:ascii="Arial"/>
                <w:sz w:val="21"/>
              </w:rPr>
            </w:pPr>
          </w:p>
        </w:tc>
        <w:tc>
          <w:tcPr>
            <w:tcW w:w="585" w:type="dxa"/>
            <w:vAlign w:val="top"/>
          </w:tcPr>
          <w:p>
            <w:pPr>
              <w:pStyle w:val="6"/>
              <w:spacing w:before="135"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8" w:line="215" w:lineRule="auto"/>
              <w:ind w:left="139"/>
              <w:rPr>
                <w:sz w:val="13"/>
                <w:szCs w:val="13"/>
              </w:rPr>
            </w:pPr>
            <w:r>
              <w:rPr>
                <w:spacing w:val="-14"/>
                <w:sz w:val="13"/>
                <w:szCs w:val="13"/>
              </w:rPr>
              <w:t>1599</w:t>
            </w:r>
          </w:p>
        </w:tc>
        <w:tc>
          <w:tcPr>
            <w:tcW w:w="495" w:type="dxa"/>
            <w:vAlign w:val="top"/>
          </w:tcPr>
          <w:p>
            <w:pPr>
              <w:pStyle w:val="6"/>
              <w:spacing w:before="148" w:line="215" w:lineRule="auto"/>
              <w:ind w:left="139"/>
              <w:rPr>
                <w:sz w:val="13"/>
                <w:szCs w:val="13"/>
              </w:rPr>
            </w:pPr>
            <w:r>
              <w:rPr>
                <w:spacing w:val="-14"/>
                <w:sz w:val="13"/>
                <w:szCs w:val="13"/>
              </w:rPr>
              <w:t>1519</w:t>
            </w:r>
          </w:p>
        </w:tc>
        <w:tc>
          <w:tcPr>
            <w:tcW w:w="495" w:type="dxa"/>
            <w:vAlign w:val="top"/>
          </w:tcPr>
          <w:p>
            <w:pPr>
              <w:pStyle w:val="6"/>
              <w:spacing w:before="148" w:line="215" w:lineRule="auto"/>
              <w:ind w:left="139"/>
              <w:rPr>
                <w:sz w:val="13"/>
                <w:szCs w:val="13"/>
              </w:rPr>
            </w:pPr>
            <w:r>
              <w:rPr>
                <w:spacing w:val="-14"/>
                <w:sz w:val="13"/>
                <w:szCs w:val="13"/>
              </w:rPr>
              <w:t>1359</w:t>
            </w:r>
          </w:p>
        </w:tc>
        <w:tc>
          <w:tcPr>
            <w:tcW w:w="495" w:type="dxa"/>
            <w:vAlign w:val="top"/>
          </w:tcPr>
          <w:p>
            <w:pPr>
              <w:pStyle w:val="6"/>
              <w:spacing w:before="148" w:line="215" w:lineRule="auto"/>
              <w:ind w:left="139"/>
              <w:rPr>
                <w:sz w:val="13"/>
                <w:szCs w:val="13"/>
              </w:rPr>
            </w:pPr>
            <w:r>
              <w:rPr>
                <w:spacing w:val="-14"/>
                <w:sz w:val="13"/>
                <w:szCs w:val="13"/>
              </w:rPr>
              <w:t>1291</w:t>
            </w:r>
          </w:p>
        </w:tc>
        <w:tc>
          <w:tcPr>
            <w:tcW w:w="495" w:type="dxa"/>
            <w:vAlign w:val="top"/>
          </w:tcPr>
          <w:p>
            <w:pPr>
              <w:pStyle w:val="6"/>
              <w:spacing w:before="148" w:line="215" w:lineRule="auto"/>
              <w:ind w:left="140"/>
              <w:rPr>
                <w:sz w:val="13"/>
                <w:szCs w:val="13"/>
              </w:rPr>
            </w:pPr>
            <w:r>
              <w:rPr>
                <w:spacing w:val="-14"/>
                <w:sz w:val="13"/>
                <w:szCs w:val="13"/>
              </w:rPr>
              <w:t>1223</w:t>
            </w:r>
          </w:p>
        </w:tc>
        <w:tc>
          <w:tcPr>
            <w:tcW w:w="495" w:type="dxa"/>
            <w:vAlign w:val="top"/>
          </w:tcPr>
          <w:p>
            <w:pPr>
              <w:pStyle w:val="6"/>
              <w:spacing w:before="148" w:line="215" w:lineRule="auto"/>
              <w:ind w:left="163"/>
              <w:rPr>
                <w:sz w:val="13"/>
                <w:szCs w:val="13"/>
              </w:rPr>
            </w:pPr>
            <w:r>
              <w:rPr>
                <w:spacing w:val="-11"/>
                <w:sz w:val="13"/>
                <w:szCs w:val="13"/>
              </w:rPr>
              <w:t>978</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8" w:line="215" w:lineRule="auto"/>
              <w:ind w:left="135"/>
              <w:rPr>
                <w:sz w:val="13"/>
                <w:szCs w:val="13"/>
              </w:rPr>
            </w:pPr>
            <w:r>
              <w:rPr>
                <w:spacing w:val="-8"/>
                <w:sz w:val="13"/>
                <w:szCs w:val="13"/>
              </w:rPr>
              <w:t>52</w:t>
            </w:r>
          </w:p>
        </w:tc>
        <w:tc>
          <w:tcPr>
            <w:tcW w:w="525" w:type="dxa"/>
            <w:vAlign w:val="top"/>
          </w:tcPr>
          <w:p>
            <w:pPr>
              <w:pStyle w:val="6"/>
              <w:spacing w:before="159" w:line="144" w:lineRule="exact"/>
              <w:ind w:left="205"/>
              <w:rPr>
                <w:sz w:val="13"/>
                <w:szCs w:val="13"/>
              </w:rPr>
            </w:pPr>
            <w:r>
              <w:rPr>
                <w:position w:val="-3"/>
                <w:sz w:val="13"/>
                <w:szCs w:val="13"/>
              </w:rPr>
              <w:t>G</w:t>
            </w:r>
          </w:p>
        </w:tc>
        <w:tc>
          <w:tcPr>
            <w:tcW w:w="1109" w:type="dxa"/>
            <w:vAlign w:val="top"/>
          </w:tcPr>
          <w:p>
            <w:pPr>
              <w:pStyle w:val="6"/>
              <w:spacing w:before="135" w:line="215" w:lineRule="auto"/>
              <w:ind w:left="101"/>
              <w:rPr>
                <w:sz w:val="13"/>
                <w:szCs w:val="13"/>
              </w:rPr>
            </w:pPr>
            <w:r>
              <w:rPr>
                <w:spacing w:val="-16"/>
                <w:sz w:val="13"/>
                <w:szCs w:val="13"/>
              </w:rPr>
              <w:t>003311010150000</w:t>
            </w:r>
          </w:p>
        </w:tc>
        <w:tc>
          <w:tcPr>
            <w:tcW w:w="929" w:type="dxa"/>
            <w:vAlign w:val="top"/>
          </w:tcPr>
          <w:p>
            <w:pPr>
              <w:pStyle w:val="6"/>
              <w:spacing w:before="61" w:line="179" w:lineRule="auto"/>
              <w:ind w:left="404" w:right="23" w:hanging="351"/>
              <w:rPr>
                <w:sz w:val="13"/>
                <w:szCs w:val="13"/>
              </w:rPr>
            </w:pPr>
            <w:r>
              <w:rPr>
                <w:spacing w:val="-3"/>
                <w:w w:val="94"/>
                <w:sz w:val="13"/>
                <w:szCs w:val="13"/>
              </w:rPr>
              <w:t>多囊肾去顶减压</w:t>
            </w:r>
            <w:r>
              <w:rPr>
                <w:sz w:val="13"/>
                <w:szCs w:val="13"/>
              </w:rPr>
              <w:t>术</w:t>
            </w:r>
          </w:p>
        </w:tc>
        <w:tc>
          <w:tcPr>
            <w:tcW w:w="780" w:type="dxa"/>
            <w:vAlign w:val="top"/>
          </w:tcPr>
          <w:p>
            <w:pPr>
              <w:pStyle w:val="6"/>
              <w:spacing w:before="148" w:line="215" w:lineRule="auto"/>
              <w:ind w:left="118"/>
              <w:rPr>
                <w:sz w:val="13"/>
                <w:szCs w:val="13"/>
              </w:rPr>
            </w:pPr>
            <w:r>
              <w:rPr>
                <w:spacing w:val="-15"/>
                <w:sz w:val="13"/>
                <w:szCs w:val="13"/>
              </w:rPr>
              <w:t>331101015</w:t>
            </w:r>
          </w:p>
        </w:tc>
        <w:tc>
          <w:tcPr>
            <w:tcW w:w="1064" w:type="dxa"/>
            <w:vAlign w:val="top"/>
          </w:tcPr>
          <w:p>
            <w:pPr>
              <w:pStyle w:val="6"/>
              <w:spacing w:before="135" w:line="197" w:lineRule="auto"/>
              <w:ind w:left="55"/>
              <w:rPr>
                <w:sz w:val="13"/>
                <w:szCs w:val="13"/>
              </w:rPr>
            </w:pPr>
            <w:r>
              <w:rPr>
                <w:spacing w:val="-3"/>
                <w:w w:val="95"/>
                <w:sz w:val="13"/>
                <w:szCs w:val="13"/>
              </w:rPr>
              <w:t>多囊肾去顶减压术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5" w:line="198" w:lineRule="auto"/>
              <w:ind w:left="172"/>
              <w:rPr>
                <w:sz w:val="13"/>
                <w:szCs w:val="13"/>
              </w:rPr>
            </w:pPr>
            <w:r>
              <w:rPr>
                <w:spacing w:val="-4"/>
                <w:sz w:val="13"/>
                <w:szCs w:val="13"/>
              </w:rPr>
              <w:t>单侧</w:t>
            </w:r>
          </w:p>
        </w:tc>
        <w:tc>
          <w:tcPr>
            <w:tcW w:w="1289" w:type="dxa"/>
            <w:vAlign w:val="top"/>
          </w:tcPr>
          <w:p>
            <w:pPr>
              <w:pStyle w:val="6"/>
              <w:spacing w:before="135" w:line="229" w:lineRule="exact"/>
              <w:ind w:left="603"/>
              <w:rPr>
                <w:sz w:val="13"/>
                <w:szCs w:val="13"/>
              </w:rPr>
            </w:pPr>
            <w:r>
              <w:rPr>
                <w:spacing w:val="23"/>
                <w:w w:val="115"/>
                <w:position w:val="2"/>
                <w:sz w:val="13"/>
                <w:szCs w:val="13"/>
              </w:rPr>
              <w:t>△</w:t>
            </w:r>
          </w:p>
        </w:tc>
        <w:tc>
          <w:tcPr>
            <w:tcW w:w="495" w:type="dxa"/>
            <w:vAlign w:val="top"/>
          </w:tcPr>
          <w:p>
            <w:pPr>
              <w:pStyle w:val="6"/>
              <w:spacing w:before="148" w:line="215" w:lineRule="auto"/>
              <w:ind w:left="131"/>
              <w:rPr>
                <w:sz w:val="13"/>
                <w:szCs w:val="13"/>
              </w:rPr>
            </w:pPr>
            <w:r>
              <w:rPr>
                <w:spacing w:val="-12"/>
                <w:sz w:val="13"/>
                <w:szCs w:val="13"/>
              </w:rPr>
              <w:t>2145</w:t>
            </w:r>
          </w:p>
        </w:tc>
        <w:tc>
          <w:tcPr>
            <w:tcW w:w="495" w:type="dxa"/>
            <w:vAlign w:val="top"/>
          </w:tcPr>
          <w:p>
            <w:pPr>
              <w:pStyle w:val="6"/>
              <w:spacing w:before="148" w:line="215" w:lineRule="auto"/>
              <w:ind w:left="139"/>
              <w:rPr>
                <w:sz w:val="13"/>
                <w:szCs w:val="13"/>
              </w:rPr>
            </w:pPr>
            <w:r>
              <w:rPr>
                <w:spacing w:val="-14"/>
                <w:sz w:val="13"/>
                <w:szCs w:val="13"/>
              </w:rPr>
              <w:t>1951</w:t>
            </w:r>
          </w:p>
        </w:tc>
        <w:tc>
          <w:tcPr>
            <w:tcW w:w="495" w:type="dxa"/>
            <w:vAlign w:val="top"/>
          </w:tcPr>
          <w:p>
            <w:pPr>
              <w:pStyle w:val="6"/>
              <w:spacing w:before="149" w:line="215" w:lineRule="auto"/>
              <w:ind w:left="139"/>
              <w:rPr>
                <w:sz w:val="13"/>
                <w:szCs w:val="13"/>
              </w:rPr>
            </w:pPr>
            <w:r>
              <w:rPr>
                <w:spacing w:val="-14"/>
                <w:sz w:val="13"/>
                <w:szCs w:val="13"/>
              </w:rPr>
              <w:t>1638</w:t>
            </w:r>
          </w:p>
        </w:tc>
        <w:tc>
          <w:tcPr>
            <w:tcW w:w="495" w:type="dxa"/>
            <w:vAlign w:val="top"/>
          </w:tcPr>
          <w:p>
            <w:pPr>
              <w:pStyle w:val="6"/>
              <w:spacing w:before="148" w:line="215" w:lineRule="auto"/>
              <w:ind w:left="139"/>
              <w:rPr>
                <w:sz w:val="13"/>
                <w:szCs w:val="13"/>
              </w:rPr>
            </w:pPr>
            <w:r>
              <w:rPr>
                <w:spacing w:val="-14"/>
                <w:sz w:val="13"/>
                <w:szCs w:val="13"/>
              </w:rPr>
              <w:t>1523</w:t>
            </w:r>
          </w:p>
        </w:tc>
        <w:tc>
          <w:tcPr>
            <w:tcW w:w="495" w:type="dxa"/>
            <w:vAlign w:val="top"/>
          </w:tcPr>
          <w:p>
            <w:pPr>
              <w:pStyle w:val="6"/>
              <w:spacing w:before="149" w:line="215" w:lineRule="auto"/>
              <w:ind w:left="140"/>
              <w:rPr>
                <w:sz w:val="13"/>
                <w:szCs w:val="13"/>
              </w:rPr>
            </w:pPr>
            <w:r>
              <w:rPr>
                <w:spacing w:val="-14"/>
                <w:sz w:val="13"/>
                <w:szCs w:val="13"/>
              </w:rPr>
              <w:t>1170</w:t>
            </w:r>
          </w:p>
        </w:tc>
        <w:tc>
          <w:tcPr>
            <w:tcW w:w="495" w:type="dxa"/>
            <w:vAlign w:val="top"/>
          </w:tcPr>
          <w:p>
            <w:pPr>
              <w:pStyle w:val="6"/>
              <w:spacing w:before="148"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50" w:line="215" w:lineRule="auto"/>
              <w:ind w:left="135"/>
              <w:rPr>
                <w:sz w:val="13"/>
                <w:szCs w:val="13"/>
              </w:rPr>
            </w:pPr>
            <w:r>
              <w:rPr>
                <w:spacing w:val="-8"/>
                <w:sz w:val="13"/>
                <w:szCs w:val="13"/>
              </w:rPr>
              <w:t>53</w:t>
            </w:r>
          </w:p>
        </w:tc>
        <w:tc>
          <w:tcPr>
            <w:tcW w:w="525" w:type="dxa"/>
            <w:vAlign w:val="top"/>
          </w:tcPr>
          <w:p>
            <w:pPr>
              <w:pStyle w:val="6"/>
              <w:spacing w:before="160" w:line="144" w:lineRule="exact"/>
              <w:ind w:left="205"/>
              <w:rPr>
                <w:sz w:val="13"/>
                <w:szCs w:val="13"/>
              </w:rPr>
            </w:pPr>
            <w:r>
              <w:rPr>
                <w:position w:val="-3"/>
                <w:sz w:val="13"/>
                <w:szCs w:val="13"/>
              </w:rPr>
              <w:t>G</w:t>
            </w:r>
          </w:p>
        </w:tc>
        <w:tc>
          <w:tcPr>
            <w:tcW w:w="1109" w:type="dxa"/>
            <w:vAlign w:val="top"/>
          </w:tcPr>
          <w:p>
            <w:pPr>
              <w:pStyle w:val="6"/>
              <w:spacing w:before="136" w:line="215" w:lineRule="auto"/>
              <w:ind w:left="101"/>
              <w:rPr>
                <w:sz w:val="13"/>
                <w:szCs w:val="13"/>
              </w:rPr>
            </w:pPr>
            <w:r>
              <w:rPr>
                <w:spacing w:val="-16"/>
                <w:sz w:val="13"/>
                <w:szCs w:val="13"/>
              </w:rPr>
              <w:t>003311010160000</w:t>
            </w:r>
          </w:p>
        </w:tc>
        <w:tc>
          <w:tcPr>
            <w:tcW w:w="929" w:type="dxa"/>
            <w:vAlign w:val="top"/>
          </w:tcPr>
          <w:p>
            <w:pPr>
              <w:pStyle w:val="6"/>
              <w:spacing w:before="136" w:line="198" w:lineRule="auto"/>
              <w:ind w:left="111"/>
              <w:rPr>
                <w:sz w:val="13"/>
                <w:szCs w:val="13"/>
              </w:rPr>
            </w:pPr>
            <w:r>
              <w:rPr>
                <w:spacing w:val="-2"/>
                <w:w w:val="94"/>
                <w:sz w:val="13"/>
                <w:szCs w:val="13"/>
              </w:rPr>
              <w:t>肾切开取石术</w:t>
            </w:r>
          </w:p>
        </w:tc>
        <w:tc>
          <w:tcPr>
            <w:tcW w:w="780" w:type="dxa"/>
            <w:vAlign w:val="top"/>
          </w:tcPr>
          <w:p>
            <w:pPr>
              <w:pStyle w:val="6"/>
              <w:spacing w:before="150" w:line="215" w:lineRule="auto"/>
              <w:ind w:left="118"/>
              <w:rPr>
                <w:sz w:val="13"/>
                <w:szCs w:val="13"/>
              </w:rPr>
            </w:pPr>
            <w:r>
              <w:rPr>
                <w:spacing w:val="-15"/>
                <w:sz w:val="13"/>
                <w:szCs w:val="13"/>
              </w:rPr>
              <w:t>331101016</w:t>
            </w:r>
          </w:p>
        </w:tc>
        <w:tc>
          <w:tcPr>
            <w:tcW w:w="1064" w:type="dxa"/>
            <w:vAlign w:val="top"/>
          </w:tcPr>
          <w:p>
            <w:pPr>
              <w:pStyle w:val="6"/>
              <w:spacing w:before="136" w:line="198" w:lineRule="auto"/>
              <w:ind w:left="172"/>
              <w:rPr>
                <w:sz w:val="13"/>
                <w:szCs w:val="13"/>
              </w:rPr>
            </w:pPr>
            <w:r>
              <w:rPr>
                <w:spacing w:val="-2"/>
                <w:w w:val="94"/>
                <w:sz w:val="13"/>
                <w:szCs w:val="13"/>
              </w:rPr>
              <w:t>肾切开取石术</w:t>
            </w:r>
          </w:p>
        </w:tc>
        <w:tc>
          <w:tcPr>
            <w:tcW w:w="1904" w:type="dxa"/>
            <w:vAlign w:val="top"/>
          </w:tcPr>
          <w:p>
            <w:pPr>
              <w:pStyle w:val="6"/>
              <w:spacing w:before="62" w:line="161" w:lineRule="auto"/>
              <w:ind w:left="53"/>
              <w:rPr>
                <w:sz w:val="13"/>
                <w:szCs w:val="13"/>
              </w:rPr>
            </w:pPr>
            <w:r>
              <w:rPr>
                <w:spacing w:val="-3"/>
                <w:w w:val="95"/>
                <w:sz w:val="13"/>
                <w:szCs w:val="13"/>
              </w:rPr>
              <w:t>肾盂切开、肾实质切开分别参照执</w:t>
            </w:r>
          </w:p>
          <w:p>
            <w:pPr>
              <w:pStyle w:val="6"/>
              <w:spacing w:line="196" w:lineRule="auto"/>
              <w:ind w:left="887"/>
              <w:rPr>
                <w:sz w:val="13"/>
                <w:szCs w:val="13"/>
              </w:rPr>
            </w:pPr>
            <w:r>
              <w:rPr>
                <w:sz w:val="13"/>
                <w:szCs w:val="13"/>
              </w:rPr>
              <w:t>行</w:t>
            </w:r>
          </w:p>
        </w:tc>
        <w:tc>
          <w:tcPr>
            <w:tcW w:w="1664" w:type="dxa"/>
            <w:vAlign w:val="top"/>
          </w:tcPr>
          <w:p>
            <w:pPr>
              <w:rPr>
                <w:rFonts w:ascii="Arial"/>
                <w:sz w:val="21"/>
              </w:rPr>
            </w:pPr>
          </w:p>
        </w:tc>
        <w:tc>
          <w:tcPr>
            <w:tcW w:w="585" w:type="dxa"/>
            <w:vAlign w:val="top"/>
          </w:tcPr>
          <w:p>
            <w:pPr>
              <w:pStyle w:val="6"/>
              <w:spacing w:before="136" w:line="198" w:lineRule="auto"/>
              <w:ind w:left="232"/>
              <w:rPr>
                <w:sz w:val="13"/>
                <w:szCs w:val="13"/>
              </w:rPr>
            </w:pPr>
            <w:r>
              <w:rPr>
                <w:sz w:val="13"/>
                <w:szCs w:val="13"/>
              </w:rPr>
              <w:t>次</w:t>
            </w:r>
          </w:p>
        </w:tc>
        <w:tc>
          <w:tcPr>
            <w:tcW w:w="1289" w:type="dxa"/>
            <w:vAlign w:val="top"/>
          </w:tcPr>
          <w:p>
            <w:pPr>
              <w:pStyle w:val="6"/>
              <w:spacing w:before="136" w:line="198" w:lineRule="auto"/>
              <w:ind w:left="72"/>
              <w:rPr>
                <w:sz w:val="13"/>
                <w:szCs w:val="13"/>
              </w:rPr>
            </w:pPr>
            <w:r>
              <w:rPr>
                <w:spacing w:val="-8"/>
                <w:sz w:val="13"/>
                <w:szCs w:val="13"/>
              </w:rPr>
              <w:t>肾镜下弹道加收50%△</w:t>
            </w:r>
          </w:p>
        </w:tc>
        <w:tc>
          <w:tcPr>
            <w:tcW w:w="495" w:type="dxa"/>
            <w:vAlign w:val="top"/>
          </w:tcPr>
          <w:p>
            <w:pPr>
              <w:pStyle w:val="6"/>
              <w:spacing w:before="150" w:line="215" w:lineRule="auto"/>
              <w:ind w:left="131"/>
              <w:rPr>
                <w:sz w:val="13"/>
                <w:szCs w:val="13"/>
              </w:rPr>
            </w:pPr>
            <w:r>
              <w:rPr>
                <w:spacing w:val="-12"/>
                <w:sz w:val="13"/>
                <w:szCs w:val="13"/>
              </w:rPr>
              <w:t>2288</w:t>
            </w:r>
          </w:p>
        </w:tc>
        <w:tc>
          <w:tcPr>
            <w:tcW w:w="495" w:type="dxa"/>
            <w:vAlign w:val="top"/>
          </w:tcPr>
          <w:p>
            <w:pPr>
              <w:pStyle w:val="6"/>
              <w:spacing w:before="150" w:line="215" w:lineRule="auto"/>
              <w:ind w:left="132"/>
              <w:rPr>
                <w:sz w:val="13"/>
                <w:szCs w:val="13"/>
              </w:rPr>
            </w:pPr>
            <w:r>
              <w:rPr>
                <w:spacing w:val="-12"/>
                <w:sz w:val="13"/>
                <w:szCs w:val="13"/>
              </w:rPr>
              <w:t>2082</w:t>
            </w:r>
          </w:p>
        </w:tc>
        <w:tc>
          <w:tcPr>
            <w:tcW w:w="495" w:type="dxa"/>
            <w:vAlign w:val="top"/>
          </w:tcPr>
          <w:p>
            <w:pPr>
              <w:pStyle w:val="6"/>
              <w:spacing w:before="149" w:line="217" w:lineRule="auto"/>
              <w:ind w:left="139"/>
              <w:rPr>
                <w:sz w:val="13"/>
                <w:szCs w:val="13"/>
              </w:rPr>
            </w:pPr>
            <w:r>
              <w:rPr>
                <w:spacing w:val="-14"/>
                <w:sz w:val="13"/>
                <w:szCs w:val="13"/>
              </w:rPr>
              <w:t>1747</w:t>
            </w:r>
          </w:p>
        </w:tc>
        <w:tc>
          <w:tcPr>
            <w:tcW w:w="495" w:type="dxa"/>
            <w:vAlign w:val="top"/>
          </w:tcPr>
          <w:p>
            <w:pPr>
              <w:pStyle w:val="6"/>
              <w:spacing w:before="150" w:line="215" w:lineRule="auto"/>
              <w:ind w:left="139"/>
              <w:rPr>
                <w:sz w:val="13"/>
                <w:szCs w:val="13"/>
              </w:rPr>
            </w:pPr>
            <w:r>
              <w:rPr>
                <w:spacing w:val="-13"/>
                <w:w w:val="99"/>
                <w:sz w:val="13"/>
                <w:szCs w:val="13"/>
              </w:rPr>
              <w:t>1624</w:t>
            </w:r>
          </w:p>
        </w:tc>
        <w:tc>
          <w:tcPr>
            <w:tcW w:w="495" w:type="dxa"/>
            <w:vAlign w:val="top"/>
          </w:tcPr>
          <w:p>
            <w:pPr>
              <w:pStyle w:val="6"/>
              <w:spacing w:before="150" w:line="215" w:lineRule="auto"/>
              <w:ind w:left="140"/>
              <w:rPr>
                <w:sz w:val="13"/>
                <w:szCs w:val="13"/>
              </w:rPr>
            </w:pPr>
            <w:r>
              <w:rPr>
                <w:spacing w:val="-14"/>
                <w:sz w:val="13"/>
                <w:szCs w:val="13"/>
              </w:rPr>
              <w:t>1248</w:t>
            </w:r>
          </w:p>
        </w:tc>
        <w:tc>
          <w:tcPr>
            <w:tcW w:w="495" w:type="dxa"/>
            <w:vAlign w:val="top"/>
          </w:tcPr>
          <w:p>
            <w:pPr>
              <w:pStyle w:val="6"/>
              <w:spacing w:before="150" w:line="215" w:lineRule="auto"/>
              <w:ind w:left="140"/>
              <w:rPr>
                <w:sz w:val="13"/>
                <w:szCs w:val="13"/>
              </w:rPr>
            </w:pPr>
            <w:r>
              <w:rPr>
                <w:spacing w:val="-14"/>
                <w:sz w:val="13"/>
                <w:szCs w:val="13"/>
              </w:rPr>
              <w:t>1200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35"/>
              <w:rPr>
                <w:sz w:val="13"/>
                <w:szCs w:val="13"/>
              </w:rPr>
            </w:pPr>
            <w:r>
              <w:rPr>
                <w:spacing w:val="-8"/>
                <w:sz w:val="13"/>
                <w:szCs w:val="13"/>
              </w:rPr>
              <w:t>54</w:t>
            </w:r>
          </w:p>
        </w:tc>
        <w:tc>
          <w:tcPr>
            <w:tcW w:w="525" w:type="dxa"/>
            <w:vAlign w:val="top"/>
          </w:tcPr>
          <w:p>
            <w:pPr>
              <w:pStyle w:val="6"/>
              <w:spacing w:before="161" w:line="144" w:lineRule="exact"/>
              <w:ind w:left="205"/>
              <w:rPr>
                <w:sz w:val="13"/>
                <w:szCs w:val="13"/>
              </w:rPr>
            </w:pPr>
            <w:r>
              <w:rPr>
                <w:position w:val="-3"/>
                <w:sz w:val="13"/>
                <w:szCs w:val="13"/>
              </w:rPr>
              <w:t>G</w:t>
            </w:r>
          </w:p>
        </w:tc>
        <w:tc>
          <w:tcPr>
            <w:tcW w:w="1109" w:type="dxa"/>
            <w:vAlign w:val="top"/>
          </w:tcPr>
          <w:p>
            <w:pPr>
              <w:pStyle w:val="6"/>
              <w:spacing w:before="137" w:line="215" w:lineRule="auto"/>
              <w:ind w:left="101"/>
              <w:rPr>
                <w:sz w:val="13"/>
                <w:szCs w:val="13"/>
              </w:rPr>
            </w:pPr>
            <w:r>
              <w:rPr>
                <w:spacing w:val="-16"/>
                <w:sz w:val="13"/>
                <w:szCs w:val="13"/>
              </w:rPr>
              <w:t>003311020010000</w:t>
            </w:r>
          </w:p>
        </w:tc>
        <w:tc>
          <w:tcPr>
            <w:tcW w:w="929" w:type="dxa"/>
            <w:vAlign w:val="top"/>
          </w:tcPr>
          <w:p>
            <w:pPr>
              <w:pStyle w:val="6"/>
              <w:spacing w:before="137" w:line="198" w:lineRule="auto"/>
              <w:ind w:left="111"/>
              <w:rPr>
                <w:sz w:val="13"/>
                <w:szCs w:val="13"/>
              </w:rPr>
            </w:pPr>
            <w:r>
              <w:rPr>
                <w:spacing w:val="-2"/>
                <w:w w:val="94"/>
                <w:sz w:val="13"/>
                <w:szCs w:val="13"/>
              </w:rPr>
              <w:t>肾盂癌根治术</w:t>
            </w:r>
          </w:p>
        </w:tc>
        <w:tc>
          <w:tcPr>
            <w:tcW w:w="780" w:type="dxa"/>
            <w:vAlign w:val="top"/>
          </w:tcPr>
          <w:p>
            <w:pPr>
              <w:pStyle w:val="6"/>
              <w:spacing w:before="151" w:line="215" w:lineRule="auto"/>
              <w:ind w:left="118"/>
              <w:rPr>
                <w:sz w:val="13"/>
                <w:szCs w:val="13"/>
              </w:rPr>
            </w:pPr>
            <w:r>
              <w:rPr>
                <w:spacing w:val="-15"/>
                <w:sz w:val="13"/>
                <w:szCs w:val="13"/>
              </w:rPr>
              <w:t>331102001</w:t>
            </w:r>
          </w:p>
        </w:tc>
        <w:tc>
          <w:tcPr>
            <w:tcW w:w="1064" w:type="dxa"/>
            <w:vAlign w:val="top"/>
          </w:tcPr>
          <w:p>
            <w:pPr>
              <w:pStyle w:val="6"/>
              <w:spacing w:before="137" w:line="198" w:lineRule="auto"/>
              <w:ind w:left="172"/>
              <w:rPr>
                <w:sz w:val="13"/>
                <w:szCs w:val="13"/>
              </w:rPr>
            </w:pPr>
            <w:r>
              <w:rPr>
                <w:spacing w:val="-2"/>
                <w:w w:val="94"/>
                <w:sz w:val="13"/>
                <w:szCs w:val="13"/>
              </w:rPr>
              <w:t>肾盂癌根治术</w:t>
            </w:r>
          </w:p>
        </w:tc>
        <w:tc>
          <w:tcPr>
            <w:tcW w:w="1904" w:type="dxa"/>
            <w:vAlign w:val="top"/>
          </w:tcPr>
          <w:p>
            <w:pPr>
              <w:pStyle w:val="6"/>
              <w:spacing w:before="3" w:line="161" w:lineRule="auto"/>
              <w:ind w:left="45"/>
              <w:rPr>
                <w:sz w:val="13"/>
                <w:szCs w:val="13"/>
              </w:rPr>
            </w:pPr>
            <w:r>
              <w:rPr>
                <w:spacing w:val="-5"/>
                <w:w w:val="96"/>
                <w:sz w:val="13"/>
                <w:szCs w:val="13"/>
              </w:rPr>
              <w:t>含输尿管全长、部分膀胱切除；不</w:t>
            </w:r>
          </w:p>
          <w:p>
            <w:pPr>
              <w:pStyle w:val="6"/>
              <w:spacing w:line="161" w:lineRule="auto"/>
              <w:ind w:left="45"/>
              <w:rPr>
                <w:sz w:val="13"/>
                <w:szCs w:val="13"/>
              </w:rPr>
            </w:pPr>
            <w:r>
              <w:rPr>
                <w:spacing w:val="-4"/>
                <w:w w:val="96"/>
                <w:sz w:val="13"/>
                <w:szCs w:val="13"/>
              </w:rPr>
              <w:t>含膀胱镜电切；输尿管癌根治性切</w:t>
            </w:r>
          </w:p>
          <w:p>
            <w:pPr>
              <w:pStyle w:val="6"/>
              <w:spacing w:line="161" w:lineRule="auto"/>
              <w:ind w:left="590"/>
              <w:rPr>
                <w:sz w:val="8"/>
                <w:szCs w:val="8"/>
              </w:rPr>
            </w:pPr>
            <w:r>
              <w:rPr>
                <w:spacing w:val="2"/>
                <w:w w:val="148"/>
                <w:sz w:val="8"/>
                <w:szCs w:val="8"/>
              </w:rPr>
              <w:t>除术参照执行</w:t>
            </w:r>
          </w:p>
        </w:tc>
        <w:tc>
          <w:tcPr>
            <w:tcW w:w="1664" w:type="dxa"/>
            <w:vAlign w:val="top"/>
          </w:tcPr>
          <w:p>
            <w:pPr>
              <w:rPr>
                <w:rFonts w:ascii="Arial"/>
                <w:sz w:val="21"/>
              </w:rPr>
            </w:pPr>
          </w:p>
        </w:tc>
        <w:tc>
          <w:tcPr>
            <w:tcW w:w="585" w:type="dxa"/>
            <w:vAlign w:val="top"/>
          </w:tcPr>
          <w:p>
            <w:pPr>
              <w:pStyle w:val="6"/>
              <w:spacing w:before="137" w:line="198" w:lineRule="auto"/>
              <w:ind w:left="232"/>
              <w:rPr>
                <w:sz w:val="13"/>
                <w:szCs w:val="13"/>
              </w:rPr>
            </w:pPr>
            <w:r>
              <w:rPr>
                <w:sz w:val="13"/>
                <w:szCs w:val="13"/>
              </w:rPr>
              <w:t>次</w:t>
            </w:r>
          </w:p>
        </w:tc>
        <w:tc>
          <w:tcPr>
            <w:tcW w:w="1289" w:type="dxa"/>
            <w:vAlign w:val="top"/>
          </w:tcPr>
          <w:p>
            <w:pPr>
              <w:pStyle w:val="6"/>
              <w:spacing w:before="192" w:line="144" w:lineRule="exact"/>
              <w:ind w:left="633"/>
              <w:rPr>
                <w:sz w:val="13"/>
                <w:szCs w:val="13"/>
              </w:rPr>
            </w:pPr>
            <w:r>
              <w:rPr>
                <w:position w:val="-8"/>
                <w:sz w:val="13"/>
                <w:szCs w:val="13"/>
              </w:rPr>
              <w:t>*</w:t>
            </w:r>
          </w:p>
        </w:tc>
        <w:tc>
          <w:tcPr>
            <w:tcW w:w="495" w:type="dxa"/>
            <w:vAlign w:val="top"/>
          </w:tcPr>
          <w:p>
            <w:pPr>
              <w:pStyle w:val="6"/>
              <w:spacing w:before="151" w:line="215" w:lineRule="auto"/>
              <w:ind w:left="131"/>
              <w:rPr>
                <w:sz w:val="13"/>
                <w:szCs w:val="13"/>
              </w:rPr>
            </w:pPr>
            <w:r>
              <w:rPr>
                <w:spacing w:val="-12"/>
                <w:sz w:val="13"/>
                <w:szCs w:val="13"/>
              </w:rPr>
              <w:t>2990</w:t>
            </w:r>
          </w:p>
        </w:tc>
        <w:tc>
          <w:tcPr>
            <w:tcW w:w="495" w:type="dxa"/>
            <w:vAlign w:val="top"/>
          </w:tcPr>
          <w:p>
            <w:pPr>
              <w:pStyle w:val="6"/>
              <w:spacing w:before="151" w:line="215" w:lineRule="auto"/>
              <w:ind w:left="132"/>
              <w:rPr>
                <w:sz w:val="13"/>
                <w:szCs w:val="13"/>
              </w:rPr>
            </w:pPr>
            <w:r>
              <w:rPr>
                <w:spacing w:val="-12"/>
                <w:sz w:val="13"/>
                <w:szCs w:val="13"/>
              </w:rPr>
              <w:t>2601</w:t>
            </w:r>
          </w:p>
        </w:tc>
        <w:tc>
          <w:tcPr>
            <w:tcW w:w="495" w:type="dxa"/>
            <w:vAlign w:val="top"/>
          </w:tcPr>
          <w:p>
            <w:pPr>
              <w:pStyle w:val="6"/>
              <w:spacing w:before="151" w:line="215" w:lineRule="auto"/>
              <w:ind w:left="132"/>
              <w:rPr>
                <w:sz w:val="13"/>
                <w:szCs w:val="13"/>
              </w:rPr>
            </w:pPr>
            <w:r>
              <w:rPr>
                <w:spacing w:val="-9"/>
                <w:w w:val="96"/>
                <w:sz w:val="13"/>
                <w:szCs w:val="13"/>
              </w:rPr>
              <w:t>2246</w:t>
            </w:r>
          </w:p>
        </w:tc>
        <w:tc>
          <w:tcPr>
            <w:tcW w:w="495" w:type="dxa"/>
            <w:vAlign w:val="top"/>
          </w:tcPr>
          <w:p>
            <w:pPr>
              <w:pStyle w:val="6"/>
              <w:spacing w:before="151" w:line="215" w:lineRule="auto"/>
              <w:ind w:left="132"/>
              <w:rPr>
                <w:sz w:val="13"/>
                <w:szCs w:val="13"/>
              </w:rPr>
            </w:pPr>
            <w:r>
              <w:rPr>
                <w:spacing w:val="-12"/>
                <w:sz w:val="13"/>
                <w:szCs w:val="13"/>
              </w:rPr>
              <w:t>2088</w:t>
            </w:r>
          </w:p>
        </w:tc>
        <w:tc>
          <w:tcPr>
            <w:tcW w:w="495" w:type="dxa"/>
            <w:vAlign w:val="top"/>
          </w:tcPr>
          <w:p>
            <w:pPr>
              <w:pStyle w:val="6"/>
              <w:spacing w:before="151" w:line="215" w:lineRule="auto"/>
              <w:ind w:left="140"/>
              <w:rPr>
                <w:sz w:val="13"/>
                <w:szCs w:val="13"/>
              </w:rPr>
            </w:pPr>
            <w:r>
              <w:rPr>
                <w:spacing w:val="-14"/>
                <w:sz w:val="13"/>
                <w:szCs w:val="13"/>
              </w:rPr>
              <w:t>1560</w:t>
            </w:r>
          </w:p>
        </w:tc>
        <w:tc>
          <w:tcPr>
            <w:tcW w:w="495" w:type="dxa"/>
            <w:vAlign w:val="top"/>
          </w:tcPr>
          <w:p>
            <w:pPr>
              <w:pStyle w:val="6"/>
              <w:spacing w:before="151" w:line="215" w:lineRule="auto"/>
              <w:ind w:left="140"/>
              <w:rPr>
                <w:sz w:val="13"/>
                <w:szCs w:val="13"/>
              </w:rPr>
            </w:pPr>
            <w:r>
              <w:rPr>
                <w:spacing w:val="-14"/>
                <w:sz w:val="13"/>
                <w:szCs w:val="13"/>
              </w:rPr>
              <w:t>1500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35"/>
              <w:rPr>
                <w:sz w:val="13"/>
                <w:szCs w:val="13"/>
              </w:rPr>
            </w:pPr>
            <w:r>
              <w:rPr>
                <w:spacing w:val="-8"/>
                <w:sz w:val="13"/>
                <w:szCs w:val="13"/>
              </w:rPr>
              <w:t>55</w:t>
            </w:r>
          </w:p>
        </w:tc>
        <w:tc>
          <w:tcPr>
            <w:tcW w:w="525" w:type="dxa"/>
            <w:vAlign w:val="top"/>
          </w:tcPr>
          <w:p>
            <w:pPr>
              <w:pStyle w:val="6"/>
              <w:spacing w:before="161" w:line="145"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3"/>
                <w:w w:val="97"/>
                <w:sz w:val="13"/>
                <w:szCs w:val="13"/>
              </w:rPr>
              <w:t>003311020020000</w:t>
            </w:r>
          </w:p>
        </w:tc>
        <w:tc>
          <w:tcPr>
            <w:tcW w:w="929" w:type="dxa"/>
            <w:vAlign w:val="top"/>
          </w:tcPr>
          <w:p>
            <w:pPr>
              <w:pStyle w:val="6"/>
              <w:spacing w:before="62" w:line="179" w:lineRule="auto"/>
              <w:ind w:left="104" w:right="23" w:hanging="53"/>
              <w:rPr>
                <w:sz w:val="13"/>
                <w:szCs w:val="13"/>
              </w:rPr>
            </w:pPr>
            <w:r>
              <w:rPr>
                <w:spacing w:val="-2"/>
                <w:w w:val="93"/>
                <w:sz w:val="13"/>
                <w:szCs w:val="13"/>
              </w:rPr>
              <w:t>肾盂成形肾盂输</w:t>
            </w:r>
            <w:r>
              <w:rPr>
                <w:spacing w:val="-4"/>
                <w:w w:val="97"/>
                <w:sz w:val="13"/>
                <w:szCs w:val="13"/>
              </w:rPr>
              <w:t>尿管再吻合术</w:t>
            </w:r>
          </w:p>
        </w:tc>
        <w:tc>
          <w:tcPr>
            <w:tcW w:w="780" w:type="dxa"/>
            <w:vAlign w:val="top"/>
          </w:tcPr>
          <w:p>
            <w:pPr>
              <w:pStyle w:val="6"/>
              <w:spacing w:before="151" w:line="215" w:lineRule="auto"/>
              <w:ind w:left="118"/>
              <w:rPr>
                <w:sz w:val="13"/>
                <w:szCs w:val="13"/>
              </w:rPr>
            </w:pPr>
            <w:r>
              <w:rPr>
                <w:spacing w:val="-15"/>
                <w:sz w:val="13"/>
                <w:szCs w:val="13"/>
              </w:rPr>
              <w:t>331102002</w:t>
            </w:r>
          </w:p>
        </w:tc>
        <w:tc>
          <w:tcPr>
            <w:tcW w:w="1064" w:type="dxa"/>
            <w:vAlign w:val="top"/>
          </w:tcPr>
          <w:p>
            <w:pPr>
              <w:pStyle w:val="6"/>
              <w:spacing w:before="62" w:line="179" w:lineRule="auto"/>
              <w:ind w:left="230" w:right="37" w:hanging="178"/>
              <w:rPr>
                <w:sz w:val="13"/>
                <w:szCs w:val="13"/>
              </w:rPr>
            </w:pPr>
            <w:r>
              <w:rPr>
                <w:spacing w:val="-2"/>
                <w:w w:val="93"/>
                <w:sz w:val="13"/>
                <w:szCs w:val="13"/>
              </w:rPr>
              <w:t>肾盂成形肾盂输尿</w:t>
            </w:r>
            <w:r>
              <w:rPr>
                <w:spacing w:val="-4"/>
                <w:w w:val="96"/>
                <w:sz w:val="13"/>
                <w:szCs w:val="13"/>
              </w:rPr>
              <w:t>管再吻合术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7" w:line="198" w:lineRule="auto"/>
              <w:ind w:left="232"/>
              <w:rPr>
                <w:sz w:val="13"/>
                <w:szCs w:val="13"/>
              </w:rPr>
            </w:pPr>
            <w:r>
              <w:rPr>
                <w:sz w:val="13"/>
                <w:szCs w:val="13"/>
              </w:rPr>
              <w:t>次</w:t>
            </w:r>
          </w:p>
        </w:tc>
        <w:tc>
          <w:tcPr>
            <w:tcW w:w="1289" w:type="dxa"/>
            <w:vAlign w:val="top"/>
          </w:tcPr>
          <w:p>
            <w:pPr>
              <w:pStyle w:val="6"/>
              <w:spacing w:before="137" w:line="229" w:lineRule="exact"/>
              <w:ind w:left="603"/>
              <w:rPr>
                <w:sz w:val="13"/>
                <w:szCs w:val="13"/>
              </w:rPr>
            </w:pPr>
            <w:r>
              <w:rPr>
                <w:spacing w:val="23"/>
                <w:w w:val="115"/>
                <w:position w:val="2"/>
                <w:sz w:val="13"/>
                <w:szCs w:val="13"/>
              </w:rPr>
              <w:t>△</w:t>
            </w:r>
          </w:p>
        </w:tc>
        <w:tc>
          <w:tcPr>
            <w:tcW w:w="495" w:type="dxa"/>
            <w:vAlign w:val="top"/>
          </w:tcPr>
          <w:p>
            <w:pPr>
              <w:pStyle w:val="6"/>
              <w:spacing w:before="151" w:line="215" w:lineRule="auto"/>
              <w:ind w:left="131"/>
              <w:rPr>
                <w:sz w:val="13"/>
                <w:szCs w:val="13"/>
              </w:rPr>
            </w:pPr>
            <w:r>
              <w:rPr>
                <w:spacing w:val="-12"/>
                <w:sz w:val="13"/>
                <w:szCs w:val="13"/>
              </w:rPr>
              <w:t>2145</w:t>
            </w:r>
          </w:p>
        </w:tc>
        <w:tc>
          <w:tcPr>
            <w:tcW w:w="495" w:type="dxa"/>
            <w:vAlign w:val="top"/>
          </w:tcPr>
          <w:p>
            <w:pPr>
              <w:pStyle w:val="6"/>
              <w:spacing w:before="151" w:line="215" w:lineRule="auto"/>
              <w:ind w:left="139"/>
              <w:rPr>
                <w:sz w:val="13"/>
                <w:szCs w:val="13"/>
              </w:rPr>
            </w:pPr>
            <w:r>
              <w:rPr>
                <w:spacing w:val="-14"/>
                <w:sz w:val="13"/>
                <w:szCs w:val="13"/>
              </w:rPr>
              <w:t>1951</w:t>
            </w:r>
          </w:p>
        </w:tc>
        <w:tc>
          <w:tcPr>
            <w:tcW w:w="495" w:type="dxa"/>
            <w:vAlign w:val="top"/>
          </w:tcPr>
          <w:p>
            <w:pPr>
              <w:pStyle w:val="6"/>
              <w:spacing w:before="151" w:line="215" w:lineRule="auto"/>
              <w:ind w:left="139"/>
              <w:rPr>
                <w:sz w:val="13"/>
                <w:szCs w:val="13"/>
              </w:rPr>
            </w:pPr>
            <w:r>
              <w:rPr>
                <w:spacing w:val="-14"/>
                <w:sz w:val="13"/>
                <w:szCs w:val="13"/>
              </w:rPr>
              <w:t>1638</w:t>
            </w:r>
          </w:p>
        </w:tc>
        <w:tc>
          <w:tcPr>
            <w:tcW w:w="495" w:type="dxa"/>
            <w:vAlign w:val="top"/>
          </w:tcPr>
          <w:p>
            <w:pPr>
              <w:pStyle w:val="6"/>
              <w:spacing w:before="151" w:line="215" w:lineRule="auto"/>
              <w:ind w:left="139"/>
              <w:rPr>
                <w:sz w:val="13"/>
                <w:szCs w:val="13"/>
              </w:rPr>
            </w:pPr>
            <w:r>
              <w:rPr>
                <w:spacing w:val="-14"/>
                <w:sz w:val="13"/>
                <w:szCs w:val="13"/>
              </w:rPr>
              <w:t>1523</w:t>
            </w:r>
          </w:p>
        </w:tc>
        <w:tc>
          <w:tcPr>
            <w:tcW w:w="495" w:type="dxa"/>
            <w:vAlign w:val="top"/>
          </w:tcPr>
          <w:p>
            <w:pPr>
              <w:pStyle w:val="6"/>
              <w:spacing w:before="151" w:line="215" w:lineRule="auto"/>
              <w:ind w:left="140"/>
              <w:rPr>
                <w:sz w:val="13"/>
                <w:szCs w:val="13"/>
              </w:rPr>
            </w:pPr>
            <w:r>
              <w:rPr>
                <w:spacing w:val="-14"/>
                <w:sz w:val="13"/>
                <w:szCs w:val="13"/>
              </w:rPr>
              <w:t>1170</w:t>
            </w:r>
          </w:p>
        </w:tc>
        <w:tc>
          <w:tcPr>
            <w:tcW w:w="495" w:type="dxa"/>
            <w:vAlign w:val="top"/>
          </w:tcPr>
          <w:p>
            <w:pPr>
              <w:pStyle w:val="6"/>
              <w:spacing w:before="151"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35"/>
              <w:rPr>
                <w:sz w:val="13"/>
                <w:szCs w:val="13"/>
              </w:rPr>
            </w:pPr>
            <w:r>
              <w:rPr>
                <w:spacing w:val="-8"/>
                <w:sz w:val="13"/>
                <w:szCs w:val="13"/>
              </w:rPr>
              <w:t>56</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5"/>
                <w:w w:val="99"/>
                <w:sz w:val="13"/>
                <w:szCs w:val="13"/>
              </w:rPr>
              <w:t>003311020030000</w:t>
            </w:r>
          </w:p>
        </w:tc>
        <w:tc>
          <w:tcPr>
            <w:tcW w:w="929" w:type="dxa"/>
            <w:vAlign w:val="top"/>
          </w:tcPr>
          <w:p>
            <w:pPr>
              <w:pStyle w:val="6"/>
              <w:spacing w:before="3" w:line="161" w:lineRule="auto"/>
              <w:ind w:left="46"/>
              <w:rPr>
                <w:sz w:val="13"/>
                <w:szCs w:val="13"/>
              </w:rPr>
            </w:pPr>
            <w:r>
              <w:rPr>
                <w:spacing w:val="-1"/>
                <w:w w:val="94"/>
                <w:sz w:val="13"/>
                <w:szCs w:val="13"/>
              </w:rPr>
              <w:t>经皮肾镜或输尿</w:t>
            </w:r>
          </w:p>
          <w:p>
            <w:pPr>
              <w:pStyle w:val="6"/>
              <w:spacing w:line="161" w:lineRule="auto"/>
              <w:ind w:left="49"/>
              <w:rPr>
                <w:sz w:val="13"/>
                <w:szCs w:val="13"/>
              </w:rPr>
            </w:pPr>
            <w:r>
              <w:rPr>
                <w:spacing w:val="-5"/>
                <w:w w:val="97"/>
                <w:sz w:val="13"/>
                <w:szCs w:val="13"/>
              </w:rPr>
              <w:t>管镜内切开成形</w:t>
            </w:r>
          </w:p>
          <w:p>
            <w:pPr>
              <w:pStyle w:val="6"/>
              <w:spacing w:line="160" w:lineRule="auto"/>
              <w:ind w:left="405"/>
              <w:rPr>
                <w:sz w:val="8"/>
                <w:szCs w:val="8"/>
              </w:rPr>
            </w:pPr>
            <w:r>
              <w:rPr>
                <w:spacing w:val="3"/>
                <w:w w:val="152"/>
                <w:sz w:val="8"/>
                <w:szCs w:val="8"/>
              </w:rPr>
              <w:t>术</w:t>
            </w:r>
          </w:p>
        </w:tc>
        <w:tc>
          <w:tcPr>
            <w:tcW w:w="780" w:type="dxa"/>
            <w:vAlign w:val="top"/>
          </w:tcPr>
          <w:p>
            <w:pPr>
              <w:pStyle w:val="6"/>
              <w:spacing w:before="151" w:line="215" w:lineRule="auto"/>
              <w:ind w:left="118"/>
              <w:rPr>
                <w:sz w:val="13"/>
                <w:szCs w:val="13"/>
              </w:rPr>
            </w:pPr>
            <w:r>
              <w:rPr>
                <w:spacing w:val="-15"/>
                <w:sz w:val="13"/>
                <w:szCs w:val="13"/>
              </w:rPr>
              <w:t>331102003</w:t>
            </w:r>
          </w:p>
        </w:tc>
        <w:tc>
          <w:tcPr>
            <w:tcW w:w="1064" w:type="dxa"/>
            <w:vAlign w:val="top"/>
          </w:tcPr>
          <w:p>
            <w:pPr>
              <w:pStyle w:val="6"/>
              <w:spacing w:before="62" w:line="179" w:lineRule="auto"/>
              <w:ind w:left="102" w:right="37" w:hanging="55"/>
              <w:rPr>
                <w:sz w:val="13"/>
                <w:szCs w:val="13"/>
              </w:rPr>
            </w:pPr>
            <w:r>
              <w:rPr>
                <w:spacing w:val="-2"/>
                <w:w w:val="94"/>
                <w:sz w:val="13"/>
                <w:szCs w:val="13"/>
              </w:rPr>
              <w:t>经皮肾镜或输尿管</w:t>
            </w:r>
            <w:r>
              <w:rPr>
                <w:spacing w:val="-5"/>
                <w:w w:val="98"/>
                <w:sz w:val="13"/>
                <w:szCs w:val="13"/>
              </w:rPr>
              <w:t>镜内切开成形术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92" w:line="145" w:lineRule="exact"/>
              <w:ind w:left="633"/>
              <w:rPr>
                <w:sz w:val="13"/>
                <w:szCs w:val="13"/>
              </w:rPr>
            </w:pPr>
            <w:r>
              <w:rPr>
                <w:position w:val="-8"/>
                <w:sz w:val="13"/>
                <w:szCs w:val="13"/>
              </w:rPr>
              <w:t>*</w:t>
            </w:r>
          </w:p>
        </w:tc>
        <w:tc>
          <w:tcPr>
            <w:tcW w:w="495" w:type="dxa"/>
            <w:vAlign w:val="top"/>
          </w:tcPr>
          <w:p>
            <w:pPr>
              <w:pStyle w:val="6"/>
              <w:spacing w:before="151" w:line="215" w:lineRule="auto"/>
              <w:ind w:left="131"/>
              <w:rPr>
                <w:sz w:val="13"/>
                <w:szCs w:val="13"/>
              </w:rPr>
            </w:pPr>
            <w:r>
              <w:rPr>
                <w:spacing w:val="-12"/>
                <w:sz w:val="13"/>
                <w:szCs w:val="13"/>
              </w:rPr>
              <w:t>2691</w:t>
            </w:r>
          </w:p>
        </w:tc>
        <w:tc>
          <w:tcPr>
            <w:tcW w:w="495" w:type="dxa"/>
            <w:vAlign w:val="top"/>
          </w:tcPr>
          <w:p>
            <w:pPr>
              <w:pStyle w:val="6"/>
              <w:spacing w:before="151" w:line="215" w:lineRule="auto"/>
              <w:ind w:left="132"/>
              <w:rPr>
                <w:sz w:val="13"/>
                <w:szCs w:val="13"/>
              </w:rPr>
            </w:pPr>
            <w:r>
              <w:rPr>
                <w:spacing w:val="-12"/>
                <w:sz w:val="13"/>
                <w:szCs w:val="13"/>
              </w:rPr>
              <w:t>2341</w:t>
            </w:r>
          </w:p>
        </w:tc>
        <w:tc>
          <w:tcPr>
            <w:tcW w:w="495" w:type="dxa"/>
            <w:vAlign w:val="top"/>
          </w:tcPr>
          <w:p>
            <w:pPr>
              <w:pStyle w:val="6"/>
              <w:spacing w:before="151" w:line="215" w:lineRule="auto"/>
              <w:ind w:left="132"/>
              <w:rPr>
                <w:sz w:val="13"/>
                <w:szCs w:val="13"/>
              </w:rPr>
            </w:pPr>
            <w:r>
              <w:rPr>
                <w:spacing w:val="-12"/>
                <w:sz w:val="13"/>
                <w:szCs w:val="13"/>
              </w:rPr>
              <w:t>2106</w:t>
            </w:r>
          </w:p>
        </w:tc>
        <w:tc>
          <w:tcPr>
            <w:tcW w:w="495" w:type="dxa"/>
            <w:vAlign w:val="top"/>
          </w:tcPr>
          <w:p>
            <w:pPr>
              <w:pStyle w:val="6"/>
              <w:spacing w:before="151" w:line="215" w:lineRule="auto"/>
              <w:ind w:left="139"/>
              <w:rPr>
                <w:sz w:val="13"/>
                <w:szCs w:val="13"/>
              </w:rPr>
            </w:pPr>
            <w:r>
              <w:rPr>
                <w:spacing w:val="-14"/>
                <w:sz w:val="13"/>
                <w:szCs w:val="13"/>
              </w:rPr>
              <w:t>1958</w:t>
            </w:r>
          </w:p>
        </w:tc>
        <w:tc>
          <w:tcPr>
            <w:tcW w:w="495" w:type="dxa"/>
            <w:vAlign w:val="top"/>
          </w:tcPr>
          <w:p>
            <w:pPr>
              <w:pStyle w:val="6"/>
              <w:spacing w:before="151" w:line="215" w:lineRule="auto"/>
              <w:ind w:left="140"/>
              <w:rPr>
                <w:sz w:val="13"/>
                <w:szCs w:val="13"/>
              </w:rPr>
            </w:pPr>
            <w:r>
              <w:rPr>
                <w:spacing w:val="-14"/>
                <w:sz w:val="13"/>
                <w:szCs w:val="13"/>
              </w:rPr>
              <w:t>1430</w:t>
            </w:r>
          </w:p>
        </w:tc>
        <w:tc>
          <w:tcPr>
            <w:tcW w:w="495" w:type="dxa"/>
            <w:vAlign w:val="top"/>
          </w:tcPr>
          <w:p>
            <w:pPr>
              <w:pStyle w:val="6"/>
              <w:spacing w:before="151" w:line="215" w:lineRule="auto"/>
              <w:ind w:left="140"/>
              <w:rPr>
                <w:sz w:val="13"/>
                <w:szCs w:val="13"/>
              </w:rPr>
            </w:pPr>
            <w:r>
              <w:rPr>
                <w:spacing w:val="-14"/>
                <w:sz w:val="13"/>
                <w:szCs w:val="13"/>
              </w:rPr>
              <w:t>1375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35"/>
              <w:rPr>
                <w:sz w:val="13"/>
                <w:szCs w:val="13"/>
              </w:rPr>
            </w:pPr>
            <w:r>
              <w:rPr>
                <w:spacing w:val="-8"/>
                <w:sz w:val="13"/>
                <w:szCs w:val="13"/>
              </w:rPr>
              <w:t>57</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2"/>
                <w:w w:val="95"/>
                <w:sz w:val="13"/>
                <w:szCs w:val="13"/>
              </w:rPr>
              <w:t>003311020040000</w:t>
            </w:r>
          </w:p>
        </w:tc>
        <w:tc>
          <w:tcPr>
            <w:tcW w:w="929" w:type="dxa"/>
            <w:vAlign w:val="top"/>
          </w:tcPr>
          <w:p>
            <w:pPr>
              <w:pStyle w:val="6"/>
              <w:spacing w:before="64" w:line="178" w:lineRule="auto"/>
              <w:ind w:left="344" w:right="23" w:hanging="293"/>
              <w:rPr>
                <w:sz w:val="13"/>
                <w:szCs w:val="13"/>
              </w:rPr>
            </w:pPr>
            <w:r>
              <w:rPr>
                <w:spacing w:val="-4"/>
                <w:w w:val="95"/>
                <w:sz w:val="13"/>
                <w:szCs w:val="13"/>
              </w:rPr>
              <w:t>肾下盏输尿管吻</w:t>
            </w:r>
            <w:r>
              <w:rPr>
                <w:spacing w:val="-3"/>
                <w:sz w:val="13"/>
                <w:szCs w:val="13"/>
              </w:rPr>
              <w:t>合术</w:t>
            </w:r>
          </w:p>
        </w:tc>
        <w:tc>
          <w:tcPr>
            <w:tcW w:w="780" w:type="dxa"/>
            <w:vAlign w:val="top"/>
          </w:tcPr>
          <w:p>
            <w:pPr>
              <w:pStyle w:val="6"/>
              <w:spacing w:before="151" w:line="215" w:lineRule="auto"/>
              <w:ind w:left="118"/>
              <w:rPr>
                <w:sz w:val="13"/>
                <w:szCs w:val="13"/>
              </w:rPr>
            </w:pPr>
            <w:r>
              <w:rPr>
                <w:spacing w:val="-15"/>
                <w:sz w:val="13"/>
                <w:szCs w:val="13"/>
              </w:rPr>
              <w:t>331102004</w:t>
            </w:r>
          </w:p>
        </w:tc>
        <w:tc>
          <w:tcPr>
            <w:tcW w:w="1064" w:type="dxa"/>
            <w:vAlign w:val="top"/>
          </w:tcPr>
          <w:p>
            <w:pPr>
              <w:pStyle w:val="6"/>
              <w:spacing w:before="64" w:line="178" w:lineRule="auto"/>
              <w:ind w:left="465" w:right="37" w:hanging="413"/>
              <w:rPr>
                <w:sz w:val="13"/>
                <w:szCs w:val="13"/>
              </w:rPr>
            </w:pPr>
            <w:r>
              <w:rPr>
                <w:spacing w:val="-4"/>
                <w:w w:val="95"/>
                <w:sz w:val="13"/>
                <w:szCs w:val="13"/>
              </w:rPr>
              <w:t>肾下盏输尿管吻合</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38" w:line="229" w:lineRule="exact"/>
              <w:ind w:left="603"/>
              <w:rPr>
                <w:sz w:val="13"/>
                <w:szCs w:val="13"/>
              </w:rPr>
            </w:pPr>
            <w:r>
              <w:rPr>
                <w:spacing w:val="23"/>
                <w:w w:val="115"/>
                <w:position w:val="2"/>
                <w:sz w:val="13"/>
                <w:szCs w:val="13"/>
              </w:rPr>
              <w:t>△</w:t>
            </w:r>
          </w:p>
        </w:tc>
        <w:tc>
          <w:tcPr>
            <w:tcW w:w="495" w:type="dxa"/>
            <w:vAlign w:val="top"/>
          </w:tcPr>
          <w:p>
            <w:pPr>
              <w:pStyle w:val="6"/>
              <w:spacing w:before="151" w:line="215" w:lineRule="auto"/>
              <w:ind w:left="131"/>
              <w:rPr>
                <w:sz w:val="13"/>
                <w:szCs w:val="13"/>
              </w:rPr>
            </w:pPr>
            <w:r>
              <w:rPr>
                <w:spacing w:val="-12"/>
                <w:sz w:val="13"/>
                <w:szCs w:val="13"/>
              </w:rPr>
              <w:t>2288</w:t>
            </w:r>
          </w:p>
        </w:tc>
        <w:tc>
          <w:tcPr>
            <w:tcW w:w="495" w:type="dxa"/>
            <w:vAlign w:val="top"/>
          </w:tcPr>
          <w:p>
            <w:pPr>
              <w:pStyle w:val="6"/>
              <w:spacing w:before="151" w:line="215" w:lineRule="auto"/>
              <w:ind w:left="132"/>
              <w:rPr>
                <w:sz w:val="13"/>
                <w:szCs w:val="13"/>
              </w:rPr>
            </w:pPr>
            <w:r>
              <w:rPr>
                <w:spacing w:val="-12"/>
                <w:sz w:val="13"/>
                <w:szCs w:val="13"/>
              </w:rPr>
              <w:t>2082</w:t>
            </w:r>
          </w:p>
        </w:tc>
        <w:tc>
          <w:tcPr>
            <w:tcW w:w="495" w:type="dxa"/>
            <w:vAlign w:val="top"/>
          </w:tcPr>
          <w:p>
            <w:pPr>
              <w:pStyle w:val="6"/>
              <w:spacing w:before="151" w:line="217" w:lineRule="auto"/>
              <w:ind w:left="139"/>
              <w:rPr>
                <w:sz w:val="13"/>
                <w:szCs w:val="13"/>
              </w:rPr>
            </w:pPr>
            <w:r>
              <w:rPr>
                <w:spacing w:val="-14"/>
                <w:sz w:val="13"/>
                <w:szCs w:val="13"/>
              </w:rPr>
              <w:t>1747</w:t>
            </w:r>
          </w:p>
        </w:tc>
        <w:tc>
          <w:tcPr>
            <w:tcW w:w="495" w:type="dxa"/>
            <w:vAlign w:val="top"/>
          </w:tcPr>
          <w:p>
            <w:pPr>
              <w:pStyle w:val="6"/>
              <w:spacing w:before="151" w:line="215" w:lineRule="auto"/>
              <w:ind w:left="139"/>
              <w:rPr>
                <w:sz w:val="13"/>
                <w:szCs w:val="13"/>
              </w:rPr>
            </w:pPr>
            <w:r>
              <w:rPr>
                <w:spacing w:val="-13"/>
                <w:w w:val="99"/>
                <w:sz w:val="13"/>
                <w:szCs w:val="13"/>
              </w:rPr>
              <w:t>1624</w:t>
            </w:r>
          </w:p>
        </w:tc>
        <w:tc>
          <w:tcPr>
            <w:tcW w:w="495" w:type="dxa"/>
            <w:vAlign w:val="top"/>
          </w:tcPr>
          <w:p>
            <w:pPr>
              <w:pStyle w:val="6"/>
              <w:spacing w:before="151" w:line="215" w:lineRule="auto"/>
              <w:ind w:left="140"/>
              <w:rPr>
                <w:sz w:val="13"/>
                <w:szCs w:val="13"/>
              </w:rPr>
            </w:pPr>
            <w:r>
              <w:rPr>
                <w:spacing w:val="-14"/>
                <w:sz w:val="13"/>
                <w:szCs w:val="13"/>
              </w:rPr>
              <w:t>1248</w:t>
            </w:r>
          </w:p>
        </w:tc>
        <w:tc>
          <w:tcPr>
            <w:tcW w:w="495" w:type="dxa"/>
            <w:vAlign w:val="top"/>
          </w:tcPr>
          <w:p>
            <w:pPr>
              <w:pStyle w:val="6"/>
              <w:spacing w:before="151" w:line="215" w:lineRule="auto"/>
              <w:ind w:left="140"/>
              <w:rPr>
                <w:sz w:val="13"/>
                <w:szCs w:val="13"/>
              </w:rPr>
            </w:pPr>
            <w:r>
              <w:rPr>
                <w:spacing w:val="-14"/>
                <w:sz w:val="13"/>
                <w:szCs w:val="13"/>
              </w:rPr>
              <w:t>1200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2" w:line="215" w:lineRule="auto"/>
              <w:ind w:left="135"/>
              <w:rPr>
                <w:sz w:val="13"/>
                <w:szCs w:val="13"/>
              </w:rPr>
            </w:pPr>
            <w:r>
              <w:rPr>
                <w:spacing w:val="-8"/>
                <w:sz w:val="13"/>
                <w:szCs w:val="13"/>
              </w:rPr>
              <w:t>58</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5"/>
                <w:w w:val="99"/>
                <w:sz w:val="13"/>
                <w:szCs w:val="13"/>
              </w:rPr>
              <w:t>003311020050000</w:t>
            </w:r>
          </w:p>
        </w:tc>
        <w:tc>
          <w:tcPr>
            <w:tcW w:w="929" w:type="dxa"/>
            <w:vAlign w:val="top"/>
          </w:tcPr>
          <w:p>
            <w:pPr>
              <w:pStyle w:val="6"/>
              <w:spacing w:before="64" w:line="178" w:lineRule="auto"/>
              <w:ind w:left="404" w:right="23" w:hanging="353"/>
              <w:rPr>
                <w:sz w:val="13"/>
                <w:szCs w:val="13"/>
              </w:rPr>
            </w:pPr>
            <w:r>
              <w:rPr>
                <w:spacing w:val="-2"/>
                <w:w w:val="93"/>
                <w:sz w:val="13"/>
                <w:szCs w:val="13"/>
              </w:rPr>
              <w:t>肾盂输尿管成形</w:t>
            </w:r>
            <w:r>
              <w:rPr>
                <w:sz w:val="13"/>
                <w:szCs w:val="13"/>
              </w:rPr>
              <w:t>术</w:t>
            </w:r>
          </w:p>
        </w:tc>
        <w:tc>
          <w:tcPr>
            <w:tcW w:w="780" w:type="dxa"/>
            <w:vAlign w:val="top"/>
          </w:tcPr>
          <w:p>
            <w:pPr>
              <w:pStyle w:val="6"/>
              <w:spacing w:before="152" w:line="215" w:lineRule="auto"/>
              <w:ind w:left="118"/>
              <w:rPr>
                <w:sz w:val="13"/>
                <w:szCs w:val="13"/>
              </w:rPr>
            </w:pPr>
            <w:r>
              <w:rPr>
                <w:spacing w:val="-15"/>
                <w:sz w:val="13"/>
                <w:szCs w:val="13"/>
              </w:rPr>
              <w:t>331102005</w:t>
            </w:r>
          </w:p>
        </w:tc>
        <w:tc>
          <w:tcPr>
            <w:tcW w:w="1064" w:type="dxa"/>
            <w:vAlign w:val="top"/>
          </w:tcPr>
          <w:p>
            <w:pPr>
              <w:pStyle w:val="6"/>
              <w:spacing w:before="138" w:line="198" w:lineRule="auto"/>
              <w:ind w:left="52"/>
              <w:rPr>
                <w:sz w:val="13"/>
                <w:szCs w:val="13"/>
              </w:rPr>
            </w:pPr>
            <w:r>
              <w:rPr>
                <w:spacing w:val="-2"/>
                <w:w w:val="94"/>
                <w:sz w:val="13"/>
                <w:szCs w:val="13"/>
              </w:rPr>
              <w:t>肾盂输尿管成形术</w:t>
            </w:r>
          </w:p>
        </w:tc>
        <w:tc>
          <w:tcPr>
            <w:tcW w:w="1904" w:type="dxa"/>
            <w:vAlign w:val="top"/>
          </w:tcPr>
          <w:p>
            <w:pPr>
              <w:pStyle w:val="6"/>
              <w:spacing w:before="63" w:line="161" w:lineRule="auto"/>
              <w:ind w:left="49"/>
              <w:rPr>
                <w:sz w:val="13"/>
                <w:szCs w:val="13"/>
              </w:rPr>
            </w:pPr>
            <w:r>
              <w:rPr>
                <w:spacing w:val="-2"/>
                <w:w w:val="94"/>
                <w:sz w:val="13"/>
                <w:szCs w:val="13"/>
              </w:rPr>
              <w:t>单纯肾盂或输尿管成形分别参照执</w:t>
            </w:r>
          </w:p>
          <w:p>
            <w:pPr>
              <w:pStyle w:val="6"/>
              <w:spacing w:line="195" w:lineRule="auto"/>
              <w:ind w:left="887"/>
              <w:rPr>
                <w:sz w:val="13"/>
                <w:szCs w:val="13"/>
              </w:rPr>
            </w:pPr>
            <w:r>
              <w:rPr>
                <w:sz w:val="13"/>
                <w:szCs w:val="13"/>
              </w:rPr>
              <w:t>行</w:t>
            </w: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64" w:line="178" w:lineRule="auto"/>
              <w:ind w:left="482" w:right="17" w:hanging="418"/>
              <w:rPr>
                <w:sz w:val="13"/>
                <w:szCs w:val="13"/>
              </w:rPr>
            </w:pPr>
            <w:r>
              <w:rPr>
                <w:spacing w:val="-3"/>
                <w:w w:val="93"/>
                <w:sz w:val="13"/>
                <w:szCs w:val="13"/>
              </w:rPr>
              <w:t>同时行双侧成形术加收</w:t>
            </w:r>
            <w:r>
              <w:rPr>
                <w:spacing w:val="-3"/>
                <w:sz w:val="13"/>
                <w:szCs w:val="13"/>
              </w:rPr>
              <w:t>50%△</w:t>
            </w:r>
          </w:p>
        </w:tc>
        <w:tc>
          <w:tcPr>
            <w:tcW w:w="495" w:type="dxa"/>
            <w:vAlign w:val="top"/>
          </w:tcPr>
          <w:p>
            <w:pPr>
              <w:pStyle w:val="6"/>
              <w:spacing w:before="152" w:line="215" w:lineRule="auto"/>
              <w:ind w:left="131"/>
              <w:rPr>
                <w:sz w:val="13"/>
                <w:szCs w:val="13"/>
              </w:rPr>
            </w:pPr>
            <w:r>
              <w:rPr>
                <w:spacing w:val="-12"/>
                <w:sz w:val="13"/>
                <w:szCs w:val="13"/>
              </w:rPr>
              <w:t>2145</w:t>
            </w:r>
          </w:p>
        </w:tc>
        <w:tc>
          <w:tcPr>
            <w:tcW w:w="495" w:type="dxa"/>
            <w:vAlign w:val="top"/>
          </w:tcPr>
          <w:p>
            <w:pPr>
              <w:pStyle w:val="6"/>
              <w:spacing w:before="152" w:line="215" w:lineRule="auto"/>
              <w:ind w:left="139"/>
              <w:rPr>
                <w:sz w:val="13"/>
                <w:szCs w:val="13"/>
              </w:rPr>
            </w:pPr>
            <w:r>
              <w:rPr>
                <w:spacing w:val="-14"/>
                <w:sz w:val="13"/>
                <w:szCs w:val="13"/>
              </w:rPr>
              <w:t>1951</w:t>
            </w:r>
          </w:p>
        </w:tc>
        <w:tc>
          <w:tcPr>
            <w:tcW w:w="495" w:type="dxa"/>
            <w:vAlign w:val="top"/>
          </w:tcPr>
          <w:p>
            <w:pPr>
              <w:pStyle w:val="6"/>
              <w:spacing w:before="152" w:line="215" w:lineRule="auto"/>
              <w:ind w:left="139"/>
              <w:rPr>
                <w:sz w:val="13"/>
                <w:szCs w:val="13"/>
              </w:rPr>
            </w:pPr>
            <w:r>
              <w:rPr>
                <w:spacing w:val="-14"/>
                <w:sz w:val="13"/>
                <w:szCs w:val="13"/>
              </w:rPr>
              <w:t>1638</w:t>
            </w:r>
          </w:p>
        </w:tc>
        <w:tc>
          <w:tcPr>
            <w:tcW w:w="495" w:type="dxa"/>
            <w:vAlign w:val="top"/>
          </w:tcPr>
          <w:p>
            <w:pPr>
              <w:pStyle w:val="6"/>
              <w:spacing w:before="152" w:line="215" w:lineRule="auto"/>
              <w:ind w:left="139"/>
              <w:rPr>
                <w:sz w:val="13"/>
                <w:szCs w:val="13"/>
              </w:rPr>
            </w:pPr>
            <w:r>
              <w:rPr>
                <w:spacing w:val="-14"/>
                <w:sz w:val="13"/>
                <w:szCs w:val="13"/>
              </w:rPr>
              <w:t>1523</w:t>
            </w:r>
          </w:p>
        </w:tc>
        <w:tc>
          <w:tcPr>
            <w:tcW w:w="495" w:type="dxa"/>
            <w:vAlign w:val="top"/>
          </w:tcPr>
          <w:p>
            <w:pPr>
              <w:pStyle w:val="6"/>
              <w:spacing w:before="152" w:line="215" w:lineRule="auto"/>
              <w:ind w:left="140"/>
              <w:rPr>
                <w:sz w:val="13"/>
                <w:szCs w:val="13"/>
              </w:rPr>
            </w:pPr>
            <w:r>
              <w:rPr>
                <w:spacing w:val="-14"/>
                <w:sz w:val="13"/>
                <w:szCs w:val="13"/>
              </w:rPr>
              <w:t>1170</w:t>
            </w:r>
          </w:p>
        </w:tc>
        <w:tc>
          <w:tcPr>
            <w:tcW w:w="495" w:type="dxa"/>
            <w:vAlign w:val="top"/>
          </w:tcPr>
          <w:p>
            <w:pPr>
              <w:pStyle w:val="6"/>
              <w:spacing w:before="152"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2" w:line="215" w:lineRule="auto"/>
              <w:ind w:left="135"/>
              <w:rPr>
                <w:sz w:val="13"/>
                <w:szCs w:val="13"/>
              </w:rPr>
            </w:pPr>
            <w:r>
              <w:rPr>
                <w:spacing w:val="-8"/>
                <w:sz w:val="13"/>
                <w:szCs w:val="13"/>
              </w:rPr>
              <w:t>59</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3"/>
                <w:w w:val="97"/>
                <w:sz w:val="13"/>
                <w:szCs w:val="13"/>
              </w:rPr>
              <w:t>003311020070000</w:t>
            </w:r>
          </w:p>
        </w:tc>
        <w:tc>
          <w:tcPr>
            <w:tcW w:w="929" w:type="dxa"/>
            <w:vAlign w:val="top"/>
          </w:tcPr>
          <w:p>
            <w:pPr>
              <w:pStyle w:val="6"/>
              <w:spacing w:before="64" w:line="178" w:lineRule="auto"/>
              <w:ind w:left="404" w:right="23" w:hanging="362"/>
              <w:rPr>
                <w:sz w:val="13"/>
                <w:szCs w:val="13"/>
              </w:rPr>
            </w:pPr>
            <w:r>
              <w:rPr>
                <w:spacing w:val="-2"/>
                <w:w w:val="94"/>
                <w:sz w:val="13"/>
                <w:szCs w:val="13"/>
              </w:rPr>
              <w:t>输尿管切开取石</w:t>
            </w:r>
            <w:r>
              <w:rPr>
                <w:sz w:val="13"/>
                <w:szCs w:val="13"/>
              </w:rPr>
              <w:t>术</w:t>
            </w:r>
          </w:p>
        </w:tc>
        <w:tc>
          <w:tcPr>
            <w:tcW w:w="780" w:type="dxa"/>
            <w:vAlign w:val="top"/>
          </w:tcPr>
          <w:p>
            <w:pPr>
              <w:pStyle w:val="6"/>
              <w:spacing w:before="152" w:line="215" w:lineRule="auto"/>
              <w:ind w:left="118"/>
              <w:rPr>
                <w:sz w:val="13"/>
                <w:szCs w:val="13"/>
              </w:rPr>
            </w:pPr>
            <w:r>
              <w:rPr>
                <w:spacing w:val="-15"/>
                <w:sz w:val="13"/>
                <w:szCs w:val="13"/>
              </w:rPr>
              <w:t>331102007</w:t>
            </w:r>
          </w:p>
        </w:tc>
        <w:tc>
          <w:tcPr>
            <w:tcW w:w="1064" w:type="dxa"/>
            <w:vAlign w:val="top"/>
          </w:tcPr>
          <w:p>
            <w:pPr>
              <w:pStyle w:val="6"/>
              <w:spacing w:before="138" w:line="198" w:lineRule="auto"/>
              <w:ind w:left="43"/>
              <w:rPr>
                <w:sz w:val="13"/>
                <w:szCs w:val="13"/>
              </w:rPr>
            </w:pPr>
            <w:r>
              <w:rPr>
                <w:spacing w:val="-2"/>
                <w:w w:val="95"/>
                <w:sz w:val="13"/>
                <w:szCs w:val="13"/>
              </w:rPr>
              <w:t>输尿管切开取石术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38" w:line="229" w:lineRule="exact"/>
              <w:ind w:left="603"/>
              <w:rPr>
                <w:sz w:val="13"/>
                <w:szCs w:val="13"/>
              </w:rPr>
            </w:pPr>
            <w:r>
              <w:rPr>
                <w:spacing w:val="23"/>
                <w:w w:val="115"/>
                <w:position w:val="2"/>
                <w:sz w:val="13"/>
                <w:szCs w:val="13"/>
              </w:rPr>
              <w:t>△</w:t>
            </w:r>
          </w:p>
        </w:tc>
        <w:tc>
          <w:tcPr>
            <w:tcW w:w="495" w:type="dxa"/>
            <w:vAlign w:val="top"/>
          </w:tcPr>
          <w:p>
            <w:pPr>
              <w:pStyle w:val="6"/>
              <w:spacing w:before="152" w:line="215" w:lineRule="auto"/>
              <w:ind w:left="139"/>
              <w:rPr>
                <w:sz w:val="13"/>
                <w:szCs w:val="13"/>
              </w:rPr>
            </w:pPr>
            <w:r>
              <w:rPr>
                <w:spacing w:val="-14"/>
                <w:sz w:val="13"/>
                <w:szCs w:val="13"/>
              </w:rPr>
              <w:t>1430</w:t>
            </w:r>
          </w:p>
        </w:tc>
        <w:tc>
          <w:tcPr>
            <w:tcW w:w="495" w:type="dxa"/>
            <w:vAlign w:val="top"/>
          </w:tcPr>
          <w:p>
            <w:pPr>
              <w:pStyle w:val="6"/>
              <w:spacing w:before="152" w:line="215" w:lineRule="auto"/>
              <w:ind w:left="139"/>
              <w:rPr>
                <w:sz w:val="13"/>
                <w:szCs w:val="13"/>
              </w:rPr>
            </w:pPr>
            <w:r>
              <w:rPr>
                <w:spacing w:val="-14"/>
                <w:sz w:val="13"/>
                <w:szCs w:val="13"/>
              </w:rPr>
              <w:t>1301</w:t>
            </w:r>
          </w:p>
        </w:tc>
        <w:tc>
          <w:tcPr>
            <w:tcW w:w="495" w:type="dxa"/>
            <w:vAlign w:val="top"/>
          </w:tcPr>
          <w:p>
            <w:pPr>
              <w:pStyle w:val="6"/>
              <w:spacing w:before="152" w:line="215" w:lineRule="auto"/>
              <w:ind w:left="139"/>
              <w:rPr>
                <w:sz w:val="13"/>
                <w:szCs w:val="13"/>
              </w:rPr>
            </w:pPr>
            <w:r>
              <w:rPr>
                <w:spacing w:val="-14"/>
                <w:sz w:val="13"/>
                <w:szCs w:val="13"/>
              </w:rPr>
              <w:t>1092</w:t>
            </w:r>
          </w:p>
        </w:tc>
        <w:tc>
          <w:tcPr>
            <w:tcW w:w="495" w:type="dxa"/>
            <w:vAlign w:val="top"/>
          </w:tcPr>
          <w:p>
            <w:pPr>
              <w:pStyle w:val="6"/>
              <w:spacing w:before="152" w:line="215" w:lineRule="auto"/>
              <w:ind w:left="139"/>
              <w:rPr>
                <w:sz w:val="13"/>
                <w:szCs w:val="13"/>
              </w:rPr>
            </w:pPr>
            <w:r>
              <w:rPr>
                <w:spacing w:val="-14"/>
                <w:sz w:val="13"/>
                <w:szCs w:val="13"/>
              </w:rPr>
              <w:t>1015</w:t>
            </w:r>
          </w:p>
        </w:tc>
        <w:tc>
          <w:tcPr>
            <w:tcW w:w="495" w:type="dxa"/>
            <w:vAlign w:val="top"/>
          </w:tcPr>
          <w:p>
            <w:pPr>
              <w:pStyle w:val="6"/>
              <w:spacing w:before="152" w:line="215" w:lineRule="auto"/>
              <w:ind w:left="161"/>
              <w:rPr>
                <w:sz w:val="13"/>
                <w:szCs w:val="13"/>
              </w:rPr>
            </w:pPr>
            <w:r>
              <w:rPr>
                <w:spacing w:val="-10"/>
                <w:sz w:val="13"/>
                <w:szCs w:val="13"/>
              </w:rPr>
              <w:t>780</w:t>
            </w:r>
          </w:p>
        </w:tc>
        <w:tc>
          <w:tcPr>
            <w:tcW w:w="495" w:type="dxa"/>
            <w:vAlign w:val="top"/>
          </w:tcPr>
          <w:p>
            <w:pPr>
              <w:pStyle w:val="6"/>
              <w:spacing w:before="152" w:line="215" w:lineRule="auto"/>
              <w:ind w:left="161"/>
              <w:rPr>
                <w:sz w:val="13"/>
                <w:szCs w:val="13"/>
              </w:rPr>
            </w:pPr>
            <w:r>
              <w:rPr>
                <w:spacing w:val="-10"/>
                <w:sz w:val="13"/>
                <w:szCs w:val="13"/>
              </w:rPr>
              <w:t>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2" w:hRule="atLeast"/>
        </w:trPr>
        <w:tc>
          <w:tcPr>
            <w:tcW w:w="390" w:type="dxa"/>
            <w:tcBorders>
              <w:left w:val="single" w:color="000000" w:sz="2" w:space="0"/>
            </w:tcBorders>
            <w:vAlign w:val="top"/>
          </w:tcPr>
          <w:p>
            <w:pPr>
              <w:pStyle w:val="6"/>
              <w:spacing w:before="152" w:line="215" w:lineRule="auto"/>
              <w:ind w:left="135"/>
              <w:rPr>
                <w:sz w:val="13"/>
                <w:szCs w:val="13"/>
              </w:rPr>
            </w:pPr>
            <w:r>
              <w:rPr>
                <w:spacing w:val="-8"/>
                <w:sz w:val="13"/>
                <w:szCs w:val="13"/>
              </w:rPr>
              <w:t>60</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3"/>
                <w:w w:val="97"/>
                <w:sz w:val="13"/>
                <w:szCs w:val="13"/>
              </w:rPr>
              <w:t>003311020090000</w:t>
            </w:r>
          </w:p>
        </w:tc>
        <w:tc>
          <w:tcPr>
            <w:tcW w:w="929" w:type="dxa"/>
            <w:vAlign w:val="top"/>
          </w:tcPr>
          <w:p>
            <w:pPr>
              <w:pStyle w:val="6"/>
              <w:spacing w:before="62" w:line="180" w:lineRule="auto"/>
              <w:ind w:left="166" w:right="23" w:hanging="124"/>
              <w:rPr>
                <w:sz w:val="13"/>
                <w:szCs w:val="13"/>
              </w:rPr>
            </w:pPr>
            <w:r>
              <w:rPr>
                <w:spacing w:val="-2"/>
                <w:w w:val="94"/>
                <w:sz w:val="13"/>
                <w:szCs w:val="13"/>
              </w:rPr>
              <w:t>输尿管狭窄段切</w:t>
            </w:r>
            <w:r>
              <w:rPr>
                <w:spacing w:val="-4"/>
                <w:w w:val="97"/>
                <w:sz w:val="13"/>
                <w:szCs w:val="13"/>
              </w:rPr>
              <w:t>除再吻合术</w:t>
            </w:r>
          </w:p>
        </w:tc>
        <w:tc>
          <w:tcPr>
            <w:tcW w:w="780" w:type="dxa"/>
            <w:vAlign w:val="top"/>
          </w:tcPr>
          <w:p>
            <w:pPr>
              <w:pStyle w:val="6"/>
              <w:spacing w:before="152" w:line="215" w:lineRule="auto"/>
              <w:ind w:left="118"/>
              <w:rPr>
                <w:sz w:val="13"/>
                <w:szCs w:val="13"/>
              </w:rPr>
            </w:pPr>
            <w:r>
              <w:rPr>
                <w:spacing w:val="-15"/>
                <w:sz w:val="13"/>
                <w:szCs w:val="13"/>
              </w:rPr>
              <w:t>331102009</w:t>
            </w:r>
          </w:p>
        </w:tc>
        <w:tc>
          <w:tcPr>
            <w:tcW w:w="1064" w:type="dxa"/>
            <w:vAlign w:val="top"/>
          </w:tcPr>
          <w:p>
            <w:pPr>
              <w:pStyle w:val="6"/>
              <w:spacing w:before="62" w:line="180" w:lineRule="auto"/>
              <w:ind w:left="286" w:right="37" w:hanging="243"/>
              <w:rPr>
                <w:sz w:val="13"/>
                <w:szCs w:val="13"/>
              </w:rPr>
            </w:pPr>
            <w:r>
              <w:rPr>
                <w:spacing w:val="-2"/>
                <w:w w:val="94"/>
                <w:sz w:val="13"/>
                <w:szCs w:val="13"/>
              </w:rPr>
              <w:t>输尿管狭窄段切除</w:t>
            </w:r>
            <w:r>
              <w:rPr>
                <w:spacing w:val="-6"/>
                <w:w w:val="99"/>
                <w:sz w:val="13"/>
                <w:szCs w:val="13"/>
              </w:rPr>
              <w:t>再吻合术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38" w:line="229" w:lineRule="exact"/>
              <w:ind w:left="603"/>
              <w:rPr>
                <w:sz w:val="13"/>
                <w:szCs w:val="13"/>
              </w:rPr>
            </w:pPr>
            <w:r>
              <w:rPr>
                <w:spacing w:val="23"/>
                <w:w w:val="115"/>
                <w:position w:val="2"/>
                <w:sz w:val="13"/>
                <w:szCs w:val="13"/>
              </w:rPr>
              <w:t>△</w:t>
            </w:r>
          </w:p>
        </w:tc>
        <w:tc>
          <w:tcPr>
            <w:tcW w:w="495" w:type="dxa"/>
            <w:vAlign w:val="top"/>
          </w:tcPr>
          <w:p>
            <w:pPr>
              <w:pStyle w:val="6"/>
              <w:spacing w:before="152" w:line="215" w:lineRule="auto"/>
              <w:ind w:left="139"/>
              <w:rPr>
                <w:sz w:val="13"/>
                <w:szCs w:val="13"/>
              </w:rPr>
            </w:pPr>
            <w:r>
              <w:rPr>
                <w:spacing w:val="-14"/>
                <w:sz w:val="13"/>
                <w:szCs w:val="13"/>
              </w:rPr>
              <w:t>1859</w:t>
            </w:r>
          </w:p>
        </w:tc>
        <w:tc>
          <w:tcPr>
            <w:tcW w:w="495" w:type="dxa"/>
            <w:vAlign w:val="top"/>
          </w:tcPr>
          <w:p>
            <w:pPr>
              <w:pStyle w:val="6"/>
              <w:spacing w:before="152" w:line="215" w:lineRule="auto"/>
              <w:ind w:left="139"/>
              <w:rPr>
                <w:sz w:val="13"/>
                <w:szCs w:val="13"/>
              </w:rPr>
            </w:pPr>
            <w:r>
              <w:rPr>
                <w:spacing w:val="-14"/>
                <w:sz w:val="13"/>
                <w:szCs w:val="13"/>
              </w:rPr>
              <w:t>1691</w:t>
            </w:r>
          </w:p>
        </w:tc>
        <w:tc>
          <w:tcPr>
            <w:tcW w:w="495" w:type="dxa"/>
            <w:vAlign w:val="top"/>
          </w:tcPr>
          <w:p>
            <w:pPr>
              <w:pStyle w:val="6"/>
              <w:spacing w:before="152" w:line="215" w:lineRule="auto"/>
              <w:ind w:left="139"/>
              <w:rPr>
                <w:sz w:val="13"/>
                <w:szCs w:val="13"/>
              </w:rPr>
            </w:pPr>
            <w:r>
              <w:rPr>
                <w:spacing w:val="-14"/>
                <w:sz w:val="13"/>
                <w:szCs w:val="13"/>
              </w:rPr>
              <w:t>1501</w:t>
            </w:r>
          </w:p>
        </w:tc>
        <w:tc>
          <w:tcPr>
            <w:tcW w:w="495" w:type="dxa"/>
            <w:vAlign w:val="top"/>
          </w:tcPr>
          <w:p>
            <w:pPr>
              <w:pStyle w:val="6"/>
              <w:spacing w:before="152" w:line="215" w:lineRule="auto"/>
              <w:ind w:left="139"/>
              <w:rPr>
                <w:sz w:val="13"/>
                <w:szCs w:val="13"/>
              </w:rPr>
            </w:pPr>
            <w:r>
              <w:rPr>
                <w:spacing w:val="-14"/>
                <w:sz w:val="13"/>
                <w:szCs w:val="13"/>
              </w:rPr>
              <w:t>1395</w:t>
            </w:r>
          </w:p>
        </w:tc>
        <w:tc>
          <w:tcPr>
            <w:tcW w:w="495" w:type="dxa"/>
            <w:vAlign w:val="top"/>
          </w:tcPr>
          <w:p>
            <w:pPr>
              <w:pStyle w:val="6"/>
              <w:spacing w:before="152" w:line="215" w:lineRule="auto"/>
              <w:ind w:left="140"/>
              <w:rPr>
                <w:sz w:val="13"/>
                <w:szCs w:val="13"/>
              </w:rPr>
            </w:pPr>
            <w:r>
              <w:rPr>
                <w:spacing w:val="-14"/>
                <w:sz w:val="13"/>
                <w:szCs w:val="13"/>
              </w:rPr>
              <w:t>1105</w:t>
            </w:r>
          </w:p>
        </w:tc>
        <w:tc>
          <w:tcPr>
            <w:tcW w:w="495" w:type="dxa"/>
            <w:vAlign w:val="top"/>
          </w:tcPr>
          <w:p>
            <w:pPr>
              <w:pStyle w:val="6"/>
              <w:spacing w:before="152" w:line="215" w:lineRule="auto"/>
              <w:ind w:left="140"/>
              <w:rPr>
                <w:sz w:val="13"/>
                <w:szCs w:val="13"/>
              </w:rPr>
            </w:pPr>
            <w:r>
              <w:rPr>
                <w:spacing w:val="-14"/>
                <w:sz w:val="13"/>
                <w:szCs w:val="13"/>
              </w:rPr>
              <w:t>1062</w:t>
            </w:r>
          </w:p>
        </w:tc>
        <w:tc>
          <w:tcPr>
            <w:tcW w:w="502" w:type="dxa"/>
            <w:vAlign w:val="top"/>
          </w:tcPr>
          <w:p>
            <w:pPr>
              <w:rPr>
                <w:rFonts w:ascii="Arial"/>
                <w:sz w:val="21"/>
              </w:rPr>
            </w:pPr>
          </w:p>
        </w:tc>
      </w:tr>
    </w:tbl>
    <w:p>
      <w:pPr>
        <w:rPr>
          <w:rFonts w:ascii="Arial"/>
          <w:sz w:val="21"/>
        </w:rPr>
      </w:pPr>
    </w:p>
    <w:p>
      <w:pPr>
        <w:rPr>
          <w:rFonts w:ascii="Arial" w:hAnsi="Arial" w:eastAsia="Arial" w:cs="Arial"/>
          <w:sz w:val="21"/>
          <w:szCs w:val="21"/>
        </w:rPr>
        <w:sectPr>
          <w:pgSz w:w="16820" w:h="11900"/>
          <w:pgMar w:top="400" w:right="2423" w:bottom="0" w:left="675" w:header="0" w:footer="0" w:gutter="0"/>
          <w:cols w:space="720" w:num="1"/>
        </w:sectPr>
      </w:pPr>
    </w:p>
    <w:p>
      <w:pPr>
        <w:spacing w:before="19"/>
      </w:pPr>
    </w:p>
    <w:p>
      <w:pPr>
        <w:spacing w:before="19"/>
      </w:pPr>
    </w:p>
    <w:p>
      <w:pPr>
        <w:spacing w:before="18"/>
      </w:pPr>
    </w:p>
    <w:p>
      <w:pPr>
        <w:spacing w:before="18"/>
      </w:pPr>
    </w:p>
    <w:tbl>
      <w:tblPr>
        <w:tblStyle w:val="5"/>
        <w:tblW w:w="13711"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90"/>
        <w:gridCol w:w="525"/>
        <w:gridCol w:w="1109"/>
        <w:gridCol w:w="929"/>
        <w:gridCol w:w="780"/>
        <w:gridCol w:w="1064"/>
        <w:gridCol w:w="1904"/>
        <w:gridCol w:w="1664"/>
        <w:gridCol w:w="585"/>
        <w:gridCol w:w="1289"/>
        <w:gridCol w:w="495"/>
        <w:gridCol w:w="495"/>
        <w:gridCol w:w="495"/>
        <w:gridCol w:w="495"/>
        <w:gridCol w:w="495"/>
        <w:gridCol w:w="495"/>
        <w:gridCol w:w="5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390" w:type="dxa"/>
            <w:tcBorders>
              <w:top w:val="single" w:color="000000" w:sz="2" w:space="0"/>
              <w:left w:val="single" w:color="000000" w:sz="2" w:space="0"/>
            </w:tcBorders>
            <w:vAlign w:val="top"/>
          </w:tcPr>
          <w:p>
            <w:pPr>
              <w:pStyle w:val="6"/>
              <w:spacing w:before="147" w:line="215" w:lineRule="auto"/>
              <w:ind w:left="135"/>
              <w:rPr>
                <w:sz w:val="13"/>
                <w:szCs w:val="13"/>
              </w:rPr>
            </w:pPr>
            <w:r>
              <w:rPr>
                <w:spacing w:val="-8"/>
                <w:sz w:val="13"/>
                <w:szCs w:val="13"/>
              </w:rPr>
              <w:t>61</w:t>
            </w:r>
          </w:p>
        </w:tc>
        <w:tc>
          <w:tcPr>
            <w:tcW w:w="525" w:type="dxa"/>
            <w:tcBorders>
              <w:top w:val="single" w:color="000000" w:sz="2" w:space="0"/>
            </w:tcBorders>
            <w:vAlign w:val="top"/>
          </w:tcPr>
          <w:p>
            <w:pPr>
              <w:pStyle w:val="6"/>
              <w:spacing w:before="158" w:line="144" w:lineRule="exact"/>
              <w:ind w:left="205"/>
              <w:rPr>
                <w:sz w:val="13"/>
                <w:szCs w:val="13"/>
              </w:rPr>
            </w:pPr>
            <w:r>
              <w:rPr>
                <w:position w:val="-3"/>
                <w:sz w:val="13"/>
                <w:szCs w:val="13"/>
              </w:rPr>
              <w:t>G</w:t>
            </w:r>
          </w:p>
        </w:tc>
        <w:tc>
          <w:tcPr>
            <w:tcW w:w="1109" w:type="dxa"/>
            <w:tcBorders>
              <w:top w:val="single" w:color="000000" w:sz="2" w:space="0"/>
            </w:tcBorders>
            <w:vAlign w:val="top"/>
          </w:tcPr>
          <w:p>
            <w:pPr>
              <w:pStyle w:val="6"/>
              <w:spacing w:before="134" w:line="215" w:lineRule="auto"/>
              <w:ind w:left="101"/>
              <w:rPr>
                <w:sz w:val="13"/>
                <w:szCs w:val="13"/>
              </w:rPr>
            </w:pPr>
            <w:r>
              <w:rPr>
                <w:spacing w:val="-16"/>
                <w:sz w:val="13"/>
                <w:szCs w:val="13"/>
              </w:rPr>
              <w:t>003311020100000</w:t>
            </w:r>
          </w:p>
        </w:tc>
        <w:tc>
          <w:tcPr>
            <w:tcW w:w="929" w:type="dxa"/>
            <w:tcBorders>
              <w:top w:val="single" w:color="000000" w:sz="2" w:space="0"/>
            </w:tcBorders>
            <w:vAlign w:val="top"/>
          </w:tcPr>
          <w:p>
            <w:pPr>
              <w:pStyle w:val="6"/>
              <w:spacing w:before="58" w:line="180" w:lineRule="auto"/>
              <w:ind w:left="289" w:right="23" w:hanging="247"/>
              <w:rPr>
                <w:sz w:val="13"/>
                <w:szCs w:val="13"/>
              </w:rPr>
            </w:pPr>
            <w:r>
              <w:rPr>
                <w:spacing w:val="-6"/>
                <w:w w:val="97"/>
                <w:sz w:val="13"/>
                <w:szCs w:val="13"/>
              </w:rPr>
              <w:t>输尿管开口囊肿</w:t>
            </w:r>
            <w:r>
              <w:rPr>
                <w:spacing w:val="-1"/>
                <w:w w:val="95"/>
                <w:sz w:val="13"/>
                <w:szCs w:val="13"/>
              </w:rPr>
              <w:t>切除术</w:t>
            </w:r>
          </w:p>
        </w:tc>
        <w:tc>
          <w:tcPr>
            <w:tcW w:w="780" w:type="dxa"/>
            <w:tcBorders>
              <w:top w:val="single" w:color="000000" w:sz="2" w:space="0"/>
            </w:tcBorders>
            <w:vAlign w:val="top"/>
          </w:tcPr>
          <w:p>
            <w:pPr>
              <w:pStyle w:val="6"/>
              <w:spacing w:before="147" w:line="215" w:lineRule="auto"/>
              <w:ind w:left="118"/>
              <w:rPr>
                <w:sz w:val="13"/>
                <w:szCs w:val="13"/>
              </w:rPr>
            </w:pPr>
            <w:r>
              <w:rPr>
                <w:spacing w:val="-15"/>
                <w:sz w:val="13"/>
                <w:szCs w:val="13"/>
              </w:rPr>
              <w:t>331102010</w:t>
            </w:r>
          </w:p>
        </w:tc>
        <w:tc>
          <w:tcPr>
            <w:tcW w:w="1064" w:type="dxa"/>
            <w:tcBorders>
              <w:top w:val="single" w:color="000000" w:sz="2" w:space="0"/>
            </w:tcBorders>
            <w:vAlign w:val="top"/>
          </w:tcPr>
          <w:p>
            <w:pPr>
              <w:pStyle w:val="6"/>
              <w:spacing w:before="58" w:line="180" w:lineRule="auto"/>
              <w:ind w:left="408" w:right="37" w:hanging="365"/>
              <w:rPr>
                <w:sz w:val="13"/>
                <w:szCs w:val="13"/>
              </w:rPr>
            </w:pPr>
            <w:r>
              <w:rPr>
                <w:spacing w:val="-5"/>
                <w:w w:val="96"/>
                <w:sz w:val="13"/>
                <w:szCs w:val="13"/>
              </w:rPr>
              <w:t>输尿管开口囊肿切</w:t>
            </w:r>
            <w:r>
              <w:rPr>
                <w:w w:val="97"/>
                <w:sz w:val="13"/>
                <w:szCs w:val="13"/>
              </w:rPr>
              <w:t>除术</w:t>
            </w:r>
          </w:p>
        </w:tc>
        <w:tc>
          <w:tcPr>
            <w:tcW w:w="1904" w:type="dxa"/>
            <w:tcBorders>
              <w:top w:val="single" w:color="000000" w:sz="2" w:space="0"/>
            </w:tcBorders>
            <w:vAlign w:val="top"/>
          </w:tcPr>
          <w:p>
            <w:pPr>
              <w:rPr>
                <w:rFonts w:ascii="Arial"/>
                <w:sz w:val="21"/>
              </w:rPr>
            </w:pPr>
          </w:p>
        </w:tc>
        <w:tc>
          <w:tcPr>
            <w:tcW w:w="1664" w:type="dxa"/>
            <w:tcBorders>
              <w:top w:val="single" w:color="000000" w:sz="2" w:space="0"/>
            </w:tcBorders>
            <w:vAlign w:val="top"/>
          </w:tcPr>
          <w:p>
            <w:pPr>
              <w:rPr>
                <w:rFonts w:ascii="Arial"/>
                <w:sz w:val="21"/>
              </w:rPr>
            </w:pPr>
          </w:p>
        </w:tc>
        <w:tc>
          <w:tcPr>
            <w:tcW w:w="585" w:type="dxa"/>
            <w:tcBorders>
              <w:top w:val="single" w:color="000000" w:sz="2" w:space="0"/>
            </w:tcBorders>
            <w:vAlign w:val="top"/>
          </w:tcPr>
          <w:p>
            <w:pPr>
              <w:pStyle w:val="6"/>
              <w:spacing w:before="134" w:line="198" w:lineRule="auto"/>
              <w:ind w:left="232"/>
              <w:rPr>
                <w:sz w:val="13"/>
                <w:szCs w:val="13"/>
              </w:rPr>
            </w:pPr>
            <w:r>
              <w:rPr>
                <w:sz w:val="13"/>
                <w:szCs w:val="13"/>
              </w:rPr>
              <w:t>次</w:t>
            </w:r>
          </w:p>
        </w:tc>
        <w:tc>
          <w:tcPr>
            <w:tcW w:w="1289" w:type="dxa"/>
            <w:tcBorders>
              <w:top w:val="single" w:color="000000" w:sz="2" w:space="0"/>
            </w:tcBorders>
            <w:vAlign w:val="top"/>
          </w:tcPr>
          <w:p>
            <w:pPr>
              <w:pStyle w:val="6"/>
              <w:spacing w:before="134" w:line="229" w:lineRule="exact"/>
              <w:ind w:left="603"/>
              <w:rPr>
                <w:sz w:val="13"/>
                <w:szCs w:val="13"/>
              </w:rPr>
            </w:pPr>
            <w:r>
              <w:rPr>
                <w:spacing w:val="23"/>
                <w:w w:val="115"/>
                <w:position w:val="2"/>
                <w:sz w:val="13"/>
                <w:szCs w:val="13"/>
              </w:rPr>
              <w:t>△</w:t>
            </w:r>
          </w:p>
        </w:tc>
        <w:tc>
          <w:tcPr>
            <w:tcW w:w="495" w:type="dxa"/>
            <w:tcBorders>
              <w:top w:val="single" w:color="000000" w:sz="2" w:space="0"/>
            </w:tcBorders>
            <w:vAlign w:val="top"/>
          </w:tcPr>
          <w:p>
            <w:pPr>
              <w:pStyle w:val="6"/>
              <w:spacing w:before="147" w:line="215" w:lineRule="auto"/>
              <w:ind w:left="139"/>
              <w:rPr>
                <w:sz w:val="13"/>
                <w:szCs w:val="13"/>
              </w:rPr>
            </w:pPr>
            <w:r>
              <w:rPr>
                <w:spacing w:val="-14"/>
                <w:sz w:val="13"/>
                <w:szCs w:val="13"/>
              </w:rPr>
              <w:t>1287</w:t>
            </w:r>
          </w:p>
        </w:tc>
        <w:tc>
          <w:tcPr>
            <w:tcW w:w="495" w:type="dxa"/>
            <w:tcBorders>
              <w:top w:val="single" w:color="000000" w:sz="2" w:space="0"/>
            </w:tcBorders>
            <w:vAlign w:val="top"/>
          </w:tcPr>
          <w:p>
            <w:pPr>
              <w:pStyle w:val="6"/>
              <w:spacing w:before="147" w:line="217" w:lineRule="auto"/>
              <w:ind w:left="139"/>
              <w:rPr>
                <w:sz w:val="13"/>
                <w:szCs w:val="13"/>
              </w:rPr>
            </w:pPr>
            <w:r>
              <w:rPr>
                <w:spacing w:val="-14"/>
                <w:sz w:val="13"/>
                <w:szCs w:val="13"/>
              </w:rPr>
              <w:t>1171</w:t>
            </w:r>
          </w:p>
        </w:tc>
        <w:tc>
          <w:tcPr>
            <w:tcW w:w="495" w:type="dxa"/>
            <w:tcBorders>
              <w:top w:val="single" w:color="000000" w:sz="2" w:space="0"/>
            </w:tcBorders>
            <w:vAlign w:val="top"/>
          </w:tcPr>
          <w:p>
            <w:pPr>
              <w:pStyle w:val="6"/>
              <w:spacing w:before="147" w:line="215" w:lineRule="auto"/>
              <w:ind w:left="162"/>
              <w:rPr>
                <w:sz w:val="13"/>
                <w:szCs w:val="13"/>
              </w:rPr>
            </w:pPr>
            <w:r>
              <w:rPr>
                <w:spacing w:val="-11"/>
                <w:sz w:val="13"/>
                <w:szCs w:val="13"/>
              </w:rPr>
              <w:t>982</w:t>
            </w:r>
          </w:p>
        </w:tc>
        <w:tc>
          <w:tcPr>
            <w:tcW w:w="495" w:type="dxa"/>
            <w:tcBorders>
              <w:top w:val="single" w:color="000000" w:sz="2" w:space="0"/>
            </w:tcBorders>
            <w:vAlign w:val="top"/>
          </w:tcPr>
          <w:p>
            <w:pPr>
              <w:pStyle w:val="6"/>
              <w:spacing w:before="147" w:line="215" w:lineRule="auto"/>
              <w:ind w:left="162"/>
              <w:rPr>
                <w:sz w:val="13"/>
                <w:szCs w:val="13"/>
              </w:rPr>
            </w:pPr>
            <w:r>
              <w:rPr>
                <w:spacing w:val="-11"/>
                <w:sz w:val="13"/>
                <w:szCs w:val="13"/>
              </w:rPr>
              <w:t>913</w:t>
            </w:r>
          </w:p>
        </w:tc>
        <w:tc>
          <w:tcPr>
            <w:tcW w:w="495" w:type="dxa"/>
            <w:tcBorders>
              <w:top w:val="single" w:color="000000" w:sz="2" w:space="0"/>
            </w:tcBorders>
            <w:vAlign w:val="top"/>
          </w:tcPr>
          <w:p>
            <w:pPr>
              <w:pStyle w:val="6"/>
              <w:spacing w:before="147" w:line="215" w:lineRule="auto"/>
              <w:ind w:left="161"/>
              <w:rPr>
                <w:sz w:val="13"/>
                <w:szCs w:val="13"/>
              </w:rPr>
            </w:pPr>
            <w:r>
              <w:rPr>
                <w:spacing w:val="-10"/>
                <w:sz w:val="13"/>
                <w:szCs w:val="13"/>
              </w:rPr>
              <w:t>702</w:t>
            </w:r>
          </w:p>
        </w:tc>
        <w:tc>
          <w:tcPr>
            <w:tcW w:w="495" w:type="dxa"/>
            <w:tcBorders>
              <w:top w:val="single" w:color="000000" w:sz="2" w:space="0"/>
            </w:tcBorders>
            <w:vAlign w:val="top"/>
          </w:tcPr>
          <w:p>
            <w:pPr>
              <w:pStyle w:val="6"/>
              <w:spacing w:before="147" w:line="215" w:lineRule="auto"/>
              <w:ind w:left="163"/>
              <w:rPr>
                <w:sz w:val="13"/>
                <w:szCs w:val="13"/>
              </w:rPr>
            </w:pPr>
            <w:r>
              <w:rPr>
                <w:spacing w:val="-11"/>
                <w:sz w:val="13"/>
                <w:szCs w:val="13"/>
              </w:rPr>
              <w:t>675</w:t>
            </w:r>
          </w:p>
        </w:tc>
        <w:tc>
          <w:tcPr>
            <w:tcW w:w="502" w:type="dxa"/>
            <w:tcBorders>
              <w:top w:val="single" w:color="000000" w:sz="2"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39" w:line="215" w:lineRule="auto"/>
              <w:ind w:left="135"/>
              <w:rPr>
                <w:sz w:val="13"/>
                <w:szCs w:val="13"/>
              </w:rPr>
            </w:pPr>
            <w:r>
              <w:rPr>
                <w:spacing w:val="-8"/>
                <w:sz w:val="13"/>
                <w:szCs w:val="13"/>
              </w:rPr>
              <w:t>62</w:t>
            </w:r>
          </w:p>
        </w:tc>
        <w:tc>
          <w:tcPr>
            <w:tcW w:w="525" w:type="dxa"/>
            <w:vAlign w:val="top"/>
          </w:tcPr>
          <w:p>
            <w:pPr>
              <w:pStyle w:val="6"/>
              <w:spacing w:before="149" w:line="144" w:lineRule="exact"/>
              <w:ind w:left="205"/>
              <w:rPr>
                <w:sz w:val="13"/>
                <w:szCs w:val="13"/>
              </w:rPr>
            </w:pPr>
            <w:r>
              <w:rPr>
                <w:position w:val="-3"/>
                <w:sz w:val="13"/>
                <w:szCs w:val="13"/>
              </w:rPr>
              <w:t>G</w:t>
            </w:r>
          </w:p>
        </w:tc>
        <w:tc>
          <w:tcPr>
            <w:tcW w:w="1109" w:type="dxa"/>
            <w:vAlign w:val="top"/>
          </w:tcPr>
          <w:p>
            <w:pPr>
              <w:pStyle w:val="6"/>
              <w:spacing w:before="125" w:line="215" w:lineRule="auto"/>
              <w:ind w:left="101"/>
              <w:rPr>
                <w:sz w:val="13"/>
                <w:szCs w:val="13"/>
              </w:rPr>
            </w:pPr>
            <w:r>
              <w:rPr>
                <w:spacing w:val="-16"/>
                <w:sz w:val="13"/>
                <w:szCs w:val="13"/>
              </w:rPr>
              <w:t>003311020110000</w:t>
            </w:r>
          </w:p>
        </w:tc>
        <w:tc>
          <w:tcPr>
            <w:tcW w:w="929" w:type="dxa"/>
            <w:vAlign w:val="top"/>
          </w:tcPr>
          <w:p>
            <w:pPr>
              <w:pStyle w:val="6"/>
              <w:spacing w:before="50" w:line="180" w:lineRule="auto"/>
              <w:ind w:left="404" w:right="23" w:hanging="362"/>
              <w:rPr>
                <w:sz w:val="13"/>
                <w:szCs w:val="13"/>
              </w:rPr>
            </w:pPr>
            <w:r>
              <w:rPr>
                <w:spacing w:val="-2"/>
                <w:w w:val="94"/>
                <w:sz w:val="13"/>
                <w:szCs w:val="13"/>
              </w:rPr>
              <w:t>输尿管残端切除</w:t>
            </w:r>
            <w:r>
              <w:rPr>
                <w:sz w:val="13"/>
                <w:szCs w:val="13"/>
              </w:rPr>
              <w:t>术</w:t>
            </w:r>
          </w:p>
        </w:tc>
        <w:tc>
          <w:tcPr>
            <w:tcW w:w="780" w:type="dxa"/>
            <w:vAlign w:val="top"/>
          </w:tcPr>
          <w:p>
            <w:pPr>
              <w:pStyle w:val="6"/>
              <w:spacing w:before="139" w:line="215" w:lineRule="auto"/>
              <w:ind w:left="118"/>
              <w:rPr>
                <w:sz w:val="13"/>
                <w:szCs w:val="13"/>
              </w:rPr>
            </w:pPr>
            <w:r>
              <w:rPr>
                <w:spacing w:val="-15"/>
                <w:sz w:val="13"/>
                <w:szCs w:val="13"/>
              </w:rPr>
              <w:t>331102011</w:t>
            </w:r>
          </w:p>
        </w:tc>
        <w:tc>
          <w:tcPr>
            <w:tcW w:w="1064" w:type="dxa"/>
            <w:vAlign w:val="top"/>
          </w:tcPr>
          <w:p>
            <w:pPr>
              <w:pStyle w:val="6"/>
              <w:spacing w:before="125" w:line="198" w:lineRule="auto"/>
              <w:ind w:left="43"/>
              <w:rPr>
                <w:sz w:val="13"/>
                <w:szCs w:val="13"/>
              </w:rPr>
            </w:pPr>
            <w:r>
              <w:rPr>
                <w:spacing w:val="-1"/>
                <w:w w:val="94"/>
                <w:sz w:val="13"/>
                <w:szCs w:val="13"/>
              </w:rPr>
              <w:t>输尿管残端切除术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5" w:line="198" w:lineRule="auto"/>
              <w:ind w:left="232"/>
              <w:rPr>
                <w:sz w:val="13"/>
                <w:szCs w:val="13"/>
              </w:rPr>
            </w:pPr>
            <w:r>
              <w:rPr>
                <w:sz w:val="13"/>
                <w:szCs w:val="13"/>
              </w:rPr>
              <w:t>次</w:t>
            </w:r>
          </w:p>
        </w:tc>
        <w:tc>
          <w:tcPr>
            <w:tcW w:w="1289" w:type="dxa"/>
            <w:vAlign w:val="top"/>
          </w:tcPr>
          <w:p>
            <w:pPr>
              <w:pStyle w:val="6"/>
              <w:spacing w:before="125" w:line="229" w:lineRule="exact"/>
              <w:ind w:left="603"/>
              <w:rPr>
                <w:sz w:val="13"/>
                <w:szCs w:val="13"/>
              </w:rPr>
            </w:pPr>
            <w:r>
              <w:rPr>
                <w:spacing w:val="23"/>
                <w:w w:val="115"/>
                <w:position w:val="2"/>
                <w:sz w:val="13"/>
                <w:szCs w:val="13"/>
              </w:rPr>
              <w:t>△</w:t>
            </w:r>
          </w:p>
        </w:tc>
        <w:tc>
          <w:tcPr>
            <w:tcW w:w="495" w:type="dxa"/>
            <w:vAlign w:val="top"/>
          </w:tcPr>
          <w:p>
            <w:pPr>
              <w:pStyle w:val="6"/>
              <w:spacing w:before="139" w:line="215" w:lineRule="auto"/>
              <w:ind w:left="139"/>
              <w:rPr>
                <w:sz w:val="13"/>
                <w:szCs w:val="13"/>
              </w:rPr>
            </w:pPr>
            <w:r>
              <w:rPr>
                <w:spacing w:val="-14"/>
                <w:sz w:val="13"/>
                <w:szCs w:val="13"/>
              </w:rPr>
              <w:t>1430</w:t>
            </w:r>
          </w:p>
        </w:tc>
        <w:tc>
          <w:tcPr>
            <w:tcW w:w="495" w:type="dxa"/>
            <w:vAlign w:val="top"/>
          </w:tcPr>
          <w:p>
            <w:pPr>
              <w:pStyle w:val="6"/>
              <w:spacing w:before="139" w:line="215" w:lineRule="auto"/>
              <w:ind w:left="139"/>
              <w:rPr>
                <w:sz w:val="13"/>
                <w:szCs w:val="13"/>
              </w:rPr>
            </w:pPr>
            <w:r>
              <w:rPr>
                <w:spacing w:val="-14"/>
                <w:sz w:val="13"/>
                <w:szCs w:val="13"/>
              </w:rPr>
              <w:t>1301</w:t>
            </w:r>
          </w:p>
        </w:tc>
        <w:tc>
          <w:tcPr>
            <w:tcW w:w="495" w:type="dxa"/>
            <w:vAlign w:val="top"/>
          </w:tcPr>
          <w:p>
            <w:pPr>
              <w:pStyle w:val="6"/>
              <w:spacing w:before="139" w:line="215" w:lineRule="auto"/>
              <w:ind w:left="139"/>
              <w:rPr>
                <w:sz w:val="13"/>
                <w:szCs w:val="13"/>
              </w:rPr>
            </w:pPr>
            <w:r>
              <w:rPr>
                <w:spacing w:val="-14"/>
                <w:sz w:val="13"/>
                <w:szCs w:val="13"/>
              </w:rPr>
              <w:t>1092</w:t>
            </w:r>
          </w:p>
        </w:tc>
        <w:tc>
          <w:tcPr>
            <w:tcW w:w="495" w:type="dxa"/>
            <w:vAlign w:val="top"/>
          </w:tcPr>
          <w:p>
            <w:pPr>
              <w:pStyle w:val="6"/>
              <w:spacing w:before="139" w:line="215" w:lineRule="auto"/>
              <w:ind w:left="139"/>
              <w:rPr>
                <w:sz w:val="13"/>
                <w:szCs w:val="13"/>
              </w:rPr>
            </w:pPr>
            <w:r>
              <w:rPr>
                <w:spacing w:val="-14"/>
                <w:sz w:val="13"/>
                <w:szCs w:val="13"/>
              </w:rPr>
              <w:t>1015</w:t>
            </w:r>
          </w:p>
        </w:tc>
        <w:tc>
          <w:tcPr>
            <w:tcW w:w="495" w:type="dxa"/>
            <w:vAlign w:val="top"/>
          </w:tcPr>
          <w:p>
            <w:pPr>
              <w:pStyle w:val="6"/>
              <w:spacing w:before="139" w:line="215" w:lineRule="auto"/>
              <w:ind w:left="161"/>
              <w:rPr>
                <w:sz w:val="13"/>
                <w:szCs w:val="13"/>
              </w:rPr>
            </w:pPr>
            <w:r>
              <w:rPr>
                <w:spacing w:val="-10"/>
                <w:sz w:val="13"/>
                <w:szCs w:val="13"/>
              </w:rPr>
              <w:t>780</w:t>
            </w:r>
          </w:p>
        </w:tc>
        <w:tc>
          <w:tcPr>
            <w:tcW w:w="495" w:type="dxa"/>
            <w:vAlign w:val="top"/>
          </w:tcPr>
          <w:p>
            <w:pPr>
              <w:pStyle w:val="6"/>
              <w:spacing w:before="139" w:line="215" w:lineRule="auto"/>
              <w:ind w:left="161"/>
              <w:rPr>
                <w:sz w:val="13"/>
                <w:szCs w:val="13"/>
              </w:rPr>
            </w:pPr>
            <w:r>
              <w:rPr>
                <w:spacing w:val="-10"/>
                <w:sz w:val="13"/>
                <w:szCs w:val="13"/>
              </w:rPr>
              <w:t>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0" w:line="215" w:lineRule="auto"/>
              <w:ind w:left="135"/>
              <w:rPr>
                <w:sz w:val="13"/>
                <w:szCs w:val="13"/>
              </w:rPr>
            </w:pPr>
            <w:r>
              <w:rPr>
                <w:spacing w:val="-8"/>
                <w:sz w:val="13"/>
                <w:szCs w:val="13"/>
              </w:rPr>
              <w:t>63</w:t>
            </w:r>
          </w:p>
        </w:tc>
        <w:tc>
          <w:tcPr>
            <w:tcW w:w="525" w:type="dxa"/>
            <w:vAlign w:val="top"/>
          </w:tcPr>
          <w:p>
            <w:pPr>
              <w:pStyle w:val="6"/>
              <w:spacing w:before="150" w:line="144" w:lineRule="exact"/>
              <w:ind w:left="205"/>
              <w:rPr>
                <w:sz w:val="13"/>
                <w:szCs w:val="13"/>
              </w:rPr>
            </w:pPr>
            <w:r>
              <w:rPr>
                <w:position w:val="-3"/>
                <w:sz w:val="13"/>
                <w:szCs w:val="13"/>
              </w:rPr>
              <w:t>G</w:t>
            </w:r>
          </w:p>
        </w:tc>
        <w:tc>
          <w:tcPr>
            <w:tcW w:w="1109" w:type="dxa"/>
            <w:vAlign w:val="top"/>
          </w:tcPr>
          <w:p>
            <w:pPr>
              <w:pStyle w:val="6"/>
              <w:spacing w:before="126" w:line="215" w:lineRule="auto"/>
              <w:ind w:left="101"/>
              <w:rPr>
                <w:sz w:val="13"/>
                <w:szCs w:val="13"/>
              </w:rPr>
            </w:pPr>
            <w:r>
              <w:rPr>
                <w:spacing w:val="-16"/>
                <w:sz w:val="13"/>
                <w:szCs w:val="13"/>
              </w:rPr>
              <w:t>003311020120000</w:t>
            </w:r>
          </w:p>
        </w:tc>
        <w:tc>
          <w:tcPr>
            <w:tcW w:w="929" w:type="dxa"/>
            <w:vAlign w:val="top"/>
          </w:tcPr>
          <w:p>
            <w:pPr>
              <w:pStyle w:val="6"/>
              <w:spacing w:before="51" w:line="180" w:lineRule="auto"/>
              <w:ind w:left="404" w:right="23" w:hanging="362"/>
              <w:rPr>
                <w:sz w:val="13"/>
                <w:szCs w:val="13"/>
              </w:rPr>
            </w:pPr>
            <w:r>
              <w:rPr>
                <w:spacing w:val="-2"/>
                <w:w w:val="94"/>
                <w:sz w:val="13"/>
                <w:szCs w:val="13"/>
              </w:rPr>
              <w:t>输尿管膀胱再植</w:t>
            </w:r>
            <w:r>
              <w:rPr>
                <w:sz w:val="13"/>
                <w:szCs w:val="13"/>
              </w:rPr>
              <w:t>术</w:t>
            </w:r>
          </w:p>
        </w:tc>
        <w:tc>
          <w:tcPr>
            <w:tcW w:w="780" w:type="dxa"/>
            <w:vAlign w:val="top"/>
          </w:tcPr>
          <w:p>
            <w:pPr>
              <w:pStyle w:val="6"/>
              <w:spacing w:before="140" w:line="215" w:lineRule="auto"/>
              <w:ind w:left="118"/>
              <w:rPr>
                <w:sz w:val="13"/>
                <w:szCs w:val="13"/>
              </w:rPr>
            </w:pPr>
            <w:r>
              <w:rPr>
                <w:spacing w:val="-15"/>
                <w:sz w:val="13"/>
                <w:szCs w:val="13"/>
              </w:rPr>
              <w:t>331102012</w:t>
            </w:r>
          </w:p>
        </w:tc>
        <w:tc>
          <w:tcPr>
            <w:tcW w:w="1064" w:type="dxa"/>
            <w:vAlign w:val="top"/>
          </w:tcPr>
          <w:p>
            <w:pPr>
              <w:pStyle w:val="6"/>
              <w:spacing w:before="126" w:line="198" w:lineRule="auto"/>
              <w:ind w:left="43"/>
              <w:rPr>
                <w:sz w:val="13"/>
                <w:szCs w:val="13"/>
              </w:rPr>
            </w:pPr>
            <w:r>
              <w:rPr>
                <w:spacing w:val="-1"/>
                <w:w w:val="94"/>
                <w:sz w:val="13"/>
                <w:szCs w:val="13"/>
              </w:rPr>
              <w:t>输尿管膀胱再植术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6" w:line="198" w:lineRule="auto"/>
              <w:ind w:left="232"/>
              <w:rPr>
                <w:sz w:val="13"/>
                <w:szCs w:val="13"/>
              </w:rPr>
            </w:pPr>
            <w:r>
              <w:rPr>
                <w:sz w:val="13"/>
                <w:szCs w:val="13"/>
              </w:rPr>
              <w:t>次</w:t>
            </w:r>
          </w:p>
        </w:tc>
        <w:tc>
          <w:tcPr>
            <w:tcW w:w="1289" w:type="dxa"/>
            <w:vAlign w:val="top"/>
          </w:tcPr>
          <w:p>
            <w:pPr>
              <w:pStyle w:val="6"/>
              <w:spacing w:before="126" w:line="229" w:lineRule="exact"/>
              <w:ind w:left="603"/>
              <w:rPr>
                <w:sz w:val="13"/>
                <w:szCs w:val="13"/>
              </w:rPr>
            </w:pPr>
            <w:r>
              <w:rPr>
                <w:spacing w:val="23"/>
                <w:w w:val="115"/>
                <w:position w:val="2"/>
                <w:sz w:val="13"/>
                <w:szCs w:val="13"/>
              </w:rPr>
              <w:t>△</w:t>
            </w:r>
          </w:p>
        </w:tc>
        <w:tc>
          <w:tcPr>
            <w:tcW w:w="495" w:type="dxa"/>
            <w:vAlign w:val="top"/>
          </w:tcPr>
          <w:p>
            <w:pPr>
              <w:pStyle w:val="6"/>
              <w:spacing w:before="140" w:line="215" w:lineRule="auto"/>
              <w:ind w:left="139"/>
              <w:rPr>
                <w:sz w:val="13"/>
                <w:szCs w:val="13"/>
              </w:rPr>
            </w:pPr>
            <w:r>
              <w:rPr>
                <w:spacing w:val="-14"/>
                <w:sz w:val="13"/>
                <w:szCs w:val="13"/>
              </w:rPr>
              <w:t>1859</w:t>
            </w:r>
          </w:p>
        </w:tc>
        <w:tc>
          <w:tcPr>
            <w:tcW w:w="495" w:type="dxa"/>
            <w:vAlign w:val="top"/>
          </w:tcPr>
          <w:p>
            <w:pPr>
              <w:pStyle w:val="6"/>
              <w:spacing w:before="140" w:line="215" w:lineRule="auto"/>
              <w:ind w:left="139"/>
              <w:rPr>
                <w:sz w:val="13"/>
                <w:szCs w:val="13"/>
              </w:rPr>
            </w:pPr>
            <w:r>
              <w:rPr>
                <w:spacing w:val="-14"/>
                <w:sz w:val="13"/>
                <w:szCs w:val="13"/>
              </w:rPr>
              <w:t>1691</w:t>
            </w:r>
          </w:p>
        </w:tc>
        <w:tc>
          <w:tcPr>
            <w:tcW w:w="495" w:type="dxa"/>
            <w:vAlign w:val="top"/>
          </w:tcPr>
          <w:p>
            <w:pPr>
              <w:pStyle w:val="6"/>
              <w:spacing w:before="140" w:line="215" w:lineRule="auto"/>
              <w:ind w:left="139"/>
              <w:rPr>
                <w:sz w:val="13"/>
                <w:szCs w:val="13"/>
              </w:rPr>
            </w:pPr>
            <w:r>
              <w:rPr>
                <w:spacing w:val="-14"/>
                <w:sz w:val="13"/>
                <w:szCs w:val="13"/>
              </w:rPr>
              <w:t>1501</w:t>
            </w:r>
          </w:p>
        </w:tc>
        <w:tc>
          <w:tcPr>
            <w:tcW w:w="495" w:type="dxa"/>
            <w:vAlign w:val="top"/>
          </w:tcPr>
          <w:p>
            <w:pPr>
              <w:pStyle w:val="6"/>
              <w:spacing w:before="140" w:line="215" w:lineRule="auto"/>
              <w:ind w:left="139"/>
              <w:rPr>
                <w:sz w:val="13"/>
                <w:szCs w:val="13"/>
              </w:rPr>
            </w:pPr>
            <w:r>
              <w:rPr>
                <w:spacing w:val="-14"/>
                <w:sz w:val="13"/>
                <w:szCs w:val="13"/>
              </w:rPr>
              <w:t>1395</w:t>
            </w:r>
          </w:p>
        </w:tc>
        <w:tc>
          <w:tcPr>
            <w:tcW w:w="495" w:type="dxa"/>
            <w:vAlign w:val="top"/>
          </w:tcPr>
          <w:p>
            <w:pPr>
              <w:pStyle w:val="6"/>
              <w:spacing w:before="140" w:line="215" w:lineRule="auto"/>
              <w:ind w:left="140"/>
              <w:rPr>
                <w:sz w:val="13"/>
                <w:szCs w:val="13"/>
              </w:rPr>
            </w:pPr>
            <w:r>
              <w:rPr>
                <w:spacing w:val="-14"/>
                <w:sz w:val="13"/>
                <w:szCs w:val="13"/>
              </w:rPr>
              <w:t>1105</w:t>
            </w:r>
          </w:p>
        </w:tc>
        <w:tc>
          <w:tcPr>
            <w:tcW w:w="495" w:type="dxa"/>
            <w:vAlign w:val="top"/>
          </w:tcPr>
          <w:p>
            <w:pPr>
              <w:pStyle w:val="6"/>
              <w:spacing w:before="140" w:line="215" w:lineRule="auto"/>
              <w:ind w:left="140"/>
              <w:rPr>
                <w:sz w:val="13"/>
                <w:szCs w:val="13"/>
              </w:rPr>
            </w:pPr>
            <w:r>
              <w:rPr>
                <w:spacing w:val="-14"/>
                <w:sz w:val="13"/>
                <w:szCs w:val="13"/>
              </w:rPr>
              <w:t>1062</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1" w:line="215" w:lineRule="auto"/>
              <w:ind w:left="135"/>
              <w:rPr>
                <w:sz w:val="13"/>
                <w:szCs w:val="13"/>
              </w:rPr>
            </w:pPr>
            <w:r>
              <w:rPr>
                <w:spacing w:val="-5"/>
                <w:w w:val="96"/>
                <w:sz w:val="13"/>
                <w:szCs w:val="13"/>
              </w:rPr>
              <w:t>64</w:t>
            </w:r>
          </w:p>
        </w:tc>
        <w:tc>
          <w:tcPr>
            <w:tcW w:w="525" w:type="dxa"/>
            <w:vAlign w:val="top"/>
          </w:tcPr>
          <w:p>
            <w:pPr>
              <w:pStyle w:val="6"/>
              <w:spacing w:before="151" w:line="144" w:lineRule="exact"/>
              <w:ind w:left="205"/>
              <w:rPr>
                <w:sz w:val="13"/>
                <w:szCs w:val="13"/>
              </w:rPr>
            </w:pPr>
            <w:r>
              <w:rPr>
                <w:position w:val="-3"/>
                <w:sz w:val="13"/>
                <w:szCs w:val="13"/>
              </w:rPr>
              <w:t>G</w:t>
            </w:r>
          </w:p>
        </w:tc>
        <w:tc>
          <w:tcPr>
            <w:tcW w:w="1109" w:type="dxa"/>
            <w:vAlign w:val="top"/>
          </w:tcPr>
          <w:p>
            <w:pPr>
              <w:pStyle w:val="6"/>
              <w:spacing w:before="127" w:line="215" w:lineRule="auto"/>
              <w:ind w:left="101"/>
              <w:rPr>
                <w:sz w:val="13"/>
                <w:szCs w:val="13"/>
              </w:rPr>
            </w:pPr>
            <w:r>
              <w:rPr>
                <w:spacing w:val="-16"/>
                <w:sz w:val="13"/>
                <w:szCs w:val="13"/>
              </w:rPr>
              <w:t>003311020130000</w:t>
            </w:r>
          </w:p>
        </w:tc>
        <w:tc>
          <w:tcPr>
            <w:tcW w:w="929" w:type="dxa"/>
            <w:vAlign w:val="top"/>
          </w:tcPr>
          <w:p>
            <w:pPr>
              <w:pStyle w:val="6"/>
              <w:spacing w:before="52" w:line="180" w:lineRule="auto"/>
              <w:ind w:left="404" w:right="23" w:hanging="362"/>
              <w:rPr>
                <w:sz w:val="13"/>
                <w:szCs w:val="13"/>
              </w:rPr>
            </w:pPr>
            <w:r>
              <w:rPr>
                <w:spacing w:val="-5"/>
                <w:w w:val="97"/>
                <w:sz w:val="13"/>
                <w:szCs w:val="13"/>
              </w:rPr>
              <w:t>输尿管皮肤造口</w:t>
            </w:r>
            <w:r>
              <w:rPr>
                <w:sz w:val="13"/>
                <w:szCs w:val="13"/>
              </w:rPr>
              <w:t>术</w:t>
            </w:r>
          </w:p>
        </w:tc>
        <w:tc>
          <w:tcPr>
            <w:tcW w:w="780" w:type="dxa"/>
            <w:vAlign w:val="top"/>
          </w:tcPr>
          <w:p>
            <w:pPr>
              <w:pStyle w:val="6"/>
              <w:spacing w:before="141" w:line="215" w:lineRule="auto"/>
              <w:ind w:left="118"/>
              <w:rPr>
                <w:sz w:val="13"/>
                <w:szCs w:val="13"/>
              </w:rPr>
            </w:pPr>
            <w:r>
              <w:rPr>
                <w:spacing w:val="-15"/>
                <w:sz w:val="13"/>
                <w:szCs w:val="13"/>
              </w:rPr>
              <w:t>331102013</w:t>
            </w:r>
          </w:p>
        </w:tc>
        <w:tc>
          <w:tcPr>
            <w:tcW w:w="1064" w:type="dxa"/>
            <w:vAlign w:val="top"/>
          </w:tcPr>
          <w:p>
            <w:pPr>
              <w:pStyle w:val="6"/>
              <w:spacing w:before="128" w:line="197" w:lineRule="auto"/>
              <w:ind w:left="43"/>
              <w:rPr>
                <w:sz w:val="13"/>
                <w:szCs w:val="13"/>
              </w:rPr>
            </w:pPr>
            <w:r>
              <w:rPr>
                <w:spacing w:val="-4"/>
                <w:w w:val="97"/>
                <w:sz w:val="13"/>
                <w:szCs w:val="13"/>
              </w:rPr>
              <w:t>输尿管皮肤造口术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7" w:line="198" w:lineRule="auto"/>
              <w:ind w:left="232"/>
              <w:rPr>
                <w:sz w:val="13"/>
                <w:szCs w:val="13"/>
              </w:rPr>
            </w:pPr>
            <w:r>
              <w:rPr>
                <w:sz w:val="13"/>
                <w:szCs w:val="13"/>
              </w:rPr>
              <w:t>次</w:t>
            </w:r>
          </w:p>
        </w:tc>
        <w:tc>
          <w:tcPr>
            <w:tcW w:w="1289" w:type="dxa"/>
            <w:vAlign w:val="top"/>
          </w:tcPr>
          <w:p>
            <w:pPr>
              <w:pStyle w:val="6"/>
              <w:spacing w:before="128" w:line="197" w:lineRule="auto"/>
              <w:ind w:left="232"/>
              <w:rPr>
                <w:sz w:val="13"/>
                <w:szCs w:val="13"/>
              </w:rPr>
            </w:pPr>
            <w:r>
              <w:rPr>
                <w:spacing w:val="-3"/>
                <w:sz w:val="13"/>
                <w:szCs w:val="13"/>
              </w:rPr>
              <w:t>单、双侧同价△</w:t>
            </w:r>
          </w:p>
        </w:tc>
        <w:tc>
          <w:tcPr>
            <w:tcW w:w="495" w:type="dxa"/>
            <w:vAlign w:val="top"/>
          </w:tcPr>
          <w:p>
            <w:pPr>
              <w:pStyle w:val="6"/>
              <w:spacing w:before="141" w:line="215" w:lineRule="auto"/>
              <w:ind w:left="139"/>
              <w:rPr>
                <w:sz w:val="13"/>
                <w:szCs w:val="13"/>
              </w:rPr>
            </w:pPr>
            <w:r>
              <w:rPr>
                <w:spacing w:val="-14"/>
                <w:sz w:val="13"/>
                <w:szCs w:val="13"/>
              </w:rPr>
              <w:t>1859</w:t>
            </w:r>
          </w:p>
        </w:tc>
        <w:tc>
          <w:tcPr>
            <w:tcW w:w="495" w:type="dxa"/>
            <w:vAlign w:val="top"/>
          </w:tcPr>
          <w:p>
            <w:pPr>
              <w:pStyle w:val="6"/>
              <w:spacing w:before="141" w:line="215" w:lineRule="auto"/>
              <w:ind w:left="139"/>
              <w:rPr>
                <w:sz w:val="13"/>
                <w:szCs w:val="13"/>
              </w:rPr>
            </w:pPr>
            <w:r>
              <w:rPr>
                <w:spacing w:val="-14"/>
                <w:sz w:val="13"/>
                <w:szCs w:val="13"/>
              </w:rPr>
              <w:t>1691</w:t>
            </w:r>
          </w:p>
        </w:tc>
        <w:tc>
          <w:tcPr>
            <w:tcW w:w="495" w:type="dxa"/>
            <w:vAlign w:val="top"/>
          </w:tcPr>
          <w:p>
            <w:pPr>
              <w:pStyle w:val="6"/>
              <w:spacing w:before="141" w:line="215" w:lineRule="auto"/>
              <w:ind w:left="139"/>
              <w:rPr>
                <w:sz w:val="13"/>
                <w:szCs w:val="13"/>
              </w:rPr>
            </w:pPr>
            <w:r>
              <w:rPr>
                <w:spacing w:val="-14"/>
                <w:sz w:val="13"/>
                <w:szCs w:val="13"/>
              </w:rPr>
              <w:t>1501</w:t>
            </w:r>
          </w:p>
        </w:tc>
        <w:tc>
          <w:tcPr>
            <w:tcW w:w="495" w:type="dxa"/>
            <w:vAlign w:val="top"/>
          </w:tcPr>
          <w:p>
            <w:pPr>
              <w:pStyle w:val="6"/>
              <w:spacing w:before="141" w:line="215" w:lineRule="auto"/>
              <w:ind w:left="139"/>
              <w:rPr>
                <w:sz w:val="13"/>
                <w:szCs w:val="13"/>
              </w:rPr>
            </w:pPr>
            <w:r>
              <w:rPr>
                <w:spacing w:val="-14"/>
                <w:sz w:val="13"/>
                <w:szCs w:val="13"/>
              </w:rPr>
              <w:t>1395</w:t>
            </w:r>
          </w:p>
        </w:tc>
        <w:tc>
          <w:tcPr>
            <w:tcW w:w="495" w:type="dxa"/>
            <w:vAlign w:val="top"/>
          </w:tcPr>
          <w:p>
            <w:pPr>
              <w:pStyle w:val="6"/>
              <w:spacing w:before="141" w:line="215" w:lineRule="auto"/>
              <w:ind w:left="140"/>
              <w:rPr>
                <w:sz w:val="13"/>
                <w:szCs w:val="13"/>
              </w:rPr>
            </w:pPr>
            <w:r>
              <w:rPr>
                <w:spacing w:val="-14"/>
                <w:sz w:val="13"/>
                <w:szCs w:val="13"/>
              </w:rPr>
              <w:t>1105</w:t>
            </w:r>
          </w:p>
        </w:tc>
        <w:tc>
          <w:tcPr>
            <w:tcW w:w="495" w:type="dxa"/>
            <w:vAlign w:val="top"/>
          </w:tcPr>
          <w:p>
            <w:pPr>
              <w:pStyle w:val="6"/>
              <w:spacing w:before="141" w:line="215" w:lineRule="auto"/>
              <w:ind w:left="140"/>
              <w:rPr>
                <w:sz w:val="13"/>
                <w:szCs w:val="13"/>
              </w:rPr>
            </w:pPr>
            <w:r>
              <w:rPr>
                <w:spacing w:val="-14"/>
                <w:sz w:val="13"/>
                <w:szCs w:val="13"/>
              </w:rPr>
              <w:t>1062</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1" w:line="215" w:lineRule="auto"/>
              <w:ind w:left="135"/>
              <w:rPr>
                <w:sz w:val="13"/>
                <w:szCs w:val="13"/>
              </w:rPr>
            </w:pPr>
            <w:r>
              <w:rPr>
                <w:spacing w:val="-8"/>
                <w:sz w:val="13"/>
                <w:szCs w:val="13"/>
              </w:rPr>
              <w:t>65</w:t>
            </w:r>
          </w:p>
        </w:tc>
        <w:tc>
          <w:tcPr>
            <w:tcW w:w="525" w:type="dxa"/>
            <w:vAlign w:val="top"/>
          </w:tcPr>
          <w:p>
            <w:pPr>
              <w:pStyle w:val="6"/>
              <w:spacing w:before="151" w:line="145" w:lineRule="exact"/>
              <w:ind w:left="205"/>
              <w:rPr>
                <w:sz w:val="13"/>
                <w:szCs w:val="13"/>
              </w:rPr>
            </w:pPr>
            <w:r>
              <w:rPr>
                <w:position w:val="-3"/>
                <w:sz w:val="13"/>
                <w:szCs w:val="13"/>
              </w:rPr>
              <w:t>G</w:t>
            </w:r>
          </w:p>
        </w:tc>
        <w:tc>
          <w:tcPr>
            <w:tcW w:w="1109" w:type="dxa"/>
            <w:vAlign w:val="top"/>
          </w:tcPr>
          <w:p>
            <w:pPr>
              <w:pStyle w:val="6"/>
              <w:spacing w:before="128" w:line="215" w:lineRule="auto"/>
              <w:ind w:left="101"/>
              <w:rPr>
                <w:sz w:val="13"/>
                <w:szCs w:val="13"/>
              </w:rPr>
            </w:pPr>
            <w:r>
              <w:rPr>
                <w:spacing w:val="-15"/>
                <w:w w:val="99"/>
                <w:sz w:val="13"/>
                <w:szCs w:val="13"/>
              </w:rPr>
              <w:t>003311020140000</w:t>
            </w:r>
          </w:p>
        </w:tc>
        <w:tc>
          <w:tcPr>
            <w:tcW w:w="929" w:type="dxa"/>
            <w:vAlign w:val="top"/>
          </w:tcPr>
          <w:p>
            <w:pPr>
              <w:pStyle w:val="6"/>
              <w:spacing w:before="52" w:line="180" w:lineRule="auto"/>
              <w:ind w:left="288" w:right="23" w:hanging="246"/>
              <w:rPr>
                <w:sz w:val="13"/>
                <w:szCs w:val="13"/>
              </w:rPr>
            </w:pPr>
            <w:r>
              <w:rPr>
                <w:spacing w:val="-3"/>
                <w:w w:val="95"/>
                <w:sz w:val="13"/>
                <w:szCs w:val="13"/>
              </w:rPr>
              <w:t>输尿管乙状结肠</w:t>
            </w:r>
            <w:r>
              <w:rPr>
                <w:spacing w:val="-7"/>
                <w:sz w:val="13"/>
                <w:szCs w:val="13"/>
              </w:rPr>
              <w:t>吻合术</w:t>
            </w:r>
          </w:p>
        </w:tc>
        <w:tc>
          <w:tcPr>
            <w:tcW w:w="780" w:type="dxa"/>
            <w:vAlign w:val="top"/>
          </w:tcPr>
          <w:p>
            <w:pPr>
              <w:pStyle w:val="6"/>
              <w:spacing w:before="141" w:line="215" w:lineRule="auto"/>
              <w:ind w:left="118"/>
              <w:rPr>
                <w:sz w:val="13"/>
                <w:szCs w:val="13"/>
              </w:rPr>
            </w:pPr>
            <w:r>
              <w:rPr>
                <w:spacing w:val="-15"/>
                <w:sz w:val="13"/>
                <w:szCs w:val="13"/>
              </w:rPr>
              <w:t>331102014</w:t>
            </w:r>
          </w:p>
        </w:tc>
        <w:tc>
          <w:tcPr>
            <w:tcW w:w="1064" w:type="dxa"/>
            <w:vAlign w:val="top"/>
          </w:tcPr>
          <w:p>
            <w:pPr>
              <w:pStyle w:val="6"/>
              <w:spacing w:before="52" w:line="180" w:lineRule="auto"/>
              <w:ind w:left="405" w:right="37" w:hanging="362"/>
              <w:rPr>
                <w:sz w:val="13"/>
                <w:szCs w:val="13"/>
              </w:rPr>
            </w:pPr>
            <w:r>
              <w:rPr>
                <w:spacing w:val="-4"/>
                <w:w w:val="96"/>
                <w:sz w:val="13"/>
                <w:szCs w:val="13"/>
              </w:rPr>
              <w:t>输尿管乙状结肠吻</w:t>
            </w:r>
            <w:r>
              <w:rPr>
                <w:spacing w:val="-3"/>
                <w:sz w:val="13"/>
                <w:szCs w:val="13"/>
              </w:rPr>
              <w:t>合术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7" w:line="198" w:lineRule="auto"/>
              <w:ind w:left="232"/>
              <w:rPr>
                <w:sz w:val="13"/>
                <w:szCs w:val="13"/>
              </w:rPr>
            </w:pPr>
            <w:r>
              <w:rPr>
                <w:sz w:val="13"/>
                <w:szCs w:val="13"/>
              </w:rPr>
              <w:t>次</w:t>
            </w:r>
          </w:p>
        </w:tc>
        <w:tc>
          <w:tcPr>
            <w:tcW w:w="1289" w:type="dxa"/>
            <w:vAlign w:val="top"/>
          </w:tcPr>
          <w:p>
            <w:pPr>
              <w:pStyle w:val="6"/>
              <w:spacing w:before="182" w:line="145" w:lineRule="exact"/>
              <w:ind w:left="633"/>
              <w:rPr>
                <w:sz w:val="13"/>
                <w:szCs w:val="13"/>
              </w:rPr>
            </w:pPr>
            <w:r>
              <w:rPr>
                <w:position w:val="-8"/>
                <w:sz w:val="13"/>
                <w:szCs w:val="13"/>
              </w:rPr>
              <w:t>*</w:t>
            </w:r>
          </w:p>
        </w:tc>
        <w:tc>
          <w:tcPr>
            <w:tcW w:w="495" w:type="dxa"/>
            <w:vAlign w:val="top"/>
          </w:tcPr>
          <w:p>
            <w:pPr>
              <w:pStyle w:val="6"/>
              <w:spacing w:before="141" w:line="217" w:lineRule="auto"/>
              <w:ind w:left="131"/>
              <w:rPr>
                <w:sz w:val="13"/>
                <w:szCs w:val="13"/>
              </w:rPr>
            </w:pPr>
            <w:r>
              <w:rPr>
                <w:spacing w:val="-11"/>
                <w:w w:val="98"/>
                <w:sz w:val="13"/>
                <w:szCs w:val="13"/>
              </w:rPr>
              <w:t>2242</w:t>
            </w:r>
          </w:p>
        </w:tc>
        <w:tc>
          <w:tcPr>
            <w:tcW w:w="495" w:type="dxa"/>
            <w:vAlign w:val="top"/>
          </w:tcPr>
          <w:p>
            <w:pPr>
              <w:pStyle w:val="6"/>
              <w:spacing w:before="141" w:line="215" w:lineRule="auto"/>
              <w:ind w:left="139"/>
              <w:rPr>
                <w:sz w:val="13"/>
                <w:szCs w:val="13"/>
              </w:rPr>
            </w:pPr>
            <w:r>
              <w:rPr>
                <w:spacing w:val="-14"/>
                <w:sz w:val="13"/>
                <w:szCs w:val="13"/>
              </w:rPr>
              <w:t>1950</w:t>
            </w:r>
          </w:p>
        </w:tc>
        <w:tc>
          <w:tcPr>
            <w:tcW w:w="495" w:type="dxa"/>
            <w:vAlign w:val="top"/>
          </w:tcPr>
          <w:p>
            <w:pPr>
              <w:pStyle w:val="6"/>
              <w:spacing w:before="141" w:line="215" w:lineRule="auto"/>
              <w:ind w:left="139"/>
              <w:rPr>
                <w:sz w:val="13"/>
                <w:szCs w:val="13"/>
              </w:rPr>
            </w:pPr>
            <w:r>
              <w:rPr>
                <w:spacing w:val="-13"/>
                <w:w w:val="99"/>
                <w:sz w:val="13"/>
                <w:szCs w:val="13"/>
              </w:rPr>
              <w:t>1684</w:t>
            </w:r>
          </w:p>
        </w:tc>
        <w:tc>
          <w:tcPr>
            <w:tcW w:w="495" w:type="dxa"/>
            <w:vAlign w:val="top"/>
          </w:tcPr>
          <w:p>
            <w:pPr>
              <w:pStyle w:val="6"/>
              <w:spacing w:before="141" w:line="215" w:lineRule="auto"/>
              <w:ind w:left="139"/>
              <w:rPr>
                <w:sz w:val="13"/>
                <w:szCs w:val="13"/>
              </w:rPr>
            </w:pPr>
            <w:r>
              <w:rPr>
                <w:spacing w:val="-14"/>
                <w:sz w:val="13"/>
                <w:szCs w:val="13"/>
              </w:rPr>
              <w:t>1566</w:t>
            </w:r>
          </w:p>
        </w:tc>
        <w:tc>
          <w:tcPr>
            <w:tcW w:w="495" w:type="dxa"/>
            <w:vAlign w:val="top"/>
          </w:tcPr>
          <w:p>
            <w:pPr>
              <w:pStyle w:val="6"/>
              <w:spacing w:before="141" w:line="215" w:lineRule="auto"/>
              <w:ind w:left="140"/>
              <w:rPr>
                <w:sz w:val="13"/>
                <w:szCs w:val="13"/>
              </w:rPr>
            </w:pPr>
            <w:r>
              <w:rPr>
                <w:spacing w:val="-14"/>
                <w:sz w:val="13"/>
                <w:szCs w:val="13"/>
              </w:rPr>
              <w:t>1170</w:t>
            </w:r>
          </w:p>
        </w:tc>
        <w:tc>
          <w:tcPr>
            <w:tcW w:w="495" w:type="dxa"/>
            <w:vAlign w:val="top"/>
          </w:tcPr>
          <w:p>
            <w:pPr>
              <w:pStyle w:val="6"/>
              <w:spacing w:before="141"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2" w:line="215" w:lineRule="auto"/>
              <w:ind w:left="135"/>
              <w:rPr>
                <w:sz w:val="13"/>
                <w:szCs w:val="13"/>
              </w:rPr>
            </w:pPr>
            <w:r>
              <w:rPr>
                <w:spacing w:val="-8"/>
                <w:sz w:val="13"/>
                <w:szCs w:val="13"/>
              </w:rPr>
              <w:t>66</w:t>
            </w:r>
          </w:p>
        </w:tc>
        <w:tc>
          <w:tcPr>
            <w:tcW w:w="525" w:type="dxa"/>
            <w:vAlign w:val="top"/>
          </w:tcPr>
          <w:p>
            <w:pPr>
              <w:pStyle w:val="6"/>
              <w:spacing w:before="153" w:line="144" w:lineRule="exact"/>
              <w:ind w:left="205"/>
              <w:rPr>
                <w:sz w:val="13"/>
                <w:szCs w:val="13"/>
              </w:rPr>
            </w:pPr>
            <w:r>
              <w:rPr>
                <w:position w:val="-3"/>
                <w:sz w:val="13"/>
                <w:szCs w:val="13"/>
              </w:rPr>
              <w:t>G</w:t>
            </w:r>
          </w:p>
        </w:tc>
        <w:tc>
          <w:tcPr>
            <w:tcW w:w="1109" w:type="dxa"/>
            <w:vAlign w:val="top"/>
          </w:tcPr>
          <w:p>
            <w:pPr>
              <w:pStyle w:val="6"/>
              <w:spacing w:before="129" w:line="215" w:lineRule="auto"/>
              <w:ind w:left="101"/>
              <w:rPr>
                <w:sz w:val="13"/>
                <w:szCs w:val="13"/>
              </w:rPr>
            </w:pPr>
            <w:r>
              <w:rPr>
                <w:spacing w:val="-16"/>
                <w:sz w:val="13"/>
                <w:szCs w:val="13"/>
              </w:rPr>
              <w:t>003311020150000</w:t>
            </w:r>
          </w:p>
        </w:tc>
        <w:tc>
          <w:tcPr>
            <w:tcW w:w="929" w:type="dxa"/>
            <w:vAlign w:val="top"/>
          </w:tcPr>
          <w:p>
            <w:pPr>
              <w:pStyle w:val="6"/>
              <w:spacing w:before="129" w:line="198" w:lineRule="auto"/>
              <w:ind w:left="102"/>
              <w:rPr>
                <w:sz w:val="13"/>
                <w:szCs w:val="13"/>
              </w:rPr>
            </w:pPr>
            <w:r>
              <w:rPr>
                <w:spacing w:val="-1"/>
                <w:w w:val="95"/>
                <w:sz w:val="13"/>
                <w:szCs w:val="13"/>
              </w:rPr>
              <w:t>输尿管松解术</w:t>
            </w:r>
          </w:p>
        </w:tc>
        <w:tc>
          <w:tcPr>
            <w:tcW w:w="780" w:type="dxa"/>
            <w:vAlign w:val="top"/>
          </w:tcPr>
          <w:p>
            <w:pPr>
              <w:pStyle w:val="6"/>
              <w:spacing w:before="142" w:line="215" w:lineRule="auto"/>
              <w:ind w:left="118"/>
              <w:rPr>
                <w:sz w:val="13"/>
                <w:szCs w:val="13"/>
              </w:rPr>
            </w:pPr>
            <w:r>
              <w:rPr>
                <w:spacing w:val="-15"/>
                <w:sz w:val="13"/>
                <w:szCs w:val="13"/>
              </w:rPr>
              <w:t>331102015</w:t>
            </w:r>
          </w:p>
        </w:tc>
        <w:tc>
          <w:tcPr>
            <w:tcW w:w="1064" w:type="dxa"/>
            <w:vAlign w:val="top"/>
          </w:tcPr>
          <w:p>
            <w:pPr>
              <w:pStyle w:val="6"/>
              <w:spacing w:before="129" w:line="198" w:lineRule="auto"/>
              <w:ind w:left="163"/>
              <w:rPr>
                <w:sz w:val="13"/>
                <w:szCs w:val="13"/>
              </w:rPr>
            </w:pPr>
            <w:r>
              <w:rPr>
                <w:spacing w:val="-1"/>
                <w:w w:val="95"/>
                <w:sz w:val="13"/>
                <w:szCs w:val="13"/>
              </w:rPr>
              <w:t>输尿管松解术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9" w:line="198" w:lineRule="auto"/>
              <w:ind w:left="232"/>
              <w:rPr>
                <w:sz w:val="13"/>
                <w:szCs w:val="13"/>
              </w:rPr>
            </w:pPr>
            <w:r>
              <w:rPr>
                <w:sz w:val="13"/>
                <w:szCs w:val="13"/>
              </w:rPr>
              <w:t>次</w:t>
            </w:r>
          </w:p>
        </w:tc>
        <w:tc>
          <w:tcPr>
            <w:tcW w:w="1289" w:type="dxa"/>
            <w:vAlign w:val="top"/>
          </w:tcPr>
          <w:p>
            <w:pPr>
              <w:pStyle w:val="6"/>
              <w:spacing w:before="129" w:line="229" w:lineRule="exact"/>
              <w:ind w:left="603"/>
              <w:rPr>
                <w:sz w:val="13"/>
                <w:szCs w:val="13"/>
              </w:rPr>
            </w:pPr>
            <w:r>
              <w:rPr>
                <w:spacing w:val="23"/>
                <w:w w:val="115"/>
                <w:position w:val="2"/>
                <w:sz w:val="13"/>
                <w:szCs w:val="13"/>
              </w:rPr>
              <w:t>△</w:t>
            </w:r>
          </w:p>
        </w:tc>
        <w:tc>
          <w:tcPr>
            <w:tcW w:w="495" w:type="dxa"/>
            <w:vAlign w:val="top"/>
          </w:tcPr>
          <w:p>
            <w:pPr>
              <w:pStyle w:val="6"/>
              <w:spacing w:before="142" w:line="215" w:lineRule="auto"/>
              <w:ind w:left="139"/>
              <w:rPr>
                <w:sz w:val="13"/>
                <w:szCs w:val="13"/>
              </w:rPr>
            </w:pPr>
            <w:r>
              <w:rPr>
                <w:spacing w:val="-14"/>
                <w:sz w:val="13"/>
                <w:szCs w:val="13"/>
              </w:rPr>
              <w:t>1859</w:t>
            </w:r>
          </w:p>
        </w:tc>
        <w:tc>
          <w:tcPr>
            <w:tcW w:w="495" w:type="dxa"/>
            <w:vAlign w:val="top"/>
          </w:tcPr>
          <w:p>
            <w:pPr>
              <w:pStyle w:val="6"/>
              <w:spacing w:before="142" w:line="215" w:lineRule="auto"/>
              <w:ind w:left="139"/>
              <w:rPr>
                <w:sz w:val="13"/>
                <w:szCs w:val="13"/>
              </w:rPr>
            </w:pPr>
            <w:r>
              <w:rPr>
                <w:spacing w:val="-14"/>
                <w:sz w:val="13"/>
                <w:szCs w:val="13"/>
              </w:rPr>
              <w:t>1691</w:t>
            </w:r>
          </w:p>
        </w:tc>
        <w:tc>
          <w:tcPr>
            <w:tcW w:w="495" w:type="dxa"/>
            <w:vAlign w:val="top"/>
          </w:tcPr>
          <w:p>
            <w:pPr>
              <w:pStyle w:val="6"/>
              <w:spacing w:before="142" w:line="215" w:lineRule="auto"/>
              <w:ind w:left="139"/>
              <w:rPr>
                <w:sz w:val="13"/>
                <w:szCs w:val="13"/>
              </w:rPr>
            </w:pPr>
            <w:r>
              <w:rPr>
                <w:spacing w:val="-14"/>
                <w:sz w:val="13"/>
                <w:szCs w:val="13"/>
              </w:rPr>
              <w:t>1501</w:t>
            </w:r>
          </w:p>
        </w:tc>
        <w:tc>
          <w:tcPr>
            <w:tcW w:w="495" w:type="dxa"/>
            <w:vAlign w:val="top"/>
          </w:tcPr>
          <w:p>
            <w:pPr>
              <w:pStyle w:val="6"/>
              <w:spacing w:before="142" w:line="215" w:lineRule="auto"/>
              <w:ind w:left="139"/>
              <w:rPr>
                <w:sz w:val="13"/>
                <w:szCs w:val="13"/>
              </w:rPr>
            </w:pPr>
            <w:r>
              <w:rPr>
                <w:spacing w:val="-14"/>
                <w:sz w:val="13"/>
                <w:szCs w:val="13"/>
              </w:rPr>
              <w:t>1395</w:t>
            </w:r>
          </w:p>
        </w:tc>
        <w:tc>
          <w:tcPr>
            <w:tcW w:w="495" w:type="dxa"/>
            <w:vAlign w:val="top"/>
          </w:tcPr>
          <w:p>
            <w:pPr>
              <w:pStyle w:val="6"/>
              <w:spacing w:before="142" w:line="215" w:lineRule="auto"/>
              <w:ind w:left="140"/>
              <w:rPr>
                <w:sz w:val="13"/>
                <w:szCs w:val="13"/>
              </w:rPr>
            </w:pPr>
            <w:r>
              <w:rPr>
                <w:spacing w:val="-14"/>
                <w:sz w:val="13"/>
                <w:szCs w:val="13"/>
              </w:rPr>
              <w:t>1105</w:t>
            </w:r>
          </w:p>
        </w:tc>
        <w:tc>
          <w:tcPr>
            <w:tcW w:w="495" w:type="dxa"/>
            <w:vAlign w:val="top"/>
          </w:tcPr>
          <w:p>
            <w:pPr>
              <w:pStyle w:val="6"/>
              <w:spacing w:before="142" w:line="215" w:lineRule="auto"/>
              <w:ind w:left="140"/>
              <w:rPr>
                <w:sz w:val="13"/>
                <w:szCs w:val="13"/>
              </w:rPr>
            </w:pPr>
            <w:r>
              <w:rPr>
                <w:spacing w:val="-14"/>
                <w:sz w:val="13"/>
                <w:szCs w:val="13"/>
              </w:rPr>
              <w:t>1062</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3" w:line="215" w:lineRule="auto"/>
              <w:ind w:left="135"/>
              <w:rPr>
                <w:sz w:val="13"/>
                <w:szCs w:val="13"/>
              </w:rPr>
            </w:pPr>
            <w:r>
              <w:rPr>
                <w:spacing w:val="-8"/>
                <w:sz w:val="13"/>
                <w:szCs w:val="13"/>
              </w:rPr>
              <w:t>67</w:t>
            </w:r>
          </w:p>
        </w:tc>
        <w:tc>
          <w:tcPr>
            <w:tcW w:w="525" w:type="dxa"/>
            <w:vAlign w:val="top"/>
          </w:tcPr>
          <w:p>
            <w:pPr>
              <w:pStyle w:val="6"/>
              <w:spacing w:before="154" w:line="144" w:lineRule="exact"/>
              <w:ind w:left="205"/>
              <w:rPr>
                <w:sz w:val="13"/>
                <w:szCs w:val="13"/>
              </w:rPr>
            </w:pPr>
            <w:r>
              <w:rPr>
                <w:position w:val="-3"/>
                <w:sz w:val="13"/>
                <w:szCs w:val="13"/>
              </w:rPr>
              <w:t>G</w:t>
            </w:r>
          </w:p>
        </w:tc>
        <w:tc>
          <w:tcPr>
            <w:tcW w:w="1109" w:type="dxa"/>
            <w:vAlign w:val="top"/>
          </w:tcPr>
          <w:p>
            <w:pPr>
              <w:pStyle w:val="6"/>
              <w:spacing w:before="130" w:line="215" w:lineRule="auto"/>
              <w:ind w:left="101"/>
              <w:rPr>
                <w:sz w:val="13"/>
                <w:szCs w:val="13"/>
              </w:rPr>
            </w:pPr>
            <w:r>
              <w:rPr>
                <w:spacing w:val="-16"/>
                <w:sz w:val="13"/>
                <w:szCs w:val="13"/>
              </w:rPr>
              <w:t>003311020160000</w:t>
            </w:r>
          </w:p>
        </w:tc>
        <w:tc>
          <w:tcPr>
            <w:tcW w:w="929" w:type="dxa"/>
            <w:vAlign w:val="top"/>
          </w:tcPr>
          <w:p>
            <w:pPr>
              <w:pStyle w:val="6"/>
              <w:spacing w:before="130" w:line="198" w:lineRule="auto"/>
              <w:ind w:left="102"/>
              <w:rPr>
                <w:sz w:val="13"/>
                <w:szCs w:val="13"/>
              </w:rPr>
            </w:pPr>
            <w:r>
              <w:rPr>
                <w:spacing w:val="-1"/>
                <w:w w:val="95"/>
                <w:sz w:val="13"/>
                <w:szCs w:val="13"/>
              </w:rPr>
              <w:t>输尿管整形术</w:t>
            </w:r>
          </w:p>
        </w:tc>
        <w:tc>
          <w:tcPr>
            <w:tcW w:w="780" w:type="dxa"/>
            <w:vAlign w:val="top"/>
          </w:tcPr>
          <w:p>
            <w:pPr>
              <w:pStyle w:val="6"/>
              <w:spacing w:before="143" w:line="215" w:lineRule="auto"/>
              <w:ind w:left="118"/>
              <w:rPr>
                <w:sz w:val="13"/>
                <w:szCs w:val="13"/>
              </w:rPr>
            </w:pPr>
            <w:r>
              <w:rPr>
                <w:spacing w:val="-15"/>
                <w:sz w:val="13"/>
                <w:szCs w:val="13"/>
              </w:rPr>
              <w:t>331102016</w:t>
            </w:r>
          </w:p>
        </w:tc>
        <w:tc>
          <w:tcPr>
            <w:tcW w:w="1064" w:type="dxa"/>
            <w:vAlign w:val="top"/>
          </w:tcPr>
          <w:p>
            <w:pPr>
              <w:pStyle w:val="6"/>
              <w:spacing w:before="130" w:line="198" w:lineRule="auto"/>
              <w:ind w:left="163"/>
              <w:rPr>
                <w:sz w:val="13"/>
                <w:szCs w:val="13"/>
              </w:rPr>
            </w:pPr>
            <w:r>
              <w:rPr>
                <w:spacing w:val="-1"/>
                <w:w w:val="95"/>
                <w:sz w:val="13"/>
                <w:szCs w:val="13"/>
              </w:rPr>
              <w:t>输尿管整形术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0" w:line="198" w:lineRule="auto"/>
              <w:ind w:left="232"/>
              <w:rPr>
                <w:sz w:val="13"/>
                <w:szCs w:val="13"/>
              </w:rPr>
            </w:pPr>
            <w:r>
              <w:rPr>
                <w:sz w:val="13"/>
                <w:szCs w:val="13"/>
              </w:rPr>
              <w:t>次</w:t>
            </w:r>
          </w:p>
        </w:tc>
        <w:tc>
          <w:tcPr>
            <w:tcW w:w="1289" w:type="dxa"/>
            <w:vAlign w:val="top"/>
          </w:tcPr>
          <w:p>
            <w:pPr>
              <w:pStyle w:val="6"/>
              <w:spacing w:before="130" w:line="229" w:lineRule="exact"/>
              <w:ind w:left="603"/>
              <w:rPr>
                <w:sz w:val="13"/>
                <w:szCs w:val="13"/>
              </w:rPr>
            </w:pPr>
            <w:r>
              <w:rPr>
                <w:spacing w:val="23"/>
                <w:w w:val="115"/>
                <w:position w:val="2"/>
                <w:sz w:val="13"/>
                <w:szCs w:val="13"/>
              </w:rPr>
              <w:t>△</w:t>
            </w:r>
          </w:p>
        </w:tc>
        <w:tc>
          <w:tcPr>
            <w:tcW w:w="495" w:type="dxa"/>
            <w:vAlign w:val="top"/>
          </w:tcPr>
          <w:p>
            <w:pPr>
              <w:pStyle w:val="6"/>
              <w:spacing w:before="143" w:line="215" w:lineRule="auto"/>
              <w:ind w:left="131"/>
              <w:rPr>
                <w:sz w:val="13"/>
                <w:szCs w:val="13"/>
              </w:rPr>
            </w:pPr>
            <w:r>
              <w:rPr>
                <w:spacing w:val="-12"/>
                <w:sz w:val="13"/>
                <w:szCs w:val="13"/>
              </w:rPr>
              <w:t>2145</w:t>
            </w:r>
          </w:p>
        </w:tc>
        <w:tc>
          <w:tcPr>
            <w:tcW w:w="495" w:type="dxa"/>
            <w:vAlign w:val="top"/>
          </w:tcPr>
          <w:p>
            <w:pPr>
              <w:pStyle w:val="6"/>
              <w:spacing w:before="143" w:line="215" w:lineRule="auto"/>
              <w:ind w:left="139"/>
              <w:rPr>
                <w:sz w:val="13"/>
                <w:szCs w:val="13"/>
              </w:rPr>
            </w:pPr>
            <w:r>
              <w:rPr>
                <w:spacing w:val="-14"/>
                <w:sz w:val="13"/>
                <w:szCs w:val="13"/>
              </w:rPr>
              <w:t>1951</w:t>
            </w:r>
          </w:p>
        </w:tc>
        <w:tc>
          <w:tcPr>
            <w:tcW w:w="495" w:type="dxa"/>
            <w:vAlign w:val="top"/>
          </w:tcPr>
          <w:p>
            <w:pPr>
              <w:pStyle w:val="6"/>
              <w:spacing w:before="143" w:line="215" w:lineRule="auto"/>
              <w:ind w:left="139"/>
              <w:rPr>
                <w:sz w:val="13"/>
                <w:szCs w:val="13"/>
              </w:rPr>
            </w:pPr>
            <w:r>
              <w:rPr>
                <w:spacing w:val="-14"/>
                <w:sz w:val="13"/>
                <w:szCs w:val="13"/>
              </w:rPr>
              <w:t>1638</w:t>
            </w:r>
          </w:p>
        </w:tc>
        <w:tc>
          <w:tcPr>
            <w:tcW w:w="495" w:type="dxa"/>
            <w:vAlign w:val="top"/>
          </w:tcPr>
          <w:p>
            <w:pPr>
              <w:pStyle w:val="6"/>
              <w:spacing w:before="143" w:line="215" w:lineRule="auto"/>
              <w:ind w:left="139"/>
              <w:rPr>
                <w:sz w:val="13"/>
                <w:szCs w:val="13"/>
              </w:rPr>
            </w:pPr>
            <w:r>
              <w:rPr>
                <w:spacing w:val="-14"/>
                <w:sz w:val="13"/>
                <w:szCs w:val="13"/>
              </w:rPr>
              <w:t>1523</w:t>
            </w:r>
          </w:p>
        </w:tc>
        <w:tc>
          <w:tcPr>
            <w:tcW w:w="495" w:type="dxa"/>
            <w:vAlign w:val="top"/>
          </w:tcPr>
          <w:p>
            <w:pPr>
              <w:pStyle w:val="6"/>
              <w:spacing w:before="143" w:line="215" w:lineRule="auto"/>
              <w:ind w:left="140"/>
              <w:rPr>
                <w:sz w:val="13"/>
                <w:szCs w:val="13"/>
              </w:rPr>
            </w:pPr>
            <w:r>
              <w:rPr>
                <w:spacing w:val="-14"/>
                <w:sz w:val="13"/>
                <w:szCs w:val="13"/>
              </w:rPr>
              <w:t>1170</w:t>
            </w:r>
          </w:p>
        </w:tc>
        <w:tc>
          <w:tcPr>
            <w:tcW w:w="495" w:type="dxa"/>
            <w:vAlign w:val="top"/>
          </w:tcPr>
          <w:p>
            <w:pPr>
              <w:pStyle w:val="6"/>
              <w:spacing w:before="143"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5" w:line="215" w:lineRule="auto"/>
              <w:ind w:left="135"/>
              <w:rPr>
                <w:sz w:val="13"/>
                <w:szCs w:val="13"/>
              </w:rPr>
            </w:pPr>
            <w:r>
              <w:rPr>
                <w:spacing w:val="-8"/>
                <w:sz w:val="13"/>
                <w:szCs w:val="13"/>
              </w:rPr>
              <w:t>68</w:t>
            </w:r>
          </w:p>
        </w:tc>
        <w:tc>
          <w:tcPr>
            <w:tcW w:w="525" w:type="dxa"/>
            <w:vAlign w:val="top"/>
          </w:tcPr>
          <w:p>
            <w:pPr>
              <w:pStyle w:val="6"/>
              <w:spacing w:before="155" w:line="144" w:lineRule="exact"/>
              <w:ind w:left="205"/>
              <w:rPr>
                <w:sz w:val="13"/>
                <w:szCs w:val="13"/>
              </w:rPr>
            </w:pPr>
            <w:r>
              <w:rPr>
                <w:position w:val="-3"/>
                <w:sz w:val="13"/>
                <w:szCs w:val="13"/>
              </w:rPr>
              <w:t>G</w:t>
            </w:r>
          </w:p>
        </w:tc>
        <w:tc>
          <w:tcPr>
            <w:tcW w:w="1109" w:type="dxa"/>
            <w:vAlign w:val="top"/>
          </w:tcPr>
          <w:p>
            <w:pPr>
              <w:pStyle w:val="6"/>
              <w:spacing w:before="131" w:line="215" w:lineRule="auto"/>
              <w:ind w:left="101"/>
              <w:rPr>
                <w:sz w:val="13"/>
                <w:szCs w:val="13"/>
              </w:rPr>
            </w:pPr>
            <w:r>
              <w:rPr>
                <w:spacing w:val="-16"/>
                <w:sz w:val="13"/>
                <w:szCs w:val="13"/>
              </w:rPr>
              <w:t>003311020170000</w:t>
            </w:r>
          </w:p>
        </w:tc>
        <w:tc>
          <w:tcPr>
            <w:tcW w:w="929" w:type="dxa"/>
            <w:vAlign w:val="top"/>
          </w:tcPr>
          <w:p>
            <w:pPr>
              <w:pStyle w:val="6"/>
              <w:spacing w:before="56" w:line="180" w:lineRule="auto"/>
              <w:ind w:left="286" w:right="23" w:hanging="243"/>
              <w:rPr>
                <w:sz w:val="13"/>
                <w:szCs w:val="13"/>
              </w:rPr>
            </w:pPr>
            <w:r>
              <w:rPr>
                <w:spacing w:val="-2"/>
                <w:w w:val="94"/>
                <w:sz w:val="13"/>
                <w:szCs w:val="13"/>
              </w:rPr>
              <w:t>腔静脉后输尿管</w:t>
            </w:r>
            <w:r>
              <w:rPr>
                <w:spacing w:val="-1"/>
                <w:w w:val="96"/>
                <w:sz w:val="13"/>
                <w:szCs w:val="13"/>
              </w:rPr>
              <w:t>整形术</w:t>
            </w:r>
          </w:p>
        </w:tc>
        <w:tc>
          <w:tcPr>
            <w:tcW w:w="780" w:type="dxa"/>
            <w:vAlign w:val="top"/>
          </w:tcPr>
          <w:p>
            <w:pPr>
              <w:pStyle w:val="6"/>
              <w:spacing w:before="145" w:line="215" w:lineRule="auto"/>
              <w:ind w:left="118"/>
              <w:rPr>
                <w:sz w:val="13"/>
                <w:szCs w:val="13"/>
              </w:rPr>
            </w:pPr>
            <w:r>
              <w:rPr>
                <w:spacing w:val="-15"/>
                <w:sz w:val="13"/>
                <w:szCs w:val="13"/>
              </w:rPr>
              <w:t>331102017</w:t>
            </w:r>
          </w:p>
        </w:tc>
        <w:tc>
          <w:tcPr>
            <w:tcW w:w="1064" w:type="dxa"/>
            <w:vAlign w:val="top"/>
          </w:tcPr>
          <w:p>
            <w:pPr>
              <w:pStyle w:val="6"/>
              <w:spacing w:before="56" w:line="180" w:lineRule="auto"/>
              <w:ind w:left="409" w:right="37" w:hanging="364"/>
              <w:rPr>
                <w:sz w:val="13"/>
                <w:szCs w:val="13"/>
              </w:rPr>
            </w:pPr>
            <w:r>
              <w:rPr>
                <w:spacing w:val="-1"/>
                <w:w w:val="93"/>
                <w:sz w:val="13"/>
                <w:szCs w:val="13"/>
              </w:rPr>
              <w:t>腔静脉后输尿管整</w:t>
            </w:r>
            <w:r>
              <w:rPr>
                <w:spacing w:val="-1"/>
                <w:w w:val="97"/>
                <w:sz w:val="13"/>
                <w:szCs w:val="13"/>
              </w:rPr>
              <w:t>形术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1" w:line="198" w:lineRule="auto"/>
              <w:ind w:left="232"/>
              <w:rPr>
                <w:sz w:val="13"/>
                <w:szCs w:val="13"/>
              </w:rPr>
            </w:pPr>
            <w:r>
              <w:rPr>
                <w:sz w:val="13"/>
                <w:szCs w:val="13"/>
              </w:rPr>
              <w:t>次</w:t>
            </w:r>
          </w:p>
        </w:tc>
        <w:tc>
          <w:tcPr>
            <w:tcW w:w="1289" w:type="dxa"/>
            <w:vAlign w:val="top"/>
          </w:tcPr>
          <w:p>
            <w:pPr>
              <w:pStyle w:val="6"/>
              <w:spacing w:before="131" w:line="229" w:lineRule="exact"/>
              <w:ind w:left="603"/>
              <w:rPr>
                <w:sz w:val="13"/>
                <w:szCs w:val="13"/>
              </w:rPr>
            </w:pPr>
            <w:r>
              <w:rPr>
                <w:spacing w:val="23"/>
                <w:w w:val="115"/>
                <w:position w:val="2"/>
                <w:sz w:val="13"/>
                <w:szCs w:val="13"/>
              </w:rPr>
              <w:t>△</w:t>
            </w:r>
          </w:p>
        </w:tc>
        <w:tc>
          <w:tcPr>
            <w:tcW w:w="495" w:type="dxa"/>
            <w:vAlign w:val="top"/>
          </w:tcPr>
          <w:p>
            <w:pPr>
              <w:pStyle w:val="6"/>
              <w:spacing w:before="145" w:line="215" w:lineRule="auto"/>
              <w:ind w:left="131"/>
              <w:rPr>
                <w:sz w:val="13"/>
                <w:szCs w:val="13"/>
              </w:rPr>
            </w:pPr>
            <w:r>
              <w:rPr>
                <w:spacing w:val="-12"/>
                <w:sz w:val="13"/>
                <w:szCs w:val="13"/>
              </w:rPr>
              <w:t>2145</w:t>
            </w:r>
          </w:p>
        </w:tc>
        <w:tc>
          <w:tcPr>
            <w:tcW w:w="495" w:type="dxa"/>
            <w:vAlign w:val="top"/>
          </w:tcPr>
          <w:p>
            <w:pPr>
              <w:pStyle w:val="6"/>
              <w:spacing w:before="145" w:line="215" w:lineRule="auto"/>
              <w:ind w:left="139"/>
              <w:rPr>
                <w:sz w:val="13"/>
                <w:szCs w:val="13"/>
              </w:rPr>
            </w:pPr>
            <w:r>
              <w:rPr>
                <w:spacing w:val="-14"/>
                <w:sz w:val="13"/>
                <w:szCs w:val="13"/>
              </w:rPr>
              <w:t>1951</w:t>
            </w:r>
          </w:p>
        </w:tc>
        <w:tc>
          <w:tcPr>
            <w:tcW w:w="495" w:type="dxa"/>
            <w:vAlign w:val="top"/>
          </w:tcPr>
          <w:p>
            <w:pPr>
              <w:pStyle w:val="6"/>
              <w:spacing w:before="145" w:line="215" w:lineRule="auto"/>
              <w:ind w:left="139"/>
              <w:rPr>
                <w:sz w:val="13"/>
                <w:szCs w:val="13"/>
              </w:rPr>
            </w:pPr>
            <w:r>
              <w:rPr>
                <w:spacing w:val="-14"/>
                <w:sz w:val="13"/>
                <w:szCs w:val="13"/>
              </w:rPr>
              <w:t>1638</w:t>
            </w:r>
          </w:p>
        </w:tc>
        <w:tc>
          <w:tcPr>
            <w:tcW w:w="495" w:type="dxa"/>
            <w:vAlign w:val="top"/>
          </w:tcPr>
          <w:p>
            <w:pPr>
              <w:pStyle w:val="6"/>
              <w:spacing w:before="145" w:line="215" w:lineRule="auto"/>
              <w:ind w:left="139"/>
              <w:rPr>
                <w:sz w:val="13"/>
                <w:szCs w:val="13"/>
              </w:rPr>
            </w:pPr>
            <w:r>
              <w:rPr>
                <w:spacing w:val="-14"/>
                <w:sz w:val="13"/>
                <w:szCs w:val="13"/>
              </w:rPr>
              <w:t>1523</w:t>
            </w:r>
          </w:p>
        </w:tc>
        <w:tc>
          <w:tcPr>
            <w:tcW w:w="495" w:type="dxa"/>
            <w:vAlign w:val="top"/>
          </w:tcPr>
          <w:p>
            <w:pPr>
              <w:pStyle w:val="6"/>
              <w:spacing w:before="145" w:line="215" w:lineRule="auto"/>
              <w:ind w:left="140"/>
              <w:rPr>
                <w:sz w:val="13"/>
                <w:szCs w:val="13"/>
              </w:rPr>
            </w:pPr>
            <w:r>
              <w:rPr>
                <w:spacing w:val="-14"/>
                <w:sz w:val="13"/>
                <w:szCs w:val="13"/>
              </w:rPr>
              <w:t>1170</w:t>
            </w:r>
          </w:p>
        </w:tc>
        <w:tc>
          <w:tcPr>
            <w:tcW w:w="495" w:type="dxa"/>
            <w:vAlign w:val="top"/>
          </w:tcPr>
          <w:p>
            <w:pPr>
              <w:pStyle w:val="6"/>
              <w:spacing w:before="145"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6" w:line="215" w:lineRule="auto"/>
              <w:ind w:left="135"/>
              <w:rPr>
                <w:sz w:val="13"/>
                <w:szCs w:val="13"/>
              </w:rPr>
            </w:pPr>
            <w:r>
              <w:rPr>
                <w:spacing w:val="-8"/>
                <w:sz w:val="13"/>
                <w:szCs w:val="13"/>
              </w:rPr>
              <w:t>69</w:t>
            </w:r>
          </w:p>
        </w:tc>
        <w:tc>
          <w:tcPr>
            <w:tcW w:w="525" w:type="dxa"/>
            <w:vAlign w:val="top"/>
          </w:tcPr>
          <w:p>
            <w:pPr>
              <w:pStyle w:val="6"/>
              <w:spacing w:before="156" w:line="144" w:lineRule="exact"/>
              <w:ind w:left="205"/>
              <w:rPr>
                <w:sz w:val="13"/>
                <w:szCs w:val="13"/>
              </w:rPr>
            </w:pPr>
            <w:r>
              <w:rPr>
                <w:position w:val="-3"/>
                <w:sz w:val="13"/>
                <w:szCs w:val="13"/>
              </w:rPr>
              <w:t>G</w:t>
            </w:r>
          </w:p>
        </w:tc>
        <w:tc>
          <w:tcPr>
            <w:tcW w:w="1109" w:type="dxa"/>
            <w:vAlign w:val="top"/>
          </w:tcPr>
          <w:p>
            <w:pPr>
              <w:pStyle w:val="6"/>
              <w:spacing w:before="132" w:line="215" w:lineRule="auto"/>
              <w:ind w:left="101"/>
              <w:rPr>
                <w:sz w:val="13"/>
                <w:szCs w:val="13"/>
              </w:rPr>
            </w:pPr>
            <w:r>
              <w:rPr>
                <w:spacing w:val="-16"/>
                <w:sz w:val="13"/>
                <w:szCs w:val="13"/>
              </w:rPr>
              <w:t>003311020180000</w:t>
            </w:r>
          </w:p>
        </w:tc>
        <w:tc>
          <w:tcPr>
            <w:tcW w:w="929" w:type="dxa"/>
            <w:vAlign w:val="top"/>
          </w:tcPr>
          <w:p>
            <w:pPr>
              <w:pStyle w:val="6"/>
              <w:spacing w:before="132" w:line="198" w:lineRule="auto"/>
              <w:ind w:left="44"/>
              <w:rPr>
                <w:sz w:val="13"/>
                <w:szCs w:val="13"/>
              </w:rPr>
            </w:pPr>
            <w:r>
              <w:rPr>
                <w:spacing w:val="-1"/>
                <w:w w:val="94"/>
                <w:sz w:val="13"/>
                <w:szCs w:val="13"/>
              </w:rPr>
              <w:t>肠管代输尿管术</w:t>
            </w:r>
          </w:p>
        </w:tc>
        <w:tc>
          <w:tcPr>
            <w:tcW w:w="780" w:type="dxa"/>
            <w:vAlign w:val="top"/>
          </w:tcPr>
          <w:p>
            <w:pPr>
              <w:pStyle w:val="6"/>
              <w:spacing w:before="146" w:line="215" w:lineRule="auto"/>
              <w:ind w:left="118"/>
              <w:rPr>
                <w:sz w:val="13"/>
                <w:szCs w:val="13"/>
              </w:rPr>
            </w:pPr>
            <w:r>
              <w:rPr>
                <w:spacing w:val="-15"/>
                <w:sz w:val="13"/>
                <w:szCs w:val="13"/>
              </w:rPr>
              <w:t>331102018</w:t>
            </w:r>
          </w:p>
        </w:tc>
        <w:tc>
          <w:tcPr>
            <w:tcW w:w="1064" w:type="dxa"/>
            <w:vAlign w:val="top"/>
          </w:tcPr>
          <w:p>
            <w:pPr>
              <w:pStyle w:val="6"/>
              <w:spacing w:before="132" w:line="198" w:lineRule="auto"/>
              <w:ind w:left="106"/>
              <w:rPr>
                <w:sz w:val="13"/>
                <w:szCs w:val="13"/>
              </w:rPr>
            </w:pPr>
            <w:r>
              <w:rPr>
                <w:spacing w:val="-1"/>
                <w:w w:val="94"/>
                <w:sz w:val="13"/>
                <w:szCs w:val="13"/>
              </w:rPr>
              <w:t>肠管代输尿管术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2" w:line="198" w:lineRule="auto"/>
              <w:ind w:left="232"/>
              <w:rPr>
                <w:sz w:val="13"/>
                <w:szCs w:val="13"/>
              </w:rPr>
            </w:pPr>
            <w:r>
              <w:rPr>
                <w:sz w:val="13"/>
                <w:szCs w:val="13"/>
              </w:rPr>
              <w:t>次</w:t>
            </w:r>
          </w:p>
        </w:tc>
        <w:tc>
          <w:tcPr>
            <w:tcW w:w="1289" w:type="dxa"/>
            <w:vAlign w:val="top"/>
          </w:tcPr>
          <w:p>
            <w:pPr>
              <w:pStyle w:val="6"/>
              <w:spacing w:before="187" w:line="144" w:lineRule="exact"/>
              <w:ind w:left="633"/>
              <w:rPr>
                <w:sz w:val="13"/>
                <w:szCs w:val="13"/>
              </w:rPr>
            </w:pPr>
            <w:r>
              <w:rPr>
                <w:position w:val="-8"/>
                <w:sz w:val="13"/>
                <w:szCs w:val="13"/>
              </w:rPr>
              <w:t>*</w:t>
            </w:r>
          </w:p>
        </w:tc>
        <w:tc>
          <w:tcPr>
            <w:tcW w:w="495" w:type="dxa"/>
            <w:vAlign w:val="top"/>
          </w:tcPr>
          <w:p>
            <w:pPr>
              <w:pStyle w:val="6"/>
              <w:spacing w:before="146" w:line="215" w:lineRule="auto"/>
              <w:ind w:left="131"/>
              <w:rPr>
                <w:sz w:val="13"/>
                <w:szCs w:val="13"/>
              </w:rPr>
            </w:pPr>
            <w:r>
              <w:rPr>
                <w:spacing w:val="-12"/>
                <w:sz w:val="13"/>
                <w:szCs w:val="13"/>
              </w:rPr>
              <w:t>2691</w:t>
            </w:r>
          </w:p>
        </w:tc>
        <w:tc>
          <w:tcPr>
            <w:tcW w:w="495" w:type="dxa"/>
            <w:vAlign w:val="top"/>
          </w:tcPr>
          <w:p>
            <w:pPr>
              <w:pStyle w:val="6"/>
              <w:spacing w:before="146" w:line="215" w:lineRule="auto"/>
              <w:ind w:left="132"/>
              <w:rPr>
                <w:sz w:val="13"/>
                <w:szCs w:val="13"/>
              </w:rPr>
            </w:pPr>
            <w:r>
              <w:rPr>
                <w:spacing w:val="-12"/>
                <w:sz w:val="13"/>
                <w:szCs w:val="13"/>
              </w:rPr>
              <w:t>2341</w:t>
            </w:r>
          </w:p>
        </w:tc>
        <w:tc>
          <w:tcPr>
            <w:tcW w:w="495" w:type="dxa"/>
            <w:vAlign w:val="top"/>
          </w:tcPr>
          <w:p>
            <w:pPr>
              <w:pStyle w:val="6"/>
              <w:spacing w:before="146" w:line="215" w:lineRule="auto"/>
              <w:ind w:left="132"/>
              <w:rPr>
                <w:sz w:val="13"/>
                <w:szCs w:val="13"/>
              </w:rPr>
            </w:pPr>
            <w:r>
              <w:rPr>
                <w:spacing w:val="-12"/>
                <w:sz w:val="13"/>
                <w:szCs w:val="13"/>
              </w:rPr>
              <w:t>2106</w:t>
            </w:r>
          </w:p>
        </w:tc>
        <w:tc>
          <w:tcPr>
            <w:tcW w:w="495" w:type="dxa"/>
            <w:vAlign w:val="top"/>
          </w:tcPr>
          <w:p>
            <w:pPr>
              <w:pStyle w:val="6"/>
              <w:spacing w:before="146" w:line="215" w:lineRule="auto"/>
              <w:ind w:left="139"/>
              <w:rPr>
                <w:sz w:val="13"/>
                <w:szCs w:val="13"/>
              </w:rPr>
            </w:pPr>
            <w:r>
              <w:rPr>
                <w:spacing w:val="-14"/>
                <w:sz w:val="13"/>
                <w:szCs w:val="13"/>
              </w:rPr>
              <w:t>1958</w:t>
            </w:r>
          </w:p>
        </w:tc>
        <w:tc>
          <w:tcPr>
            <w:tcW w:w="495" w:type="dxa"/>
            <w:vAlign w:val="top"/>
          </w:tcPr>
          <w:p>
            <w:pPr>
              <w:pStyle w:val="6"/>
              <w:spacing w:before="146" w:line="215" w:lineRule="auto"/>
              <w:ind w:left="140"/>
              <w:rPr>
                <w:sz w:val="13"/>
                <w:szCs w:val="13"/>
              </w:rPr>
            </w:pPr>
            <w:r>
              <w:rPr>
                <w:spacing w:val="-14"/>
                <w:sz w:val="13"/>
                <w:szCs w:val="13"/>
              </w:rPr>
              <w:t>1430</w:t>
            </w:r>
          </w:p>
        </w:tc>
        <w:tc>
          <w:tcPr>
            <w:tcW w:w="495" w:type="dxa"/>
            <w:vAlign w:val="top"/>
          </w:tcPr>
          <w:p>
            <w:pPr>
              <w:pStyle w:val="6"/>
              <w:spacing w:before="146" w:line="215" w:lineRule="auto"/>
              <w:ind w:left="140"/>
              <w:rPr>
                <w:sz w:val="13"/>
                <w:szCs w:val="13"/>
              </w:rPr>
            </w:pPr>
            <w:r>
              <w:rPr>
                <w:spacing w:val="-14"/>
                <w:sz w:val="13"/>
                <w:szCs w:val="13"/>
              </w:rPr>
              <w:t>1375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6" w:line="215" w:lineRule="auto"/>
              <w:ind w:left="134"/>
              <w:rPr>
                <w:sz w:val="13"/>
                <w:szCs w:val="13"/>
              </w:rPr>
            </w:pPr>
            <w:r>
              <w:rPr>
                <w:spacing w:val="-7"/>
                <w:sz w:val="13"/>
                <w:szCs w:val="13"/>
              </w:rPr>
              <w:t>70</w:t>
            </w:r>
          </w:p>
        </w:tc>
        <w:tc>
          <w:tcPr>
            <w:tcW w:w="525" w:type="dxa"/>
            <w:vAlign w:val="top"/>
          </w:tcPr>
          <w:p>
            <w:pPr>
              <w:pStyle w:val="6"/>
              <w:spacing w:before="156" w:line="144" w:lineRule="exact"/>
              <w:ind w:left="205"/>
              <w:rPr>
                <w:sz w:val="13"/>
                <w:szCs w:val="13"/>
              </w:rPr>
            </w:pPr>
            <w:r>
              <w:rPr>
                <w:position w:val="-3"/>
                <w:sz w:val="13"/>
                <w:szCs w:val="13"/>
              </w:rPr>
              <w:t>G</w:t>
            </w:r>
          </w:p>
        </w:tc>
        <w:tc>
          <w:tcPr>
            <w:tcW w:w="1109" w:type="dxa"/>
            <w:vAlign w:val="top"/>
          </w:tcPr>
          <w:p>
            <w:pPr>
              <w:pStyle w:val="6"/>
              <w:spacing w:before="132" w:line="215" w:lineRule="auto"/>
              <w:ind w:left="101"/>
              <w:rPr>
                <w:sz w:val="13"/>
                <w:szCs w:val="13"/>
              </w:rPr>
            </w:pPr>
            <w:r>
              <w:rPr>
                <w:spacing w:val="-16"/>
                <w:sz w:val="13"/>
                <w:szCs w:val="13"/>
              </w:rPr>
              <w:t>003311020190000</w:t>
            </w:r>
          </w:p>
        </w:tc>
        <w:tc>
          <w:tcPr>
            <w:tcW w:w="929" w:type="dxa"/>
            <w:vAlign w:val="top"/>
          </w:tcPr>
          <w:p>
            <w:pPr>
              <w:pStyle w:val="6"/>
              <w:spacing w:before="57" w:line="180" w:lineRule="auto"/>
              <w:ind w:left="404" w:right="23" w:hanging="362"/>
              <w:rPr>
                <w:sz w:val="13"/>
                <w:szCs w:val="13"/>
              </w:rPr>
            </w:pPr>
            <w:r>
              <w:rPr>
                <w:spacing w:val="-2"/>
                <w:w w:val="94"/>
                <w:sz w:val="13"/>
                <w:szCs w:val="13"/>
              </w:rPr>
              <w:t>膀胱瓣代输尿管</w:t>
            </w:r>
            <w:r>
              <w:rPr>
                <w:sz w:val="13"/>
                <w:szCs w:val="13"/>
              </w:rPr>
              <w:t>术</w:t>
            </w:r>
          </w:p>
        </w:tc>
        <w:tc>
          <w:tcPr>
            <w:tcW w:w="780" w:type="dxa"/>
            <w:vAlign w:val="top"/>
          </w:tcPr>
          <w:p>
            <w:pPr>
              <w:pStyle w:val="6"/>
              <w:spacing w:before="146" w:line="215" w:lineRule="auto"/>
              <w:ind w:left="118"/>
              <w:rPr>
                <w:sz w:val="13"/>
                <w:szCs w:val="13"/>
              </w:rPr>
            </w:pPr>
            <w:r>
              <w:rPr>
                <w:spacing w:val="-15"/>
                <w:sz w:val="13"/>
                <w:szCs w:val="13"/>
              </w:rPr>
              <w:t>331102019</w:t>
            </w:r>
          </w:p>
        </w:tc>
        <w:tc>
          <w:tcPr>
            <w:tcW w:w="1064" w:type="dxa"/>
            <w:vAlign w:val="top"/>
          </w:tcPr>
          <w:p>
            <w:pPr>
              <w:pStyle w:val="6"/>
              <w:spacing w:before="132" w:line="198" w:lineRule="auto"/>
              <w:ind w:left="43"/>
              <w:rPr>
                <w:sz w:val="13"/>
                <w:szCs w:val="13"/>
              </w:rPr>
            </w:pPr>
            <w:r>
              <w:rPr>
                <w:spacing w:val="-1"/>
                <w:w w:val="94"/>
                <w:sz w:val="13"/>
                <w:szCs w:val="13"/>
              </w:rPr>
              <w:t>膀胱瓣代输尿管术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2"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6" w:line="215" w:lineRule="auto"/>
              <w:ind w:left="131"/>
              <w:rPr>
                <w:sz w:val="13"/>
                <w:szCs w:val="13"/>
              </w:rPr>
            </w:pPr>
            <w:r>
              <w:rPr>
                <w:spacing w:val="-11"/>
                <w:w w:val="98"/>
                <w:sz w:val="13"/>
                <w:szCs w:val="13"/>
              </w:rPr>
              <w:t>2340</w:t>
            </w:r>
          </w:p>
        </w:tc>
        <w:tc>
          <w:tcPr>
            <w:tcW w:w="495" w:type="dxa"/>
            <w:vAlign w:val="top"/>
          </w:tcPr>
          <w:p>
            <w:pPr>
              <w:pStyle w:val="6"/>
              <w:spacing w:before="146" w:line="215" w:lineRule="auto"/>
              <w:ind w:left="132"/>
              <w:rPr>
                <w:sz w:val="13"/>
                <w:szCs w:val="13"/>
              </w:rPr>
            </w:pPr>
            <w:r>
              <w:rPr>
                <w:spacing w:val="-12"/>
                <w:sz w:val="13"/>
                <w:szCs w:val="13"/>
              </w:rPr>
              <w:t>2199</w:t>
            </w:r>
          </w:p>
        </w:tc>
        <w:tc>
          <w:tcPr>
            <w:tcW w:w="495" w:type="dxa"/>
            <w:vAlign w:val="top"/>
          </w:tcPr>
          <w:p>
            <w:pPr>
              <w:pStyle w:val="6"/>
              <w:spacing w:before="146" w:line="215" w:lineRule="auto"/>
              <w:ind w:left="139"/>
              <w:rPr>
                <w:sz w:val="13"/>
                <w:szCs w:val="13"/>
              </w:rPr>
            </w:pPr>
            <w:r>
              <w:rPr>
                <w:spacing w:val="-14"/>
                <w:sz w:val="13"/>
                <w:szCs w:val="13"/>
              </w:rPr>
              <w:t>1950</w:t>
            </w:r>
          </w:p>
        </w:tc>
        <w:tc>
          <w:tcPr>
            <w:tcW w:w="495" w:type="dxa"/>
            <w:vAlign w:val="top"/>
          </w:tcPr>
          <w:p>
            <w:pPr>
              <w:pStyle w:val="6"/>
              <w:spacing w:before="146" w:line="215" w:lineRule="auto"/>
              <w:ind w:left="139"/>
              <w:rPr>
                <w:sz w:val="13"/>
                <w:szCs w:val="13"/>
              </w:rPr>
            </w:pPr>
            <w:r>
              <w:rPr>
                <w:spacing w:val="-14"/>
                <w:sz w:val="13"/>
                <w:szCs w:val="13"/>
              </w:rPr>
              <w:t>1852</w:t>
            </w:r>
          </w:p>
        </w:tc>
        <w:tc>
          <w:tcPr>
            <w:tcW w:w="495" w:type="dxa"/>
            <w:vAlign w:val="top"/>
          </w:tcPr>
          <w:p>
            <w:pPr>
              <w:pStyle w:val="6"/>
              <w:spacing w:before="146" w:line="215" w:lineRule="auto"/>
              <w:ind w:left="140"/>
              <w:rPr>
                <w:sz w:val="13"/>
                <w:szCs w:val="13"/>
              </w:rPr>
            </w:pPr>
            <w:r>
              <w:rPr>
                <w:spacing w:val="-14"/>
                <w:sz w:val="13"/>
                <w:szCs w:val="13"/>
              </w:rPr>
              <w:t>1430</w:t>
            </w:r>
          </w:p>
        </w:tc>
        <w:tc>
          <w:tcPr>
            <w:tcW w:w="495" w:type="dxa"/>
            <w:vAlign w:val="top"/>
          </w:tcPr>
          <w:p>
            <w:pPr>
              <w:pStyle w:val="6"/>
              <w:spacing w:before="146" w:line="215" w:lineRule="auto"/>
              <w:ind w:left="140"/>
              <w:rPr>
                <w:sz w:val="13"/>
                <w:szCs w:val="13"/>
              </w:rPr>
            </w:pPr>
            <w:r>
              <w:rPr>
                <w:spacing w:val="-14"/>
                <w:sz w:val="13"/>
                <w:szCs w:val="13"/>
              </w:rPr>
              <w:t>1375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7" w:line="217" w:lineRule="auto"/>
              <w:ind w:left="134"/>
              <w:rPr>
                <w:sz w:val="13"/>
                <w:szCs w:val="13"/>
              </w:rPr>
            </w:pPr>
            <w:r>
              <w:rPr>
                <w:spacing w:val="-7"/>
                <w:sz w:val="13"/>
                <w:szCs w:val="13"/>
              </w:rPr>
              <w:t>71</w:t>
            </w:r>
          </w:p>
        </w:tc>
        <w:tc>
          <w:tcPr>
            <w:tcW w:w="525" w:type="dxa"/>
            <w:vAlign w:val="top"/>
          </w:tcPr>
          <w:p>
            <w:pPr>
              <w:pStyle w:val="6"/>
              <w:spacing w:before="158" w:line="144" w:lineRule="exact"/>
              <w:ind w:left="205"/>
              <w:rPr>
                <w:sz w:val="13"/>
                <w:szCs w:val="13"/>
              </w:rPr>
            </w:pPr>
            <w:r>
              <w:rPr>
                <w:position w:val="-3"/>
                <w:sz w:val="13"/>
                <w:szCs w:val="13"/>
              </w:rPr>
              <w:t>G</w:t>
            </w:r>
          </w:p>
        </w:tc>
        <w:tc>
          <w:tcPr>
            <w:tcW w:w="1109" w:type="dxa"/>
            <w:vAlign w:val="top"/>
          </w:tcPr>
          <w:p>
            <w:pPr>
              <w:pStyle w:val="6"/>
              <w:spacing w:before="134" w:line="215" w:lineRule="auto"/>
              <w:ind w:left="101"/>
              <w:rPr>
                <w:sz w:val="13"/>
                <w:szCs w:val="13"/>
              </w:rPr>
            </w:pPr>
            <w:r>
              <w:rPr>
                <w:spacing w:val="-16"/>
                <w:sz w:val="13"/>
                <w:szCs w:val="13"/>
              </w:rPr>
              <w:t>003311030010000</w:t>
            </w:r>
          </w:p>
        </w:tc>
        <w:tc>
          <w:tcPr>
            <w:tcW w:w="929" w:type="dxa"/>
            <w:vAlign w:val="top"/>
          </w:tcPr>
          <w:p>
            <w:pPr>
              <w:pStyle w:val="6"/>
              <w:spacing w:before="133" w:line="198" w:lineRule="auto"/>
              <w:ind w:left="42"/>
              <w:rPr>
                <w:sz w:val="13"/>
                <w:szCs w:val="13"/>
              </w:rPr>
            </w:pPr>
            <w:r>
              <w:rPr>
                <w:spacing w:val="-2"/>
                <w:w w:val="95"/>
                <w:sz w:val="13"/>
                <w:szCs w:val="13"/>
              </w:rPr>
              <w:t>膀胱切开取石术</w:t>
            </w:r>
          </w:p>
        </w:tc>
        <w:tc>
          <w:tcPr>
            <w:tcW w:w="780" w:type="dxa"/>
            <w:vAlign w:val="top"/>
          </w:tcPr>
          <w:p>
            <w:pPr>
              <w:pStyle w:val="6"/>
              <w:spacing w:before="147" w:line="215" w:lineRule="auto"/>
              <w:ind w:left="118"/>
              <w:rPr>
                <w:sz w:val="13"/>
                <w:szCs w:val="13"/>
              </w:rPr>
            </w:pPr>
            <w:r>
              <w:rPr>
                <w:spacing w:val="-15"/>
                <w:sz w:val="13"/>
                <w:szCs w:val="13"/>
              </w:rPr>
              <w:t>331103001</w:t>
            </w:r>
          </w:p>
        </w:tc>
        <w:tc>
          <w:tcPr>
            <w:tcW w:w="1064" w:type="dxa"/>
            <w:vAlign w:val="top"/>
          </w:tcPr>
          <w:p>
            <w:pPr>
              <w:pStyle w:val="6"/>
              <w:spacing w:before="133" w:line="198" w:lineRule="auto"/>
              <w:ind w:left="104"/>
              <w:rPr>
                <w:sz w:val="13"/>
                <w:szCs w:val="13"/>
              </w:rPr>
            </w:pPr>
            <w:r>
              <w:rPr>
                <w:spacing w:val="-2"/>
                <w:w w:val="95"/>
                <w:sz w:val="13"/>
                <w:szCs w:val="13"/>
              </w:rPr>
              <w:t>膀胱切开取石术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4"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7" w:line="215" w:lineRule="auto"/>
              <w:ind w:left="139"/>
              <w:rPr>
                <w:sz w:val="13"/>
                <w:szCs w:val="13"/>
              </w:rPr>
            </w:pPr>
            <w:r>
              <w:rPr>
                <w:spacing w:val="-13"/>
                <w:w w:val="99"/>
                <w:sz w:val="13"/>
                <w:szCs w:val="13"/>
              </w:rPr>
              <w:t>1040</w:t>
            </w:r>
          </w:p>
        </w:tc>
        <w:tc>
          <w:tcPr>
            <w:tcW w:w="495" w:type="dxa"/>
            <w:vAlign w:val="top"/>
          </w:tcPr>
          <w:p>
            <w:pPr>
              <w:pStyle w:val="6"/>
              <w:spacing w:before="147" w:line="215" w:lineRule="auto"/>
              <w:ind w:left="162"/>
              <w:rPr>
                <w:sz w:val="13"/>
                <w:szCs w:val="13"/>
              </w:rPr>
            </w:pPr>
            <w:r>
              <w:rPr>
                <w:spacing w:val="-11"/>
                <w:sz w:val="13"/>
                <w:szCs w:val="13"/>
              </w:rPr>
              <w:t>977</w:t>
            </w:r>
          </w:p>
        </w:tc>
        <w:tc>
          <w:tcPr>
            <w:tcW w:w="495" w:type="dxa"/>
            <w:vAlign w:val="top"/>
          </w:tcPr>
          <w:p>
            <w:pPr>
              <w:pStyle w:val="6"/>
              <w:spacing w:before="147" w:line="215" w:lineRule="auto"/>
              <w:ind w:left="162"/>
              <w:rPr>
                <w:sz w:val="13"/>
                <w:szCs w:val="13"/>
              </w:rPr>
            </w:pPr>
            <w:r>
              <w:rPr>
                <w:spacing w:val="-11"/>
                <w:sz w:val="13"/>
                <w:szCs w:val="13"/>
              </w:rPr>
              <w:t>845</w:t>
            </w:r>
          </w:p>
        </w:tc>
        <w:tc>
          <w:tcPr>
            <w:tcW w:w="495" w:type="dxa"/>
            <w:vAlign w:val="top"/>
          </w:tcPr>
          <w:p>
            <w:pPr>
              <w:pStyle w:val="6"/>
              <w:spacing w:before="147" w:line="215" w:lineRule="auto"/>
              <w:ind w:left="162"/>
              <w:rPr>
                <w:sz w:val="13"/>
                <w:szCs w:val="13"/>
              </w:rPr>
            </w:pPr>
            <w:r>
              <w:rPr>
                <w:spacing w:val="-11"/>
                <w:sz w:val="13"/>
                <w:szCs w:val="13"/>
              </w:rPr>
              <w:t>802</w:t>
            </w:r>
          </w:p>
        </w:tc>
        <w:tc>
          <w:tcPr>
            <w:tcW w:w="495" w:type="dxa"/>
            <w:vAlign w:val="top"/>
          </w:tcPr>
          <w:p>
            <w:pPr>
              <w:pStyle w:val="6"/>
              <w:spacing w:before="147" w:line="215" w:lineRule="auto"/>
              <w:ind w:left="162"/>
              <w:rPr>
                <w:sz w:val="13"/>
                <w:szCs w:val="13"/>
              </w:rPr>
            </w:pPr>
            <w:r>
              <w:rPr>
                <w:spacing w:val="-11"/>
                <w:sz w:val="13"/>
                <w:szCs w:val="13"/>
              </w:rPr>
              <w:t>650</w:t>
            </w:r>
          </w:p>
        </w:tc>
        <w:tc>
          <w:tcPr>
            <w:tcW w:w="495" w:type="dxa"/>
            <w:vAlign w:val="top"/>
          </w:tcPr>
          <w:p>
            <w:pPr>
              <w:pStyle w:val="6"/>
              <w:spacing w:before="147" w:line="215" w:lineRule="auto"/>
              <w:ind w:left="163"/>
              <w:rPr>
                <w:sz w:val="13"/>
                <w:szCs w:val="13"/>
              </w:rPr>
            </w:pPr>
            <w:r>
              <w:rPr>
                <w:spacing w:val="-11"/>
                <w:sz w:val="13"/>
                <w:szCs w:val="13"/>
              </w:rPr>
              <w:t>625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8" w:line="217" w:lineRule="auto"/>
              <w:ind w:left="134"/>
              <w:rPr>
                <w:sz w:val="13"/>
                <w:szCs w:val="13"/>
              </w:rPr>
            </w:pPr>
            <w:r>
              <w:rPr>
                <w:spacing w:val="-7"/>
                <w:sz w:val="13"/>
                <w:szCs w:val="13"/>
              </w:rPr>
              <w:t>72</w:t>
            </w:r>
          </w:p>
        </w:tc>
        <w:tc>
          <w:tcPr>
            <w:tcW w:w="525" w:type="dxa"/>
            <w:vAlign w:val="top"/>
          </w:tcPr>
          <w:p>
            <w:pPr>
              <w:pStyle w:val="6"/>
              <w:spacing w:before="159" w:line="144" w:lineRule="exact"/>
              <w:ind w:left="205"/>
              <w:rPr>
                <w:sz w:val="13"/>
                <w:szCs w:val="13"/>
              </w:rPr>
            </w:pPr>
            <w:r>
              <w:rPr>
                <w:position w:val="-3"/>
                <w:sz w:val="13"/>
                <w:szCs w:val="13"/>
              </w:rPr>
              <w:t>G</w:t>
            </w:r>
          </w:p>
        </w:tc>
        <w:tc>
          <w:tcPr>
            <w:tcW w:w="1109" w:type="dxa"/>
            <w:vAlign w:val="top"/>
          </w:tcPr>
          <w:p>
            <w:pPr>
              <w:pStyle w:val="6"/>
              <w:spacing w:before="135" w:line="215" w:lineRule="auto"/>
              <w:ind w:left="101"/>
              <w:rPr>
                <w:sz w:val="13"/>
                <w:szCs w:val="13"/>
              </w:rPr>
            </w:pPr>
            <w:r>
              <w:rPr>
                <w:spacing w:val="-15"/>
                <w:w w:val="99"/>
                <w:sz w:val="13"/>
                <w:szCs w:val="13"/>
              </w:rPr>
              <w:t>003311030020000</w:t>
            </w:r>
          </w:p>
        </w:tc>
        <w:tc>
          <w:tcPr>
            <w:tcW w:w="929" w:type="dxa"/>
            <w:vAlign w:val="top"/>
          </w:tcPr>
          <w:p>
            <w:pPr>
              <w:pStyle w:val="6"/>
              <w:spacing w:before="135" w:line="198" w:lineRule="auto"/>
              <w:ind w:left="42"/>
              <w:rPr>
                <w:sz w:val="13"/>
                <w:szCs w:val="13"/>
              </w:rPr>
            </w:pPr>
            <w:r>
              <w:rPr>
                <w:spacing w:val="-2"/>
                <w:w w:val="95"/>
                <w:sz w:val="13"/>
                <w:szCs w:val="13"/>
              </w:rPr>
              <w:t>膀胱憩室切除术</w:t>
            </w:r>
          </w:p>
        </w:tc>
        <w:tc>
          <w:tcPr>
            <w:tcW w:w="780" w:type="dxa"/>
            <w:vAlign w:val="top"/>
          </w:tcPr>
          <w:p>
            <w:pPr>
              <w:pStyle w:val="6"/>
              <w:spacing w:before="148" w:line="215" w:lineRule="auto"/>
              <w:ind w:left="118"/>
              <w:rPr>
                <w:sz w:val="13"/>
                <w:szCs w:val="13"/>
              </w:rPr>
            </w:pPr>
            <w:r>
              <w:rPr>
                <w:spacing w:val="-15"/>
                <w:sz w:val="13"/>
                <w:szCs w:val="13"/>
              </w:rPr>
              <w:t>331103002</w:t>
            </w:r>
          </w:p>
        </w:tc>
        <w:tc>
          <w:tcPr>
            <w:tcW w:w="1064" w:type="dxa"/>
            <w:vAlign w:val="top"/>
          </w:tcPr>
          <w:p>
            <w:pPr>
              <w:pStyle w:val="6"/>
              <w:spacing w:before="135" w:line="198" w:lineRule="auto"/>
              <w:ind w:left="104"/>
              <w:rPr>
                <w:sz w:val="13"/>
                <w:szCs w:val="13"/>
              </w:rPr>
            </w:pPr>
            <w:r>
              <w:rPr>
                <w:spacing w:val="-2"/>
                <w:w w:val="95"/>
                <w:sz w:val="13"/>
                <w:szCs w:val="13"/>
              </w:rPr>
              <w:t>膀胱憩室切除术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5" w:line="198" w:lineRule="auto"/>
              <w:ind w:left="232"/>
              <w:rPr>
                <w:sz w:val="13"/>
                <w:szCs w:val="13"/>
              </w:rPr>
            </w:pPr>
            <w:r>
              <w:rPr>
                <w:sz w:val="13"/>
                <w:szCs w:val="13"/>
              </w:rPr>
              <w:t>次</w:t>
            </w:r>
          </w:p>
        </w:tc>
        <w:tc>
          <w:tcPr>
            <w:tcW w:w="1289" w:type="dxa"/>
            <w:vAlign w:val="top"/>
          </w:tcPr>
          <w:p>
            <w:pPr>
              <w:pStyle w:val="6"/>
              <w:spacing w:before="135" w:line="229" w:lineRule="exact"/>
              <w:ind w:left="603"/>
              <w:rPr>
                <w:sz w:val="13"/>
                <w:szCs w:val="13"/>
              </w:rPr>
            </w:pPr>
            <w:r>
              <w:rPr>
                <w:spacing w:val="23"/>
                <w:w w:val="115"/>
                <w:position w:val="2"/>
                <w:sz w:val="13"/>
                <w:szCs w:val="13"/>
              </w:rPr>
              <w:t>△</w:t>
            </w:r>
          </w:p>
        </w:tc>
        <w:tc>
          <w:tcPr>
            <w:tcW w:w="495" w:type="dxa"/>
            <w:vAlign w:val="top"/>
          </w:tcPr>
          <w:p>
            <w:pPr>
              <w:pStyle w:val="6"/>
              <w:spacing w:before="148" w:line="215" w:lineRule="auto"/>
              <w:ind w:left="139"/>
              <w:rPr>
                <w:sz w:val="13"/>
                <w:szCs w:val="13"/>
              </w:rPr>
            </w:pPr>
            <w:r>
              <w:rPr>
                <w:spacing w:val="-14"/>
                <w:sz w:val="13"/>
                <w:szCs w:val="13"/>
              </w:rPr>
              <w:t>1430</w:t>
            </w:r>
          </w:p>
        </w:tc>
        <w:tc>
          <w:tcPr>
            <w:tcW w:w="495" w:type="dxa"/>
            <w:vAlign w:val="top"/>
          </w:tcPr>
          <w:p>
            <w:pPr>
              <w:pStyle w:val="6"/>
              <w:spacing w:before="148" w:line="215" w:lineRule="auto"/>
              <w:ind w:left="139"/>
              <w:rPr>
                <w:sz w:val="13"/>
                <w:szCs w:val="13"/>
              </w:rPr>
            </w:pPr>
            <w:r>
              <w:rPr>
                <w:spacing w:val="-14"/>
                <w:sz w:val="13"/>
                <w:szCs w:val="13"/>
              </w:rPr>
              <w:t>1301</w:t>
            </w:r>
          </w:p>
        </w:tc>
        <w:tc>
          <w:tcPr>
            <w:tcW w:w="495" w:type="dxa"/>
            <w:vAlign w:val="top"/>
          </w:tcPr>
          <w:p>
            <w:pPr>
              <w:pStyle w:val="6"/>
              <w:spacing w:before="148" w:line="215" w:lineRule="auto"/>
              <w:ind w:left="139"/>
              <w:rPr>
                <w:sz w:val="13"/>
                <w:szCs w:val="13"/>
              </w:rPr>
            </w:pPr>
            <w:r>
              <w:rPr>
                <w:spacing w:val="-14"/>
                <w:sz w:val="13"/>
                <w:szCs w:val="13"/>
              </w:rPr>
              <w:t>1092</w:t>
            </w:r>
          </w:p>
        </w:tc>
        <w:tc>
          <w:tcPr>
            <w:tcW w:w="495" w:type="dxa"/>
            <w:vAlign w:val="top"/>
          </w:tcPr>
          <w:p>
            <w:pPr>
              <w:pStyle w:val="6"/>
              <w:spacing w:before="148" w:line="215" w:lineRule="auto"/>
              <w:ind w:left="139"/>
              <w:rPr>
                <w:sz w:val="13"/>
                <w:szCs w:val="13"/>
              </w:rPr>
            </w:pPr>
            <w:r>
              <w:rPr>
                <w:spacing w:val="-14"/>
                <w:sz w:val="13"/>
                <w:szCs w:val="13"/>
              </w:rPr>
              <w:t>1015</w:t>
            </w:r>
          </w:p>
        </w:tc>
        <w:tc>
          <w:tcPr>
            <w:tcW w:w="495" w:type="dxa"/>
            <w:vAlign w:val="top"/>
          </w:tcPr>
          <w:p>
            <w:pPr>
              <w:pStyle w:val="6"/>
              <w:spacing w:before="148" w:line="215" w:lineRule="auto"/>
              <w:ind w:left="161"/>
              <w:rPr>
                <w:sz w:val="13"/>
                <w:szCs w:val="13"/>
              </w:rPr>
            </w:pPr>
            <w:r>
              <w:rPr>
                <w:spacing w:val="-10"/>
                <w:sz w:val="13"/>
                <w:szCs w:val="13"/>
              </w:rPr>
              <w:t>780</w:t>
            </w:r>
          </w:p>
        </w:tc>
        <w:tc>
          <w:tcPr>
            <w:tcW w:w="495" w:type="dxa"/>
            <w:vAlign w:val="top"/>
          </w:tcPr>
          <w:p>
            <w:pPr>
              <w:pStyle w:val="6"/>
              <w:spacing w:before="148" w:line="215" w:lineRule="auto"/>
              <w:ind w:left="161"/>
              <w:rPr>
                <w:sz w:val="13"/>
                <w:szCs w:val="13"/>
              </w:rPr>
            </w:pPr>
            <w:r>
              <w:rPr>
                <w:spacing w:val="-10"/>
                <w:sz w:val="13"/>
                <w:szCs w:val="13"/>
              </w:rPr>
              <w:t>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9" w:line="215" w:lineRule="auto"/>
              <w:ind w:left="134"/>
              <w:rPr>
                <w:sz w:val="13"/>
                <w:szCs w:val="13"/>
              </w:rPr>
            </w:pPr>
            <w:r>
              <w:rPr>
                <w:spacing w:val="-7"/>
                <w:sz w:val="13"/>
                <w:szCs w:val="13"/>
              </w:rPr>
              <w:t>73</w:t>
            </w:r>
          </w:p>
        </w:tc>
        <w:tc>
          <w:tcPr>
            <w:tcW w:w="525" w:type="dxa"/>
            <w:vAlign w:val="top"/>
          </w:tcPr>
          <w:p>
            <w:pPr>
              <w:pStyle w:val="6"/>
              <w:spacing w:before="159" w:line="144" w:lineRule="exact"/>
              <w:ind w:left="205"/>
              <w:rPr>
                <w:sz w:val="13"/>
                <w:szCs w:val="13"/>
              </w:rPr>
            </w:pPr>
            <w:r>
              <w:rPr>
                <w:position w:val="-3"/>
                <w:sz w:val="13"/>
                <w:szCs w:val="13"/>
              </w:rPr>
              <w:t>G</w:t>
            </w:r>
          </w:p>
        </w:tc>
        <w:tc>
          <w:tcPr>
            <w:tcW w:w="1109" w:type="dxa"/>
            <w:vAlign w:val="top"/>
          </w:tcPr>
          <w:p>
            <w:pPr>
              <w:pStyle w:val="6"/>
              <w:spacing w:before="135" w:line="215" w:lineRule="auto"/>
              <w:ind w:left="101"/>
              <w:rPr>
                <w:sz w:val="13"/>
                <w:szCs w:val="13"/>
              </w:rPr>
            </w:pPr>
            <w:r>
              <w:rPr>
                <w:spacing w:val="-16"/>
                <w:sz w:val="13"/>
                <w:szCs w:val="13"/>
              </w:rPr>
              <w:t>003311030030000</w:t>
            </w:r>
          </w:p>
        </w:tc>
        <w:tc>
          <w:tcPr>
            <w:tcW w:w="929" w:type="dxa"/>
            <w:vAlign w:val="top"/>
          </w:tcPr>
          <w:p>
            <w:pPr>
              <w:pStyle w:val="6"/>
              <w:spacing w:before="135" w:line="198" w:lineRule="auto"/>
              <w:ind w:left="42"/>
              <w:rPr>
                <w:sz w:val="13"/>
                <w:szCs w:val="13"/>
              </w:rPr>
            </w:pPr>
            <w:r>
              <w:rPr>
                <w:spacing w:val="-1"/>
                <w:w w:val="95"/>
                <w:sz w:val="13"/>
                <w:szCs w:val="13"/>
              </w:rPr>
              <w:t>膀胱部分切除术</w:t>
            </w:r>
          </w:p>
        </w:tc>
        <w:tc>
          <w:tcPr>
            <w:tcW w:w="780" w:type="dxa"/>
            <w:vAlign w:val="top"/>
          </w:tcPr>
          <w:p>
            <w:pPr>
              <w:pStyle w:val="6"/>
              <w:spacing w:before="149" w:line="215" w:lineRule="auto"/>
              <w:ind w:left="118"/>
              <w:rPr>
                <w:sz w:val="13"/>
                <w:szCs w:val="13"/>
              </w:rPr>
            </w:pPr>
            <w:r>
              <w:rPr>
                <w:spacing w:val="-15"/>
                <w:sz w:val="13"/>
                <w:szCs w:val="13"/>
              </w:rPr>
              <w:t>331103003</w:t>
            </w:r>
          </w:p>
        </w:tc>
        <w:tc>
          <w:tcPr>
            <w:tcW w:w="1064" w:type="dxa"/>
            <w:vAlign w:val="top"/>
          </w:tcPr>
          <w:p>
            <w:pPr>
              <w:pStyle w:val="6"/>
              <w:spacing w:before="135" w:line="198" w:lineRule="auto"/>
              <w:ind w:left="104"/>
              <w:rPr>
                <w:sz w:val="13"/>
                <w:szCs w:val="13"/>
              </w:rPr>
            </w:pPr>
            <w:r>
              <w:rPr>
                <w:spacing w:val="-1"/>
                <w:w w:val="95"/>
                <w:sz w:val="13"/>
                <w:szCs w:val="13"/>
              </w:rPr>
              <w:t>膀胱部分切除术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5" w:line="198" w:lineRule="auto"/>
              <w:ind w:left="232"/>
              <w:rPr>
                <w:sz w:val="13"/>
                <w:szCs w:val="13"/>
              </w:rPr>
            </w:pPr>
            <w:r>
              <w:rPr>
                <w:sz w:val="13"/>
                <w:szCs w:val="13"/>
              </w:rPr>
              <w:t>次</w:t>
            </w:r>
          </w:p>
        </w:tc>
        <w:tc>
          <w:tcPr>
            <w:tcW w:w="1289" w:type="dxa"/>
            <w:vAlign w:val="top"/>
          </w:tcPr>
          <w:p>
            <w:pPr>
              <w:pStyle w:val="6"/>
              <w:spacing w:before="135" w:line="229" w:lineRule="exact"/>
              <w:ind w:left="603"/>
              <w:rPr>
                <w:sz w:val="13"/>
                <w:szCs w:val="13"/>
              </w:rPr>
            </w:pPr>
            <w:r>
              <w:rPr>
                <w:spacing w:val="23"/>
                <w:w w:val="115"/>
                <w:position w:val="2"/>
                <w:sz w:val="13"/>
                <w:szCs w:val="13"/>
              </w:rPr>
              <w:t>△</w:t>
            </w:r>
          </w:p>
        </w:tc>
        <w:tc>
          <w:tcPr>
            <w:tcW w:w="495" w:type="dxa"/>
            <w:vAlign w:val="top"/>
          </w:tcPr>
          <w:p>
            <w:pPr>
              <w:pStyle w:val="6"/>
              <w:spacing w:before="149" w:line="215" w:lineRule="auto"/>
              <w:ind w:left="139"/>
              <w:rPr>
                <w:sz w:val="13"/>
                <w:szCs w:val="13"/>
              </w:rPr>
            </w:pPr>
            <w:r>
              <w:rPr>
                <w:spacing w:val="-14"/>
                <w:sz w:val="13"/>
                <w:szCs w:val="13"/>
              </w:rPr>
              <w:t>1430</w:t>
            </w:r>
          </w:p>
        </w:tc>
        <w:tc>
          <w:tcPr>
            <w:tcW w:w="495" w:type="dxa"/>
            <w:vAlign w:val="top"/>
          </w:tcPr>
          <w:p>
            <w:pPr>
              <w:pStyle w:val="6"/>
              <w:spacing w:before="149" w:line="215" w:lineRule="auto"/>
              <w:ind w:left="139"/>
              <w:rPr>
                <w:sz w:val="13"/>
                <w:szCs w:val="13"/>
              </w:rPr>
            </w:pPr>
            <w:r>
              <w:rPr>
                <w:spacing w:val="-14"/>
                <w:sz w:val="13"/>
                <w:szCs w:val="13"/>
              </w:rPr>
              <w:t>1301</w:t>
            </w:r>
          </w:p>
        </w:tc>
        <w:tc>
          <w:tcPr>
            <w:tcW w:w="495" w:type="dxa"/>
            <w:vAlign w:val="top"/>
          </w:tcPr>
          <w:p>
            <w:pPr>
              <w:pStyle w:val="6"/>
              <w:spacing w:before="149" w:line="215" w:lineRule="auto"/>
              <w:ind w:left="139"/>
              <w:rPr>
                <w:sz w:val="13"/>
                <w:szCs w:val="13"/>
              </w:rPr>
            </w:pPr>
            <w:r>
              <w:rPr>
                <w:spacing w:val="-14"/>
                <w:sz w:val="13"/>
                <w:szCs w:val="13"/>
              </w:rPr>
              <w:t>1092</w:t>
            </w:r>
          </w:p>
        </w:tc>
        <w:tc>
          <w:tcPr>
            <w:tcW w:w="495" w:type="dxa"/>
            <w:vAlign w:val="top"/>
          </w:tcPr>
          <w:p>
            <w:pPr>
              <w:pStyle w:val="6"/>
              <w:spacing w:before="148" w:line="215" w:lineRule="auto"/>
              <w:ind w:left="139"/>
              <w:rPr>
                <w:sz w:val="13"/>
                <w:szCs w:val="13"/>
              </w:rPr>
            </w:pPr>
            <w:r>
              <w:rPr>
                <w:spacing w:val="-14"/>
                <w:sz w:val="13"/>
                <w:szCs w:val="13"/>
              </w:rPr>
              <w:t>1015</w:t>
            </w:r>
          </w:p>
        </w:tc>
        <w:tc>
          <w:tcPr>
            <w:tcW w:w="495" w:type="dxa"/>
            <w:vAlign w:val="top"/>
          </w:tcPr>
          <w:p>
            <w:pPr>
              <w:pStyle w:val="6"/>
              <w:spacing w:before="149" w:line="215" w:lineRule="auto"/>
              <w:ind w:left="161"/>
              <w:rPr>
                <w:sz w:val="13"/>
                <w:szCs w:val="13"/>
              </w:rPr>
            </w:pPr>
            <w:r>
              <w:rPr>
                <w:spacing w:val="-10"/>
                <w:sz w:val="13"/>
                <w:szCs w:val="13"/>
              </w:rPr>
              <w:t>780</w:t>
            </w:r>
          </w:p>
        </w:tc>
        <w:tc>
          <w:tcPr>
            <w:tcW w:w="495" w:type="dxa"/>
            <w:vAlign w:val="top"/>
          </w:tcPr>
          <w:p>
            <w:pPr>
              <w:pStyle w:val="6"/>
              <w:spacing w:before="148" w:line="215" w:lineRule="auto"/>
              <w:ind w:left="161"/>
              <w:rPr>
                <w:sz w:val="13"/>
                <w:szCs w:val="13"/>
              </w:rPr>
            </w:pPr>
            <w:r>
              <w:rPr>
                <w:spacing w:val="-10"/>
                <w:sz w:val="13"/>
                <w:szCs w:val="13"/>
              </w:rPr>
              <w:t>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9" w:line="217" w:lineRule="auto"/>
              <w:ind w:left="134"/>
              <w:rPr>
                <w:sz w:val="13"/>
                <w:szCs w:val="13"/>
              </w:rPr>
            </w:pPr>
            <w:r>
              <w:rPr>
                <w:spacing w:val="-7"/>
                <w:sz w:val="13"/>
                <w:szCs w:val="13"/>
              </w:rPr>
              <w:t>74</w:t>
            </w:r>
          </w:p>
        </w:tc>
        <w:tc>
          <w:tcPr>
            <w:tcW w:w="525" w:type="dxa"/>
            <w:vAlign w:val="top"/>
          </w:tcPr>
          <w:p>
            <w:pPr>
              <w:pStyle w:val="6"/>
              <w:spacing w:before="160" w:line="144" w:lineRule="exact"/>
              <w:ind w:left="205"/>
              <w:rPr>
                <w:sz w:val="13"/>
                <w:szCs w:val="13"/>
              </w:rPr>
            </w:pPr>
            <w:r>
              <w:rPr>
                <w:position w:val="-3"/>
                <w:sz w:val="13"/>
                <w:szCs w:val="13"/>
              </w:rPr>
              <w:t>G</w:t>
            </w:r>
          </w:p>
        </w:tc>
        <w:tc>
          <w:tcPr>
            <w:tcW w:w="1109" w:type="dxa"/>
            <w:vAlign w:val="top"/>
          </w:tcPr>
          <w:p>
            <w:pPr>
              <w:pStyle w:val="6"/>
              <w:spacing w:before="136" w:line="215" w:lineRule="auto"/>
              <w:ind w:left="101"/>
              <w:rPr>
                <w:sz w:val="13"/>
                <w:szCs w:val="13"/>
              </w:rPr>
            </w:pPr>
            <w:r>
              <w:rPr>
                <w:spacing w:val="-13"/>
                <w:w w:val="97"/>
                <w:sz w:val="13"/>
                <w:szCs w:val="13"/>
              </w:rPr>
              <w:t>003311030040000</w:t>
            </w:r>
          </w:p>
        </w:tc>
        <w:tc>
          <w:tcPr>
            <w:tcW w:w="929" w:type="dxa"/>
            <w:vAlign w:val="top"/>
          </w:tcPr>
          <w:p>
            <w:pPr>
              <w:pStyle w:val="6"/>
              <w:spacing w:before="61" w:line="179" w:lineRule="auto"/>
              <w:ind w:left="347" w:right="23" w:hanging="305"/>
              <w:rPr>
                <w:sz w:val="13"/>
                <w:szCs w:val="13"/>
              </w:rPr>
            </w:pPr>
            <w:r>
              <w:rPr>
                <w:spacing w:val="-2"/>
                <w:w w:val="94"/>
                <w:sz w:val="13"/>
                <w:szCs w:val="13"/>
              </w:rPr>
              <w:t>膀胱切开肿瘤烧</w:t>
            </w:r>
            <w:r>
              <w:rPr>
                <w:spacing w:val="-1"/>
                <w:w w:val="97"/>
                <w:sz w:val="13"/>
                <w:szCs w:val="13"/>
              </w:rPr>
              <w:t>灼术</w:t>
            </w:r>
          </w:p>
        </w:tc>
        <w:tc>
          <w:tcPr>
            <w:tcW w:w="780" w:type="dxa"/>
            <w:vAlign w:val="top"/>
          </w:tcPr>
          <w:p>
            <w:pPr>
              <w:pStyle w:val="6"/>
              <w:spacing w:before="150" w:line="215" w:lineRule="auto"/>
              <w:ind w:left="118"/>
              <w:rPr>
                <w:sz w:val="13"/>
                <w:szCs w:val="13"/>
              </w:rPr>
            </w:pPr>
            <w:r>
              <w:rPr>
                <w:spacing w:val="-15"/>
                <w:sz w:val="13"/>
                <w:szCs w:val="13"/>
              </w:rPr>
              <w:t>331103004</w:t>
            </w:r>
          </w:p>
        </w:tc>
        <w:tc>
          <w:tcPr>
            <w:tcW w:w="1064" w:type="dxa"/>
            <w:vAlign w:val="top"/>
          </w:tcPr>
          <w:p>
            <w:pPr>
              <w:pStyle w:val="6"/>
              <w:spacing w:before="61" w:line="179" w:lineRule="auto"/>
              <w:ind w:left="465" w:right="37" w:hanging="422"/>
              <w:rPr>
                <w:sz w:val="13"/>
                <w:szCs w:val="13"/>
              </w:rPr>
            </w:pPr>
            <w:r>
              <w:rPr>
                <w:spacing w:val="-2"/>
                <w:w w:val="94"/>
                <w:sz w:val="13"/>
                <w:szCs w:val="13"/>
              </w:rPr>
              <w:t>膀胱切开肿瘤烧灼</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6" w:line="198" w:lineRule="auto"/>
              <w:ind w:left="232"/>
              <w:rPr>
                <w:sz w:val="13"/>
                <w:szCs w:val="13"/>
              </w:rPr>
            </w:pPr>
            <w:r>
              <w:rPr>
                <w:sz w:val="13"/>
                <w:szCs w:val="13"/>
              </w:rPr>
              <w:t>次</w:t>
            </w:r>
          </w:p>
        </w:tc>
        <w:tc>
          <w:tcPr>
            <w:tcW w:w="1289" w:type="dxa"/>
            <w:vAlign w:val="top"/>
          </w:tcPr>
          <w:p>
            <w:pPr>
              <w:pStyle w:val="6"/>
              <w:spacing w:before="136" w:line="229" w:lineRule="exact"/>
              <w:ind w:left="603"/>
              <w:rPr>
                <w:sz w:val="13"/>
                <w:szCs w:val="13"/>
              </w:rPr>
            </w:pPr>
            <w:r>
              <w:rPr>
                <w:spacing w:val="23"/>
                <w:w w:val="115"/>
                <w:position w:val="2"/>
                <w:sz w:val="13"/>
                <w:szCs w:val="13"/>
              </w:rPr>
              <w:t>△</w:t>
            </w:r>
          </w:p>
        </w:tc>
        <w:tc>
          <w:tcPr>
            <w:tcW w:w="495" w:type="dxa"/>
            <w:vAlign w:val="top"/>
          </w:tcPr>
          <w:p>
            <w:pPr>
              <w:pStyle w:val="6"/>
              <w:spacing w:before="150" w:line="215" w:lineRule="auto"/>
              <w:ind w:left="139"/>
              <w:rPr>
                <w:sz w:val="13"/>
                <w:szCs w:val="13"/>
              </w:rPr>
            </w:pPr>
            <w:r>
              <w:rPr>
                <w:spacing w:val="-14"/>
                <w:sz w:val="13"/>
                <w:szCs w:val="13"/>
              </w:rPr>
              <w:t>1430</w:t>
            </w:r>
          </w:p>
        </w:tc>
        <w:tc>
          <w:tcPr>
            <w:tcW w:w="495" w:type="dxa"/>
            <w:vAlign w:val="top"/>
          </w:tcPr>
          <w:p>
            <w:pPr>
              <w:pStyle w:val="6"/>
              <w:spacing w:before="150" w:line="215" w:lineRule="auto"/>
              <w:ind w:left="139"/>
              <w:rPr>
                <w:sz w:val="13"/>
                <w:szCs w:val="13"/>
              </w:rPr>
            </w:pPr>
            <w:r>
              <w:rPr>
                <w:spacing w:val="-14"/>
                <w:sz w:val="13"/>
                <w:szCs w:val="13"/>
              </w:rPr>
              <w:t>1301</w:t>
            </w:r>
          </w:p>
        </w:tc>
        <w:tc>
          <w:tcPr>
            <w:tcW w:w="495" w:type="dxa"/>
            <w:vAlign w:val="top"/>
          </w:tcPr>
          <w:p>
            <w:pPr>
              <w:pStyle w:val="6"/>
              <w:spacing w:before="150" w:line="215" w:lineRule="auto"/>
              <w:ind w:left="139"/>
              <w:rPr>
                <w:sz w:val="13"/>
                <w:szCs w:val="13"/>
              </w:rPr>
            </w:pPr>
            <w:r>
              <w:rPr>
                <w:spacing w:val="-14"/>
                <w:sz w:val="13"/>
                <w:szCs w:val="13"/>
              </w:rPr>
              <w:t>1092</w:t>
            </w:r>
          </w:p>
        </w:tc>
        <w:tc>
          <w:tcPr>
            <w:tcW w:w="495" w:type="dxa"/>
            <w:vAlign w:val="top"/>
          </w:tcPr>
          <w:p>
            <w:pPr>
              <w:pStyle w:val="6"/>
              <w:spacing w:before="150" w:line="215" w:lineRule="auto"/>
              <w:ind w:left="139"/>
              <w:rPr>
                <w:sz w:val="13"/>
                <w:szCs w:val="13"/>
              </w:rPr>
            </w:pPr>
            <w:r>
              <w:rPr>
                <w:spacing w:val="-14"/>
                <w:sz w:val="13"/>
                <w:szCs w:val="13"/>
              </w:rPr>
              <w:t>1015</w:t>
            </w:r>
          </w:p>
        </w:tc>
        <w:tc>
          <w:tcPr>
            <w:tcW w:w="495" w:type="dxa"/>
            <w:vAlign w:val="top"/>
          </w:tcPr>
          <w:p>
            <w:pPr>
              <w:pStyle w:val="6"/>
              <w:spacing w:before="150" w:line="215" w:lineRule="auto"/>
              <w:ind w:left="161"/>
              <w:rPr>
                <w:sz w:val="13"/>
                <w:szCs w:val="13"/>
              </w:rPr>
            </w:pPr>
            <w:r>
              <w:rPr>
                <w:spacing w:val="-10"/>
                <w:sz w:val="13"/>
                <w:szCs w:val="13"/>
              </w:rPr>
              <w:t>780</w:t>
            </w:r>
          </w:p>
        </w:tc>
        <w:tc>
          <w:tcPr>
            <w:tcW w:w="495" w:type="dxa"/>
            <w:vAlign w:val="top"/>
          </w:tcPr>
          <w:p>
            <w:pPr>
              <w:pStyle w:val="6"/>
              <w:spacing w:before="150" w:line="215" w:lineRule="auto"/>
              <w:ind w:left="161"/>
              <w:rPr>
                <w:sz w:val="13"/>
                <w:szCs w:val="13"/>
              </w:rPr>
            </w:pPr>
            <w:r>
              <w:rPr>
                <w:spacing w:val="-10"/>
                <w:sz w:val="13"/>
                <w:szCs w:val="13"/>
              </w:rPr>
              <w:t>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34"/>
              <w:rPr>
                <w:sz w:val="13"/>
                <w:szCs w:val="13"/>
              </w:rPr>
            </w:pPr>
            <w:r>
              <w:rPr>
                <w:spacing w:val="-7"/>
                <w:sz w:val="13"/>
                <w:szCs w:val="13"/>
              </w:rPr>
              <w:t>75</w:t>
            </w:r>
          </w:p>
        </w:tc>
        <w:tc>
          <w:tcPr>
            <w:tcW w:w="525" w:type="dxa"/>
            <w:vAlign w:val="top"/>
          </w:tcPr>
          <w:p>
            <w:pPr>
              <w:pStyle w:val="6"/>
              <w:spacing w:before="161" w:line="144" w:lineRule="exact"/>
              <w:ind w:left="205"/>
              <w:rPr>
                <w:sz w:val="13"/>
                <w:szCs w:val="13"/>
              </w:rPr>
            </w:pPr>
            <w:r>
              <w:rPr>
                <w:position w:val="-3"/>
                <w:sz w:val="13"/>
                <w:szCs w:val="13"/>
              </w:rPr>
              <w:t>G</w:t>
            </w:r>
          </w:p>
        </w:tc>
        <w:tc>
          <w:tcPr>
            <w:tcW w:w="1109" w:type="dxa"/>
            <w:vAlign w:val="top"/>
          </w:tcPr>
          <w:p>
            <w:pPr>
              <w:pStyle w:val="6"/>
              <w:spacing w:before="137" w:line="215" w:lineRule="auto"/>
              <w:ind w:left="101"/>
              <w:rPr>
                <w:sz w:val="13"/>
                <w:szCs w:val="13"/>
              </w:rPr>
            </w:pPr>
            <w:r>
              <w:rPr>
                <w:spacing w:val="-16"/>
                <w:sz w:val="13"/>
                <w:szCs w:val="13"/>
              </w:rPr>
              <w:t>003311030050000</w:t>
            </w:r>
          </w:p>
        </w:tc>
        <w:tc>
          <w:tcPr>
            <w:tcW w:w="929" w:type="dxa"/>
            <w:vAlign w:val="top"/>
          </w:tcPr>
          <w:p>
            <w:pPr>
              <w:pStyle w:val="6"/>
              <w:spacing w:before="138" w:line="197" w:lineRule="auto"/>
              <w:ind w:left="162"/>
              <w:rPr>
                <w:sz w:val="13"/>
                <w:szCs w:val="13"/>
              </w:rPr>
            </w:pPr>
            <w:r>
              <w:rPr>
                <w:spacing w:val="-1"/>
                <w:w w:val="95"/>
                <w:sz w:val="13"/>
                <w:szCs w:val="13"/>
              </w:rPr>
              <w:t>膀胱造瘘术</w:t>
            </w:r>
          </w:p>
        </w:tc>
        <w:tc>
          <w:tcPr>
            <w:tcW w:w="780" w:type="dxa"/>
            <w:vAlign w:val="top"/>
          </w:tcPr>
          <w:p>
            <w:pPr>
              <w:pStyle w:val="6"/>
              <w:spacing w:before="151" w:line="215" w:lineRule="auto"/>
              <w:ind w:left="118"/>
              <w:rPr>
                <w:sz w:val="13"/>
                <w:szCs w:val="13"/>
              </w:rPr>
            </w:pPr>
            <w:r>
              <w:rPr>
                <w:spacing w:val="-15"/>
                <w:sz w:val="13"/>
                <w:szCs w:val="13"/>
              </w:rPr>
              <w:t>331103005</w:t>
            </w:r>
          </w:p>
        </w:tc>
        <w:tc>
          <w:tcPr>
            <w:tcW w:w="1064" w:type="dxa"/>
            <w:vAlign w:val="top"/>
          </w:tcPr>
          <w:p>
            <w:pPr>
              <w:pStyle w:val="6"/>
              <w:spacing w:before="138" w:line="197" w:lineRule="auto"/>
              <w:ind w:left="224"/>
              <w:rPr>
                <w:sz w:val="13"/>
                <w:szCs w:val="13"/>
              </w:rPr>
            </w:pPr>
            <w:r>
              <w:rPr>
                <w:spacing w:val="-1"/>
                <w:w w:val="95"/>
                <w:sz w:val="13"/>
                <w:szCs w:val="13"/>
              </w:rPr>
              <w:t>膀胱造瘘术</w:t>
            </w:r>
          </w:p>
        </w:tc>
        <w:tc>
          <w:tcPr>
            <w:tcW w:w="1904" w:type="dxa"/>
            <w:vAlign w:val="top"/>
          </w:tcPr>
          <w:p>
            <w:pPr>
              <w:pStyle w:val="6"/>
              <w:spacing w:before="138" w:line="197" w:lineRule="auto"/>
              <w:ind w:left="294"/>
              <w:rPr>
                <w:sz w:val="13"/>
                <w:szCs w:val="13"/>
              </w:rPr>
            </w:pPr>
            <w:r>
              <w:rPr>
                <w:spacing w:val="-4"/>
                <w:w w:val="95"/>
                <w:sz w:val="13"/>
                <w:szCs w:val="13"/>
              </w:rPr>
              <w:t>穿刺、切开分别参照执行</w:t>
            </w:r>
          </w:p>
        </w:tc>
        <w:tc>
          <w:tcPr>
            <w:tcW w:w="1664" w:type="dxa"/>
            <w:vAlign w:val="top"/>
          </w:tcPr>
          <w:p>
            <w:pPr>
              <w:rPr>
                <w:rFonts w:ascii="Arial"/>
                <w:sz w:val="21"/>
              </w:rPr>
            </w:pPr>
          </w:p>
        </w:tc>
        <w:tc>
          <w:tcPr>
            <w:tcW w:w="585" w:type="dxa"/>
            <w:vAlign w:val="top"/>
          </w:tcPr>
          <w:p>
            <w:pPr>
              <w:pStyle w:val="6"/>
              <w:spacing w:before="137"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1" w:line="217" w:lineRule="auto"/>
              <w:ind w:left="160"/>
              <w:rPr>
                <w:sz w:val="13"/>
                <w:szCs w:val="13"/>
              </w:rPr>
            </w:pPr>
            <w:r>
              <w:rPr>
                <w:spacing w:val="-9"/>
                <w:w w:val="98"/>
                <w:sz w:val="13"/>
                <w:szCs w:val="13"/>
              </w:rPr>
              <w:t>747</w:t>
            </w:r>
          </w:p>
        </w:tc>
        <w:tc>
          <w:tcPr>
            <w:tcW w:w="495" w:type="dxa"/>
            <w:vAlign w:val="top"/>
          </w:tcPr>
          <w:p>
            <w:pPr>
              <w:pStyle w:val="6"/>
              <w:spacing w:before="151" w:line="215" w:lineRule="auto"/>
              <w:ind w:left="160"/>
              <w:rPr>
                <w:sz w:val="13"/>
                <w:szCs w:val="13"/>
              </w:rPr>
            </w:pPr>
            <w:r>
              <w:rPr>
                <w:spacing w:val="-10"/>
                <w:sz w:val="13"/>
                <w:szCs w:val="13"/>
              </w:rPr>
              <w:t>702</w:t>
            </w:r>
          </w:p>
        </w:tc>
        <w:tc>
          <w:tcPr>
            <w:tcW w:w="495" w:type="dxa"/>
            <w:vAlign w:val="top"/>
          </w:tcPr>
          <w:p>
            <w:pPr>
              <w:pStyle w:val="6"/>
              <w:spacing w:before="151" w:line="215" w:lineRule="auto"/>
              <w:ind w:left="162"/>
              <w:rPr>
                <w:sz w:val="13"/>
                <w:szCs w:val="13"/>
              </w:rPr>
            </w:pPr>
            <w:r>
              <w:rPr>
                <w:spacing w:val="-11"/>
                <w:sz w:val="13"/>
                <w:szCs w:val="13"/>
              </w:rPr>
              <w:t>571</w:t>
            </w:r>
          </w:p>
        </w:tc>
        <w:tc>
          <w:tcPr>
            <w:tcW w:w="495" w:type="dxa"/>
            <w:vAlign w:val="top"/>
          </w:tcPr>
          <w:p>
            <w:pPr>
              <w:pStyle w:val="6"/>
              <w:spacing w:before="151" w:line="215" w:lineRule="auto"/>
              <w:ind w:left="162"/>
              <w:rPr>
                <w:sz w:val="13"/>
                <w:szCs w:val="13"/>
              </w:rPr>
            </w:pPr>
            <w:r>
              <w:rPr>
                <w:spacing w:val="-11"/>
                <w:sz w:val="13"/>
                <w:szCs w:val="13"/>
              </w:rPr>
              <w:t>531</w:t>
            </w:r>
          </w:p>
        </w:tc>
        <w:tc>
          <w:tcPr>
            <w:tcW w:w="495" w:type="dxa"/>
            <w:vAlign w:val="top"/>
          </w:tcPr>
          <w:p>
            <w:pPr>
              <w:pStyle w:val="6"/>
              <w:spacing w:before="151" w:line="215" w:lineRule="auto"/>
              <w:ind w:left="162"/>
              <w:rPr>
                <w:sz w:val="13"/>
                <w:szCs w:val="13"/>
              </w:rPr>
            </w:pPr>
            <w:r>
              <w:rPr>
                <w:spacing w:val="-11"/>
                <w:sz w:val="13"/>
                <w:szCs w:val="13"/>
              </w:rPr>
              <w:t>390</w:t>
            </w:r>
          </w:p>
        </w:tc>
        <w:tc>
          <w:tcPr>
            <w:tcW w:w="495" w:type="dxa"/>
            <w:vAlign w:val="top"/>
          </w:tcPr>
          <w:p>
            <w:pPr>
              <w:pStyle w:val="6"/>
              <w:spacing w:before="151" w:line="215" w:lineRule="auto"/>
              <w:ind w:left="163"/>
              <w:rPr>
                <w:sz w:val="13"/>
                <w:szCs w:val="13"/>
              </w:rPr>
            </w:pPr>
            <w:r>
              <w:rPr>
                <w:spacing w:val="-11"/>
                <w:sz w:val="13"/>
                <w:szCs w:val="13"/>
              </w:rPr>
              <w:t>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34"/>
              <w:rPr>
                <w:sz w:val="13"/>
                <w:szCs w:val="13"/>
              </w:rPr>
            </w:pPr>
            <w:r>
              <w:rPr>
                <w:spacing w:val="-7"/>
                <w:sz w:val="13"/>
                <w:szCs w:val="13"/>
              </w:rPr>
              <w:t>76</w:t>
            </w:r>
          </w:p>
        </w:tc>
        <w:tc>
          <w:tcPr>
            <w:tcW w:w="525" w:type="dxa"/>
            <w:vAlign w:val="top"/>
          </w:tcPr>
          <w:p>
            <w:pPr>
              <w:pStyle w:val="6"/>
              <w:spacing w:before="161"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3"/>
                <w:w w:val="97"/>
                <w:sz w:val="13"/>
                <w:szCs w:val="13"/>
              </w:rPr>
              <w:t>003311030060000</w:t>
            </w:r>
          </w:p>
        </w:tc>
        <w:tc>
          <w:tcPr>
            <w:tcW w:w="929" w:type="dxa"/>
            <w:vAlign w:val="top"/>
          </w:tcPr>
          <w:p>
            <w:pPr>
              <w:pStyle w:val="6"/>
              <w:spacing w:before="62" w:line="179" w:lineRule="auto"/>
              <w:ind w:left="346" w:right="23" w:hanging="304"/>
              <w:rPr>
                <w:sz w:val="13"/>
                <w:szCs w:val="13"/>
              </w:rPr>
            </w:pPr>
            <w:r>
              <w:rPr>
                <w:spacing w:val="-2"/>
                <w:w w:val="94"/>
                <w:sz w:val="13"/>
                <w:szCs w:val="13"/>
              </w:rPr>
              <w:t>根治性膀胱全切</w:t>
            </w:r>
            <w:r>
              <w:rPr>
                <w:w w:val="97"/>
                <w:sz w:val="13"/>
                <w:szCs w:val="13"/>
              </w:rPr>
              <w:t>除术</w:t>
            </w:r>
          </w:p>
        </w:tc>
        <w:tc>
          <w:tcPr>
            <w:tcW w:w="780" w:type="dxa"/>
            <w:vAlign w:val="top"/>
          </w:tcPr>
          <w:p>
            <w:pPr>
              <w:pStyle w:val="6"/>
              <w:spacing w:before="151" w:line="215" w:lineRule="auto"/>
              <w:ind w:left="118"/>
              <w:rPr>
                <w:sz w:val="13"/>
                <w:szCs w:val="13"/>
              </w:rPr>
            </w:pPr>
            <w:r>
              <w:rPr>
                <w:spacing w:val="-15"/>
                <w:sz w:val="13"/>
                <w:szCs w:val="13"/>
              </w:rPr>
              <w:t>331103006</w:t>
            </w:r>
          </w:p>
        </w:tc>
        <w:tc>
          <w:tcPr>
            <w:tcW w:w="1064" w:type="dxa"/>
            <w:vAlign w:val="top"/>
          </w:tcPr>
          <w:p>
            <w:pPr>
              <w:pStyle w:val="6"/>
              <w:spacing w:before="62" w:line="179" w:lineRule="auto"/>
              <w:ind w:left="466" w:right="37" w:hanging="422"/>
              <w:rPr>
                <w:sz w:val="13"/>
                <w:szCs w:val="13"/>
              </w:rPr>
            </w:pPr>
            <w:r>
              <w:rPr>
                <w:spacing w:val="-2"/>
                <w:w w:val="94"/>
                <w:sz w:val="13"/>
                <w:szCs w:val="13"/>
              </w:rPr>
              <w:t>根治性膀胱全切除</w:t>
            </w:r>
            <w:r>
              <w:rPr>
                <w:sz w:val="13"/>
                <w:szCs w:val="13"/>
              </w:rPr>
              <w:t>术</w:t>
            </w:r>
          </w:p>
        </w:tc>
        <w:tc>
          <w:tcPr>
            <w:tcW w:w="1904" w:type="dxa"/>
            <w:vAlign w:val="top"/>
          </w:tcPr>
          <w:p>
            <w:pPr>
              <w:pStyle w:val="6"/>
              <w:spacing w:before="138" w:line="198" w:lineRule="auto"/>
              <w:ind w:left="406"/>
              <w:rPr>
                <w:sz w:val="13"/>
                <w:szCs w:val="13"/>
              </w:rPr>
            </w:pPr>
            <w:r>
              <w:rPr>
                <w:spacing w:val="-2"/>
                <w:w w:val="95"/>
                <w:sz w:val="13"/>
                <w:szCs w:val="13"/>
              </w:rPr>
              <w:t>含盆腔淋巴结清扫术</w:t>
            </w:r>
          </w:p>
        </w:tc>
        <w:tc>
          <w:tcPr>
            <w:tcW w:w="1664" w:type="dxa"/>
            <w:vAlign w:val="top"/>
          </w:tcPr>
          <w:p>
            <w:pPr>
              <w:pStyle w:val="6"/>
              <w:spacing w:before="138" w:line="198" w:lineRule="auto"/>
              <w:ind w:left="706"/>
              <w:rPr>
                <w:sz w:val="13"/>
                <w:szCs w:val="13"/>
              </w:rPr>
            </w:pPr>
            <w:r>
              <w:rPr>
                <w:spacing w:val="-1"/>
                <w:sz w:val="13"/>
                <w:szCs w:val="13"/>
              </w:rPr>
              <w:t>钛夹</w:t>
            </w:r>
          </w:p>
        </w:tc>
        <w:tc>
          <w:tcPr>
            <w:tcW w:w="585" w:type="dxa"/>
            <w:vAlign w:val="top"/>
          </w:tcPr>
          <w:p>
            <w:pPr>
              <w:pStyle w:val="6"/>
              <w:spacing w:before="137" w:line="198" w:lineRule="auto"/>
              <w:ind w:left="232"/>
              <w:rPr>
                <w:sz w:val="13"/>
                <w:szCs w:val="13"/>
              </w:rPr>
            </w:pPr>
            <w:r>
              <w:rPr>
                <w:sz w:val="13"/>
                <w:szCs w:val="13"/>
              </w:rPr>
              <w:t>次</w:t>
            </w:r>
          </w:p>
        </w:tc>
        <w:tc>
          <w:tcPr>
            <w:tcW w:w="1289" w:type="dxa"/>
            <w:vAlign w:val="top"/>
          </w:tcPr>
          <w:p>
            <w:pPr>
              <w:pStyle w:val="6"/>
              <w:spacing w:before="192" w:line="145" w:lineRule="exact"/>
              <w:ind w:left="633"/>
              <w:rPr>
                <w:sz w:val="13"/>
                <w:szCs w:val="13"/>
              </w:rPr>
            </w:pPr>
            <w:r>
              <w:rPr>
                <w:position w:val="-8"/>
                <w:sz w:val="13"/>
                <w:szCs w:val="13"/>
              </w:rPr>
              <w:t>*</w:t>
            </w:r>
          </w:p>
        </w:tc>
        <w:tc>
          <w:tcPr>
            <w:tcW w:w="495" w:type="dxa"/>
            <w:vAlign w:val="top"/>
          </w:tcPr>
          <w:p>
            <w:pPr>
              <w:pStyle w:val="6"/>
              <w:spacing w:before="151" w:line="215" w:lineRule="auto"/>
              <w:ind w:left="132"/>
              <w:rPr>
                <w:sz w:val="13"/>
                <w:szCs w:val="13"/>
              </w:rPr>
            </w:pPr>
            <w:r>
              <w:rPr>
                <w:spacing w:val="-12"/>
                <w:sz w:val="13"/>
                <w:szCs w:val="13"/>
              </w:rPr>
              <w:t>3289</w:t>
            </w:r>
          </w:p>
        </w:tc>
        <w:tc>
          <w:tcPr>
            <w:tcW w:w="495" w:type="dxa"/>
            <w:vAlign w:val="top"/>
          </w:tcPr>
          <w:p>
            <w:pPr>
              <w:pStyle w:val="6"/>
              <w:spacing w:before="151" w:line="215" w:lineRule="auto"/>
              <w:ind w:left="132"/>
              <w:rPr>
                <w:sz w:val="13"/>
                <w:szCs w:val="13"/>
              </w:rPr>
            </w:pPr>
            <w:r>
              <w:rPr>
                <w:spacing w:val="-12"/>
                <w:sz w:val="13"/>
                <w:szCs w:val="13"/>
              </w:rPr>
              <w:t>2861</w:t>
            </w:r>
          </w:p>
        </w:tc>
        <w:tc>
          <w:tcPr>
            <w:tcW w:w="495" w:type="dxa"/>
            <w:vAlign w:val="top"/>
          </w:tcPr>
          <w:p>
            <w:pPr>
              <w:pStyle w:val="6"/>
              <w:spacing w:before="151" w:line="217" w:lineRule="auto"/>
              <w:ind w:left="132"/>
              <w:rPr>
                <w:sz w:val="13"/>
                <w:szCs w:val="13"/>
              </w:rPr>
            </w:pPr>
            <w:r>
              <w:rPr>
                <w:spacing w:val="-12"/>
                <w:sz w:val="13"/>
                <w:szCs w:val="13"/>
              </w:rPr>
              <w:t>2471</w:t>
            </w:r>
          </w:p>
        </w:tc>
        <w:tc>
          <w:tcPr>
            <w:tcW w:w="495" w:type="dxa"/>
            <w:vAlign w:val="top"/>
          </w:tcPr>
          <w:p>
            <w:pPr>
              <w:pStyle w:val="6"/>
              <w:spacing w:before="151" w:line="215" w:lineRule="auto"/>
              <w:ind w:left="132"/>
              <w:rPr>
                <w:sz w:val="13"/>
                <w:szCs w:val="13"/>
              </w:rPr>
            </w:pPr>
            <w:r>
              <w:rPr>
                <w:spacing w:val="-12"/>
                <w:sz w:val="13"/>
                <w:szCs w:val="13"/>
              </w:rPr>
              <w:t>2298</w:t>
            </w:r>
          </w:p>
        </w:tc>
        <w:tc>
          <w:tcPr>
            <w:tcW w:w="495" w:type="dxa"/>
            <w:vAlign w:val="top"/>
          </w:tcPr>
          <w:p>
            <w:pPr>
              <w:pStyle w:val="6"/>
              <w:spacing w:before="151" w:line="215" w:lineRule="auto"/>
              <w:ind w:left="140"/>
              <w:rPr>
                <w:sz w:val="13"/>
                <w:szCs w:val="13"/>
              </w:rPr>
            </w:pPr>
            <w:r>
              <w:rPr>
                <w:spacing w:val="-14"/>
                <w:sz w:val="13"/>
                <w:szCs w:val="13"/>
              </w:rPr>
              <w:t>1716</w:t>
            </w:r>
          </w:p>
        </w:tc>
        <w:tc>
          <w:tcPr>
            <w:tcW w:w="495" w:type="dxa"/>
            <w:vAlign w:val="top"/>
          </w:tcPr>
          <w:p>
            <w:pPr>
              <w:pStyle w:val="6"/>
              <w:spacing w:before="151" w:line="215" w:lineRule="auto"/>
              <w:ind w:left="140"/>
              <w:rPr>
                <w:sz w:val="13"/>
                <w:szCs w:val="13"/>
              </w:rPr>
            </w:pPr>
            <w:r>
              <w:rPr>
                <w:spacing w:val="-14"/>
                <w:sz w:val="13"/>
                <w:szCs w:val="13"/>
              </w:rPr>
              <w:t>1650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7" w:lineRule="auto"/>
              <w:ind w:left="134"/>
              <w:rPr>
                <w:sz w:val="13"/>
                <w:szCs w:val="13"/>
              </w:rPr>
            </w:pPr>
            <w:r>
              <w:rPr>
                <w:spacing w:val="-7"/>
                <w:sz w:val="13"/>
                <w:szCs w:val="13"/>
              </w:rPr>
              <w:t>77</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5"/>
                <w:w w:val="99"/>
                <w:sz w:val="13"/>
                <w:szCs w:val="13"/>
              </w:rPr>
              <w:t>003311030070000</w:t>
            </w:r>
          </w:p>
        </w:tc>
        <w:tc>
          <w:tcPr>
            <w:tcW w:w="929" w:type="dxa"/>
            <w:vAlign w:val="top"/>
          </w:tcPr>
          <w:p>
            <w:pPr>
              <w:pStyle w:val="6"/>
              <w:spacing w:before="62" w:line="179" w:lineRule="auto"/>
              <w:ind w:left="404" w:right="23" w:hanging="362"/>
              <w:rPr>
                <w:sz w:val="13"/>
                <w:szCs w:val="13"/>
              </w:rPr>
            </w:pPr>
            <w:r>
              <w:rPr>
                <w:spacing w:val="-1"/>
                <w:w w:val="93"/>
                <w:sz w:val="13"/>
                <w:szCs w:val="13"/>
              </w:rPr>
              <w:t>膀胱尿道全切除</w:t>
            </w:r>
            <w:r>
              <w:rPr>
                <w:sz w:val="13"/>
                <w:szCs w:val="13"/>
              </w:rPr>
              <w:t>术</w:t>
            </w:r>
          </w:p>
        </w:tc>
        <w:tc>
          <w:tcPr>
            <w:tcW w:w="780" w:type="dxa"/>
            <w:vAlign w:val="top"/>
          </w:tcPr>
          <w:p>
            <w:pPr>
              <w:pStyle w:val="6"/>
              <w:spacing w:before="151" w:line="215" w:lineRule="auto"/>
              <w:ind w:left="118"/>
              <w:rPr>
                <w:sz w:val="13"/>
                <w:szCs w:val="13"/>
              </w:rPr>
            </w:pPr>
            <w:r>
              <w:rPr>
                <w:spacing w:val="-15"/>
                <w:sz w:val="13"/>
                <w:szCs w:val="13"/>
              </w:rPr>
              <w:t>331103007</w:t>
            </w:r>
          </w:p>
        </w:tc>
        <w:tc>
          <w:tcPr>
            <w:tcW w:w="1064" w:type="dxa"/>
            <w:vAlign w:val="top"/>
          </w:tcPr>
          <w:p>
            <w:pPr>
              <w:pStyle w:val="6"/>
              <w:spacing w:before="137" w:line="198" w:lineRule="auto"/>
              <w:ind w:left="43"/>
              <w:rPr>
                <w:sz w:val="13"/>
                <w:szCs w:val="13"/>
              </w:rPr>
            </w:pPr>
            <w:r>
              <w:rPr>
                <w:spacing w:val="-1"/>
                <w:w w:val="94"/>
                <w:sz w:val="13"/>
                <w:szCs w:val="13"/>
              </w:rPr>
              <w:t>膀胱尿道全切除术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92" w:line="145" w:lineRule="exact"/>
              <w:ind w:left="633"/>
              <w:rPr>
                <w:sz w:val="13"/>
                <w:szCs w:val="13"/>
              </w:rPr>
            </w:pPr>
            <w:r>
              <w:rPr>
                <w:position w:val="-8"/>
                <w:sz w:val="13"/>
                <w:szCs w:val="13"/>
              </w:rPr>
              <w:t>*</w:t>
            </w:r>
          </w:p>
        </w:tc>
        <w:tc>
          <w:tcPr>
            <w:tcW w:w="495" w:type="dxa"/>
            <w:vAlign w:val="top"/>
          </w:tcPr>
          <w:p>
            <w:pPr>
              <w:pStyle w:val="6"/>
              <w:spacing w:before="151" w:line="215" w:lineRule="auto"/>
              <w:ind w:left="131"/>
              <w:rPr>
                <w:sz w:val="13"/>
                <w:szCs w:val="13"/>
              </w:rPr>
            </w:pPr>
            <w:r>
              <w:rPr>
                <w:spacing w:val="-12"/>
                <w:sz w:val="13"/>
                <w:szCs w:val="13"/>
              </w:rPr>
              <w:t>2990</w:t>
            </w:r>
          </w:p>
        </w:tc>
        <w:tc>
          <w:tcPr>
            <w:tcW w:w="495" w:type="dxa"/>
            <w:vAlign w:val="top"/>
          </w:tcPr>
          <w:p>
            <w:pPr>
              <w:pStyle w:val="6"/>
              <w:spacing w:before="151" w:line="215" w:lineRule="auto"/>
              <w:ind w:left="132"/>
              <w:rPr>
                <w:sz w:val="13"/>
                <w:szCs w:val="13"/>
              </w:rPr>
            </w:pPr>
            <w:r>
              <w:rPr>
                <w:spacing w:val="-12"/>
                <w:sz w:val="13"/>
                <w:szCs w:val="13"/>
              </w:rPr>
              <w:t>2601</w:t>
            </w:r>
          </w:p>
        </w:tc>
        <w:tc>
          <w:tcPr>
            <w:tcW w:w="495" w:type="dxa"/>
            <w:vAlign w:val="top"/>
          </w:tcPr>
          <w:p>
            <w:pPr>
              <w:pStyle w:val="6"/>
              <w:spacing w:before="151" w:line="215" w:lineRule="auto"/>
              <w:ind w:left="132"/>
              <w:rPr>
                <w:sz w:val="13"/>
                <w:szCs w:val="13"/>
              </w:rPr>
            </w:pPr>
            <w:r>
              <w:rPr>
                <w:spacing w:val="-9"/>
                <w:w w:val="96"/>
                <w:sz w:val="13"/>
                <w:szCs w:val="13"/>
              </w:rPr>
              <w:t>2246</w:t>
            </w:r>
          </w:p>
        </w:tc>
        <w:tc>
          <w:tcPr>
            <w:tcW w:w="495" w:type="dxa"/>
            <w:vAlign w:val="top"/>
          </w:tcPr>
          <w:p>
            <w:pPr>
              <w:pStyle w:val="6"/>
              <w:spacing w:before="151" w:line="215" w:lineRule="auto"/>
              <w:ind w:left="132"/>
              <w:rPr>
                <w:sz w:val="13"/>
                <w:szCs w:val="13"/>
              </w:rPr>
            </w:pPr>
            <w:r>
              <w:rPr>
                <w:spacing w:val="-12"/>
                <w:sz w:val="13"/>
                <w:szCs w:val="13"/>
              </w:rPr>
              <w:t>2088</w:t>
            </w:r>
          </w:p>
        </w:tc>
        <w:tc>
          <w:tcPr>
            <w:tcW w:w="495" w:type="dxa"/>
            <w:vAlign w:val="top"/>
          </w:tcPr>
          <w:p>
            <w:pPr>
              <w:pStyle w:val="6"/>
              <w:spacing w:before="151" w:line="215" w:lineRule="auto"/>
              <w:ind w:left="140"/>
              <w:rPr>
                <w:sz w:val="13"/>
                <w:szCs w:val="13"/>
              </w:rPr>
            </w:pPr>
            <w:r>
              <w:rPr>
                <w:spacing w:val="-14"/>
                <w:sz w:val="13"/>
                <w:szCs w:val="13"/>
              </w:rPr>
              <w:t>1560</w:t>
            </w:r>
          </w:p>
        </w:tc>
        <w:tc>
          <w:tcPr>
            <w:tcW w:w="495" w:type="dxa"/>
            <w:vAlign w:val="top"/>
          </w:tcPr>
          <w:p>
            <w:pPr>
              <w:pStyle w:val="6"/>
              <w:spacing w:before="151" w:line="215" w:lineRule="auto"/>
              <w:ind w:left="140"/>
              <w:rPr>
                <w:sz w:val="13"/>
                <w:szCs w:val="13"/>
              </w:rPr>
            </w:pPr>
            <w:r>
              <w:rPr>
                <w:spacing w:val="-14"/>
                <w:sz w:val="13"/>
                <w:szCs w:val="13"/>
              </w:rPr>
              <w:t>1500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34"/>
              <w:rPr>
                <w:sz w:val="13"/>
                <w:szCs w:val="13"/>
              </w:rPr>
            </w:pPr>
            <w:r>
              <w:rPr>
                <w:spacing w:val="-7"/>
                <w:sz w:val="13"/>
                <w:szCs w:val="13"/>
              </w:rPr>
              <w:t>78</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3"/>
                <w:w w:val="97"/>
                <w:sz w:val="13"/>
                <w:szCs w:val="13"/>
              </w:rPr>
              <w:t>003311030080000</w:t>
            </w:r>
          </w:p>
        </w:tc>
        <w:tc>
          <w:tcPr>
            <w:tcW w:w="929" w:type="dxa"/>
            <w:vAlign w:val="top"/>
          </w:tcPr>
          <w:p>
            <w:pPr>
              <w:pStyle w:val="6"/>
              <w:spacing w:before="138" w:line="198" w:lineRule="auto"/>
              <w:ind w:left="162"/>
              <w:rPr>
                <w:sz w:val="13"/>
                <w:szCs w:val="13"/>
              </w:rPr>
            </w:pPr>
            <w:r>
              <w:rPr>
                <w:spacing w:val="-1"/>
                <w:w w:val="95"/>
                <w:sz w:val="13"/>
                <w:szCs w:val="13"/>
              </w:rPr>
              <w:t>膀胱再造术</w:t>
            </w:r>
          </w:p>
        </w:tc>
        <w:tc>
          <w:tcPr>
            <w:tcW w:w="780" w:type="dxa"/>
            <w:vAlign w:val="top"/>
          </w:tcPr>
          <w:p>
            <w:pPr>
              <w:pStyle w:val="6"/>
              <w:spacing w:before="151" w:line="215" w:lineRule="auto"/>
              <w:ind w:left="118"/>
              <w:rPr>
                <w:sz w:val="13"/>
                <w:szCs w:val="13"/>
              </w:rPr>
            </w:pPr>
            <w:r>
              <w:rPr>
                <w:spacing w:val="-15"/>
                <w:sz w:val="13"/>
                <w:szCs w:val="13"/>
              </w:rPr>
              <w:t>331103008</w:t>
            </w:r>
          </w:p>
        </w:tc>
        <w:tc>
          <w:tcPr>
            <w:tcW w:w="1064" w:type="dxa"/>
            <w:vAlign w:val="top"/>
          </w:tcPr>
          <w:p>
            <w:pPr>
              <w:pStyle w:val="6"/>
              <w:spacing w:before="138" w:line="198" w:lineRule="auto"/>
              <w:ind w:left="224"/>
              <w:rPr>
                <w:sz w:val="13"/>
                <w:szCs w:val="13"/>
              </w:rPr>
            </w:pPr>
            <w:r>
              <w:rPr>
                <w:spacing w:val="-1"/>
                <w:w w:val="95"/>
                <w:sz w:val="13"/>
                <w:szCs w:val="13"/>
              </w:rPr>
              <w:t>膀胱再造术</w:t>
            </w:r>
          </w:p>
        </w:tc>
        <w:tc>
          <w:tcPr>
            <w:tcW w:w="1904" w:type="dxa"/>
            <w:vAlign w:val="top"/>
          </w:tcPr>
          <w:p>
            <w:pPr>
              <w:pStyle w:val="6"/>
              <w:spacing w:before="138" w:line="198" w:lineRule="auto"/>
              <w:ind w:left="586"/>
              <w:rPr>
                <w:sz w:val="13"/>
                <w:szCs w:val="13"/>
              </w:rPr>
            </w:pPr>
            <w:r>
              <w:rPr>
                <w:spacing w:val="-2"/>
                <w:w w:val="96"/>
                <w:sz w:val="13"/>
                <w:szCs w:val="13"/>
              </w:rPr>
              <w:t>含膀胱全切术</w:t>
            </w: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92" w:line="145" w:lineRule="exact"/>
              <w:ind w:left="633"/>
              <w:rPr>
                <w:sz w:val="13"/>
                <w:szCs w:val="13"/>
              </w:rPr>
            </w:pPr>
            <w:r>
              <w:rPr>
                <w:position w:val="-8"/>
                <w:sz w:val="13"/>
                <w:szCs w:val="13"/>
              </w:rPr>
              <w:t>*</w:t>
            </w:r>
          </w:p>
        </w:tc>
        <w:tc>
          <w:tcPr>
            <w:tcW w:w="495" w:type="dxa"/>
            <w:vAlign w:val="top"/>
          </w:tcPr>
          <w:p>
            <w:pPr>
              <w:pStyle w:val="6"/>
              <w:spacing w:before="151" w:line="215" w:lineRule="auto"/>
              <w:ind w:left="132"/>
              <w:rPr>
                <w:sz w:val="13"/>
                <w:szCs w:val="13"/>
              </w:rPr>
            </w:pPr>
            <w:r>
              <w:rPr>
                <w:spacing w:val="-12"/>
                <w:sz w:val="13"/>
                <w:szCs w:val="13"/>
              </w:rPr>
              <w:t>3738</w:t>
            </w:r>
          </w:p>
        </w:tc>
        <w:tc>
          <w:tcPr>
            <w:tcW w:w="495" w:type="dxa"/>
            <w:vAlign w:val="top"/>
          </w:tcPr>
          <w:p>
            <w:pPr>
              <w:pStyle w:val="6"/>
              <w:spacing w:before="151" w:line="215" w:lineRule="auto"/>
              <w:ind w:left="132"/>
              <w:rPr>
                <w:sz w:val="13"/>
                <w:szCs w:val="13"/>
              </w:rPr>
            </w:pPr>
            <w:r>
              <w:rPr>
                <w:spacing w:val="-12"/>
                <w:sz w:val="13"/>
                <w:szCs w:val="13"/>
              </w:rPr>
              <w:t>3252</w:t>
            </w:r>
          </w:p>
        </w:tc>
        <w:tc>
          <w:tcPr>
            <w:tcW w:w="495" w:type="dxa"/>
            <w:vAlign w:val="top"/>
          </w:tcPr>
          <w:p>
            <w:pPr>
              <w:pStyle w:val="6"/>
              <w:spacing w:before="151" w:line="215" w:lineRule="auto"/>
              <w:ind w:left="132"/>
              <w:rPr>
                <w:sz w:val="13"/>
                <w:szCs w:val="13"/>
              </w:rPr>
            </w:pPr>
            <w:r>
              <w:rPr>
                <w:spacing w:val="-12"/>
                <w:sz w:val="13"/>
                <w:szCs w:val="13"/>
              </w:rPr>
              <w:t>2808</w:t>
            </w:r>
          </w:p>
        </w:tc>
        <w:tc>
          <w:tcPr>
            <w:tcW w:w="495" w:type="dxa"/>
            <w:vAlign w:val="top"/>
          </w:tcPr>
          <w:p>
            <w:pPr>
              <w:pStyle w:val="6"/>
              <w:spacing w:before="151" w:line="215" w:lineRule="auto"/>
              <w:ind w:left="132"/>
              <w:rPr>
                <w:sz w:val="13"/>
                <w:szCs w:val="13"/>
              </w:rPr>
            </w:pPr>
            <w:r>
              <w:rPr>
                <w:spacing w:val="-12"/>
                <w:sz w:val="13"/>
                <w:szCs w:val="13"/>
              </w:rPr>
              <w:t>2611</w:t>
            </w:r>
          </w:p>
        </w:tc>
        <w:tc>
          <w:tcPr>
            <w:tcW w:w="495" w:type="dxa"/>
            <w:vAlign w:val="top"/>
          </w:tcPr>
          <w:p>
            <w:pPr>
              <w:pStyle w:val="6"/>
              <w:spacing w:before="151" w:line="215" w:lineRule="auto"/>
              <w:ind w:left="140"/>
              <w:rPr>
                <w:sz w:val="13"/>
                <w:szCs w:val="13"/>
              </w:rPr>
            </w:pPr>
            <w:r>
              <w:rPr>
                <w:spacing w:val="-14"/>
                <w:sz w:val="13"/>
                <w:szCs w:val="13"/>
              </w:rPr>
              <w:t>1950</w:t>
            </w:r>
          </w:p>
        </w:tc>
        <w:tc>
          <w:tcPr>
            <w:tcW w:w="495" w:type="dxa"/>
            <w:vAlign w:val="top"/>
          </w:tcPr>
          <w:p>
            <w:pPr>
              <w:pStyle w:val="6"/>
              <w:spacing w:before="151" w:line="215" w:lineRule="auto"/>
              <w:ind w:left="140"/>
              <w:rPr>
                <w:sz w:val="13"/>
                <w:szCs w:val="13"/>
              </w:rPr>
            </w:pPr>
            <w:r>
              <w:rPr>
                <w:spacing w:val="-14"/>
                <w:sz w:val="13"/>
                <w:szCs w:val="13"/>
              </w:rPr>
              <w:t>1875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2" w:line="215" w:lineRule="auto"/>
              <w:ind w:left="134"/>
              <w:rPr>
                <w:sz w:val="13"/>
                <w:szCs w:val="13"/>
              </w:rPr>
            </w:pPr>
            <w:r>
              <w:rPr>
                <w:spacing w:val="-7"/>
                <w:sz w:val="13"/>
                <w:szCs w:val="13"/>
              </w:rPr>
              <w:t>79</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3"/>
                <w:w w:val="97"/>
                <w:sz w:val="13"/>
                <w:szCs w:val="13"/>
              </w:rPr>
              <w:t>003311030090000</w:t>
            </w:r>
          </w:p>
        </w:tc>
        <w:tc>
          <w:tcPr>
            <w:tcW w:w="929" w:type="dxa"/>
            <w:vAlign w:val="top"/>
          </w:tcPr>
          <w:p>
            <w:pPr>
              <w:pStyle w:val="6"/>
              <w:spacing w:before="138" w:line="198" w:lineRule="auto"/>
              <w:ind w:left="171"/>
              <w:rPr>
                <w:sz w:val="13"/>
                <w:szCs w:val="13"/>
              </w:rPr>
            </w:pPr>
            <w:r>
              <w:rPr>
                <w:spacing w:val="-4"/>
                <w:w w:val="96"/>
                <w:sz w:val="13"/>
                <w:szCs w:val="13"/>
              </w:rPr>
              <w:t>回肠膀胱术</w:t>
            </w:r>
          </w:p>
        </w:tc>
        <w:tc>
          <w:tcPr>
            <w:tcW w:w="780" w:type="dxa"/>
            <w:vAlign w:val="top"/>
          </w:tcPr>
          <w:p>
            <w:pPr>
              <w:pStyle w:val="6"/>
              <w:spacing w:before="152" w:line="215" w:lineRule="auto"/>
              <w:ind w:left="118"/>
              <w:rPr>
                <w:sz w:val="13"/>
                <w:szCs w:val="13"/>
              </w:rPr>
            </w:pPr>
            <w:r>
              <w:rPr>
                <w:spacing w:val="-15"/>
                <w:sz w:val="13"/>
                <w:szCs w:val="13"/>
              </w:rPr>
              <w:t>331103009</w:t>
            </w:r>
          </w:p>
        </w:tc>
        <w:tc>
          <w:tcPr>
            <w:tcW w:w="1064" w:type="dxa"/>
            <w:vAlign w:val="top"/>
          </w:tcPr>
          <w:p>
            <w:pPr>
              <w:pStyle w:val="6"/>
              <w:spacing w:before="138" w:line="198" w:lineRule="auto"/>
              <w:ind w:left="233"/>
              <w:rPr>
                <w:sz w:val="13"/>
                <w:szCs w:val="13"/>
              </w:rPr>
            </w:pPr>
            <w:r>
              <w:rPr>
                <w:spacing w:val="-4"/>
                <w:w w:val="96"/>
                <w:sz w:val="13"/>
                <w:szCs w:val="13"/>
              </w:rPr>
              <w:t>回肠膀胱术</w:t>
            </w:r>
          </w:p>
        </w:tc>
        <w:tc>
          <w:tcPr>
            <w:tcW w:w="1904" w:type="dxa"/>
            <w:vAlign w:val="top"/>
          </w:tcPr>
          <w:p>
            <w:pPr>
              <w:pStyle w:val="6"/>
              <w:spacing w:before="138" w:line="197" w:lineRule="auto"/>
              <w:ind w:left="166"/>
              <w:rPr>
                <w:sz w:val="13"/>
                <w:szCs w:val="13"/>
              </w:rPr>
            </w:pPr>
            <w:r>
              <w:rPr>
                <w:spacing w:val="-4"/>
                <w:w w:val="96"/>
                <w:sz w:val="13"/>
                <w:szCs w:val="13"/>
              </w:rPr>
              <w:t>含阑尾切除术。结肠参照执行</w:t>
            </w: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92" w:line="145" w:lineRule="exact"/>
              <w:ind w:left="633"/>
              <w:rPr>
                <w:sz w:val="13"/>
                <w:szCs w:val="13"/>
              </w:rPr>
            </w:pPr>
            <w:r>
              <w:rPr>
                <w:position w:val="-8"/>
                <w:sz w:val="13"/>
                <w:szCs w:val="13"/>
              </w:rPr>
              <w:t>*</w:t>
            </w:r>
          </w:p>
        </w:tc>
        <w:tc>
          <w:tcPr>
            <w:tcW w:w="495" w:type="dxa"/>
            <w:vAlign w:val="top"/>
          </w:tcPr>
          <w:p>
            <w:pPr>
              <w:pStyle w:val="6"/>
              <w:spacing w:before="152" w:line="215" w:lineRule="auto"/>
              <w:ind w:left="131"/>
              <w:rPr>
                <w:sz w:val="13"/>
                <w:szCs w:val="13"/>
              </w:rPr>
            </w:pPr>
            <w:r>
              <w:rPr>
                <w:spacing w:val="-12"/>
                <w:sz w:val="13"/>
                <w:szCs w:val="13"/>
              </w:rPr>
              <w:t>2690</w:t>
            </w:r>
          </w:p>
        </w:tc>
        <w:tc>
          <w:tcPr>
            <w:tcW w:w="495" w:type="dxa"/>
            <w:vAlign w:val="top"/>
          </w:tcPr>
          <w:p>
            <w:pPr>
              <w:pStyle w:val="6"/>
              <w:spacing w:before="152" w:line="215" w:lineRule="auto"/>
              <w:ind w:left="132"/>
              <w:rPr>
                <w:sz w:val="13"/>
                <w:szCs w:val="13"/>
              </w:rPr>
            </w:pPr>
            <w:r>
              <w:rPr>
                <w:spacing w:val="-11"/>
                <w:w w:val="98"/>
                <w:sz w:val="13"/>
                <w:szCs w:val="13"/>
              </w:rPr>
              <w:t>2340</w:t>
            </w:r>
          </w:p>
        </w:tc>
        <w:tc>
          <w:tcPr>
            <w:tcW w:w="495" w:type="dxa"/>
            <w:vAlign w:val="top"/>
          </w:tcPr>
          <w:p>
            <w:pPr>
              <w:pStyle w:val="6"/>
              <w:spacing w:before="152" w:line="215" w:lineRule="auto"/>
              <w:ind w:left="132"/>
              <w:rPr>
                <w:sz w:val="13"/>
                <w:szCs w:val="13"/>
              </w:rPr>
            </w:pPr>
            <w:r>
              <w:rPr>
                <w:spacing w:val="-12"/>
                <w:sz w:val="13"/>
                <w:szCs w:val="13"/>
              </w:rPr>
              <w:t>2105</w:t>
            </w:r>
          </w:p>
        </w:tc>
        <w:tc>
          <w:tcPr>
            <w:tcW w:w="495" w:type="dxa"/>
            <w:vAlign w:val="top"/>
          </w:tcPr>
          <w:p>
            <w:pPr>
              <w:pStyle w:val="6"/>
              <w:spacing w:before="152" w:line="215" w:lineRule="auto"/>
              <w:ind w:left="139"/>
              <w:rPr>
                <w:sz w:val="13"/>
                <w:szCs w:val="13"/>
              </w:rPr>
            </w:pPr>
            <w:r>
              <w:rPr>
                <w:spacing w:val="-14"/>
                <w:sz w:val="13"/>
                <w:szCs w:val="13"/>
              </w:rPr>
              <w:t>1957</w:t>
            </w:r>
          </w:p>
        </w:tc>
        <w:tc>
          <w:tcPr>
            <w:tcW w:w="495" w:type="dxa"/>
            <w:vAlign w:val="top"/>
          </w:tcPr>
          <w:p>
            <w:pPr>
              <w:pStyle w:val="6"/>
              <w:spacing w:before="152" w:line="215" w:lineRule="auto"/>
              <w:ind w:left="140"/>
              <w:rPr>
                <w:sz w:val="13"/>
                <w:szCs w:val="13"/>
              </w:rPr>
            </w:pPr>
            <w:r>
              <w:rPr>
                <w:spacing w:val="-14"/>
                <w:sz w:val="13"/>
                <w:szCs w:val="13"/>
              </w:rPr>
              <w:t>1430</w:t>
            </w:r>
          </w:p>
        </w:tc>
        <w:tc>
          <w:tcPr>
            <w:tcW w:w="495" w:type="dxa"/>
            <w:vAlign w:val="top"/>
          </w:tcPr>
          <w:p>
            <w:pPr>
              <w:pStyle w:val="6"/>
              <w:spacing w:before="152" w:line="215" w:lineRule="auto"/>
              <w:ind w:left="140"/>
              <w:rPr>
                <w:sz w:val="13"/>
                <w:szCs w:val="13"/>
              </w:rPr>
            </w:pPr>
            <w:r>
              <w:rPr>
                <w:spacing w:val="-14"/>
                <w:sz w:val="13"/>
                <w:szCs w:val="13"/>
              </w:rPr>
              <w:t>1375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2" w:line="215" w:lineRule="auto"/>
              <w:ind w:left="135"/>
              <w:rPr>
                <w:sz w:val="13"/>
                <w:szCs w:val="13"/>
              </w:rPr>
            </w:pPr>
            <w:r>
              <w:rPr>
                <w:spacing w:val="-8"/>
                <w:sz w:val="13"/>
                <w:szCs w:val="13"/>
              </w:rPr>
              <w:t>80</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6"/>
                <w:sz w:val="13"/>
                <w:szCs w:val="13"/>
              </w:rPr>
              <w:t>003311030100000</w:t>
            </w:r>
          </w:p>
        </w:tc>
        <w:tc>
          <w:tcPr>
            <w:tcW w:w="929" w:type="dxa"/>
            <w:vAlign w:val="top"/>
          </w:tcPr>
          <w:p>
            <w:pPr>
              <w:pStyle w:val="6"/>
              <w:spacing w:before="64" w:line="178" w:lineRule="auto"/>
              <w:ind w:left="404" w:right="23" w:hanging="357"/>
              <w:rPr>
                <w:sz w:val="13"/>
                <w:szCs w:val="13"/>
              </w:rPr>
            </w:pPr>
            <w:r>
              <w:rPr>
                <w:spacing w:val="-4"/>
                <w:w w:val="95"/>
                <w:sz w:val="13"/>
                <w:szCs w:val="13"/>
              </w:rPr>
              <w:t>可控性回肠膀胱</w:t>
            </w:r>
            <w:r>
              <w:rPr>
                <w:sz w:val="13"/>
                <w:szCs w:val="13"/>
              </w:rPr>
              <w:t>术</w:t>
            </w:r>
          </w:p>
        </w:tc>
        <w:tc>
          <w:tcPr>
            <w:tcW w:w="780" w:type="dxa"/>
            <w:vAlign w:val="top"/>
          </w:tcPr>
          <w:p>
            <w:pPr>
              <w:pStyle w:val="6"/>
              <w:spacing w:before="152" w:line="215" w:lineRule="auto"/>
              <w:ind w:left="118"/>
              <w:rPr>
                <w:sz w:val="13"/>
                <w:szCs w:val="13"/>
              </w:rPr>
            </w:pPr>
            <w:r>
              <w:rPr>
                <w:spacing w:val="-15"/>
                <w:sz w:val="13"/>
                <w:szCs w:val="13"/>
              </w:rPr>
              <w:t>331103010</w:t>
            </w:r>
          </w:p>
        </w:tc>
        <w:tc>
          <w:tcPr>
            <w:tcW w:w="1064" w:type="dxa"/>
            <w:vAlign w:val="top"/>
          </w:tcPr>
          <w:p>
            <w:pPr>
              <w:pStyle w:val="6"/>
              <w:spacing w:before="138" w:line="198" w:lineRule="auto"/>
              <w:ind w:left="48"/>
              <w:rPr>
                <w:sz w:val="13"/>
                <w:szCs w:val="13"/>
              </w:rPr>
            </w:pPr>
            <w:r>
              <w:rPr>
                <w:spacing w:val="-3"/>
                <w:w w:val="95"/>
                <w:sz w:val="13"/>
                <w:szCs w:val="13"/>
              </w:rPr>
              <w:t>可控性回肠膀胱术</w:t>
            </w:r>
          </w:p>
        </w:tc>
        <w:tc>
          <w:tcPr>
            <w:tcW w:w="1904" w:type="dxa"/>
            <w:vAlign w:val="top"/>
          </w:tcPr>
          <w:p>
            <w:pPr>
              <w:pStyle w:val="6"/>
              <w:spacing w:before="139" w:line="197" w:lineRule="auto"/>
              <w:ind w:left="166"/>
              <w:rPr>
                <w:sz w:val="13"/>
                <w:szCs w:val="13"/>
              </w:rPr>
            </w:pPr>
            <w:r>
              <w:rPr>
                <w:spacing w:val="-4"/>
                <w:w w:val="96"/>
                <w:sz w:val="13"/>
                <w:szCs w:val="13"/>
              </w:rPr>
              <w:t>含阑尾切除术。结肠参照执行</w:t>
            </w: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93" w:line="144" w:lineRule="exact"/>
              <w:ind w:left="633"/>
              <w:rPr>
                <w:sz w:val="13"/>
                <w:szCs w:val="13"/>
              </w:rPr>
            </w:pPr>
            <w:r>
              <w:rPr>
                <w:position w:val="-8"/>
                <w:sz w:val="13"/>
                <w:szCs w:val="13"/>
              </w:rPr>
              <w:t>*</w:t>
            </w:r>
          </w:p>
        </w:tc>
        <w:tc>
          <w:tcPr>
            <w:tcW w:w="495" w:type="dxa"/>
            <w:vAlign w:val="top"/>
          </w:tcPr>
          <w:p>
            <w:pPr>
              <w:pStyle w:val="6"/>
              <w:spacing w:before="152" w:line="215" w:lineRule="auto"/>
              <w:ind w:left="131"/>
              <w:rPr>
                <w:sz w:val="13"/>
                <w:szCs w:val="13"/>
              </w:rPr>
            </w:pPr>
            <w:r>
              <w:rPr>
                <w:spacing w:val="-12"/>
                <w:sz w:val="13"/>
                <w:szCs w:val="13"/>
              </w:rPr>
              <w:t>2990</w:t>
            </w:r>
          </w:p>
        </w:tc>
        <w:tc>
          <w:tcPr>
            <w:tcW w:w="495" w:type="dxa"/>
            <w:vAlign w:val="top"/>
          </w:tcPr>
          <w:p>
            <w:pPr>
              <w:pStyle w:val="6"/>
              <w:spacing w:before="152" w:line="215" w:lineRule="auto"/>
              <w:ind w:left="132"/>
              <w:rPr>
                <w:sz w:val="13"/>
                <w:szCs w:val="13"/>
              </w:rPr>
            </w:pPr>
            <w:r>
              <w:rPr>
                <w:spacing w:val="-12"/>
                <w:sz w:val="13"/>
                <w:szCs w:val="13"/>
              </w:rPr>
              <w:t>2601</w:t>
            </w:r>
          </w:p>
        </w:tc>
        <w:tc>
          <w:tcPr>
            <w:tcW w:w="495" w:type="dxa"/>
            <w:vAlign w:val="top"/>
          </w:tcPr>
          <w:p>
            <w:pPr>
              <w:pStyle w:val="6"/>
              <w:spacing w:before="152" w:line="215" w:lineRule="auto"/>
              <w:ind w:left="132"/>
              <w:rPr>
                <w:sz w:val="13"/>
                <w:szCs w:val="13"/>
              </w:rPr>
            </w:pPr>
            <w:r>
              <w:rPr>
                <w:spacing w:val="-9"/>
                <w:w w:val="96"/>
                <w:sz w:val="13"/>
                <w:szCs w:val="13"/>
              </w:rPr>
              <w:t>2246</w:t>
            </w:r>
          </w:p>
        </w:tc>
        <w:tc>
          <w:tcPr>
            <w:tcW w:w="495" w:type="dxa"/>
            <w:vAlign w:val="top"/>
          </w:tcPr>
          <w:p>
            <w:pPr>
              <w:pStyle w:val="6"/>
              <w:spacing w:before="152" w:line="215" w:lineRule="auto"/>
              <w:ind w:left="132"/>
              <w:rPr>
                <w:sz w:val="13"/>
                <w:szCs w:val="13"/>
              </w:rPr>
            </w:pPr>
            <w:r>
              <w:rPr>
                <w:spacing w:val="-12"/>
                <w:sz w:val="13"/>
                <w:szCs w:val="13"/>
              </w:rPr>
              <w:t>2088</w:t>
            </w:r>
          </w:p>
        </w:tc>
        <w:tc>
          <w:tcPr>
            <w:tcW w:w="495" w:type="dxa"/>
            <w:vAlign w:val="top"/>
          </w:tcPr>
          <w:p>
            <w:pPr>
              <w:pStyle w:val="6"/>
              <w:spacing w:before="152" w:line="215" w:lineRule="auto"/>
              <w:ind w:left="140"/>
              <w:rPr>
                <w:sz w:val="13"/>
                <w:szCs w:val="13"/>
              </w:rPr>
            </w:pPr>
            <w:r>
              <w:rPr>
                <w:spacing w:val="-14"/>
                <w:sz w:val="13"/>
                <w:szCs w:val="13"/>
              </w:rPr>
              <w:t>1560</w:t>
            </w:r>
          </w:p>
        </w:tc>
        <w:tc>
          <w:tcPr>
            <w:tcW w:w="495" w:type="dxa"/>
            <w:vAlign w:val="top"/>
          </w:tcPr>
          <w:p>
            <w:pPr>
              <w:pStyle w:val="6"/>
              <w:spacing w:before="152" w:line="215" w:lineRule="auto"/>
              <w:ind w:left="140"/>
              <w:rPr>
                <w:sz w:val="13"/>
                <w:szCs w:val="13"/>
              </w:rPr>
            </w:pPr>
            <w:r>
              <w:rPr>
                <w:spacing w:val="-14"/>
                <w:sz w:val="13"/>
                <w:szCs w:val="13"/>
              </w:rPr>
              <w:t>1500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2" w:hRule="atLeast"/>
        </w:trPr>
        <w:tc>
          <w:tcPr>
            <w:tcW w:w="390" w:type="dxa"/>
            <w:tcBorders>
              <w:left w:val="single" w:color="000000" w:sz="2" w:space="0"/>
            </w:tcBorders>
            <w:vAlign w:val="top"/>
          </w:tcPr>
          <w:p>
            <w:pPr>
              <w:pStyle w:val="6"/>
              <w:spacing w:before="152" w:line="215" w:lineRule="auto"/>
              <w:ind w:left="135"/>
              <w:rPr>
                <w:sz w:val="13"/>
                <w:szCs w:val="13"/>
              </w:rPr>
            </w:pPr>
            <w:r>
              <w:rPr>
                <w:spacing w:val="-8"/>
                <w:sz w:val="13"/>
                <w:szCs w:val="13"/>
              </w:rPr>
              <w:t>81</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6"/>
                <w:sz w:val="13"/>
                <w:szCs w:val="13"/>
              </w:rPr>
              <w:t>003311030110000</w:t>
            </w:r>
          </w:p>
        </w:tc>
        <w:tc>
          <w:tcPr>
            <w:tcW w:w="929" w:type="dxa"/>
            <w:vAlign w:val="top"/>
          </w:tcPr>
          <w:p>
            <w:pPr>
              <w:pStyle w:val="6"/>
              <w:spacing w:before="138" w:line="198" w:lineRule="auto"/>
              <w:ind w:left="51"/>
              <w:rPr>
                <w:sz w:val="13"/>
                <w:szCs w:val="13"/>
              </w:rPr>
            </w:pPr>
            <w:r>
              <w:rPr>
                <w:spacing w:val="-3"/>
                <w:w w:val="95"/>
                <w:sz w:val="13"/>
                <w:szCs w:val="13"/>
              </w:rPr>
              <w:t>回肠扩大膀胱术</w:t>
            </w:r>
          </w:p>
        </w:tc>
        <w:tc>
          <w:tcPr>
            <w:tcW w:w="780" w:type="dxa"/>
            <w:vAlign w:val="top"/>
          </w:tcPr>
          <w:p>
            <w:pPr>
              <w:pStyle w:val="6"/>
              <w:spacing w:before="152" w:line="215" w:lineRule="auto"/>
              <w:ind w:left="118"/>
              <w:rPr>
                <w:sz w:val="13"/>
                <w:szCs w:val="13"/>
              </w:rPr>
            </w:pPr>
            <w:r>
              <w:rPr>
                <w:spacing w:val="-15"/>
                <w:sz w:val="13"/>
                <w:szCs w:val="13"/>
              </w:rPr>
              <w:t>331103011</w:t>
            </w:r>
          </w:p>
        </w:tc>
        <w:tc>
          <w:tcPr>
            <w:tcW w:w="1064" w:type="dxa"/>
            <w:vAlign w:val="top"/>
          </w:tcPr>
          <w:p>
            <w:pPr>
              <w:pStyle w:val="6"/>
              <w:spacing w:before="138" w:line="198" w:lineRule="auto"/>
              <w:ind w:left="113"/>
              <w:rPr>
                <w:sz w:val="13"/>
                <w:szCs w:val="13"/>
              </w:rPr>
            </w:pPr>
            <w:r>
              <w:rPr>
                <w:spacing w:val="-3"/>
                <w:w w:val="95"/>
                <w:sz w:val="13"/>
                <w:szCs w:val="13"/>
              </w:rPr>
              <w:t>回肠扩大膀胱术</w:t>
            </w:r>
          </w:p>
        </w:tc>
        <w:tc>
          <w:tcPr>
            <w:tcW w:w="1904" w:type="dxa"/>
            <w:vAlign w:val="top"/>
          </w:tcPr>
          <w:p>
            <w:pPr>
              <w:pStyle w:val="6"/>
              <w:spacing w:before="139" w:line="197" w:lineRule="auto"/>
              <w:ind w:left="588"/>
              <w:rPr>
                <w:sz w:val="13"/>
                <w:szCs w:val="13"/>
              </w:rPr>
            </w:pPr>
            <w:r>
              <w:rPr>
                <w:spacing w:val="-2"/>
                <w:w w:val="95"/>
                <w:sz w:val="13"/>
                <w:szCs w:val="13"/>
              </w:rPr>
              <w:t>结肠参照执行</w:t>
            </w: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93" w:line="144" w:lineRule="exact"/>
              <w:ind w:left="633"/>
              <w:rPr>
                <w:sz w:val="13"/>
                <w:szCs w:val="13"/>
              </w:rPr>
            </w:pPr>
            <w:r>
              <w:rPr>
                <w:position w:val="-8"/>
                <w:sz w:val="13"/>
                <w:szCs w:val="13"/>
              </w:rPr>
              <w:t>*</w:t>
            </w:r>
          </w:p>
        </w:tc>
        <w:tc>
          <w:tcPr>
            <w:tcW w:w="495" w:type="dxa"/>
            <w:vAlign w:val="top"/>
          </w:tcPr>
          <w:p>
            <w:pPr>
              <w:pStyle w:val="6"/>
              <w:spacing w:before="152" w:line="215" w:lineRule="auto"/>
              <w:ind w:left="131"/>
              <w:rPr>
                <w:sz w:val="13"/>
                <w:szCs w:val="13"/>
              </w:rPr>
            </w:pPr>
            <w:r>
              <w:rPr>
                <w:spacing w:val="-12"/>
                <w:sz w:val="13"/>
                <w:szCs w:val="13"/>
              </w:rPr>
              <w:t>2690</w:t>
            </w:r>
          </w:p>
        </w:tc>
        <w:tc>
          <w:tcPr>
            <w:tcW w:w="495" w:type="dxa"/>
            <w:vAlign w:val="top"/>
          </w:tcPr>
          <w:p>
            <w:pPr>
              <w:pStyle w:val="6"/>
              <w:spacing w:before="152" w:line="215" w:lineRule="auto"/>
              <w:ind w:left="132"/>
              <w:rPr>
                <w:sz w:val="13"/>
                <w:szCs w:val="13"/>
              </w:rPr>
            </w:pPr>
            <w:r>
              <w:rPr>
                <w:spacing w:val="-11"/>
                <w:w w:val="98"/>
                <w:sz w:val="13"/>
                <w:szCs w:val="13"/>
              </w:rPr>
              <w:t>2340</w:t>
            </w:r>
          </w:p>
        </w:tc>
        <w:tc>
          <w:tcPr>
            <w:tcW w:w="495" w:type="dxa"/>
            <w:vAlign w:val="top"/>
          </w:tcPr>
          <w:p>
            <w:pPr>
              <w:pStyle w:val="6"/>
              <w:spacing w:before="152" w:line="215" w:lineRule="auto"/>
              <w:ind w:left="132"/>
              <w:rPr>
                <w:sz w:val="13"/>
                <w:szCs w:val="13"/>
              </w:rPr>
            </w:pPr>
            <w:r>
              <w:rPr>
                <w:spacing w:val="-12"/>
                <w:sz w:val="13"/>
                <w:szCs w:val="13"/>
              </w:rPr>
              <w:t>2105</w:t>
            </w:r>
          </w:p>
        </w:tc>
        <w:tc>
          <w:tcPr>
            <w:tcW w:w="495" w:type="dxa"/>
            <w:vAlign w:val="top"/>
          </w:tcPr>
          <w:p>
            <w:pPr>
              <w:pStyle w:val="6"/>
              <w:spacing w:before="152" w:line="215" w:lineRule="auto"/>
              <w:ind w:left="139"/>
              <w:rPr>
                <w:sz w:val="13"/>
                <w:szCs w:val="13"/>
              </w:rPr>
            </w:pPr>
            <w:r>
              <w:rPr>
                <w:spacing w:val="-14"/>
                <w:sz w:val="13"/>
                <w:szCs w:val="13"/>
              </w:rPr>
              <w:t>1957</w:t>
            </w:r>
          </w:p>
        </w:tc>
        <w:tc>
          <w:tcPr>
            <w:tcW w:w="495" w:type="dxa"/>
            <w:vAlign w:val="top"/>
          </w:tcPr>
          <w:p>
            <w:pPr>
              <w:pStyle w:val="6"/>
              <w:spacing w:before="152" w:line="215" w:lineRule="auto"/>
              <w:ind w:left="140"/>
              <w:rPr>
                <w:sz w:val="13"/>
                <w:szCs w:val="13"/>
              </w:rPr>
            </w:pPr>
            <w:r>
              <w:rPr>
                <w:spacing w:val="-14"/>
                <w:sz w:val="13"/>
                <w:szCs w:val="13"/>
              </w:rPr>
              <w:t>1430</w:t>
            </w:r>
          </w:p>
        </w:tc>
        <w:tc>
          <w:tcPr>
            <w:tcW w:w="495" w:type="dxa"/>
            <w:vAlign w:val="top"/>
          </w:tcPr>
          <w:p>
            <w:pPr>
              <w:pStyle w:val="6"/>
              <w:spacing w:before="152" w:line="215" w:lineRule="auto"/>
              <w:ind w:left="140"/>
              <w:rPr>
                <w:sz w:val="13"/>
                <w:szCs w:val="13"/>
              </w:rPr>
            </w:pPr>
            <w:r>
              <w:rPr>
                <w:spacing w:val="-14"/>
                <w:sz w:val="13"/>
                <w:szCs w:val="13"/>
              </w:rPr>
              <w:t>1375</w:t>
            </w:r>
          </w:p>
        </w:tc>
        <w:tc>
          <w:tcPr>
            <w:tcW w:w="502" w:type="dxa"/>
            <w:vAlign w:val="top"/>
          </w:tcPr>
          <w:p>
            <w:pPr>
              <w:rPr>
                <w:rFonts w:ascii="Arial"/>
                <w:sz w:val="21"/>
              </w:rPr>
            </w:pPr>
          </w:p>
        </w:tc>
      </w:tr>
    </w:tbl>
    <w:p>
      <w:pPr>
        <w:rPr>
          <w:rFonts w:ascii="Arial"/>
          <w:sz w:val="21"/>
        </w:rPr>
      </w:pPr>
    </w:p>
    <w:p>
      <w:pPr>
        <w:rPr>
          <w:rFonts w:ascii="Arial" w:hAnsi="Arial" w:eastAsia="Arial" w:cs="Arial"/>
          <w:sz w:val="21"/>
          <w:szCs w:val="21"/>
        </w:rPr>
        <w:sectPr>
          <w:pgSz w:w="16820" w:h="11900"/>
          <w:pgMar w:top="400" w:right="2423" w:bottom="0" w:left="675" w:header="0" w:footer="0" w:gutter="0"/>
          <w:cols w:space="720" w:num="1"/>
        </w:sectPr>
      </w:pPr>
    </w:p>
    <w:p>
      <w:pPr>
        <w:spacing w:before="19"/>
      </w:pPr>
    </w:p>
    <w:p>
      <w:pPr>
        <w:spacing w:before="19"/>
      </w:pPr>
    </w:p>
    <w:p>
      <w:pPr>
        <w:spacing w:before="18"/>
      </w:pPr>
    </w:p>
    <w:p>
      <w:pPr>
        <w:spacing w:before="18"/>
      </w:pPr>
    </w:p>
    <w:tbl>
      <w:tblPr>
        <w:tblStyle w:val="5"/>
        <w:tblW w:w="13711"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90"/>
        <w:gridCol w:w="525"/>
        <w:gridCol w:w="1109"/>
        <w:gridCol w:w="929"/>
        <w:gridCol w:w="780"/>
        <w:gridCol w:w="1064"/>
        <w:gridCol w:w="1904"/>
        <w:gridCol w:w="1664"/>
        <w:gridCol w:w="585"/>
        <w:gridCol w:w="1289"/>
        <w:gridCol w:w="495"/>
        <w:gridCol w:w="495"/>
        <w:gridCol w:w="495"/>
        <w:gridCol w:w="495"/>
        <w:gridCol w:w="495"/>
        <w:gridCol w:w="495"/>
        <w:gridCol w:w="5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390" w:type="dxa"/>
            <w:tcBorders>
              <w:top w:val="single" w:color="000000" w:sz="2" w:space="0"/>
              <w:left w:val="single" w:color="000000" w:sz="2" w:space="0"/>
            </w:tcBorders>
            <w:vAlign w:val="top"/>
          </w:tcPr>
          <w:p>
            <w:pPr>
              <w:pStyle w:val="6"/>
              <w:spacing w:before="147" w:line="215" w:lineRule="auto"/>
              <w:ind w:left="135"/>
              <w:rPr>
                <w:sz w:val="13"/>
                <w:szCs w:val="13"/>
              </w:rPr>
            </w:pPr>
            <w:r>
              <w:rPr>
                <w:spacing w:val="-8"/>
                <w:sz w:val="13"/>
                <w:szCs w:val="13"/>
              </w:rPr>
              <w:t>82</w:t>
            </w:r>
          </w:p>
        </w:tc>
        <w:tc>
          <w:tcPr>
            <w:tcW w:w="525" w:type="dxa"/>
            <w:tcBorders>
              <w:top w:val="single" w:color="000000" w:sz="2" w:space="0"/>
            </w:tcBorders>
            <w:vAlign w:val="top"/>
          </w:tcPr>
          <w:p>
            <w:pPr>
              <w:pStyle w:val="6"/>
              <w:spacing w:before="158" w:line="144" w:lineRule="exact"/>
              <w:ind w:left="205"/>
              <w:rPr>
                <w:sz w:val="13"/>
                <w:szCs w:val="13"/>
              </w:rPr>
            </w:pPr>
            <w:r>
              <w:rPr>
                <w:position w:val="-3"/>
                <w:sz w:val="13"/>
                <w:szCs w:val="13"/>
              </w:rPr>
              <w:t>G</w:t>
            </w:r>
          </w:p>
        </w:tc>
        <w:tc>
          <w:tcPr>
            <w:tcW w:w="1109" w:type="dxa"/>
            <w:tcBorders>
              <w:top w:val="single" w:color="000000" w:sz="2" w:space="0"/>
            </w:tcBorders>
            <w:vAlign w:val="top"/>
          </w:tcPr>
          <w:p>
            <w:pPr>
              <w:pStyle w:val="6"/>
              <w:spacing w:before="134" w:line="215" w:lineRule="auto"/>
              <w:ind w:left="101"/>
              <w:rPr>
                <w:sz w:val="13"/>
                <w:szCs w:val="13"/>
              </w:rPr>
            </w:pPr>
            <w:r>
              <w:rPr>
                <w:spacing w:val="-16"/>
                <w:sz w:val="13"/>
                <w:szCs w:val="13"/>
              </w:rPr>
              <w:t>003311030120000</w:t>
            </w:r>
          </w:p>
        </w:tc>
        <w:tc>
          <w:tcPr>
            <w:tcW w:w="929" w:type="dxa"/>
            <w:tcBorders>
              <w:top w:val="single" w:color="000000" w:sz="2" w:space="0"/>
            </w:tcBorders>
            <w:vAlign w:val="top"/>
          </w:tcPr>
          <w:p>
            <w:pPr>
              <w:pStyle w:val="6"/>
              <w:spacing w:before="134" w:line="198" w:lineRule="auto"/>
              <w:ind w:left="165"/>
              <w:rPr>
                <w:sz w:val="13"/>
                <w:szCs w:val="13"/>
              </w:rPr>
            </w:pPr>
            <w:r>
              <w:rPr>
                <w:spacing w:val="-1"/>
                <w:w w:val="95"/>
                <w:sz w:val="13"/>
                <w:szCs w:val="13"/>
              </w:rPr>
              <w:t>直肠膀胱术</w:t>
            </w:r>
          </w:p>
        </w:tc>
        <w:tc>
          <w:tcPr>
            <w:tcW w:w="780" w:type="dxa"/>
            <w:tcBorders>
              <w:top w:val="single" w:color="000000" w:sz="2" w:space="0"/>
            </w:tcBorders>
            <w:vAlign w:val="top"/>
          </w:tcPr>
          <w:p>
            <w:pPr>
              <w:pStyle w:val="6"/>
              <w:spacing w:before="147" w:line="215" w:lineRule="auto"/>
              <w:ind w:left="118"/>
              <w:rPr>
                <w:sz w:val="13"/>
                <w:szCs w:val="13"/>
              </w:rPr>
            </w:pPr>
            <w:r>
              <w:rPr>
                <w:spacing w:val="-15"/>
                <w:sz w:val="13"/>
                <w:szCs w:val="13"/>
              </w:rPr>
              <w:t>331103012</w:t>
            </w:r>
          </w:p>
        </w:tc>
        <w:tc>
          <w:tcPr>
            <w:tcW w:w="1064" w:type="dxa"/>
            <w:tcBorders>
              <w:top w:val="single" w:color="000000" w:sz="2" w:space="0"/>
            </w:tcBorders>
            <w:vAlign w:val="top"/>
          </w:tcPr>
          <w:p>
            <w:pPr>
              <w:pStyle w:val="6"/>
              <w:spacing w:before="134" w:line="198" w:lineRule="auto"/>
              <w:ind w:left="226"/>
              <w:rPr>
                <w:sz w:val="13"/>
                <w:szCs w:val="13"/>
              </w:rPr>
            </w:pPr>
            <w:r>
              <w:rPr>
                <w:spacing w:val="-1"/>
                <w:w w:val="95"/>
                <w:sz w:val="13"/>
                <w:szCs w:val="13"/>
              </w:rPr>
              <w:t>直肠膀胱术</w:t>
            </w:r>
          </w:p>
        </w:tc>
        <w:tc>
          <w:tcPr>
            <w:tcW w:w="1904" w:type="dxa"/>
            <w:tcBorders>
              <w:top w:val="single" w:color="000000" w:sz="2" w:space="0"/>
            </w:tcBorders>
            <w:vAlign w:val="top"/>
          </w:tcPr>
          <w:p>
            <w:pPr>
              <w:pStyle w:val="6"/>
              <w:spacing w:before="134" w:line="197" w:lineRule="auto"/>
              <w:ind w:left="526"/>
              <w:rPr>
                <w:sz w:val="13"/>
                <w:szCs w:val="13"/>
              </w:rPr>
            </w:pPr>
            <w:r>
              <w:rPr>
                <w:spacing w:val="-3"/>
                <w:w w:val="96"/>
                <w:sz w:val="13"/>
                <w:szCs w:val="13"/>
              </w:rPr>
              <w:t>含乙状结肠造瘘</w:t>
            </w:r>
          </w:p>
        </w:tc>
        <w:tc>
          <w:tcPr>
            <w:tcW w:w="1664" w:type="dxa"/>
            <w:tcBorders>
              <w:top w:val="single" w:color="000000" w:sz="2" w:space="0"/>
            </w:tcBorders>
            <w:vAlign w:val="top"/>
          </w:tcPr>
          <w:p>
            <w:pPr>
              <w:rPr>
                <w:rFonts w:ascii="Arial"/>
                <w:sz w:val="21"/>
              </w:rPr>
            </w:pPr>
          </w:p>
        </w:tc>
        <w:tc>
          <w:tcPr>
            <w:tcW w:w="585" w:type="dxa"/>
            <w:tcBorders>
              <w:top w:val="single" w:color="000000" w:sz="2" w:space="0"/>
            </w:tcBorders>
            <w:vAlign w:val="top"/>
          </w:tcPr>
          <w:p>
            <w:pPr>
              <w:pStyle w:val="6"/>
              <w:spacing w:before="134" w:line="198" w:lineRule="auto"/>
              <w:ind w:left="232"/>
              <w:rPr>
                <w:sz w:val="13"/>
                <w:szCs w:val="13"/>
              </w:rPr>
            </w:pPr>
            <w:r>
              <w:rPr>
                <w:sz w:val="13"/>
                <w:szCs w:val="13"/>
              </w:rPr>
              <w:t>次</w:t>
            </w:r>
          </w:p>
        </w:tc>
        <w:tc>
          <w:tcPr>
            <w:tcW w:w="1289" w:type="dxa"/>
            <w:tcBorders>
              <w:top w:val="single" w:color="000000" w:sz="2" w:space="0"/>
            </w:tcBorders>
            <w:vAlign w:val="top"/>
          </w:tcPr>
          <w:p>
            <w:pPr>
              <w:pStyle w:val="6"/>
              <w:spacing w:before="188" w:line="145" w:lineRule="exact"/>
              <w:ind w:left="633"/>
              <w:rPr>
                <w:sz w:val="13"/>
                <w:szCs w:val="13"/>
              </w:rPr>
            </w:pPr>
            <w:r>
              <w:rPr>
                <w:position w:val="-8"/>
                <w:sz w:val="13"/>
                <w:szCs w:val="13"/>
              </w:rPr>
              <w:t>*</w:t>
            </w:r>
          </w:p>
        </w:tc>
        <w:tc>
          <w:tcPr>
            <w:tcW w:w="495" w:type="dxa"/>
            <w:tcBorders>
              <w:top w:val="single" w:color="000000" w:sz="2" w:space="0"/>
            </w:tcBorders>
            <w:vAlign w:val="top"/>
          </w:tcPr>
          <w:p>
            <w:pPr>
              <w:pStyle w:val="6"/>
              <w:spacing w:before="147" w:line="215" w:lineRule="auto"/>
              <w:ind w:left="131"/>
              <w:rPr>
                <w:sz w:val="13"/>
                <w:szCs w:val="13"/>
              </w:rPr>
            </w:pPr>
            <w:r>
              <w:rPr>
                <w:spacing w:val="-12"/>
                <w:sz w:val="13"/>
                <w:szCs w:val="13"/>
              </w:rPr>
              <w:t>2392</w:t>
            </w:r>
          </w:p>
        </w:tc>
        <w:tc>
          <w:tcPr>
            <w:tcW w:w="495" w:type="dxa"/>
            <w:tcBorders>
              <w:top w:val="single" w:color="000000" w:sz="2" w:space="0"/>
            </w:tcBorders>
            <w:vAlign w:val="top"/>
          </w:tcPr>
          <w:p>
            <w:pPr>
              <w:pStyle w:val="6"/>
              <w:spacing w:before="147" w:line="215" w:lineRule="auto"/>
              <w:ind w:left="132"/>
              <w:rPr>
                <w:sz w:val="13"/>
                <w:szCs w:val="13"/>
              </w:rPr>
            </w:pPr>
            <w:r>
              <w:rPr>
                <w:spacing w:val="-12"/>
                <w:sz w:val="13"/>
                <w:szCs w:val="13"/>
              </w:rPr>
              <w:t>2081</w:t>
            </w:r>
          </w:p>
        </w:tc>
        <w:tc>
          <w:tcPr>
            <w:tcW w:w="495" w:type="dxa"/>
            <w:tcBorders>
              <w:top w:val="single" w:color="000000" w:sz="2" w:space="0"/>
            </w:tcBorders>
            <w:vAlign w:val="top"/>
          </w:tcPr>
          <w:p>
            <w:pPr>
              <w:pStyle w:val="6"/>
              <w:spacing w:before="147" w:line="215" w:lineRule="auto"/>
              <w:ind w:left="139"/>
              <w:rPr>
                <w:sz w:val="13"/>
                <w:szCs w:val="13"/>
              </w:rPr>
            </w:pPr>
            <w:r>
              <w:rPr>
                <w:spacing w:val="-14"/>
                <w:sz w:val="13"/>
                <w:szCs w:val="13"/>
              </w:rPr>
              <w:t>1797</w:t>
            </w:r>
          </w:p>
        </w:tc>
        <w:tc>
          <w:tcPr>
            <w:tcW w:w="495" w:type="dxa"/>
            <w:tcBorders>
              <w:top w:val="single" w:color="000000" w:sz="2" w:space="0"/>
            </w:tcBorders>
            <w:vAlign w:val="top"/>
          </w:tcPr>
          <w:p>
            <w:pPr>
              <w:pStyle w:val="6"/>
              <w:spacing w:before="147" w:line="215" w:lineRule="auto"/>
              <w:ind w:left="139"/>
              <w:rPr>
                <w:sz w:val="13"/>
                <w:szCs w:val="13"/>
              </w:rPr>
            </w:pPr>
            <w:r>
              <w:rPr>
                <w:spacing w:val="-14"/>
                <w:sz w:val="13"/>
                <w:szCs w:val="13"/>
              </w:rPr>
              <w:t>1671</w:t>
            </w:r>
          </w:p>
        </w:tc>
        <w:tc>
          <w:tcPr>
            <w:tcW w:w="495" w:type="dxa"/>
            <w:tcBorders>
              <w:top w:val="single" w:color="000000" w:sz="2" w:space="0"/>
            </w:tcBorders>
            <w:vAlign w:val="top"/>
          </w:tcPr>
          <w:p>
            <w:pPr>
              <w:pStyle w:val="6"/>
              <w:spacing w:before="147" w:line="215" w:lineRule="auto"/>
              <w:ind w:left="140"/>
              <w:rPr>
                <w:sz w:val="13"/>
                <w:szCs w:val="13"/>
              </w:rPr>
            </w:pPr>
            <w:r>
              <w:rPr>
                <w:spacing w:val="-14"/>
                <w:sz w:val="13"/>
                <w:szCs w:val="13"/>
              </w:rPr>
              <w:t>1248</w:t>
            </w:r>
          </w:p>
        </w:tc>
        <w:tc>
          <w:tcPr>
            <w:tcW w:w="495" w:type="dxa"/>
            <w:tcBorders>
              <w:top w:val="single" w:color="000000" w:sz="2" w:space="0"/>
            </w:tcBorders>
            <w:vAlign w:val="top"/>
          </w:tcPr>
          <w:p>
            <w:pPr>
              <w:pStyle w:val="6"/>
              <w:spacing w:before="147" w:line="215" w:lineRule="auto"/>
              <w:ind w:left="140"/>
              <w:rPr>
                <w:sz w:val="13"/>
                <w:szCs w:val="13"/>
              </w:rPr>
            </w:pPr>
            <w:r>
              <w:rPr>
                <w:spacing w:val="-14"/>
                <w:sz w:val="13"/>
                <w:szCs w:val="13"/>
              </w:rPr>
              <w:t>1200</w:t>
            </w:r>
          </w:p>
        </w:tc>
        <w:tc>
          <w:tcPr>
            <w:tcW w:w="502" w:type="dxa"/>
            <w:tcBorders>
              <w:top w:val="single" w:color="000000" w:sz="2"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38" w:line="215" w:lineRule="auto"/>
              <w:ind w:left="135"/>
              <w:rPr>
                <w:sz w:val="13"/>
                <w:szCs w:val="13"/>
              </w:rPr>
            </w:pPr>
            <w:r>
              <w:rPr>
                <w:spacing w:val="-8"/>
                <w:sz w:val="13"/>
                <w:szCs w:val="13"/>
              </w:rPr>
              <w:t>83</w:t>
            </w:r>
          </w:p>
        </w:tc>
        <w:tc>
          <w:tcPr>
            <w:tcW w:w="525" w:type="dxa"/>
            <w:vAlign w:val="top"/>
          </w:tcPr>
          <w:p>
            <w:pPr>
              <w:pStyle w:val="6"/>
              <w:spacing w:before="148" w:line="144" w:lineRule="exact"/>
              <w:ind w:left="205"/>
              <w:rPr>
                <w:sz w:val="13"/>
                <w:szCs w:val="13"/>
              </w:rPr>
            </w:pPr>
            <w:r>
              <w:rPr>
                <w:position w:val="-3"/>
                <w:sz w:val="13"/>
                <w:szCs w:val="13"/>
              </w:rPr>
              <w:t>G</w:t>
            </w:r>
          </w:p>
        </w:tc>
        <w:tc>
          <w:tcPr>
            <w:tcW w:w="1109" w:type="dxa"/>
            <w:vAlign w:val="top"/>
          </w:tcPr>
          <w:p>
            <w:pPr>
              <w:pStyle w:val="6"/>
              <w:spacing w:before="124" w:line="215" w:lineRule="auto"/>
              <w:ind w:left="101"/>
              <w:rPr>
                <w:sz w:val="13"/>
                <w:szCs w:val="13"/>
              </w:rPr>
            </w:pPr>
            <w:r>
              <w:rPr>
                <w:spacing w:val="-16"/>
                <w:sz w:val="13"/>
                <w:szCs w:val="13"/>
              </w:rPr>
              <w:t>003311030130000</w:t>
            </w:r>
          </w:p>
        </w:tc>
        <w:tc>
          <w:tcPr>
            <w:tcW w:w="929" w:type="dxa"/>
            <w:vAlign w:val="top"/>
          </w:tcPr>
          <w:p>
            <w:pPr>
              <w:pStyle w:val="6"/>
              <w:spacing w:before="124" w:line="198" w:lineRule="auto"/>
              <w:ind w:left="181"/>
              <w:rPr>
                <w:sz w:val="13"/>
                <w:szCs w:val="13"/>
              </w:rPr>
            </w:pPr>
            <w:r>
              <w:rPr>
                <w:spacing w:val="-6"/>
                <w:w w:val="96"/>
                <w:sz w:val="13"/>
                <w:szCs w:val="13"/>
              </w:rPr>
              <w:t>胃代膀胱术</w:t>
            </w:r>
          </w:p>
        </w:tc>
        <w:tc>
          <w:tcPr>
            <w:tcW w:w="780" w:type="dxa"/>
            <w:vAlign w:val="top"/>
          </w:tcPr>
          <w:p>
            <w:pPr>
              <w:pStyle w:val="6"/>
              <w:spacing w:before="138" w:line="215" w:lineRule="auto"/>
              <w:ind w:left="118"/>
              <w:rPr>
                <w:sz w:val="13"/>
                <w:szCs w:val="13"/>
              </w:rPr>
            </w:pPr>
            <w:r>
              <w:rPr>
                <w:spacing w:val="-15"/>
                <w:sz w:val="13"/>
                <w:szCs w:val="13"/>
              </w:rPr>
              <w:t>331103013</w:t>
            </w:r>
          </w:p>
        </w:tc>
        <w:tc>
          <w:tcPr>
            <w:tcW w:w="1064" w:type="dxa"/>
            <w:vAlign w:val="top"/>
          </w:tcPr>
          <w:p>
            <w:pPr>
              <w:pStyle w:val="6"/>
              <w:spacing w:before="124" w:line="198" w:lineRule="auto"/>
              <w:ind w:left="242"/>
              <w:rPr>
                <w:sz w:val="13"/>
                <w:szCs w:val="13"/>
              </w:rPr>
            </w:pPr>
            <w:r>
              <w:rPr>
                <w:spacing w:val="-6"/>
                <w:w w:val="96"/>
                <w:sz w:val="13"/>
                <w:szCs w:val="13"/>
              </w:rPr>
              <w:t>胃代膀胱术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4" w:line="198" w:lineRule="auto"/>
              <w:ind w:left="232"/>
              <w:rPr>
                <w:sz w:val="13"/>
                <w:szCs w:val="13"/>
              </w:rPr>
            </w:pPr>
            <w:r>
              <w:rPr>
                <w:sz w:val="13"/>
                <w:szCs w:val="13"/>
              </w:rPr>
              <w:t>次</w:t>
            </w:r>
          </w:p>
        </w:tc>
        <w:tc>
          <w:tcPr>
            <w:tcW w:w="1289" w:type="dxa"/>
            <w:vAlign w:val="top"/>
          </w:tcPr>
          <w:p>
            <w:pPr>
              <w:pStyle w:val="6"/>
              <w:spacing w:before="178" w:line="145" w:lineRule="exact"/>
              <w:ind w:left="633"/>
              <w:rPr>
                <w:sz w:val="13"/>
                <w:szCs w:val="13"/>
              </w:rPr>
            </w:pPr>
            <w:r>
              <w:rPr>
                <w:position w:val="-8"/>
                <w:sz w:val="13"/>
                <w:szCs w:val="13"/>
              </w:rPr>
              <w:t>*</w:t>
            </w:r>
          </w:p>
        </w:tc>
        <w:tc>
          <w:tcPr>
            <w:tcW w:w="495" w:type="dxa"/>
            <w:vAlign w:val="top"/>
          </w:tcPr>
          <w:p>
            <w:pPr>
              <w:pStyle w:val="6"/>
              <w:spacing w:before="138" w:line="215" w:lineRule="auto"/>
              <w:ind w:left="132"/>
              <w:rPr>
                <w:sz w:val="13"/>
                <w:szCs w:val="13"/>
              </w:rPr>
            </w:pPr>
            <w:r>
              <w:rPr>
                <w:spacing w:val="-12"/>
                <w:sz w:val="13"/>
                <w:szCs w:val="13"/>
              </w:rPr>
              <w:t>3738</w:t>
            </w:r>
          </w:p>
        </w:tc>
        <w:tc>
          <w:tcPr>
            <w:tcW w:w="495" w:type="dxa"/>
            <w:vAlign w:val="top"/>
          </w:tcPr>
          <w:p>
            <w:pPr>
              <w:pStyle w:val="6"/>
              <w:spacing w:before="138" w:line="215" w:lineRule="auto"/>
              <w:ind w:left="132"/>
              <w:rPr>
                <w:sz w:val="13"/>
                <w:szCs w:val="13"/>
              </w:rPr>
            </w:pPr>
            <w:r>
              <w:rPr>
                <w:spacing w:val="-12"/>
                <w:sz w:val="13"/>
                <w:szCs w:val="13"/>
              </w:rPr>
              <w:t>3252</w:t>
            </w:r>
          </w:p>
        </w:tc>
        <w:tc>
          <w:tcPr>
            <w:tcW w:w="495" w:type="dxa"/>
            <w:vAlign w:val="top"/>
          </w:tcPr>
          <w:p>
            <w:pPr>
              <w:pStyle w:val="6"/>
              <w:spacing w:before="138" w:line="215" w:lineRule="auto"/>
              <w:ind w:left="132"/>
              <w:rPr>
                <w:sz w:val="13"/>
                <w:szCs w:val="13"/>
              </w:rPr>
            </w:pPr>
            <w:r>
              <w:rPr>
                <w:spacing w:val="-12"/>
                <w:sz w:val="13"/>
                <w:szCs w:val="13"/>
              </w:rPr>
              <w:t>2808</w:t>
            </w:r>
          </w:p>
        </w:tc>
        <w:tc>
          <w:tcPr>
            <w:tcW w:w="495" w:type="dxa"/>
            <w:vAlign w:val="top"/>
          </w:tcPr>
          <w:p>
            <w:pPr>
              <w:pStyle w:val="6"/>
              <w:spacing w:before="138" w:line="215" w:lineRule="auto"/>
              <w:ind w:left="132"/>
              <w:rPr>
                <w:sz w:val="13"/>
                <w:szCs w:val="13"/>
              </w:rPr>
            </w:pPr>
            <w:r>
              <w:rPr>
                <w:spacing w:val="-12"/>
                <w:sz w:val="13"/>
                <w:szCs w:val="13"/>
              </w:rPr>
              <w:t>2611</w:t>
            </w:r>
          </w:p>
        </w:tc>
        <w:tc>
          <w:tcPr>
            <w:tcW w:w="495" w:type="dxa"/>
            <w:vAlign w:val="top"/>
          </w:tcPr>
          <w:p>
            <w:pPr>
              <w:pStyle w:val="6"/>
              <w:spacing w:before="138" w:line="215" w:lineRule="auto"/>
              <w:ind w:left="140"/>
              <w:rPr>
                <w:sz w:val="13"/>
                <w:szCs w:val="13"/>
              </w:rPr>
            </w:pPr>
            <w:r>
              <w:rPr>
                <w:spacing w:val="-14"/>
                <w:sz w:val="13"/>
                <w:szCs w:val="13"/>
              </w:rPr>
              <w:t>1950</w:t>
            </w:r>
          </w:p>
        </w:tc>
        <w:tc>
          <w:tcPr>
            <w:tcW w:w="495" w:type="dxa"/>
            <w:vAlign w:val="top"/>
          </w:tcPr>
          <w:p>
            <w:pPr>
              <w:pStyle w:val="6"/>
              <w:spacing w:before="138" w:line="215" w:lineRule="auto"/>
              <w:ind w:left="140"/>
              <w:rPr>
                <w:sz w:val="13"/>
                <w:szCs w:val="13"/>
              </w:rPr>
            </w:pPr>
            <w:r>
              <w:rPr>
                <w:spacing w:val="-14"/>
                <w:sz w:val="13"/>
                <w:szCs w:val="13"/>
              </w:rPr>
              <w:t>1875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39" w:line="215" w:lineRule="auto"/>
              <w:ind w:left="135"/>
              <w:rPr>
                <w:sz w:val="13"/>
                <w:szCs w:val="13"/>
              </w:rPr>
            </w:pPr>
            <w:r>
              <w:rPr>
                <w:spacing w:val="-7"/>
                <w:w w:val="99"/>
                <w:sz w:val="13"/>
                <w:szCs w:val="13"/>
              </w:rPr>
              <w:t>84</w:t>
            </w:r>
          </w:p>
        </w:tc>
        <w:tc>
          <w:tcPr>
            <w:tcW w:w="525" w:type="dxa"/>
            <w:vAlign w:val="top"/>
          </w:tcPr>
          <w:p>
            <w:pPr>
              <w:pStyle w:val="6"/>
              <w:spacing w:before="149" w:line="144" w:lineRule="exact"/>
              <w:ind w:left="205"/>
              <w:rPr>
                <w:sz w:val="13"/>
                <w:szCs w:val="13"/>
              </w:rPr>
            </w:pPr>
            <w:r>
              <w:rPr>
                <w:position w:val="-3"/>
                <w:sz w:val="13"/>
                <w:szCs w:val="13"/>
              </w:rPr>
              <w:t>G</w:t>
            </w:r>
          </w:p>
        </w:tc>
        <w:tc>
          <w:tcPr>
            <w:tcW w:w="1109" w:type="dxa"/>
            <w:vAlign w:val="top"/>
          </w:tcPr>
          <w:p>
            <w:pPr>
              <w:pStyle w:val="6"/>
              <w:spacing w:before="125" w:line="215" w:lineRule="auto"/>
              <w:ind w:left="101"/>
              <w:rPr>
                <w:sz w:val="13"/>
                <w:szCs w:val="13"/>
              </w:rPr>
            </w:pPr>
            <w:r>
              <w:rPr>
                <w:spacing w:val="-16"/>
                <w:sz w:val="13"/>
                <w:szCs w:val="13"/>
              </w:rPr>
              <w:t>003311030140000</w:t>
            </w:r>
          </w:p>
        </w:tc>
        <w:tc>
          <w:tcPr>
            <w:tcW w:w="929" w:type="dxa"/>
            <w:vAlign w:val="top"/>
          </w:tcPr>
          <w:p>
            <w:pPr>
              <w:pStyle w:val="6"/>
              <w:spacing w:before="125" w:line="198" w:lineRule="auto"/>
              <w:ind w:left="44"/>
              <w:rPr>
                <w:sz w:val="13"/>
                <w:szCs w:val="13"/>
              </w:rPr>
            </w:pPr>
            <w:r>
              <w:rPr>
                <w:spacing w:val="-1"/>
                <w:w w:val="94"/>
                <w:sz w:val="13"/>
                <w:szCs w:val="13"/>
              </w:rPr>
              <w:t>肠道原位膀胱术</w:t>
            </w:r>
          </w:p>
        </w:tc>
        <w:tc>
          <w:tcPr>
            <w:tcW w:w="780" w:type="dxa"/>
            <w:vAlign w:val="top"/>
          </w:tcPr>
          <w:p>
            <w:pPr>
              <w:pStyle w:val="6"/>
              <w:spacing w:before="139" w:line="215" w:lineRule="auto"/>
              <w:ind w:left="118"/>
              <w:rPr>
                <w:sz w:val="13"/>
                <w:szCs w:val="13"/>
              </w:rPr>
            </w:pPr>
            <w:r>
              <w:rPr>
                <w:spacing w:val="-15"/>
                <w:sz w:val="13"/>
                <w:szCs w:val="13"/>
              </w:rPr>
              <w:t>331103014</w:t>
            </w:r>
          </w:p>
        </w:tc>
        <w:tc>
          <w:tcPr>
            <w:tcW w:w="1064" w:type="dxa"/>
            <w:vAlign w:val="top"/>
          </w:tcPr>
          <w:p>
            <w:pPr>
              <w:pStyle w:val="6"/>
              <w:spacing w:before="125" w:line="198" w:lineRule="auto"/>
              <w:ind w:left="106"/>
              <w:rPr>
                <w:sz w:val="13"/>
                <w:szCs w:val="13"/>
              </w:rPr>
            </w:pPr>
            <w:r>
              <w:rPr>
                <w:spacing w:val="-1"/>
                <w:w w:val="94"/>
                <w:sz w:val="13"/>
                <w:szCs w:val="13"/>
              </w:rPr>
              <w:t>肠道原位膀胱术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5" w:line="198" w:lineRule="auto"/>
              <w:ind w:left="232"/>
              <w:rPr>
                <w:sz w:val="13"/>
                <w:szCs w:val="13"/>
              </w:rPr>
            </w:pPr>
            <w:r>
              <w:rPr>
                <w:sz w:val="13"/>
                <w:szCs w:val="13"/>
              </w:rPr>
              <w:t>次</w:t>
            </w:r>
          </w:p>
        </w:tc>
        <w:tc>
          <w:tcPr>
            <w:tcW w:w="1289" w:type="dxa"/>
            <w:vAlign w:val="top"/>
          </w:tcPr>
          <w:p>
            <w:pPr>
              <w:pStyle w:val="6"/>
              <w:spacing w:before="180" w:line="144" w:lineRule="exact"/>
              <w:ind w:left="633"/>
              <w:rPr>
                <w:sz w:val="13"/>
                <w:szCs w:val="13"/>
              </w:rPr>
            </w:pPr>
            <w:r>
              <w:rPr>
                <w:position w:val="-8"/>
                <w:sz w:val="13"/>
                <w:szCs w:val="13"/>
              </w:rPr>
              <w:t>*</w:t>
            </w:r>
          </w:p>
        </w:tc>
        <w:tc>
          <w:tcPr>
            <w:tcW w:w="495" w:type="dxa"/>
            <w:vAlign w:val="top"/>
          </w:tcPr>
          <w:p>
            <w:pPr>
              <w:pStyle w:val="6"/>
              <w:spacing w:before="139" w:line="215" w:lineRule="auto"/>
              <w:ind w:left="131"/>
              <w:rPr>
                <w:sz w:val="13"/>
                <w:szCs w:val="13"/>
              </w:rPr>
            </w:pPr>
            <w:r>
              <w:rPr>
                <w:spacing w:val="-12"/>
                <w:sz w:val="13"/>
                <w:szCs w:val="13"/>
              </w:rPr>
              <w:t>2392</w:t>
            </w:r>
          </w:p>
        </w:tc>
        <w:tc>
          <w:tcPr>
            <w:tcW w:w="495" w:type="dxa"/>
            <w:vAlign w:val="top"/>
          </w:tcPr>
          <w:p>
            <w:pPr>
              <w:pStyle w:val="6"/>
              <w:spacing w:before="139" w:line="215" w:lineRule="auto"/>
              <w:ind w:left="132"/>
              <w:rPr>
                <w:sz w:val="13"/>
                <w:szCs w:val="13"/>
              </w:rPr>
            </w:pPr>
            <w:r>
              <w:rPr>
                <w:spacing w:val="-12"/>
                <w:sz w:val="13"/>
                <w:szCs w:val="13"/>
              </w:rPr>
              <w:t>2081</w:t>
            </w:r>
          </w:p>
        </w:tc>
        <w:tc>
          <w:tcPr>
            <w:tcW w:w="495" w:type="dxa"/>
            <w:vAlign w:val="top"/>
          </w:tcPr>
          <w:p>
            <w:pPr>
              <w:pStyle w:val="6"/>
              <w:spacing w:before="139" w:line="215" w:lineRule="auto"/>
              <w:ind w:left="139"/>
              <w:rPr>
                <w:sz w:val="13"/>
                <w:szCs w:val="13"/>
              </w:rPr>
            </w:pPr>
            <w:r>
              <w:rPr>
                <w:spacing w:val="-14"/>
                <w:sz w:val="13"/>
                <w:szCs w:val="13"/>
              </w:rPr>
              <w:t>1768</w:t>
            </w:r>
          </w:p>
        </w:tc>
        <w:tc>
          <w:tcPr>
            <w:tcW w:w="495" w:type="dxa"/>
            <w:vAlign w:val="top"/>
          </w:tcPr>
          <w:p>
            <w:pPr>
              <w:pStyle w:val="6"/>
              <w:spacing w:before="139" w:line="215" w:lineRule="auto"/>
              <w:ind w:left="139"/>
              <w:rPr>
                <w:sz w:val="13"/>
                <w:szCs w:val="13"/>
              </w:rPr>
            </w:pPr>
            <w:r>
              <w:rPr>
                <w:spacing w:val="-14"/>
                <w:sz w:val="13"/>
                <w:szCs w:val="13"/>
              </w:rPr>
              <w:t>1635</w:t>
            </w:r>
          </w:p>
        </w:tc>
        <w:tc>
          <w:tcPr>
            <w:tcW w:w="495" w:type="dxa"/>
            <w:vAlign w:val="top"/>
          </w:tcPr>
          <w:p>
            <w:pPr>
              <w:pStyle w:val="6"/>
              <w:spacing w:before="139" w:line="215" w:lineRule="auto"/>
              <w:ind w:left="140"/>
              <w:rPr>
                <w:sz w:val="13"/>
                <w:szCs w:val="13"/>
              </w:rPr>
            </w:pPr>
            <w:r>
              <w:rPr>
                <w:spacing w:val="-14"/>
                <w:sz w:val="13"/>
                <w:szCs w:val="13"/>
              </w:rPr>
              <w:t>1591</w:t>
            </w:r>
          </w:p>
        </w:tc>
        <w:tc>
          <w:tcPr>
            <w:tcW w:w="495" w:type="dxa"/>
            <w:vAlign w:val="top"/>
          </w:tcPr>
          <w:p>
            <w:pPr>
              <w:pStyle w:val="6"/>
              <w:spacing w:before="139" w:line="215" w:lineRule="auto"/>
              <w:ind w:left="140"/>
              <w:rPr>
                <w:sz w:val="13"/>
                <w:szCs w:val="13"/>
              </w:rPr>
            </w:pPr>
            <w:r>
              <w:rPr>
                <w:spacing w:val="-14"/>
                <w:sz w:val="13"/>
                <w:szCs w:val="13"/>
              </w:rPr>
              <w:t>1273</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0" w:line="215" w:lineRule="auto"/>
              <w:ind w:left="135"/>
              <w:rPr>
                <w:sz w:val="13"/>
                <w:szCs w:val="13"/>
              </w:rPr>
            </w:pPr>
            <w:r>
              <w:rPr>
                <w:spacing w:val="-8"/>
                <w:sz w:val="13"/>
                <w:szCs w:val="13"/>
              </w:rPr>
              <w:t>85</w:t>
            </w:r>
          </w:p>
        </w:tc>
        <w:tc>
          <w:tcPr>
            <w:tcW w:w="525" w:type="dxa"/>
            <w:vAlign w:val="top"/>
          </w:tcPr>
          <w:p>
            <w:pPr>
              <w:pStyle w:val="6"/>
              <w:spacing w:before="150" w:line="144" w:lineRule="exact"/>
              <w:ind w:left="205"/>
              <w:rPr>
                <w:sz w:val="13"/>
                <w:szCs w:val="13"/>
              </w:rPr>
            </w:pPr>
            <w:r>
              <w:rPr>
                <w:position w:val="-3"/>
                <w:sz w:val="13"/>
                <w:szCs w:val="13"/>
              </w:rPr>
              <w:t>G</w:t>
            </w:r>
          </w:p>
        </w:tc>
        <w:tc>
          <w:tcPr>
            <w:tcW w:w="1109" w:type="dxa"/>
            <w:vAlign w:val="top"/>
          </w:tcPr>
          <w:p>
            <w:pPr>
              <w:pStyle w:val="6"/>
              <w:spacing w:before="126" w:line="215" w:lineRule="auto"/>
              <w:ind w:left="101"/>
              <w:rPr>
                <w:sz w:val="13"/>
                <w:szCs w:val="13"/>
              </w:rPr>
            </w:pPr>
            <w:r>
              <w:rPr>
                <w:spacing w:val="-16"/>
                <w:sz w:val="13"/>
                <w:szCs w:val="13"/>
              </w:rPr>
              <w:t>003311030150000</w:t>
            </w:r>
          </w:p>
        </w:tc>
        <w:tc>
          <w:tcPr>
            <w:tcW w:w="929" w:type="dxa"/>
            <w:vAlign w:val="top"/>
          </w:tcPr>
          <w:p>
            <w:pPr>
              <w:pStyle w:val="6"/>
              <w:spacing w:before="127" w:line="197" w:lineRule="auto"/>
              <w:ind w:left="42"/>
              <w:rPr>
                <w:sz w:val="13"/>
                <w:szCs w:val="13"/>
              </w:rPr>
            </w:pPr>
            <w:r>
              <w:rPr>
                <w:spacing w:val="-2"/>
                <w:w w:val="95"/>
                <w:sz w:val="13"/>
                <w:szCs w:val="13"/>
              </w:rPr>
              <w:t>膀胱瘘管切除术</w:t>
            </w:r>
          </w:p>
        </w:tc>
        <w:tc>
          <w:tcPr>
            <w:tcW w:w="780" w:type="dxa"/>
            <w:vAlign w:val="top"/>
          </w:tcPr>
          <w:p>
            <w:pPr>
              <w:pStyle w:val="6"/>
              <w:spacing w:before="140" w:line="215" w:lineRule="auto"/>
              <w:ind w:left="118"/>
              <w:rPr>
                <w:sz w:val="13"/>
                <w:szCs w:val="13"/>
              </w:rPr>
            </w:pPr>
            <w:r>
              <w:rPr>
                <w:spacing w:val="-15"/>
                <w:sz w:val="13"/>
                <w:szCs w:val="13"/>
              </w:rPr>
              <w:t>331103015</w:t>
            </w:r>
          </w:p>
        </w:tc>
        <w:tc>
          <w:tcPr>
            <w:tcW w:w="1064" w:type="dxa"/>
            <w:vAlign w:val="top"/>
          </w:tcPr>
          <w:p>
            <w:pPr>
              <w:pStyle w:val="6"/>
              <w:spacing w:before="127" w:line="197" w:lineRule="auto"/>
              <w:ind w:left="104"/>
              <w:rPr>
                <w:sz w:val="13"/>
                <w:szCs w:val="13"/>
              </w:rPr>
            </w:pPr>
            <w:r>
              <w:rPr>
                <w:spacing w:val="-2"/>
                <w:w w:val="95"/>
                <w:sz w:val="13"/>
                <w:szCs w:val="13"/>
              </w:rPr>
              <w:t>膀胱瘘管切除术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6"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0" w:line="215" w:lineRule="auto"/>
              <w:ind w:left="139"/>
              <w:rPr>
                <w:sz w:val="13"/>
                <w:szCs w:val="13"/>
              </w:rPr>
            </w:pPr>
            <w:r>
              <w:rPr>
                <w:spacing w:val="-13"/>
                <w:w w:val="99"/>
                <w:sz w:val="13"/>
                <w:szCs w:val="13"/>
              </w:rPr>
              <w:t>1040</w:t>
            </w:r>
          </w:p>
        </w:tc>
        <w:tc>
          <w:tcPr>
            <w:tcW w:w="495" w:type="dxa"/>
            <w:vAlign w:val="top"/>
          </w:tcPr>
          <w:p>
            <w:pPr>
              <w:pStyle w:val="6"/>
              <w:spacing w:before="140" w:line="215" w:lineRule="auto"/>
              <w:ind w:left="162"/>
              <w:rPr>
                <w:sz w:val="13"/>
                <w:szCs w:val="13"/>
              </w:rPr>
            </w:pPr>
            <w:r>
              <w:rPr>
                <w:spacing w:val="-11"/>
                <w:sz w:val="13"/>
                <w:szCs w:val="13"/>
              </w:rPr>
              <w:t>977</w:t>
            </w:r>
          </w:p>
        </w:tc>
        <w:tc>
          <w:tcPr>
            <w:tcW w:w="495" w:type="dxa"/>
            <w:vAlign w:val="top"/>
          </w:tcPr>
          <w:p>
            <w:pPr>
              <w:pStyle w:val="6"/>
              <w:spacing w:before="140" w:line="215" w:lineRule="auto"/>
              <w:ind w:left="162"/>
              <w:rPr>
                <w:sz w:val="13"/>
                <w:szCs w:val="13"/>
              </w:rPr>
            </w:pPr>
            <w:r>
              <w:rPr>
                <w:spacing w:val="-11"/>
                <w:sz w:val="13"/>
                <w:szCs w:val="13"/>
              </w:rPr>
              <w:t>845</w:t>
            </w:r>
          </w:p>
        </w:tc>
        <w:tc>
          <w:tcPr>
            <w:tcW w:w="495" w:type="dxa"/>
            <w:vAlign w:val="top"/>
          </w:tcPr>
          <w:p>
            <w:pPr>
              <w:pStyle w:val="6"/>
              <w:spacing w:before="140" w:line="215" w:lineRule="auto"/>
              <w:ind w:left="162"/>
              <w:rPr>
                <w:sz w:val="13"/>
                <w:szCs w:val="13"/>
              </w:rPr>
            </w:pPr>
            <w:r>
              <w:rPr>
                <w:spacing w:val="-11"/>
                <w:sz w:val="13"/>
                <w:szCs w:val="13"/>
              </w:rPr>
              <w:t>802</w:t>
            </w:r>
          </w:p>
        </w:tc>
        <w:tc>
          <w:tcPr>
            <w:tcW w:w="495" w:type="dxa"/>
            <w:vAlign w:val="top"/>
          </w:tcPr>
          <w:p>
            <w:pPr>
              <w:pStyle w:val="6"/>
              <w:spacing w:before="140" w:line="215" w:lineRule="auto"/>
              <w:ind w:left="162"/>
              <w:rPr>
                <w:sz w:val="13"/>
                <w:szCs w:val="13"/>
              </w:rPr>
            </w:pPr>
            <w:r>
              <w:rPr>
                <w:spacing w:val="-11"/>
                <w:sz w:val="13"/>
                <w:szCs w:val="13"/>
              </w:rPr>
              <w:t>650</w:t>
            </w:r>
          </w:p>
        </w:tc>
        <w:tc>
          <w:tcPr>
            <w:tcW w:w="495" w:type="dxa"/>
            <w:vAlign w:val="top"/>
          </w:tcPr>
          <w:p>
            <w:pPr>
              <w:pStyle w:val="6"/>
              <w:spacing w:before="140" w:line="215" w:lineRule="auto"/>
              <w:ind w:left="163"/>
              <w:rPr>
                <w:sz w:val="13"/>
                <w:szCs w:val="13"/>
              </w:rPr>
            </w:pPr>
            <w:r>
              <w:rPr>
                <w:spacing w:val="-11"/>
                <w:sz w:val="13"/>
                <w:szCs w:val="13"/>
              </w:rPr>
              <w:t>625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0" w:line="215" w:lineRule="auto"/>
              <w:ind w:left="135"/>
              <w:rPr>
                <w:sz w:val="13"/>
                <w:szCs w:val="13"/>
              </w:rPr>
            </w:pPr>
            <w:r>
              <w:rPr>
                <w:spacing w:val="-8"/>
                <w:sz w:val="13"/>
                <w:szCs w:val="13"/>
              </w:rPr>
              <w:t>86</w:t>
            </w:r>
          </w:p>
        </w:tc>
        <w:tc>
          <w:tcPr>
            <w:tcW w:w="525" w:type="dxa"/>
            <w:vAlign w:val="top"/>
          </w:tcPr>
          <w:p>
            <w:pPr>
              <w:pStyle w:val="6"/>
              <w:spacing w:before="150" w:line="145" w:lineRule="exact"/>
              <w:ind w:left="205"/>
              <w:rPr>
                <w:sz w:val="13"/>
                <w:szCs w:val="13"/>
              </w:rPr>
            </w:pPr>
            <w:r>
              <w:rPr>
                <w:position w:val="-3"/>
                <w:sz w:val="13"/>
                <w:szCs w:val="13"/>
              </w:rPr>
              <w:t>G</w:t>
            </w:r>
          </w:p>
        </w:tc>
        <w:tc>
          <w:tcPr>
            <w:tcW w:w="1109" w:type="dxa"/>
            <w:vAlign w:val="top"/>
          </w:tcPr>
          <w:p>
            <w:pPr>
              <w:pStyle w:val="6"/>
              <w:spacing w:before="127" w:line="215" w:lineRule="auto"/>
              <w:ind w:left="101"/>
              <w:rPr>
                <w:sz w:val="13"/>
                <w:szCs w:val="13"/>
              </w:rPr>
            </w:pPr>
            <w:r>
              <w:rPr>
                <w:spacing w:val="-16"/>
                <w:sz w:val="13"/>
                <w:szCs w:val="13"/>
              </w:rPr>
              <w:t>003311030160000</w:t>
            </w:r>
          </w:p>
        </w:tc>
        <w:tc>
          <w:tcPr>
            <w:tcW w:w="929" w:type="dxa"/>
            <w:vAlign w:val="top"/>
          </w:tcPr>
          <w:p>
            <w:pPr>
              <w:pStyle w:val="6"/>
              <w:spacing w:before="127" w:line="197" w:lineRule="auto"/>
              <w:ind w:left="42"/>
              <w:rPr>
                <w:sz w:val="13"/>
                <w:szCs w:val="13"/>
              </w:rPr>
            </w:pPr>
            <w:r>
              <w:rPr>
                <w:spacing w:val="-1"/>
                <w:w w:val="95"/>
                <w:sz w:val="13"/>
                <w:szCs w:val="13"/>
              </w:rPr>
              <w:t>膀胱破裂修补术</w:t>
            </w:r>
          </w:p>
        </w:tc>
        <w:tc>
          <w:tcPr>
            <w:tcW w:w="780" w:type="dxa"/>
            <w:vAlign w:val="top"/>
          </w:tcPr>
          <w:p>
            <w:pPr>
              <w:pStyle w:val="6"/>
              <w:spacing w:before="140" w:line="215" w:lineRule="auto"/>
              <w:ind w:left="118"/>
              <w:rPr>
                <w:sz w:val="13"/>
                <w:szCs w:val="13"/>
              </w:rPr>
            </w:pPr>
            <w:r>
              <w:rPr>
                <w:spacing w:val="-15"/>
                <w:sz w:val="13"/>
                <w:szCs w:val="13"/>
              </w:rPr>
              <w:t>331103016</w:t>
            </w:r>
          </w:p>
        </w:tc>
        <w:tc>
          <w:tcPr>
            <w:tcW w:w="1064" w:type="dxa"/>
            <w:vAlign w:val="top"/>
          </w:tcPr>
          <w:p>
            <w:pPr>
              <w:pStyle w:val="6"/>
              <w:spacing w:before="127" w:line="197" w:lineRule="auto"/>
              <w:ind w:left="104"/>
              <w:rPr>
                <w:sz w:val="13"/>
                <w:szCs w:val="13"/>
              </w:rPr>
            </w:pPr>
            <w:r>
              <w:rPr>
                <w:spacing w:val="-1"/>
                <w:w w:val="95"/>
                <w:sz w:val="13"/>
                <w:szCs w:val="13"/>
              </w:rPr>
              <w:t>膀胱破裂修补术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6"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0" w:line="215" w:lineRule="auto"/>
              <w:ind w:left="139"/>
              <w:rPr>
                <w:sz w:val="13"/>
                <w:szCs w:val="13"/>
              </w:rPr>
            </w:pPr>
            <w:r>
              <w:rPr>
                <w:spacing w:val="-14"/>
                <w:sz w:val="13"/>
                <w:szCs w:val="13"/>
              </w:rPr>
              <w:t>1300</w:t>
            </w:r>
          </w:p>
        </w:tc>
        <w:tc>
          <w:tcPr>
            <w:tcW w:w="495" w:type="dxa"/>
            <w:vAlign w:val="top"/>
          </w:tcPr>
          <w:p>
            <w:pPr>
              <w:pStyle w:val="6"/>
              <w:spacing w:before="140" w:line="217" w:lineRule="auto"/>
              <w:ind w:left="139"/>
              <w:rPr>
                <w:sz w:val="13"/>
                <w:szCs w:val="13"/>
              </w:rPr>
            </w:pPr>
            <w:r>
              <w:rPr>
                <w:spacing w:val="-14"/>
                <w:sz w:val="13"/>
                <w:szCs w:val="13"/>
              </w:rPr>
              <w:t>1222</w:t>
            </w:r>
          </w:p>
        </w:tc>
        <w:tc>
          <w:tcPr>
            <w:tcW w:w="495" w:type="dxa"/>
            <w:vAlign w:val="top"/>
          </w:tcPr>
          <w:p>
            <w:pPr>
              <w:pStyle w:val="6"/>
              <w:spacing w:before="140" w:line="215" w:lineRule="auto"/>
              <w:ind w:left="139"/>
              <w:rPr>
                <w:sz w:val="13"/>
                <w:szCs w:val="13"/>
              </w:rPr>
            </w:pPr>
            <w:r>
              <w:rPr>
                <w:spacing w:val="-13"/>
                <w:w w:val="99"/>
                <w:sz w:val="13"/>
                <w:szCs w:val="13"/>
              </w:rPr>
              <w:t>1040</w:t>
            </w:r>
          </w:p>
        </w:tc>
        <w:tc>
          <w:tcPr>
            <w:tcW w:w="495" w:type="dxa"/>
            <w:vAlign w:val="top"/>
          </w:tcPr>
          <w:p>
            <w:pPr>
              <w:pStyle w:val="6"/>
              <w:spacing w:before="140" w:line="215" w:lineRule="auto"/>
              <w:ind w:left="162"/>
              <w:rPr>
                <w:sz w:val="13"/>
                <w:szCs w:val="13"/>
              </w:rPr>
            </w:pPr>
            <w:r>
              <w:rPr>
                <w:spacing w:val="-11"/>
                <w:sz w:val="13"/>
                <w:szCs w:val="13"/>
              </w:rPr>
              <w:t>988</w:t>
            </w:r>
          </w:p>
        </w:tc>
        <w:tc>
          <w:tcPr>
            <w:tcW w:w="495" w:type="dxa"/>
            <w:vAlign w:val="top"/>
          </w:tcPr>
          <w:p>
            <w:pPr>
              <w:pStyle w:val="6"/>
              <w:spacing w:before="140" w:line="215" w:lineRule="auto"/>
              <w:ind w:left="161"/>
              <w:rPr>
                <w:sz w:val="13"/>
                <w:szCs w:val="13"/>
              </w:rPr>
            </w:pPr>
            <w:r>
              <w:rPr>
                <w:spacing w:val="-10"/>
                <w:sz w:val="13"/>
                <w:szCs w:val="13"/>
              </w:rPr>
              <w:t>780</w:t>
            </w:r>
          </w:p>
        </w:tc>
        <w:tc>
          <w:tcPr>
            <w:tcW w:w="495" w:type="dxa"/>
            <w:vAlign w:val="top"/>
          </w:tcPr>
          <w:p>
            <w:pPr>
              <w:pStyle w:val="6"/>
              <w:spacing w:before="140" w:line="215" w:lineRule="auto"/>
              <w:ind w:left="161"/>
              <w:rPr>
                <w:sz w:val="13"/>
                <w:szCs w:val="13"/>
              </w:rPr>
            </w:pPr>
            <w:r>
              <w:rPr>
                <w:spacing w:val="-10"/>
                <w:sz w:val="13"/>
                <w:szCs w:val="13"/>
              </w:rPr>
              <w:t>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1" w:line="215" w:lineRule="auto"/>
              <w:ind w:left="135"/>
              <w:rPr>
                <w:sz w:val="13"/>
                <w:szCs w:val="13"/>
              </w:rPr>
            </w:pPr>
            <w:r>
              <w:rPr>
                <w:spacing w:val="-8"/>
                <w:sz w:val="13"/>
                <w:szCs w:val="13"/>
              </w:rPr>
              <w:t>87</w:t>
            </w:r>
          </w:p>
        </w:tc>
        <w:tc>
          <w:tcPr>
            <w:tcW w:w="525" w:type="dxa"/>
            <w:vAlign w:val="top"/>
          </w:tcPr>
          <w:p>
            <w:pPr>
              <w:pStyle w:val="6"/>
              <w:spacing w:before="152" w:line="144" w:lineRule="exact"/>
              <w:ind w:left="205"/>
              <w:rPr>
                <w:sz w:val="13"/>
                <w:szCs w:val="13"/>
              </w:rPr>
            </w:pPr>
            <w:r>
              <w:rPr>
                <w:position w:val="-3"/>
                <w:sz w:val="13"/>
                <w:szCs w:val="13"/>
              </w:rPr>
              <w:t>G</w:t>
            </w:r>
          </w:p>
        </w:tc>
        <w:tc>
          <w:tcPr>
            <w:tcW w:w="1109" w:type="dxa"/>
            <w:vAlign w:val="top"/>
          </w:tcPr>
          <w:p>
            <w:pPr>
              <w:pStyle w:val="6"/>
              <w:spacing w:before="128" w:line="215" w:lineRule="auto"/>
              <w:ind w:left="101"/>
              <w:rPr>
                <w:sz w:val="13"/>
                <w:szCs w:val="13"/>
              </w:rPr>
            </w:pPr>
            <w:r>
              <w:rPr>
                <w:spacing w:val="-16"/>
                <w:sz w:val="13"/>
                <w:szCs w:val="13"/>
              </w:rPr>
              <w:t>003311030170000</w:t>
            </w:r>
          </w:p>
        </w:tc>
        <w:tc>
          <w:tcPr>
            <w:tcW w:w="929" w:type="dxa"/>
            <w:vAlign w:val="top"/>
          </w:tcPr>
          <w:p>
            <w:pPr>
              <w:pStyle w:val="6"/>
              <w:spacing w:before="127" w:line="198" w:lineRule="auto"/>
              <w:ind w:left="42"/>
              <w:rPr>
                <w:sz w:val="13"/>
                <w:szCs w:val="13"/>
              </w:rPr>
            </w:pPr>
            <w:r>
              <w:rPr>
                <w:spacing w:val="-4"/>
                <w:w w:val="97"/>
                <w:sz w:val="13"/>
                <w:szCs w:val="13"/>
              </w:rPr>
              <w:t>膀胱膨出修补术</w:t>
            </w:r>
          </w:p>
        </w:tc>
        <w:tc>
          <w:tcPr>
            <w:tcW w:w="780" w:type="dxa"/>
            <w:vAlign w:val="top"/>
          </w:tcPr>
          <w:p>
            <w:pPr>
              <w:pStyle w:val="6"/>
              <w:spacing w:before="141" w:line="215" w:lineRule="auto"/>
              <w:ind w:left="118"/>
              <w:rPr>
                <w:sz w:val="13"/>
                <w:szCs w:val="13"/>
              </w:rPr>
            </w:pPr>
            <w:r>
              <w:rPr>
                <w:spacing w:val="-15"/>
                <w:sz w:val="13"/>
                <w:szCs w:val="13"/>
              </w:rPr>
              <w:t>331103017</w:t>
            </w:r>
          </w:p>
        </w:tc>
        <w:tc>
          <w:tcPr>
            <w:tcW w:w="1064" w:type="dxa"/>
            <w:vAlign w:val="top"/>
          </w:tcPr>
          <w:p>
            <w:pPr>
              <w:pStyle w:val="6"/>
              <w:spacing w:before="127" w:line="198" w:lineRule="auto"/>
              <w:ind w:left="104"/>
              <w:rPr>
                <w:sz w:val="13"/>
                <w:szCs w:val="13"/>
              </w:rPr>
            </w:pPr>
            <w:r>
              <w:rPr>
                <w:spacing w:val="-4"/>
                <w:w w:val="97"/>
                <w:sz w:val="13"/>
                <w:szCs w:val="13"/>
              </w:rPr>
              <w:t>膀胱膨出修补术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8"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1" w:line="215" w:lineRule="auto"/>
              <w:ind w:left="139"/>
              <w:rPr>
                <w:sz w:val="13"/>
                <w:szCs w:val="13"/>
              </w:rPr>
            </w:pPr>
            <w:r>
              <w:rPr>
                <w:spacing w:val="-14"/>
                <w:sz w:val="13"/>
                <w:szCs w:val="13"/>
              </w:rPr>
              <w:t>1300</w:t>
            </w:r>
          </w:p>
        </w:tc>
        <w:tc>
          <w:tcPr>
            <w:tcW w:w="495" w:type="dxa"/>
            <w:vAlign w:val="top"/>
          </w:tcPr>
          <w:p>
            <w:pPr>
              <w:pStyle w:val="6"/>
              <w:spacing w:before="141" w:line="217" w:lineRule="auto"/>
              <w:ind w:left="139"/>
              <w:rPr>
                <w:sz w:val="13"/>
                <w:szCs w:val="13"/>
              </w:rPr>
            </w:pPr>
            <w:r>
              <w:rPr>
                <w:spacing w:val="-14"/>
                <w:sz w:val="13"/>
                <w:szCs w:val="13"/>
              </w:rPr>
              <w:t>1222</w:t>
            </w:r>
          </w:p>
        </w:tc>
        <w:tc>
          <w:tcPr>
            <w:tcW w:w="495" w:type="dxa"/>
            <w:vAlign w:val="top"/>
          </w:tcPr>
          <w:p>
            <w:pPr>
              <w:pStyle w:val="6"/>
              <w:spacing w:before="141" w:line="215" w:lineRule="auto"/>
              <w:ind w:left="139"/>
              <w:rPr>
                <w:sz w:val="13"/>
                <w:szCs w:val="13"/>
              </w:rPr>
            </w:pPr>
            <w:r>
              <w:rPr>
                <w:spacing w:val="-13"/>
                <w:w w:val="99"/>
                <w:sz w:val="13"/>
                <w:szCs w:val="13"/>
              </w:rPr>
              <w:t>1040</w:t>
            </w:r>
          </w:p>
        </w:tc>
        <w:tc>
          <w:tcPr>
            <w:tcW w:w="495" w:type="dxa"/>
            <w:vAlign w:val="top"/>
          </w:tcPr>
          <w:p>
            <w:pPr>
              <w:pStyle w:val="6"/>
              <w:spacing w:before="141" w:line="215" w:lineRule="auto"/>
              <w:ind w:left="162"/>
              <w:rPr>
                <w:sz w:val="13"/>
                <w:szCs w:val="13"/>
              </w:rPr>
            </w:pPr>
            <w:r>
              <w:rPr>
                <w:spacing w:val="-11"/>
                <w:sz w:val="13"/>
                <w:szCs w:val="13"/>
              </w:rPr>
              <w:t>988</w:t>
            </w:r>
          </w:p>
        </w:tc>
        <w:tc>
          <w:tcPr>
            <w:tcW w:w="495" w:type="dxa"/>
            <w:vAlign w:val="top"/>
          </w:tcPr>
          <w:p>
            <w:pPr>
              <w:pStyle w:val="6"/>
              <w:spacing w:before="141" w:line="215" w:lineRule="auto"/>
              <w:ind w:left="161"/>
              <w:rPr>
                <w:sz w:val="13"/>
                <w:szCs w:val="13"/>
              </w:rPr>
            </w:pPr>
            <w:r>
              <w:rPr>
                <w:spacing w:val="-10"/>
                <w:sz w:val="13"/>
                <w:szCs w:val="13"/>
              </w:rPr>
              <w:t>780</w:t>
            </w:r>
          </w:p>
        </w:tc>
        <w:tc>
          <w:tcPr>
            <w:tcW w:w="495" w:type="dxa"/>
            <w:vAlign w:val="top"/>
          </w:tcPr>
          <w:p>
            <w:pPr>
              <w:pStyle w:val="6"/>
              <w:spacing w:before="141" w:line="215" w:lineRule="auto"/>
              <w:ind w:left="161"/>
              <w:rPr>
                <w:sz w:val="13"/>
                <w:szCs w:val="13"/>
              </w:rPr>
            </w:pPr>
            <w:r>
              <w:rPr>
                <w:spacing w:val="-10"/>
                <w:sz w:val="13"/>
                <w:szCs w:val="13"/>
              </w:rPr>
              <w:t>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3" w:line="215" w:lineRule="auto"/>
              <w:ind w:left="135"/>
              <w:rPr>
                <w:sz w:val="13"/>
                <w:szCs w:val="13"/>
              </w:rPr>
            </w:pPr>
            <w:r>
              <w:rPr>
                <w:spacing w:val="-8"/>
                <w:sz w:val="13"/>
                <w:szCs w:val="13"/>
              </w:rPr>
              <w:t>88</w:t>
            </w:r>
          </w:p>
        </w:tc>
        <w:tc>
          <w:tcPr>
            <w:tcW w:w="525" w:type="dxa"/>
            <w:vAlign w:val="top"/>
          </w:tcPr>
          <w:p>
            <w:pPr>
              <w:pStyle w:val="6"/>
              <w:spacing w:before="153" w:line="144" w:lineRule="exact"/>
              <w:ind w:left="205"/>
              <w:rPr>
                <w:sz w:val="13"/>
                <w:szCs w:val="13"/>
              </w:rPr>
            </w:pPr>
            <w:r>
              <w:rPr>
                <w:position w:val="-3"/>
                <w:sz w:val="13"/>
                <w:szCs w:val="13"/>
              </w:rPr>
              <w:t>G</w:t>
            </w:r>
          </w:p>
        </w:tc>
        <w:tc>
          <w:tcPr>
            <w:tcW w:w="1109" w:type="dxa"/>
            <w:vAlign w:val="top"/>
          </w:tcPr>
          <w:p>
            <w:pPr>
              <w:pStyle w:val="6"/>
              <w:spacing w:before="129" w:line="215" w:lineRule="auto"/>
              <w:ind w:left="101"/>
              <w:rPr>
                <w:sz w:val="13"/>
                <w:szCs w:val="13"/>
              </w:rPr>
            </w:pPr>
            <w:r>
              <w:rPr>
                <w:spacing w:val="-16"/>
                <w:sz w:val="13"/>
                <w:szCs w:val="13"/>
              </w:rPr>
              <w:t>003311030180000</w:t>
            </w:r>
          </w:p>
        </w:tc>
        <w:tc>
          <w:tcPr>
            <w:tcW w:w="929" w:type="dxa"/>
            <w:vAlign w:val="top"/>
          </w:tcPr>
          <w:p>
            <w:pPr>
              <w:pStyle w:val="6"/>
              <w:spacing w:before="129" w:line="198" w:lineRule="auto"/>
              <w:ind w:left="42"/>
              <w:rPr>
                <w:sz w:val="13"/>
                <w:szCs w:val="13"/>
              </w:rPr>
            </w:pPr>
            <w:r>
              <w:rPr>
                <w:spacing w:val="-1"/>
                <w:w w:val="95"/>
                <w:sz w:val="13"/>
                <w:szCs w:val="13"/>
              </w:rPr>
              <w:t>膀胱外翻成形术</w:t>
            </w:r>
          </w:p>
        </w:tc>
        <w:tc>
          <w:tcPr>
            <w:tcW w:w="780" w:type="dxa"/>
            <w:vAlign w:val="top"/>
          </w:tcPr>
          <w:p>
            <w:pPr>
              <w:pStyle w:val="6"/>
              <w:spacing w:before="142" w:line="215" w:lineRule="auto"/>
              <w:ind w:left="118"/>
              <w:rPr>
                <w:sz w:val="13"/>
                <w:szCs w:val="13"/>
              </w:rPr>
            </w:pPr>
            <w:r>
              <w:rPr>
                <w:spacing w:val="-15"/>
                <w:sz w:val="13"/>
                <w:szCs w:val="13"/>
              </w:rPr>
              <w:t>331103018</w:t>
            </w:r>
          </w:p>
        </w:tc>
        <w:tc>
          <w:tcPr>
            <w:tcW w:w="1064" w:type="dxa"/>
            <w:vAlign w:val="top"/>
          </w:tcPr>
          <w:p>
            <w:pPr>
              <w:pStyle w:val="6"/>
              <w:spacing w:before="129" w:line="198" w:lineRule="auto"/>
              <w:ind w:left="104"/>
              <w:rPr>
                <w:sz w:val="13"/>
                <w:szCs w:val="13"/>
              </w:rPr>
            </w:pPr>
            <w:r>
              <w:rPr>
                <w:spacing w:val="-1"/>
                <w:w w:val="95"/>
                <w:sz w:val="13"/>
                <w:szCs w:val="13"/>
              </w:rPr>
              <w:t>膀胱外翻成形术</w:t>
            </w:r>
          </w:p>
        </w:tc>
        <w:tc>
          <w:tcPr>
            <w:tcW w:w="1904" w:type="dxa"/>
            <w:vAlign w:val="top"/>
          </w:tcPr>
          <w:p>
            <w:pPr>
              <w:pStyle w:val="6"/>
              <w:spacing w:before="129" w:line="197" w:lineRule="auto"/>
              <w:ind w:left="523"/>
              <w:rPr>
                <w:sz w:val="13"/>
                <w:szCs w:val="13"/>
              </w:rPr>
            </w:pPr>
            <w:r>
              <w:rPr>
                <w:spacing w:val="-2"/>
                <w:w w:val="95"/>
                <w:sz w:val="13"/>
                <w:szCs w:val="13"/>
              </w:rPr>
              <w:t>修补术参照执行</w:t>
            </w:r>
          </w:p>
        </w:tc>
        <w:tc>
          <w:tcPr>
            <w:tcW w:w="1664" w:type="dxa"/>
            <w:vAlign w:val="top"/>
          </w:tcPr>
          <w:p>
            <w:pPr>
              <w:rPr>
                <w:rFonts w:ascii="Arial"/>
                <w:sz w:val="21"/>
              </w:rPr>
            </w:pPr>
          </w:p>
        </w:tc>
        <w:tc>
          <w:tcPr>
            <w:tcW w:w="585" w:type="dxa"/>
            <w:vAlign w:val="top"/>
          </w:tcPr>
          <w:p>
            <w:pPr>
              <w:pStyle w:val="6"/>
              <w:spacing w:before="129"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2" w:line="215" w:lineRule="auto"/>
              <w:ind w:left="131"/>
              <w:rPr>
                <w:sz w:val="13"/>
                <w:szCs w:val="13"/>
              </w:rPr>
            </w:pPr>
            <w:r>
              <w:rPr>
                <w:spacing w:val="-11"/>
                <w:w w:val="98"/>
                <w:sz w:val="13"/>
                <w:szCs w:val="13"/>
              </w:rPr>
              <w:t>2340</w:t>
            </w:r>
          </w:p>
        </w:tc>
        <w:tc>
          <w:tcPr>
            <w:tcW w:w="495" w:type="dxa"/>
            <w:vAlign w:val="top"/>
          </w:tcPr>
          <w:p>
            <w:pPr>
              <w:pStyle w:val="6"/>
              <w:spacing w:before="142" w:line="215" w:lineRule="auto"/>
              <w:ind w:left="132"/>
              <w:rPr>
                <w:sz w:val="13"/>
                <w:szCs w:val="13"/>
              </w:rPr>
            </w:pPr>
            <w:r>
              <w:rPr>
                <w:spacing w:val="-12"/>
                <w:sz w:val="13"/>
                <w:szCs w:val="13"/>
              </w:rPr>
              <w:t>2199</w:t>
            </w:r>
          </w:p>
        </w:tc>
        <w:tc>
          <w:tcPr>
            <w:tcW w:w="495" w:type="dxa"/>
            <w:vAlign w:val="top"/>
          </w:tcPr>
          <w:p>
            <w:pPr>
              <w:pStyle w:val="6"/>
              <w:spacing w:before="142" w:line="215" w:lineRule="auto"/>
              <w:ind w:left="139"/>
              <w:rPr>
                <w:sz w:val="13"/>
                <w:szCs w:val="13"/>
              </w:rPr>
            </w:pPr>
            <w:r>
              <w:rPr>
                <w:spacing w:val="-14"/>
                <w:sz w:val="13"/>
                <w:szCs w:val="13"/>
              </w:rPr>
              <w:t>1950</w:t>
            </w:r>
          </w:p>
        </w:tc>
        <w:tc>
          <w:tcPr>
            <w:tcW w:w="495" w:type="dxa"/>
            <w:vAlign w:val="top"/>
          </w:tcPr>
          <w:p>
            <w:pPr>
              <w:pStyle w:val="6"/>
              <w:spacing w:before="142" w:line="215" w:lineRule="auto"/>
              <w:ind w:left="139"/>
              <w:rPr>
                <w:sz w:val="13"/>
                <w:szCs w:val="13"/>
              </w:rPr>
            </w:pPr>
            <w:r>
              <w:rPr>
                <w:spacing w:val="-14"/>
                <w:sz w:val="13"/>
                <w:szCs w:val="13"/>
              </w:rPr>
              <w:t>1852</w:t>
            </w:r>
          </w:p>
        </w:tc>
        <w:tc>
          <w:tcPr>
            <w:tcW w:w="495" w:type="dxa"/>
            <w:vAlign w:val="top"/>
          </w:tcPr>
          <w:p>
            <w:pPr>
              <w:pStyle w:val="6"/>
              <w:spacing w:before="142" w:line="215" w:lineRule="auto"/>
              <w:ind w:left="140"/>
              <w:rPr>
                <w:sz w:val="13"/>
                <w:szCs w:val="13"/>
              </w:rPr>
            </w:pPr>
            <w:r>
              <w:rPr>
                <w:spacing w:val="-14"/>
                <w:sz w:val="13"/>
                <w:szCs w:val="13"/>
              </w:rPr>
              <w:t>1430</w:t>
            </w:r>
          </w:p>
        </w:tc>
        <w:tc>
          <w:tcPr>
            <w:tcW w:w="495" w:type="dxa"/>
            <w:vAlign w:val="top"/>
          </w:tcPr>
          <w:p>
            <w:pPr>
              <w:pStyle w:val="6"/>
              <w:spacing w:before="142" w:line="215" w:lineRule="auto"/>
              <w:ind w:left="140"/>
              <w:rPr>
                <w:sz w:val="13"/>
                <w:szCs w:val="13"/>
              </w:rPr>
            </w:pPr>
            <w:r>
              <w:rPr>
                <w:spacing w:val="-14"/>
                <w:sz w:val="13"/>
                <w:szCs w:val="13"/>
              </w:rPr>
              <w:t>1375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3" w:line="215" w:lineRule="auto"/>
              <w:ind w:left="135"/>
              <w:rPr>
                <w:sz w:val="13"/>
                <w:szCs w:val="13"/>
              </w:rPr>
            </w:pPr>
            <w:r>
              <w:rPr>
                <w:spacing w:val="-8"/>
                <w:sz w:val="13"/>
                <w:szCs w:val="13"/>
              </w:rPr>
              <w:t>89</w:t>
            </w:r>
          </w:p>
        </w:tc>
        <w:tc>
          <w:tcPr>
            <w:tcW w:w="525" w:type="dxa"/>
            <w:vAlign w:val="top"/>
          </w:tcPr>
          <w:p>
            <w:pPr>
              <w:pStyle w:val="6"/>
              <w:spacing w:before="153" w:line="144" w:lineRule="exact"/>
              <w:ind w:left="205"/>
              <w:rPr>
                <w:sz w:val="13"/>
                <w:szCs w:val="13"/>
              </w:rPr>
            </w:pPr>
            <w:r>
              <w:rPr>
                <w:position w:val="-3"/>
                <w:sz w:val="13"/>
                <w:szCs w:val="13"/>
              </w:rPr>
              <w:t>G</w:t>
            </w:r>
          </w:p>
        </w:tc>
        <w:tc>
          <w:tcPr>
            <w:tcW w:w="1109" w:type="dxa"/>
            <w:vAlign w:val="top"/>
          </w:tcPr>
          <w:p>
            <w:pPr>
              <w:pStyle w:val="6"/>
              <w:spacing w:before="129" w:line="215" w:lineRule="auto"/>
              <w:ind w:left="101"/>
              <w:rPr>
                <w:sz w:val="13"/>
                <w:szCs w:val="13"/>
              </w:rPr>
            </w:pPr>
            <w:r>
              <w:rPr>
                <w:spacing w:val="-16"/>
                <w:sz w:val="13"/>
                <w:szCs w:val="13"/>
              </w:rPr>
              <w:t>003311030190000</w:t>
            </w:r>
          </w:p>
        </w:tc>
        <w:tc>
          <w:tcPr>
            <w:tcW w:w="929" w:type="dxa"/>
            <w:vAlign w:val="top"/>
          </w:tcPr>
          <w:p>
            <w:pPr>
              <w:pStyle w:val="6"/>
              <w:spacing w:before="54" w:line="180" w:lineRule="auto"/>
              <w:ind w:left="404" w:right="23" w:hanging="362"/>
              <w:rPr>
                <w:sz w:val="13"/>
                <w:szCs w:val="13"/>
              </w:rPr>
            </w:pPr>
            <w:r>
              <w:rPr>
                <w:spacing w:val="-4"/>
                <w:w w:val="96"/>
                <w:sz w:val="13"/>
                <w:szCs w:val="13"/>
              </w:rPr>
              <w:t>膀胱阴道瘘修补</w:t>
            </w:r>
            <w:r>
              <w:rPr>
                <w:sz w:val="13"/>
                <w:szCs w:val="13"/>
              </w:rPr>
              <w:t>术</w:t>
            </w:r>
          </w:p>
        </w:tc>
        <w:tc>
          <w:tcPr>
            <w:tcW w:w="780" w:type="dxa"/>
            <w:vAlign w:val="top"/>
          </w:tcPr>
          <w:p>
            <w:pPr>
              <w:pStyle w:val="6"/>
              <w:spacing w:before="143" w:line="215" w:lineRule="auto"/>
              <w:ind w:left="118"/>
              <w:rPr>
                <w:sz w:val="13"/>
                <w:szCs w:val="13"/>
              </w:rPr>
            </w:pPr>
            <w:r>
              <w:rPr>
                <w:spacing w:val="-15"/>
                <w:sz w:val="13"/>
                <w:szCs w:val="13"/>
              </w:rPr>
              <w:t>331103019</w:t>
            </w:r>
          </w:p>
        </w:tc>
        <w:tc>
          <w:tcPr>
            <w:tcW w:w="1064" w:type="dxa"/>
            <w:vAlign w:val="top"/>
          </w:tcPr>
          <w:p>
            <w:pPr>
              <w:pStyle w:val="6"/>
              <w:spacing w:before="129" w:line="197" w:lineRule="auto"/>
              <w:ind w:left="43"/>
              <w:rPr>
                <w:sz w:val="13"/>
                <w:szCs w:val="13"/>
              </w:rPr>
            </w:pPr>
            <w:r>
              <w:rPr>
                <w:spacing w:val="-3"/>
                <w:w w:val="96"/>
                <w:sz w:val="13"/>
                <w:szCs w:val="13"/>
              </w:rPr>
              <w:t>膀胱阴道瘘修补术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9" w:line="198" w:lineRule="auto"/>
              <w:ind w:left="232"/>
              <w:rPr>
                <w:sz w:val="13"/>
                <w:szCs w:val="13"/>
              </w:rPr>
            </w:pPr>
            <w:r>
              <w:rPr>
                <w:sz w:val="13"/>
                <w:szCs w:val="13"/>
              </w:rPr>
              <w:t>次</w:t>
            </w:r>
          </w:p>
        </w:tc>
        <w:tc>
          <w:tcPr>
            <w:tcW w:w="1289" w:type="dxa"/>
            <w:vAlign w:val="top"/>
          </w:tcPr>
          <w:p>
            <w:pPr>
              <w:pStyle w:val="6"/>
              <w:spacing w:before="184" w:line="144" w:lineRule="exact"/>
              <w:ind w:left="633"/>
              <w:rPr>
                <w:sz w:val="13"/>
                <w:szCs w:val="13"/>
              </w:rPr>
            </w:pPr>
            <w:r>
              <w:rPr>
                <w:position w:val="-8"/>
                <w:sz w:val="13"/>
                <w:szCs w:val="13"/>
              </w:rPr>
              <w:t>*</w:t>
            </w:r>
          </w:p>
        </w:tc>
        <w:tc>
          <w:tcPr>
            <w:tcW w:w="495" w:type="dxa"/>
            <w:vAlign w:val="top"/>
          </w:tcPr>
          <w:p>
            <w:pPr>
              <w:pStyle w:val="6"/>
              <w:spacing w:before="143" w:line="215" w:lineRule="auto"/>
              <w:ind w:left="131"/>
              <w:rPr>
                <w:sz w:val="13"/>
                <w:szCs w:val="13"/>
              </w:rPr>
            </w:pPr>
            <w:r>
              <w:rPr>
                <w:spacing w:val="-12"/>
                <w:sz w:val="13"/>
                <w:szCs w:val="13"/>
              </w:rPr>
              <w:t>2243</w:t>
            </w:r>
          </w:p>
        </w:tc>
        <w:tc>
          <w:tcPr>
            <w:tcW w:w="495" w:type="dxa"/>
            <w:vAlign w:val="top"/>
          </w:tcPr>
          <w:p>
            <w:pPr>
              <w:pStyle w:val="6"/>
              <w:spacing w:before="143" w:line="215" w:lineRule="auto"/>
              <w:ind w:left="139"/>
              <w:rPr>
                <w:sz w:val="13"/>
                <w:szCs w:val="13"/>
              </w:rPr>
            </w:pPr>
            <w:r>
              <w:rPr>
                <w:spacing w:val="-14"/>
                <w:sz w:val="13"/>
                <w:szCs w:val="13"/>
              </w:rPr>
              <w:t>1951</w:t>
            </w:r>
          </w:p>
        </w:tc>
        <w:tc>
          <w:tcPr>
            <w:tcW w:w="495" w:type="dxa"/>
            <w:vAlign w:val="top"/>
          </w:tcPr>
          <w:p>
            <w:pPr>
              <w:pStyle w:val="6"/>
              <w:spacing w:before="143" w:line="215" w:lineRule="auto"/>
              <w:ind w:left="139"/>
              <w:rPr>
                <w:sz w:val="13"/>
                <w:szCs w:val="13"/>
              </w:rPr>
            </w:pPr>
            <w:r>
              <w:rPr>
                <w:spacing w:val="-14"/>
                <w:sz w:val="13"/>
                <w:szCs w:val="13"/>
              </w:rPr>
              <w:t>1685</w:t>
            </w:r>
          </w:p>
        </w:tc>
        <w:tc>
          <w:tcPr>
            <w:tcW w:w="495" w:type="dxa"/>
            <w:vAlign w:val="top"/>
          </w:tcPr>
          <w:p>
            <w:pPr>
              <w:pStyle w:val="6"/>
              <w:spacing w:before="143" w:line="215" w:lineRule="auto"/>
              <w:ind w:left="139"/>
              <w:rPr>
                <w:sz w:val="13"/>
                <w:szCs w:val="13"/>
              </w:rPr>
            </w:pPr>
            <w:r>
              <w:rPr>
                <w:spacing w:val="-14"/>
                <w:sz w:val="13"/>
                <w:szCs w:val="13"/>
              </w:rPr>
              <w:t>1567</w:t>
            </w:r>
          </w:p>
        </w:tc>
        <w:tc>
          <w:tcPr>
            <w:tcW w:w="495" w:type="dxa"/>
            <w:vAlign w:val="top"/>
          </w:tcPr>
          <w:p>
            <w:pPr>
              <w:pStyle w:val="6"/>
              <w:spacing w:before="143" w:line="215" w:lineRule="auto"/>
              <w:ind w:left="140"/>
              <w:rPr>
                <w:sz w:val="13"/>
                <w:szCs w:val="13"/>
              </w:rPr>
            </w:pPr>
            <w:r>
              <w:rPr>
                <w:spacing w:val="-14"/>
                <w:sz w:val="13"/>
                <w:szCs w:val="13"/>
              </w:rPr>
              <w:t>1170</w:t>
            </w:r>
          </w:p>
        </w:tc>
        <w:tc>
          <w:tcPr>
            <w:tcW w:w="495" w:type="dxa"/>
            <w:vAlign w:val="top"/>
          </w:tcPr>
          <w:p>
            <w:pPr>
              <w:pStyle w:val="6"/>
              <w:spacing w:before="143"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4" w:line="215" w:lineRule="auto"/>
              <w:ind w:left="135"/>
              <w:rPr>
                <w:sz w:val="13"/>
                <w:szCs w:val="13"/>
              </w:rPr>
            </w:pPr>
            <w:r>
              <w:rPr>
                <w:spacing w:val="-8"/>
                <w:sz w:val="13"/>
                <w:szCs w:val="13"/>
              </w:rPr>
              <w:t>90</w:t>
            </w:r>
          </w:p>
        </w:tc>
        <w:tc>
          <w:tcPr>
            <w:tcW w:w="525" w:type="dxa"/>
            <w:vAlign w:val="top"/>
          </w:tcPr>
          <w:p>
            <w:pPr>
              <w:pStyle w:val="6"/>
              <w:spacing w:before="154" w:line="144" w:lineRule="exact"/>
              <w:ind w:left="205"/>
              <w:rPr>
                <w:sz w:val="13"/>
                <w:szCs w:val="13"/>
              </w:rPr>
            </w:pPr>
            <w:r>
              <w:rPr>
                <w:position w:val="-3"/>
                <w:sz w:val="13"/>
                <w:szCs w:val="13"/>
              </w:rPr>
              <w:t>G</w:t>
            </w:r>
          </w:p>
        </w:tc>
        <w:tc>
          <w:tcPr>
            <w:tcW w:w="1109" w:type="dxa"/>
            <w:vAlign w:val="top"/>
          </w:tcPr>
          <w:p>
            <w:pPr>
              <w:pStyle w:val="6"/>
              <w:spacing w:before="130" w:line="215" w:lineRule="auto"/>
              <w:ind w:left="101"/>
              <w:rPr>
                <w:sz w:val="13"/>
                <w:szCs w:val="13"/>
              </w:rPr>
            </w:pPr>
            <w:r>
              <w:rPr>
                <w:spacing w:val="-15"/>
                <w:w w:val="99"/>
                <w:sz w:val="13"/>
                <w:szCs w:val="13"/>
              </w:rPr>
              <w:t>003311030200000</w:t>
            </w:r>
          </w:p>
        </w:tc>
        <w:tc>
          <w:tcPr>
            <w:tcW w:w="929" w:type="dxa"/>
            <w:vAlign w:val="top"/>
          </w:tcPr>
          <w:p>
            <w:pPr>
              <w:pStyle w:val="6"/>
              <w:spacing w:before="55" w:line="180" w:lineRule="auto"/>
              <w:ind w:left="345" w:hanging="333"/>
              <w:rPr>
                <w:sz w:val="13"/>
                <w:szCs w:val="13"/>
              </w:rPr>
            </w:pPr>
            <w:r>
              <w:rPr>
                <w:spacing w:val="-1"/>
                <w:w w:val="95"/>
                <w:sz w:val="13"/>
                <w:szCs w:val="13"/>
              </w:rPr>
              <w:t>膀胱颈部Y—V成</w:t>
            </w:r>
            <w:r>
              <w:rPr>
                <w:spacing w:val="-1"/>
                <w:w w:val="97"/>
                <w:sz w:val="13"/>
                <w:szCs w:val="13"/>
              </w:rPr>
              <w:t>形术</w:t>
            </w:r>
          </w:p>
        </w:tc>
        <w:tc>
          <w:tcPr>
            <w:tcW w:w="780" w:type="dxa"/>
            <w:vAlign w:val="top"/>
          </w:tcPr>
          <w:p>
            <w:pPr>
              <w:pStyle w:val="6"/>
              <w:spacing w:before="144" w:line="215" w:lineRule="auto"/>
              <w:ind w:left="118"/>
              <w:rPr>
                <w:sz w:val="13"/>
                <w:szCs w:val="13"/>
              </w:rPr>
            </w:pPr>
            <w:r>
              <w:rPr>
                <w:spacing w:val="-15"/>
                <w:sz w:val="13"/>
                <w:szCs w:val="13"/>
              </w:rPr>
              <w:t>331103020</w:t>
            </w:r>
          </w:p>
        </w:tc>
        <w:tc>
          <w:tcPr>
            <w:tcW w:w="1064" w:type="dxa"/>
            <w:vAlign w:val="top"/>
          </w:tcPr>
          <w:p>
            <w:pPr>
              <w:pStyle w:val="6"/>
              <w:spacing w:before="55" w:line="180" w:lineRule="auto"/>
              <w:ind w:left="465" w:right="7" w:hanging="452"/>
              <w:rPr>
                <w:sz w:val="13"/>
                <w:szCs w:val="13"/>
              </w:rPr>
            </w:pPr>
            <w:r>
              <w:rPr>
                <w:spacing w:val="-1"/>
                <w:w w:val="95"/>
                <w:sz w:val="13"/>
                <w:szCs w:val="13"/>
              </w:rPr>
              <w:t>膀胱颈部Y—V成形</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0"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4" w:line="215" w:lineRule="auto"/>
              <w:ind w:left="139"/>
              <w:rPr>
                <w:sz w:val="13"/>
                <w:szCs w:val="13"/>
              </w:rPr>
            </w:pPr>
            <w:r>
              <w:rPr>
                <w:spacing w:val="-14"/>
                <w:sz w:val="13"/>
                <w:szCs w:val="13"/>
              </w:rPr>
              <w:t>1560</w:t>
            </w:r>
          </w:p>
        </w:tc>
        <w:tc>
          <w:tcPr>
            <w:tcW w:w="495" w:type="dxa"/>
            <w:vAlign w:val="top"/>
          </w:tcPr>
          <w:p>
            <w:pPr>
              <w:pStyle w:val="6"/>
              <w:spacing w:before="144" w:line="215" w:lineRule="auto"/>
              <w:ind w:left="139"/>
              <w:rPr>
                <w:sz w:val="13"/>
                <w:szCs w:val="13"/>
              </w:rPr>
            </w:pPr>
            <w:r>
              <w:rPr>
                <w:spacing w:val="-11"/>
                <w:w w:val="96"/>
                <w:sz w:val="13"/>
                <w:szCs w:val="13"/>
              </w:rPr>
              <w:t>1466</w:t>
            </w:r>
          </w:p>
        </w:tc>
        <w:tc>
          <w:tcPr>
            <w:tcW w:w="495" w:type="dxa"/>
            <w:vAlign w:val="top"/>
          </w:tcPr>
          <w:p>
            <w:pPr>
              <w:pStyle w:val="6"/>
              <w:spacing w:before="144" w:line="215" w:lineRule="auto"/>
              <w:ind w:left="139"/>
              <w:rPr>
                <w:sz w:val="13"/>
                <w:szCs w:val="13"/>
              </w:rPr>
            </w:pPr>
            <w:r>
              <w:rPr>
                <w:spacing w:val="-14"/>
                <w:sz w:val="13"/>
                <w:szCs w:val="13"/>
              </w:rPr>
              <w:t>1300</w:t>
            </w:r>
          </w:p>
        </w:tc>
        <w:tc>
          <w:tcPr>
            <w:tcW w:w="495" w:type="dxa"/>
            <w:vAlign w:val="top"/>
          </w:tcPr>
          <w:p>
            <w:pPr>
              <w:pStyle w:val="6"/>
              <w:spacing w:before="144" w:line="215" w:lineRule="auto"/>
              <w:ind w:left="139"/>
              <w:rPr>
                <w:sz w:val="13"/>
                <w:szCs w:val="13"/>
              </w:rPr>
            </w:pPr>
            <w:r>
              <w:rPr>
                <w:spacing w:val="-14"/>
                <w:sz w:val="13"/>
                <w:szCs w:val="13"/>
              </w:rPr>
              <w:t>1235</w:t>
            </w:r>
          </w:p>
        </w:tc>
        <w:tc>
          <w:tcPr>
            <w:tcW w:w="495" w:type="dxa"/>
            <w:vAlign w:val="top"/>
          </w:tcPr>
          <w:p>
            <w:pPr>
              <w:pStyle w:val="6"/>
              <w:spacing w:before="144" w:line="215" w:lineRule="auto"/>
              <w:ind w:left="140"/>
              <w:rPr>
                <w:sz w:val="13"/>
                <w:szCs w:val="13"/>
              </w:rPr>
            </w:pPr>
            <w:r>
              <w:rPr>
                <w:spacing w:val="-13"/>
                <w:w w:val="99"/>
                <w:sz w:val="13"/>
                <w:szCs w:val="13"/>
              </w:rPr>
              <w:t>1040</w:t>
            </w:r>
          </w:p>
        </w:tc>
        <w:tc>
          <w:tcPr>
            <w:tcW w:w="495" w:type="dxa"/>
            <w:vAlign w:val="top"/>
          </w:tcPr>
          <w:p>
            <w:pPr>
              <w:pStyle w:val="6"/>
              <w:spacing w:before="144" w:line="215" w:lineRule="auto"/>
              <w:ind w:left="140"/>
              <w:rPr>
                <w:sz w:val="13"/>
                <w:szCs w:val="13"/>
              </w:rPr>
            </w:pPr>
            <w:r>
              <w:rPr>
                <w:spacing w:val="-14"/>
                <w:sz w:val="13"/>
                <w:szCs w:val="13"/>
              </w:rPr>
              <w:t>1000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4" w:line="215" w:lineRule="auto"/>
              <w:ind w:left="135"/>
              <w:rPr>
                <w:sz w:val="13"/>
                <w:szCs w:val="13"/>
              </w:rPr>
            </w:pPr>
            <w:r>
              <w:rPr>
                <w:spacing w:val="-8"/>
                <w:sz w:val="13"/>
                <w:szCs w:val="13"/>
              </w:rPr>
              <w:t>91</w:t>
            </w:r>
          </w:p>
        </w:tc>
        <w:tc>
          <w:tcPr>
            <w:tcW w:w="525" w:type="dxa"/>
            <w:vAlign w:val="top"/>
          </w:tcPr>
          <w:p>
            <w:pPr>
              <w:pStyle w:val="6"/>
              <w:spacing w:before="154" w:line="144" w:lineRule="exact"/>
              <w:ind w:left="205"/>
              <w:rPr>
                <w:sz w:val="13"/>
                <w:szCs w:val="13"/>
              </w:rPr>
            </w:pPr>
            <w:r>
              <w:rPr>
                <w:position w:val="-3"/>
                <w:sz w:val="13"/>
                <w:szCs w:val="13"/>
              </w:rPr>
              <w:t>G</w:t>
            </w:r>
          </w:p>
        </w:tc>
        <w:tc>
          <w:tcPr>
            <w:tcW w:w="1109" w:type="dxa"/>
            <w:vAlign w:val="top"/>
          </w:tcPr>
          <w:p>
            <w:pPr>
              <w:pStyle w:val="6"/>
              <w:spacing w:before="130" w:line="215" w:lineRule="auto"/>
              <w:ind w:left="101"/>
              <w:rPr>
                <w:sz w:val="13"/>
                <w:szCs w:val="13"/>
              </w:rPr>
            </w:pPr>
            <w:r>
              <w:rPr>
                <w:spacing w:val="-16"/>
                <w:sz w:val="13"/>
                <w:szCs w:val="13"/>
              </w:rPr>
              <w:t>003311030210000</w:t>
            </w:r>
          </w:p>
        </w:tc>
        <w:tc>
          <w:tcPr>
            <w:tcW w:w="929" w:type="dxa"/>
            <w:vAlign w:val="top"/>
          </w:tcPr>
          <w:p>
            <w:pPr>
              <w:pStyle w:val="6"/>
              <w:spacing w:before="130" w:line="197" w:lineRule="auto"/>
              <w:ind w:left="102"/>
              <w:rPr>
                <w:sz w:val="13"/>
                <w:szCs w:val="13"/>
              </w:rPr>
            </w:pPr>
            <w:r>
              <w:rPr>
                <w:spacing w:val="-1"/>
                <w:w w:val="95"/>
                <w:sz w:val="13"/>
                <w:szCs w:val="13"/>
              </w:rPr>
              <w:t>膀胱颈重建术</w:t>
            </w:r>
          </w:p>
        </w:tc>
        <w:tc>
          <w:tcPr>
            <w:tcW w:w="780" w:type="dxa"/>
            <w:vAlign w:val="top"/>
          </w:tcPr>
          <w:p>
            <w:pPr>
              <w:pStyle w:val="6"/>
              <w:spacing w:before="144" w:line="215" w:lineRule="auto"/>
              <w:ind w:left="118"/>
              <w:rPr>
                <w:sz w:val="13"/>
                <w:szCs w:val="13"/>
              </w:rPr>
            </w:pPr>
            <w:r>
              <w:rPr>
                <w:spacing w:val="-15"/>
                <w:sz w:val="13"/>
                <w:szCs w:val="13"/>
              </w:rPr>
              <w:t>331103021</w:t>
            </w:r>
          </w:p>
        </w:tc>
        <w:tc>
          <w:tcPr>
            <w:tcW w:w="1064" w:type="dxa"/>
            <w:vAlign w:val="top"/>
          </w:tcPr>
          <w:p>
            <w:pPr>
              <w:pStyle w:val="6"/>
              <w:spacing w:before="130" w:line="197" w:lineRule="auto"/>
              <w:ind w:left="164"/>
              <w:rPr>
                <w:sz w:val="13"/>
                <w:szCs w:val="13"/>
              </w:rPr>
            </w:pPr>
            <w:r>
              <w:rPr>
                <w:spacing w:val="-1"/>
                <w:w w:val="95"/>
                <w:sz w:val="13"/>
                <w:szCs w:val="13"/>
              </w:rPr>
              <w:t>膀胱颈重建术</w:t>
            </w:r>
          </w:p>
        </w:tc>
        <w:tc>
          <w:tcPr>
            <w:tcW w:w="1904" w:type="dxa"/>
            <w:vAlign w:val="top"/>
          </w:tcPr>
          <w:p>
            <w:pPr>
              <w:pStyle w:val="6"/>
              <w:spacing w:before="131" w:line="197" w:lineRule="auto"/>
              <w:ind w:left="535"/>
              <w:rPr>
                <w:sz w:val="13"/>
                <w:szCs w:val="13"/>
              </w:rPr>
            </w:pPr>
            <w:r>
              <w:rPr>
                <w:spacing w:val="-2"/>
                <w:w w:val="94"/>
                <w:sz w:val="13"/>
                <w:szCs w:val="13"/>
              </w:rPr>
              <w:t>紧缩术参照执行</w:t>
            </w:r>
          </w:p>
        </w:tc>
        <w:tc>
          <w:tcPr>
            <w:tcW w:w="1664" w:type="dxa"/>
            <w:vAlign w:val="top"/>
          </w:tcPr>
          <w:p>
            <w:pPr>
              <w:rPr>
                <w:rFonts w:ascii="Arial"/>
                <w:sz w:val="21"/>
              </w:rPr>
            </w:pPr>
          </w:p>
        </w:tc>
        <w:tc>
          <w:tcPr>
            <w:tcW w:w="585" w:type="dxa"/>
            <w:vAlign w:val="top"/>
          </w:tcPr>
          <w:p>
            <w:pPr>
              <w:pStyle w:val="6"/>
              <w:spacing w:before="130"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4" w:line="215" w:lineRule="auto"/>
              <w:ind w:left="139"/>
              <w:rPr>
                <w:sz w:val="13"/>
                <w:szCs w:val="13"/>
              </w:rPr>
            </w:pPr>
            <w:r>
              <w:rPr>
                <w:spacing w:val="-14"/>
                <w:sz w:val="13"/>
                <w:szCs w:val="13"/>
              </w:rPr>
              <w:t>1560</w:t>
            </w:r>
          </w:p>
        </w:tc>
        <w:tc>
          <w:tcPr>
            <w:tcW w:w="495" w:type="dxa"/>
            <w:vAlign w:val="top"/>
          </w:tcPr>
          <w:p>
            <w:pPr>
              <w:pStyle w:val="6"/>
              <w:spacing w:before="144" w:line="215" w:lineRule="auto"/>
              <w:ind w:left="139"/>
              <w:rPr>
                <w:sz w:val="13"/>
                <w:szCs w:val="13"/>
              </w:rPr>
            </w:pPr>
            <w:r>
              <w:rPr>
                <w:spacing w:val="-11"/>
                <w:w w:val="96"/>
                <w:sz w:val="13"/>
                <w:szCs w:val="13"/>
              </w:rPr>
              <w:t>1466</w:t>
            </w:r>
          </w:p>
        </w:tc>
        <w:tc>
          <w:tcPr>
            <w:tcW w:w="495" w:type="dxa"/>
            <w:vAlign w:val="top"/>
          </w:tcPr>
          <w:p>
            <w:pPr>
              <w:pStyle w:val="6"/>
              <w:spacing w:before="144" w:line="215" w:lineRule="auto"/>
              <w:ind w:left="139"/>
              <w:rPr>
                <w:sz w:val="13"/>
                <w:szCs w:val="13"/>
              </w:rPr>
            </w:pPr>
            <w:r>
              <w:rPr>
                <w:spacing w:val="-14"/>
                <w:sz w:val="13"/>
                <w:szCs w:val="13"/>
              </w:rPr>
              <w:t>1300</w:t>
            </w:r>
          </w:p>
        </w:tc>
        <w:tc>
          <w:tcPr>
            <w:tcW w:w="495" w:type="dxa"/>
            <w:vAlign w:val="top"/>
          </w:tcPr>
          <w:p>
            <w:pPr>
              <w:pStyle w:val="6"/>
              <w:spacing w:before="144" w:line="215" w:lineRule="auto"/>
              <w:ind w:left="139"/>
              <w:rPr>
                <w:sz w:val="13"/>
                <w:szCs w:val="13"/>
              </w:rPr>
            </w:pPr>
            <w:r>
              <w:rPr>
                <w:spacing w:val="-14"/>
                <w:sz w:val="13"/>
                <w:szCs w:val="13"/>
              </w:rPr>
              <w:t>1235</w:t>
            </w:r>
          </w:p>
        </w:tc>
        <w:tc>
          <w:tcPr>
            <w:tcW w:w="495" w:type="dxa"/>
            <w:vAlign w:val="top"/>
          </w:tcPr>
          <w:p>
            <w:pPr>
              <w:pStyle w:val="6"/>
              <w:spacing w:before="144" w:line="215" w:lineRule="auto"/>
              <w:ind w:left="140"/>
              <w:rPr>
                <w:sz w:val="13"/>
                <w:szCs w:val="13"/>
              </w:rPr>
            </w:pPr>
            <w:r>
              <w:rPr>
                <w:spacing w:val="-13"/>
                <w:w w:val="99"/>
                <w:sz w:val="13"/>
                <w:szCs w:val="13"/>
              </w:rPr>
              <w:t>1040</w:t>
            </w:r>
          </w:p>
        </w:tc>
        <w:tc>
          <w:tcPr>
            <w:tcW w:w="495" w:type="dxa"/>
            <w:vAlign w:val="top"/>
          </w:tcPr>
          <w:p>
            <w:pPr>
              <w:pStyle w:val="6"/>
              <w:spacing w:before="144" w:line="215" w:lineRule="auto"/>
              <w:ind w:left="140"/>
              <w:rPr>
                <w:sz w:val="13"/>
                <w:szCs w:val="13"/>
              </w:rPr>
            </w:pPr>
            <w:r>
              <w:rPr>
                <w:spacing w:val="-14"/>
                <w:sz w:val="13"/>
                <w:szCs w:val="13"/>
              </w:rPr>
              <w:t>1000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5" w:line="215" w:lineRule="auto"/>
              <w:ind w:left="135"/>
              <w:rPr>
                <w:sz w:val="13"/>
                <w:szCs w:val="13"/>
              </w:rPr>
            </w:pPr>
            <w:r>
              <w:rPr>
                <w:spacing w:val="-8"/>
                <w:sz w:val="13"/>
                <w:szCs w:val="13"/>
              </w:rPr>
              <w:t>92</w:t>
            </w:r>
          </w:p>
        </w:tc>
        <w:tc>
          <w:tcPr>
            <w:tcW w:w="525" w:type="dxa"/>
            <w:vAlign w:val="top"/>
          </w:tcPr>
          <w:p>
            <w:pPr>
              <w:pStyle w:val="6"/>
              <w:spacing w:before="156" w:line="144" w:lineRule="exact"/>
              <w:ind w:left="205"/>
              <w:rPr>
                <w:sz w:val="13"/>
                <w:szCs w:val="13"/>
              </w:rPr>
            </w:pPr>
            <w:r>
              <w:rPr>
                <w:position w:val="-3"/>
                <w:sz w:val="13"/>
                <w:szCs w:val="13"/>
              </w:rPr>
              <w:t>G</w:t>
            </w:r>
          </w:p>
        </w:tc>
        <w:tc>
          <w:tcPr>
            <w:tcW w:w="1109" w:type="dxa"/>
            <w:vAlign w:val="top"/>
          </w:tcPr>
          <w:p>
            <w:pPr>
              <w:pStyle w:val="6"/>
              <w:spacing w:before="132" w:line="215" w:lineRule="auto"/>
              <w:ind w:left="101"/>
              <w:rPr>
                <w:sz w:val="13"/>
                <w:szCs w:val="13"/>
              </w:rPr>
            </w:pPr>
            <w:r>
              <w:rPr>
                <w:spacing w:val="-15"/>
                <w:w w:val="99"/>
                <w:sz w:val="13"/>
                <w:szCs w:val="13"/>
              </w:rPr>
              <w:t>003311030220000</w:t>
            </w:r>
          </w:p>
        </w:tc>
        <w:tc>
          <w:tcPr>
            <w:tcW w:w="929" w:type="dxa"/>
            <w:vAlign w:val="top"/>
          </w:tcPr>
          <w:p>
            <w:pPr>
              <w:pStyle w:val="6"/>
              <w:spacing w:before="131" w:line="197" w:lineRule="auto"/>
              <w:ind w:left="102"/>
              <w:rPr>
                <w:sz w:val="13"/>
                <w:szCs w:val="13"/>
              </w:rPr>
            </w:pPr>
            <w:r>
              <w:rPr>
                <w:spacing w:val="-4"/>
                <w:w w:val="97"/>
                <w:sz w:val="13"/>
                <w:szCs w:val="13"/>
              </w:rPr>
              <w:t>膀胱颈悬吊术</w:t>
            </w:r>
          </w:p>
        </w:tc>
        <w:tc>
          <w:tcPr>
            <w:tcW w:w="780" w:type="dxa"/>
            <w:vAlign w:val="top"/>
          </w:tcPr>
          <w:p>
            <w:pPr>
              <w:pStyle w:val="6"/>
              <w:spacing w:before="145" w:line="215" w:lineRule="auto"/>
              <w:ind w:left="118"/>
              <w:rPr>
                <w:sz w:val="13"/>
                <w:szCs w:val="13"/>
              </w:rPr>
            </w:pPr>
            <w:r>
              <w:rPr>
                <w:spacing w:val="-15"/>
                <w:sz w:val="13"/>
                <w:szCs w:val="13"/>
              </w:rPr>
              <w:t>331103022</w:t>
            </w:r>
          </w:p>
        </w:tc>
        <w:tc>
          <w:tcPr>
            <w:tcW w:w="1064" w:type="dxa"/>
            <w:vAlign w:val="top"/>
          </w:tcPr>
          <w:p>
            <w:pPr>
              <w:pStyle w:val="6"/>
              <w:spacing w:before="131" w:line="197" w:lineRule="auto"/>
              <w:ind w:left="164"/>
              <w:rPr>
                <w:sz w:val="13"/>
                <w:szCs w:val="13"/>
              </w:rPr>
            </w:pPr>
            <w:r>
              <w:rPr>
                <w:spacing w:val="-4"/>
                <w:w w:val="97"/>
                <w:sz w:val="13"/>
                <w:szCs w:val="13"/>
              </w:rPr>
              <w:t>膀胱颈悬吊术</w:t>
            </w:r>
          </w:p>
        </w:tc>
        <w:tc>
          <w:tcPr>
            <w:tcW w:w="1904" w:type="dxa"/>
            <w:vAlign w:val="top"/>
          </w:tcPr>
          <w:p>
            <w:pPr>
              <w:pStyle w:val="6"/>
              <w:spacing w:before="132" w:line="197" w:lineRule="auto"/>
              <w:ind w:left="58"/>
              <w:rPr>
                <w:sz w:val="13"/>
                <w:szCs w:val="13"/>
              </w:rPr>
            </w:pPr>
            <w:r>
              <w:rPr>
                <w:spacing w:val="-3"/>
                <w:w w:val="94"/>
                <w:sz w:val="13"/>
                <w:szCs w:val="13"/>
              </w:rPr>
              <w:t>男性压力性尿失禁吊带术参照执行</w:t>
            </w:r>
          </w:p>
        </w:tc>
        <w:tc>
          <w:tcPr>
            <w:tcW w:w="1664" w:type="dxa"/>
            <w:vAlign w:val="top"/>
          </w:tcPr>
          <w:p>
            <w:pPr>
              <w:rPr>
                <w:rFonts w:ascii="Arial"/>
                <w:sz w:val="21"/>
              </w:rPr>
            </w:pPr>
          </w:p>
        </w:tc>
        <w:tc>
          <w:tcPr>
            <w:tcW w:w="585" w:type="dxa"/>
            <w:vAlign w:val="top"/>
          </w:tcPr>
          <w:p>
            <w:pPr>
              <w:pStyle w:val="6"/>
              <w:spacing w:before="132" w:line="198" w:lineRule="auto"/>
              <w:ind w:left="232"/>
              <w:rPr>
                <w:sz w:val="13"/>
                <w:szCs w:val="13"/>
              </w:rPr>
            </w:pPr>
            <w:r>
              <w:rPr>
                <w:sz w:val="13"/>
                <w:szCs w:val="13"/>
              </w:rPr>
              <w:t>次</w:t>
            </w:r>
          </w:p>
        </w:tc>
        <w:tc>
          <w:tcPr>
            <w:tcW w:w="1289" w:type="dxa"/>
            <w:vAlign w:val="top"/>
          </w:tcPr>
          <w:p>
            <w:pPr>
              <w:pStyle w:val="6"/>
              <w:spacing w:before="132" w:line="229" w:lineRule="exact"/>
              <w:ind w:left="603"/>
              <w:rPr>
                <w:sz w:val="13"/>
                <w:szCs w:val="13"/>
              </w:rPr>
            </w:pPr>
            <w:r>
              <w:rPr>
                <w:spacing w:val="23"/>
                <w:w w:val="115"/>
                <w:position w:val="2"/>
                <w:sz w:val="13"/>
                <w:szCs w:val="13"/>
              </w:rPr>
              <w:t>△</w:t>
            </w:r>
          </w:p>
        </w:tc>
        <w:tc>
          <w:tcPr>
            <w:tcW w:w="495" w:type="dxa"/>
            <w:vAlign w:val="top"/>
          </w:tcPr>
          <w:p>
            <w:pPr>
              <w:pStyle w:val="6"/>
              <w:spacing w:before="145" w:line="215" w:lineRule="auto"/>
              <w:ind w:left="131"/>
              <w:rPr>
                <w:sz w:val="13"/>
                <w:szCs w:val="13"/>
              </w:rPr>
            </w:pPr>
            <w:r>
              <w:rPr>
                <w:spacing w:val="-12"/>
                <w:sz w:val="13"/>
                <w:szCs w:val="13"/>
              </w:rPr>
              <w:t>2145</w:t>
            </w:r>
          </w:p>
        </w:tc>
        <w:tc>
          <w:tcPr>
            <w:tcW w:w="495" w:type="dxa"/>
            <w:vAlign w:val="top"/>
          </w:tcPr>
          <w:p>
            <w:pPr>
              <w:pStyle w:val="6"/>
              <w:spacing w:before="145" w:line="215" w:lineRule="auto"/>
              <w:ind w:left="139"/>
              <w:rPr>
                <w:sz w:val="13"/>
                <w:szCs w:val="13"/>
              </w:rPr>
            </w:pPr>
            <w:r>
              <w:rPr>
                <w:spacing w:val="-14"/>
                <w:sz w:val="13"/>
                <w:szCs w:val="13"/>
              </w:rPr>
              <w:t>1951</w:t>
            </w:r>
          </w:p>
        </w:tc>
        <w:tc>
          <w:tcPr>
            <w:tcW w:w="495" w:type="dxa"/>
            <w:vAlign w:val="top"/>
          </w:tcPr>
          <w:p>
            <w:pPr>
              <w:pStyle w:val="6"/>
              <w:spacing w:before="145" w:line="215" w:lineRule="auto"/>
              <w:ind w:left="139"/>
              <w:rPr>
                <w:sz w:val="13"/>
                <w:szCs w:val="13"/>
              </w:rPr>
            </w:pPr>
            <w:r>
              <w:rPr>
                <w:spacing w:val="-14"/>
                <w:sz w:val="13"/>
                <w:szCs w:val="13"/>
              </w:rPr>
              <w:t>1638</w:t>
            </w:r>
          </w:p>
        </w:tc>
        <w:tc>
          <w:tcPr>
            <w:tcW w:w="495" w:type="dxa"/>
            <w:vAlign w:val="top"/>
          </w:tcPr>
          <w:p>
            <w:pPr>
              <w:pStyle w:val="6"/>
              <w:spacing w:before="145" w:line="215" w:lineRule="auto"/>
              <w:ind w:left="139"/>
              <w:rPr>
                <w:sz w:val="13"/>
                <w:szCs w:val="13"/>
              </w:rPr>
            </w:pPr>
            <w:r>
              <w:rPr>
                <w:spacing w:val="-14"/>
                <w:sz w:val="13"/>
                <w:szCs w:val="13"/>
              </w:rPr>
              <w:t>1523</w:t>
            </w:r>
          </w:p>
        </w:tc>
        <w:tc>
          <w:tcPr>
            <w:tcW w:w="495" w:type="dxa"/>
            <w:vAlign w:val="top"/>
          </w:tcPr>
          <w:p>
            <w:pPr>
              <w:pStyle w:val="6"/>
              <w:spacing w:before="145" w:line="215" w:lineRule="auto"/>
              <w:ind w:left="140"/>
              <w:rPr>
                <w:sz w:val="13"/>
                <w:szCs w:val="13"/>
              </w:rPr>
            </w:pPr>
            <w:r>
              <w:rPr>
                <w:spacing w:val="-14"/>
                <w:sz w:val="13"/>
                <w:szCs w:val="13"/>
              </w:rPr>
              <w:t>1170</w:t>
            </w:r>
          </w:p>
        </w:tc>
        <w:tc>
          <w:tcPr>
            <w:tcW w:w="495" w:type="dxa"/>
            <w:vAlign w:val="top"/>
          </w:tcPr>
          <w:p>
            <w:pPr>
              <w:pStyle w:val="6"/>
              <w:spacing w:before="145"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6" w:line="215" w:lineRule="auto"/>
              <w:ind w:left="135"/>
              <w:rPr>
                <w:sz w:val="13"/>
                <w:szCs w:val="13"/>
              </w:rPr>
            </w:pPr>
            <w:r>
              <w:rPr>
                <w:spacing w:val="-8"/>
                <w:sz w:val="13"/>
                <w:szCs w:val="13"/>
              </w:rPr>
              <w:t>93</w:t>
            </w:r>
          </w:p>
        </w:tc>
        <w:tc>
          <w:tcPr>
            <w:tcW w:w="525" w:type="dxa"/>
            <w:vAlign w:val="top"/>
          </w:tcPr>
          <w:p>
            <w:pPr>
              <w:pStyle w:val="6"/>
              <w:spacing w:before="157" w:line="144" w:lineRule="exact"/>
              <w:ind w:left="205"/>
              <w:rPr>
                <w:sz w:val="13"/>
                <w:szCs w:val="13"/>
              </w:rPr>
            </w:pPr>
            <w:r>
              <w:rPr>
                <w:position w:val="-3"/>
                <w:sz w:val="13"/>
                <w:szCs w:val="13"/>
              </w:rPr>
              <w:t>G</w:t>
            </w:r>
          </w:p>
        </w:tc>
        <w:tc>
          <w:tcPr>
            <w:tcW w:w="1109" w:type="dxa"/>
            <w:vAlign w:val="top"/>
          </w:tcPr>
          <w:p>
            <w:pPr>
              <w:pStyle w:val="6"/>
              <w:spacing w:before="133" w:line="215" w:lineRule="auto"/>
              <w:ind w:left="101"/>
              <w:rPr>
                <w:sz w:val="13"/>
                <w:szCs w:val="13"/>
              </w:rPr>
            </w:pPr>
            <w:r>
              <w:rPr>
                <w:spacing w:val="-16"/>
                <w:sz w:val="13"/>
                <w:szCs w:val="13"/>
              </w:rPr>
              <w:t>003311030230000</w:t>
            </w:r>
          </w:p>
        </w:tc>
        <w:tc>
          <w:tcPr>
            <w:tcW w:w="929" w:type="dxa"/>
            <w:vAlign w:val="top"/>
          </w:tcPr>
          <w:p>
            <w:pPr>
              <w:pStyle w:val="6"/>
              <w:spacing w:before="58" w:line="179" w:lineRule="auto"/>
              <w:ind w:left="220" w:right="23" w:hanging="176"/>
              <w:rPr>
                <w:sz w:val="13"/>
                <w:szCs w:val="13"/>
              </w:rPr>
            </w:pPr>
            <w:r>
              <w:rPr>
                <w:spacing w:val="-2"/>
                <w:w w:val="94"/>
                <w:sz w:val="13"/>
                <w:szCs w:val="13"/>
              </w:rPr>
              <w:t>神经性膀胱腹直</w:t>
            </w:r>
            <w:r>
              <w:rPr>
                <w:spacing w:val="-1"/>
                <w:w w:val="96"/>
                <w:sz w:val="13"/>
                <w:szCs w:val="13"/>
              </w:rPr>
              <w:t>肌移位术</w:t>
            </w:r>
          </w:p>
        </w:tc>
        <w:tc>
          <w:tcPr>
            <w:tcW w:w="780" w:type="dxa"/>
            <w:vAlign w:val="top"/>
          </w:tcPr>
          <w:p>
            <w:pPr>
              <w:pStyle w:val="6"/>
              <w:spacing w:before="146" w:line="215" w:lineRule="auto"/>
              <w:ind w:left="118"/>
              <w:rPr>
                <w:sz w:val="13"/>
                <w:szCs w:val="13"/>
              </w:rPr>
            </w:pPr>
            <w:r>
              <w:rPr>
                <w:spacing w:val="-15"/>
                <w:sz w:val="13"/>
                <w:szCs w:val="13"/>
              </w:rPr>
              <w:t>331103023</w:t>
            </w:r>
          </w:p>
        </w:tc>
        <w:tc>
          <w:tcPr>
            <w:tcW w:w="1064" w:type="dxa"/>
            <w:vAlign w:val="top"/>
          </w:tcPr>
          <w:p>
            <w:pPr>
              <w:pStyle w:val="6"/>
              <w:spacing w:before="58" w:line="179" w:lineRule="auto"/>
              <w:ind w:left="344" w:right="37" w:hanging="299"/>
              <w:rPr>
                <w:sz w:val="13"/>
                <w:szCs w:val="13"/>
              </w:rPr>
            </w:pPr>
            <w:r>
              <w:rPr>
                <w:spacing w:val="-2"/>
                <w:w w:val="94"/>
                <w:sz w:val="13"/>
                <w:szCs w:val="13"/>
              </w:rPr>
              <w:t>神经性膀胱腹直肌</w:t>
            </w:r>
            <w:r>
              <w:rPr>
                <w:spacing w:val="-1"/>
                <w:w w:val="97"/>
                <w:sz w:val="13"/>
                <w:szCs w:val="13"/>
              </w:rPr>
              <w:t>移位术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3"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6" w:line="215" w:lineRule="auto"/>
              <w:ind w:left="139"/>
              <w:rPr>
                <w:sz w:val="13"/>
                <w:szCs w:val="13"/>
              </w:rPr>
            </w:pPr>
            <w:r>
              <w:rPr>
                <w:spacing w:val="-14"/>
                <w:sz w:val="13"/>
                <w:szCs w:val="13"/>
              </w:rPr>
              <w:t>1950</w:t>
            </w:r>
          </w:p>
        </w:tc>
        <w:tc>
          <w:tcPr>
            <w:tcW w:w="495" w:type="dxa"/>
            <w:vAlign w:val="top"/>
          </w:tcPr>
          <w:p>
            <w:pPr>
              <w:pStyle w:val="6"/>
              <w:spacing w:before="146" w:line="215" w:lineRule="auto"/>
              <w:ind w:left="139"/>
              <w:rPr>
                <w:sz w:val="13"/>
                <w:szCs w:val="13"/>
              </w:rPr>
            </w:pPr>
            <w:r>
              <w:rPr>
                <w:spacing w:val="-14"/>
                <w:sz w:val="13"/>
                <w:szCs w:val="13"/>
              </w:rPr>
              <w:t>1833</w:t>
            </w:r>
          </w:p>
        </w:tc>
        <w:tc>
          <w:tcPr>
            <w:tcW w:w="495" w:type="dxa"/>
            <w:vAlign w:val="top"/>
          </w:tcPr>
          <w:p>
            <w:pPr>
              <w:pStyle w:val="6"/>
              <w:spacing w:before="146" w:line="215" w:lineRule="auto"/>
              <w:ind w:left="139"/>
              <w:rPr>
                <w:sz w:val="13"/>
                <w:szCs w:val="13"/>
              </w:rPr>
            </w:pPr>
            <w:r>
              <w:rPr>
                <w:spacing w:val="-14"/>
                <w:sz w:val="13"/>
                <w:szCs w:val="13"/>
              </w:rPr>
              <w:t>1560</w:t>
            </w:r>
          </w:p>
        </w:tc>
        <w:tc>
          <w:tcPr>
            <w:tcW w:w="495" w:type="dxa"/>
            <w:vAlign w:val="top"/>
          </w:tcPr>
          <w:p>
            <w:pPr>
              <w:pStyle w:val="6"/>
              <w:spacing w:before="146" w:line="215" w:lineRule="auto"/>
              <w:ind w:left="139"/>
              <w:rPr>
                <w:sz w:val="13"/>
                <w:szCs w:val="13"/>
              </w:rPr>
            </w:pPr>
            <w:r>
              <w:rPr>
                <w:spacing w:val="-14"/>
                <w:sz w:val="13"/>
                <w:szCs w:val="13"/>
              </w:rPr>
              <w:t>1482</w:t>
            </w:r>
          </w:p>
        </w:tc>
        <w:tc>
          <w:tcPr>
            <w:tcW w:w="495" w:type="dxa"/>
            <w:vAlign w:val="top"/>
          </w:tcPr>
          <w:p>
            <w:pPr>
              <w:pStyle w:val="6"/>
              <w:spacing w:before="146" w:line="215" w:lineRule="auto"/>
              <w:ind w:left="140"/>
              <w:rPr>
                <w:sz w:val="13"/>
                <w:szCs w:val="13"/>
              </w:rPr>
            </w:pPr>
            <w:r>
              <w:rPr>
                <w:spacing w:val="-14"/>
                <w:sz w:val="13"/>
                <w:szCs w:val="13"/>
              </w:rPr>
              <w:t>1170</w:t>
            </w:r>
          </w:p>
        </w:tc>
        <w:tc>
          <w:tcPr>
            <w:tcW w:w="495" w:type="dxa"/>
            <w:vAlign w:val="top"/>
          </w:tcPr>
          <w:p>
            <w:pPr>
              <w:pStyle w:val="6"/>
              <w:spacing w:before="146"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7" w:line="215" w:lineRule="auto"/>
              <w:ind w:left="135"/>
              <w:rPr>
                <w:sz w:val="13"/>
                <w:szCs w:val="13"/>
              </w:rPr>
            </w:pPr>
            <w:r>
              <w:rPr>
                <w:spacing w:val="-7"/>
                <w:w w:val="99"/>
                <w:sz w:val="13"/>
                <w:szCs w:val="13"/>
              </w:rPr>
              <w:t>94</w:t>
            </w:r>
          </w:p>
        </w:tc>
        <w:tc>
          <w:tcPr>
            <w:tcW w:w="525" w:type="dxa"/>
            <w:vAlign w:val="top"/>
          </w:tcPr>
          <w:p>
            <w:pPr>
              <w:pStyle w:val="6"/>
              <w:spacing w:before="157" w:line="144" w:lineRule="exact"/>
              <w:ind w:left="205"/>
              <w:rPr>
                <w:sz w:val="13"/>
                <w:szCs w:val="13"/>
              </w:rPr>
            </w:pPr>
            <w:r>
              <w:rPr>
                <w:position w:val="-3"/>
                <w:sz w:val="13"/>
                <w:szCs w:val="13"/>
              </w:rPr>
              <w:t>G</w:t>
            </w:r>
          </w:p>
        </w:tc>
        <w:tc>
          <w:tcPr>
            <w:tcW w:w="1109" w:type="dxa"/>
            <w:vAlign w:val="top"/>
          </w:tcPr>
          <w:p>
            <w:pPr>
              <w:pStyle w:val="6"/>
              <w:spacing w:before="133" w:line="215" w:lineRule="auto"/>
              <w:ind w:left="101"/>
              <w:rPr>
                <w:sz w:val="13"/>
                <w:szCs w:val="13"/>
              </w:rPr>
            </w:pPr>
            <w:r>
              <w:rPr>
                <w:spacing w:val="-13"/>
                <w:w w:val="97"/>
                <w:sz w:val="13"/>
                <w:szCs w:val="13"/>
              </w:rPr>
              <w:t>003311030240000</w:t>
            </w:r>
          </w:p>
        </w:tc>
        <w:tc>
          <w:tcPr>
            <w:tcW w:w="929" w:type="dxa"/>
            <w:vAlign w:val="top"/>
          </w:tcPr>
          <w:p>
            <w:pPr>
              <w:pStyle w:val="6"/>
              <w:spacing w:before="133" w:line="197" w:lineRule="auto"/>
              <w:ind w:left="42"/>
              <w:rPr>
                <w:sz w:val="13"/>
                <w:szCs w:val="13"/>
              </w:rPr>
            </w:pPr>
            <w:r>
              <w:rPr>
                <w:spacing w:val="-1"/>
                <w:w w:val="94"/>
                <w:sz w:val="13"/>
                <w:szCs w:val="13"/>
              </w:rPr>
              <w:t>脐尿管瘘切除术</w:t>
            </w:r>
          </w:p>
        </w:tc>
        <w:tc>
          <w:tcPr>
            <w:tcW w:w="780" w:type="dxa"/>
            <w:vAlign w:val="top"/>
          </w:tcPr>
          <w:p>
            <w:pPr>
              <w:pStyle w:val="6"/>
              <w:spacing w:before="147" w:line="215" w:lineRule="auto"/>
              <w:ind w:left="118"/>
              <w:rPr>
                <w:sz w:val="13"/>
                <w:szCs w:val="13"/>
              </w:rPr>
            </w:pPr>
            <w:r>
              <w:rPr>
                <w:spacing w:val="-15"/>
                <w:sz w:val="13"/>
                <w:szCs w:val="13"/>
              </w:rPr>
              <w:t>331103024</w:t>
            </w:r>
          </w:p>
        </w:tc>
        <w:tc>
          <w:tcPr>
            <w:tcW w:w="1064" w:type="dxa"/>
            <w:vAlign w:val="top"/>
          </w:tcPr>
          <w:p>
            <w:pPr>
              <w:pStyle w:val="6"/>
              <w:spacing w:before="133" w:line="197" w:lineRule="auto"/>
              <w:ind w:left="104"/>
              <w:rPr>
                <w:sz w:val="13"/>
                <w:szCs w:val="13"/>
              </w:rPr>
            </w:pPr>
            <w:r>
              <w:rPr>
                <w:spacing w:val="-1"/>
                <w:w w:val="94"/>
                <w:sz w:val="13"/>
                <w:szCs w:val="13"/>
              </w:rPr>
              <w:t>脐尿管瘘切除术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3"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7" w:line="215" w:lineRule="auto"/>
              <w:ind w:left="139"/>
              <w:rPr>
                <w:sz w:val="13"/>
                <w:szCs w:val="13"/>
              </w:rPr>
            </w:pPr>
            <w:r>
              <w:rPr>
                <w:spacing w:val="-13"/>
                <w:w w:val="99"/>
                <w:sz w:val="13"/>
                <w:szCs w:val="13"/>
              </w:rPr>
              <w:t>1040</w:t>
            </w:r>
          </w:p>
        </w:tc>
        <w:tc>
          <w:tcPr>
            <w:tcW w:w="495" w:type="dxa"/>
            <w:vAlign w:val="top"/>
          </w:tcPr>
          <w:p>
            <w:pPr>
              <w:pStyle w:val="6"/>
              <w:spacing w:before="147" w:line="215" w:lineRule="auto"/>
              <w:ind w:left="162"/>
              <w:rPr>
                <w:sz w:val="13"/>
                <w:szCs w:val="13"/>
              </w:rPr>
            </w:pPr>
            <w:r>
              <w:rPr>
                <w:spacing w:val="-11"/>
                <w:sz w:val="13"/>
                <w:szCs w:val="13"/>
              </w:rPr>
              <w:t>977</w:t>
            </w:r>
          </w:p>
        </w:tc>
        <w:tc>
          <w:tcPr>
            <w:tcW w:w="495" w:type="dxa"/>
            <w:vAlign w:val="top"/>
          </w:tcPr>
          <w:p>
            <w:pPr>
              <w:pStyle w:val="6"/>
              <w:spacing w:before="146" w:line="215" w:lineRule="auto"/>
              <w:ind w:left="162"/>
              <w:rPr>
                <w:sz w:val="13"/>
                <w:szCs w:val="13"/>
              </w:rPr>
            </w:pPr>
            <w:r>
              <w:rPr>
                <w:spacing w:val="-11"/>
                <w:sz w:val="13"/>
                <w:szCs w:val="13"/>
              </w:rPr>
              <w:t>845</w:t>
            </w:r>
          </w:p>
        </w:tc>
        <w:tc>
          <w:tcPr>
            <w:tcW w:w="495" w:type="dxa"/>
            <w:vAlign w:val="top"/>
          </w:tcPr>
          <w:p>
            <w:pPr>
              <w:pStyle w:val="6"/>
              <w:spacing w:before="147" w:line="215" w:lineRule="auto"/>
              <w:ind w:left="162"/>
              <w:rPr>
                <w:sz w:val="13"/>
                <w:szCs w:val="13"/>
              </w:rPr>
            </w:pPr>
            <w:r>
              <w:rPr>
                <w:spacing w:val="-11"/>
                <w:sz w:val="13"/>
                <w:szCs w:val="13"/>
              </w:rPr>
              <w:t>802</w:t>
            </w:r>
          </w:p>
        </w:tc>
        <w:tc>
          <w:tcPr>
            <w:tcW w:w="495" w:type="dxa"/>
            <w:vAlign w:val="top"/>
          </w:tcPr>
          <w:p>
            <w:pPr>
              <w:pStyle w:val="6"/>
              <w:spacing w:before="146" w:line="215" w:lineRule="auto"/>
              <w:ind w:left="162"/>
              <w:rPr>
                <w:sz w:val="13"/>
                <w:szCs w:val="13"/>
              </w:rPr>
            </w:pPr>
            <w:r>
              <w:rPr>
                <w:spacing w:val="-11"/>
                <w:sz w:val="13"/>
                <w:szCs w:val="13"/>
              </w:rPr>
              <w:t>650</w:t>
            </w:r>
          </w:p>
        </w:tc>
        <w:tc>
          <w:tcPr>
            <w:tcW w:w="495" w:type="dxa"/>
            <w:vAlign w:val="top"/>
          </w:tcPr>
          <w:p>
            <w:pPr>
              <w:pStyle w:val="6"/>
              <w:spacing w:before="146" w:line="215" w:lineRule="auto"/>
              <w:ind w:left="163"/>
              <w:rPr>
                <w:sz w:val="13"/>
                <w:szCs w:val="13"/>
              </w:rPr>
            </w:pPr>
            <w:r>
              <w:rPr>
                <w:spacing w:val="-11"/>
                <w:sz w:val="13"/>
                <w:szCs w:val="13"/>
              </w:rPr>
              <w:t>625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8" w:line="215" w:lineRule="auto"/>
              <w:ind w:left="135"/>
              <w:rPr>
                <w:sz w:val="13"/>
                <w:szCs w:val="13"/>
              </w:rPr>
            </w:pPr>
            <w:r>
              <w:rPr>
                <w:spacing w:val="-8"/>
                <w:sz w:val="13"/>
                <w:szCs w:val="13"/>
              </w:rPr>
              <w:t>95</w:t>
            </w:r>
          </w:p>
        </w:tc>
        <w:tc>
          <w:tcPr>
            <w:tcW w:w="525" w:type="dxa"/>
            <w:vAlign w:val="top"/>
          </w:tcPr>
          <w:p>
            <w:pPr>
              <w:pStyle w:val="6"/>
              <w:spacing w:before="158" w:line="144" w:lineRule="exact"/>
              <w:ind w:left="205"/>
              <w:rPr>
                <w:sz w:val="13"/>
                <w:szCs w:val="13"/>
              </w:rPr>
            </w:pPr>
            <w:r>
              <w:rPr>
                <w:position w:val="-3"/>
                <w:sz w:val="13"/>
                <w:szCs w:val="13"/>
              </w:rPr>
              <w:t>G</w:t>
            </w:r>
          </w:p>
        </w:tc>
        <w:tc>
          <w:tcPr>
            <w:tcW w:w="1109" w:type="dxa"/>
            <w:vAlign w:val="top"/>
          </w:tcPr>
          <w:p>
            <w:pPr>
              <w:pStyle w:val="6"/>
              <w:spacing w:before="134" w:line="215" w:lineRule="auto"/>
              <w:ind w:left="101"/>
              <w:rPr>
                <w:sz w:val="13"/>
                <w:szCs w:val="13"/>
              </w:rPr>
            </w:pPr>
            <w:r>
              <w:rPr>
                <w:spacing w:val="-16"/>
                <w:sz w:val="13"/>
                <w:szCs w:val="13"/>
              </w:rPr>
              <w:t>003311030250000</w:t>
            </w:r>
          </w:p>
        </w:tc>
        <w:tc>
          <w:tcPr>
            <w:tcW w:w="929" w:type="dxa"/>
            <w:vAlign w:val="top"/>
          </w:tcPr>
          <w:p>
            <w:pPr>
              <w:pStyle w:val="6"/>
              <w:spacing w:before="59" w:line="180" w:lineRule="auto"/>
              <w:ind w:left="293" w:right="23" w:hanging="247"/>
              <w:rPr>
                <w:sz w:val="13"/>
                <w:szCs w:val="13"/>
              </w:rPr>
            </w:pPr>
            <w:r>
              <w:rPr>
                <w:spacing w:val="-1"/>
                <w:w w:val="93"/>
                <w:sz w:val="13"/>
                <w:szCs w:val="13"/>
              </w:rPr>
              <w:t>经膀胱镜膀胱颈</w:t>
            </w:r>
            <w:r>
              <w:rPr>
                <w:spacing w:val="-2"/>
                <w:w w:val="95"/>
                <w:sz w:val="13"/>
                <w:szCs w:val="13"/>
              </w:rPr>
              <w:t>电切术</w:t>
            </w:r>
          </w:p>
        </w:tc>
        <w:tc>
          <w:tcPr>
            <w:tcW w:w="780" w:type="dxa"/>
            <w:vAlign w:val="top"/>
          </w:tcPr>
          <w:p>
            <w:pPr>
              <w:pStyle w:val="6"/>
              <w:spacing w:before="148" w:line="215" w:lineRule="auto"/>
              <w:ind w:left="118"/>
              <w:rPr>
                <w:sz w:val="13"/>
                <w:szCs w:val="13"/>
              </w:rPr>
            </w:pPr>
            <w:r>
              <w:rPr>
                <w:spacing w:val="-15"/>
                <w:sz w:val="13"/>
                <w:szCs w:val="13"/>
              </w:rPr>
              <w:t>331103025</w:t>
            </w:r>
          </w:p>
        </w:tc>
        <w:tc>
          <w:tcPr>
            <w:tcW w:w="1064" w:type="dxa"/>
            <w:vAlign w:val="top"/>
          </w:tcPr>
          <w:p>
            <w:pPr>
              <w:pStyle w:val="6"/>
              <w:spacing w:before="59" w:line="180" w:lineRule="auto"/>
              <w:ind w:left="410" w:right="37" w:hanging="363"/>
              <w:rPr>
                <w:sz w:val="13"/>
                <w:szCs w:val="13"/>
              </w:rPr>
            </w:pPr>
            <w:r>
              <w:rPr>
                <w:spacing w:val="-2"/>
                <w:w w:val="94"/>
                <w:sz w:val="13"/>
                <w:szCs w:val="13"/>
              </w:rPr>
              <w:t>经膀胱镜膀胱颈电</w:t>
            </w:r>
            <w:r>
              <w:rPr>
                <w:spacing w:val="-2"/>
                <w:w w:val="97"/>
                <w:sz w:val="13"/>
                <w:szCs w:val="13"/>
              </w:rPr>
              <w:t>切术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4" w:line="198" w:lineRule="auto"/>
              <w:ind w:left="232"/>
              <w:rPr>
                <w:sz w:val="13"/>
                <w:szCs w:val="13"/>
              </w:rPr>
            </w:pPr>
            <w:r>
              <w:rPr>
                <w:sz w:val="13"/>
                <w:szCs w:val="13"/>
              </w:rPr>
              <w:t>次</w:t>
            </w:r>
          </w:p>
        </w:tc>
        <w:tc>
          <w:tcPr>
            <w:tcW w:w="1289" w:type="dxa"/>
            <w:vAlign w:val="top"/>
          </w:tcPr>
          <w:p>
            <w:pPr>
              <w:pStyle w:val="6"/>
              <w:spacing w:before="134" w:line="229" w:lineRule="exact"/>
              <w:ind w:left="603"/>
              <w:rPr>
                <w:sz w:val="13"/>
                <w:szCs w:val="13"/>
              </w:rPr>
            </w:pPr>
            <w:r>
              <w:rPr>
                <w:spacing w:val="23"/>
                <w:w w:val="115"/>
                <w:position w:val="2"/>
                <w:sz w:val="13"/>
                <w:szCs w:val="13"/>
              </w:rPr>
              <w:t>△</w:t>
            </w:r>
          </w:p>
        </w:tc>
        <w:tc>
          <w:tcPr>
            <w:tcW w:w="495" w:type="dxa"/>
            <w:vAlign w:val="top"/>
          </w:tcPr>
          <w:p>
            <w:pPr>
              <w:pStyle w:val="6"/>
              <w:spacing w:before="148" w:line="215" w:lineRule="auto"/>
              <w:ind w:left="139"/>
              <w:rPr>
                <w:sz w:val="13"/>
                <w:szCs w:val="13"/>
              </w:rPr>
            </w:pPr>
            <w:r>
              <w:rPr>
                <w:spacing w:val="-14"/>
                <w:sz w:val="13"/>
                <w:szCs w:val="13"/>
              </w:rPr>
              <w:t>1573</w:t>
            </w:r>
          </w:p>
        </w:tc>
        <w:tc>
          <w:tcPr>
            <w:tcW w:w="495" w:type="dxa"/>
            <w:vAlign w:val="top"/>
          </w:tcPr>
          <w:p>
            <w:pPr>
              <w:pStyle w:val="6"/>
              <w:spacing w:before="148" w:line="215" w:lineRule="auto"/>
              <w:ind w:left="139"/>
              <w:rPr>
                <w:sz w:val="13"/>
                <w:szCs w:val="13"/>
              </w:rPr>
            </w:pPr>
            <w:r>
              <w:rPr>
                <w:spacing w:val="-14"/>
                <w:sz w:val="13"/>
                <w:szCs w:val="13"/>
              </w:rPr>
              <w:t>1431</w:t>
            </w:r>
          </w:p>
        </w:tc>
        <w:tc>
          <w:tcPr>
            <w:tcW w:w="495" w:type="dxa"/>
            <w:vAlign w:val="top"/>
          </w:tcPr>
          <w:p>
            <w:pPr>
              <w:pStyle w:val="6"/>
              <w:spacing w:before="148" w:line="215" w:lineRule="auto"/>
              <w:ind w:left="139"/>
              <w:rPr>
                <w:sz w:val="13"/>
                <w:szCs w:val="13"/>
              </w:rPr>
            </w:pPr>
            <w:r>
              <w:rPr>
                <w:spacing w:val="-14"/>
                <w:sz w:val="13"/>
                <w:szCs w:val="13"/>
              </w:rPr>
              <w:t>1228</w:t>
            </w:r>
          </w:p>
        </w:tc>
        <w:tc>
          <w:tcPr>
            <w:tcW w:w="495" w:type="dxa"/>
            <w:vAlign w:val="top"/>
          </w:tcPr>
          <w:p>
            <w:pPr>
              <w:pStyle w:val="6"/>
              <w:spacing w:before="147" w:line="217" w:lineRule="auto"/>
              <w:ind w:left="139"/>
              <w:rPr>
                <w:sz w:val="13"/>
                <w:szCs w:val="13"/>
              </w:rPr>
            </w:pPr>
            <w:r>
              <w:rPr>
                <w:spacing w:val="-14"/>
                <w:sz w:val="13"/>
                <w:szCs w:val="13"/>
              </w:rPr>
              <w:t>1142</w:t>
            </w:r>
          </w:p>
        </w:tc>
        <w:tc>
          <w:tcPr>
            <w:tcW w:w="495" w:type="dxa"/>
            <w:vAlign w:val="top"/>
          </w:tcPr>
          <w:p>
            <w:pPr>
              <w:pStyle w:val="6"/>
              <w:spacing w:before="148" w:line="215" w:lineRule="auto"/>
              <w:ind w:left="163"/>
              <w:rPr>
                <w:sz w:val="13"/>
                <w:szCs w:val="13"/>
              </w:rPr>
            </w:pPr>
            <w:r>
              <w:rPr>
                <w:spacing w:val="-11"/>
                <w:sz w:val="13"/>
                <w:szCs w:val="13"/>
              </w:rPr>
              <w:t>910</w:t>
            </w:r>
          </w:p>
        </w:tc>
        <w:tc>
          <w:tcPr>
            <w:tcW w:w="495" w:type="dxa"/>
            <w:vAlign w:val="top"/>
          </w:tcPr>
          <w:p>
            <w:pPr>
              <w:pStyle w:val="6"/>
              <w:spacing w:before="148" w:line="215" w:lineRule="auto"/>
              <w:ind w:left="162"/>
              <w:rPr>
                <w:sz w:val="13"/>
                <w:szCs w:val="13"/>
              </w:rPr>
            </w:pPr>
            <w:r>
              <w:rPr>
                <w:spacing w:val="-11"/>
                <w:sz w:val="13"/>
                <w:szCs w:val="13"/>
              </w:rPr>
              <w:t>875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9" w:line="215" w:lineRule="auto"/>
              <w:ind w:left="135"/>
              <w:rPr>
                <w:sz w:val="13"/>
                <w:szCs w:val="13"/>
              </w:rPr>
            </w:pPr>
            <w:r>
              <w:rPr>
                <w:spacing w:val="-8"/>
                <w:sz w:val="13"/>
                <w:szCs w:val="13"/>
              </w:rPr>
              <w:t>96</w:t>
            </w:r>
          </w:p>
        </w:tc>
        <w:tc>
          <w:tcPr>
            <w:tcW w:w="525" w:type="dxa"/>
            <w:vAlign w:val="top"/>
          </w:tcPr>
          <w:p>
            <w:pPr>
              <w:pStyle w:val="6"/>
              <w:spacing w:before="159" w:line="144" w:lineRule="exact"/>
              <w:ind w:left="205"/>
              <w:rPr>
                <w:sz w:val="13"/>
                <w:szCs w:val="13"/>
              </w:rPr>
            </w:pPr>
            <w:r>
              <w:rPr>
                <w:position w:val="-3"/>
                <w:sz w:val="13"/>
                <w:szCs w:val="13"/>
              </w:rPr>
              <w:t>G</w:t>
            </w:r>
          </w:p>
        </w:tc>
        <w:tc>
          <w:tcPr>
            <w:tcW w:w="1109" w:type="dxa"/>
            <w:vAlign w:val="top"/>
          </w:tcPr>
          <w:p>
            <w:pPr>
              <w:pStyle w:val="6"/>
              <w:spacing w:before="135" w:line="215" w:lineRule="auto"/>
              <w:ind w:left="101"/>
              <w:rPr>
                <w:sz w:val="13"/>
                <w:szCs w:val="13"/>
              </w:rPr>
            </w:pPr>
            <w:r>
              <w:rPr>
                <w:spacing w:val="-15"/>
                <w:w w:val="99"/>
                <w:sz w:val="13"/>
                <w:szCs w:val="13"/>
              </w:rPr>
              <w:t>003311030270000</w:t>
            </w:r>
          </w:p>
        </w:tc>
        <w:tc>
          <w:tcPr>
            <w:tcW w:w="929" w:type="dxa"/>
            <w:vAlign w:val="top"/>
          </w:tcPr>
          <w:p>
            <w:pPr>
              <w:pStyle w:val="6"/>
              <w:spacing w:before="61" w:line="179" w:lineRule="auto"/>
              <w:ind w:left="282" w:right="23" w:hanging="236"/>
              <w:rPr>
                <w:sz w:val="13"/>
                <w:szCs w:val="13"/>
              </w:rPr>
            </w:pPr>
            <w:r>
              <w:rPr>
                <w:spacing w:val="-2"/>
                <w:w w:val="94"/>
                <w:sz w:val="13"/>
                <w:szCs w:val="13"/>
              </w:rPr>
              <w:t>经尿道膀胱碎石</w:t>
            </w:r>
            <w:r>
              <w:rPr>
                <w:spacing w:val="-1"/>
                <w:w w:val="97"/>
                <w:sz w:val="13"/>
                <w:szCs w:val="13"/>
              </w:rPr>
              <w:t>取石术</w:t>
            </w:r>
          </w:p>
        </w:tc>
        <w:tc>
          <w:tcPr>
            <w:tcW w:w="780" w:type="dxa"/>
            <w:vAlign w:val="top"/>
          </w:tcPr>
          <w:p>
            <w:pPr>
              <w:pStyle w:val="6"/>
              <w:spacing w:before="149" w:line="215" w:lineRule="auto"/>
              <w:ind w:left="118"/>
              <w:rPr>
                <w:sz w:val="13"/>
                <w:szCs w:val="13"/>
              </w:rPr>
            </w:pPr>
            <w:r>
              <w:rPr>
                <w:spacing w:val="-15"/>
                <w:sz w:val="13"/>
                <w:szCs w:val="13"/>
              </w:rPr>
              <w:t>331103027</w:t>
            </w:r>
          </w:p>
        </w:tc>
        <w:tc>
          <w:tcPr>
            <w:tcW w:w="1064" w:type="dxa"/>
            <w:vAlign w:val="top"/>
          </w:tcPr>
          <w:p>
            <w:pPr>
              <w:pStyle w:val="6"/>
              <w:spacing w:before="61" w:line="179" w:lineRule="auto"/>
              <w:ind w:left="407" w:right="37" w:hanging="360"/>
              <w:rPr>
                <w:sz w:val="13"/>
                <w:szCs w:val="13"/>
              </w:rPr>
            </w:pPr>
            <w:r>
              <w:rPr>
                <w:spacing w:val="-2"/>
                <w:w w:val="94"/>
                <w:sz w:val="13"/>
                <w:szCs w:val="13"/>
              </w:rPr>
              <w:t>经尿道膀胱碎石取</w:t>
            </w:r>
            <w:r>
              <w:rPr>
                <w:spacing w:val="-1"/>
                <w:w w:val="97"/>
                <w:sz w:val="13"/>
                <w:szCs w:val="13"/>
              </w:rPr>
              <w:t>石术</w:t>
            </w:r>
          </w:p>
        </w:tc>
        <w:tc>
          <w:tcPr>
            <w:tcW w:w="1904" w:type="dxa"/>
            <w:vAlign w:val="top"/>
          </w:tcPr>
          <w:p>
            <w:pPr>
              <w:pStyle w:val="6"/>
              <w:spacing w:before="136" w:line="197" w:lineRule="auto"/>
              <w:ind w:left="285"/>
              <w:rPr>
                <w:sz w:val="13"/>
                <w:szCs w:val="13"/>
              </w:rPr>
            </w:pPr>
            <w:r>
              <w:rPr>
                <w:spacing w:val="-5"/>
                <w:w w:val="97"/>
                <w:sz w:val="13"/>
                <w:szCs w:val="13"/>
              </w:rPr>
              <w:t>血块、异物取出参照执行</w:t>
            </w:r>
          </w:p>
        </w:tc>
        <w:tc>
          <w:tcPr>
            <w:tcW w:w="1664" w:type="dxa"/>
            <w:vAlign w:val="top"/>
          </w:tcPr>
          <w:p>
            <w:pPr>
              <w:rPr>
                <w:rFonts w:ascii="Arial"/>
                <w:sz w:val="21"/>
              </w:rPr>
            </w:pPr>
          </w:p>
        </w:tc>
        <w:tc>
          <w:tcPr>
            <w:tcW w:w="585" w:type="dxa"/>
            <w:vAlign w:val="top"/>
          </w:tcPr>
          <w:p>
            <w:pPr>
              <w:pStyle w:val="6"/>
              <w:spacing w:before="135" w:line="198" w:lineRule="auto"/>
              <w:ind w:left="232"/>
              <w:rPr>
                <w:sz w:val="13"/>
                <w:szCs w:val="13"/>
              </w:rPr>
            </w:pPr>
            <w:r>
              <w:rPr>
                <w:sz w:val="13"/>
                <w:szCs w:val="13"/>
              </w:rPr>
              <w:t>次</w:t>
            </w:r>
          </w:p>
        </w:tc>
        <w:tc>
          <w:tcPr>
            <w:tcW w:w="1289" w:type="dxa"/>
            <w:vAlign w:val="top"/>
          </w:tcPr>
          <w:p>
            <w:pPr>
              <w:pStyle w:val="6"/>
              <w:spacing w:before="61" w:line="161" w:lineRule="auto"/>
              <w:jc w:val="right"/>
              <w:rPr>
                <w:sz w:val="13"/>
                <w:szCs w:val="13"/>
              </w:rPr>
            </w:pPr>
            <w:r>
              <w:rPr>
                <w:spacing w:val="-6"/>
                <w:w w:val="93"/>
                <w:sz w:val="13"/>
                <w:szCs w:val="13"/>
              </w:rPr>
              <w:t>气压弹道碎石加收100%</w:t>
            </w:r>
          </w:p>
          <w:p>
            <w:pPr>
              <w:pStyle w:val="6"/>
              <w:spacing w:line="197" w:lineRule="auto"/>
              <w:jc w:val="right"/>
              <w:rPr>
                <w:sz w:val="13"/>
                <w:szCs w:val="13"/>
              </w:rPr>
            </w:pPr>
            <w:r>
              <w:rPr>
                <w:spacing w:val="-10"/>
                <w:w w:val="96"/>
                <w:sz w:val="13"/>
                <w:szCs w:val="13"/>
              </w:rPr>
              <w:t xml:space="preserve">,  </w:t>
            </w:r>
            <w:r>
              <w:rPr>
                <w:spacing w:val="-9"/>
                <w:w w:val="96"/>
                <w:sz w:val="13"/>
                <w:szCs w:val="13"/>
              </w:rPr>
              <w:t>钬激光碎石加收150</w:t>
            </w:r>
            <w:r>
              <w:rPr>
                <w:spacing w:val="-6"/>
                <w:w w:val="96"/>
                <w:sz w:val="13"/>
                <w:szCs w:val="13"/>
              </w:rPr>
              <w:t>%</w:t>
            </w:r>
          </w:p>
        </w:tc>
        <w:tc>
          <w:tcPr>
            <w:tcW w:w="495" w:type="dxa"/>
            <w:vAlign w:val="top"/>
          </w:tcPr>
          <w:p>
            <w:pPr>
              <w:pStyle w:val="6"/>
              <w:spacing w:before="149" w:line="215" w:lineRule="auto"/>
              <w:ind w:left="139"/>
              <w:rPr>
                <w:sz w:val="13"/>
                <w:szCs w:val="13"/>
              </w:rPr>
            </w:pPr>
            <w:r>
              <w:rPr>
                <w:spacing w:val="-14"/>
                <w:sz w:val="13"/>
                <w:szCs w:val="13"/>
              </w:rPr>
              <w:t>1196</w:t>
            </w:r>
          </w:p>
        </w:tc>
        <w:tc>
          <w:tcPr>
            <w:tcW w:w="495" w:type="dxa"/>
            <w:vAlign w:val="top"/>
          </w:tcPr>
          <w:p>
            <w:pPr>
              <w:pStyle w:val="6"/>
              <w:spacing w:before="149" w:line="217" w:lineRule="auto"/>
              <w:ind w:left="139"/>
              <w:rPr>
                <w:sz w:val="13"/>
                <w:szCs w:val="13"/>
              </w:rPr>
            </w:pPr>
            <w:r>
              <w:rPr>
                <w:spacing w:val="-14"/>
                <w:sz w:val="13"/>
                <w:szCs w:val="13"/>
              </w:rPr>
              <w:t>1124</w:t>
            </w:r>
          </w:p>
        </w:tc>
        <w:tc>
          <w:tcPr>
            <w:tcW w:w="495" w:type="dxa"/>
            <w:vAlign w:val="top"/>
          </w:tcPr>
          <w:p>
            <w:pPr>
              <w:pStyle w:val="6"/>
              <w:spacing w:before="149" w:line="215" w:lineRule="auto"/>
              <w:ind w:left="162"/>
              <w:rPr>
                <w:sz w:val="13"/>
                <w:szCs w:val="13"/>
              </w:rPr>
            </w:pPr>
            <w:r>
              <w:rPr>
                <w:spacing w:val="-11"/>
                <w:sz w:val="13"/>
                <w:szCs w:val="13"/>
              </w:rPr>
              <w:t>929</w:t>
            </w:r>
          </w:p>
        </w:tc>
        <w:tc>
          <w:tcPr>
            <w:tcW w:w="495" w:type="dxa"/>
            <w:vAlign w:val="top"/>
          </w:tcPr>
          <w:p>
            <w:pPr>
              <w:pStyle w:val="6"/>
              <w:spacing w:before="149" w:line="215" w:lineRule="auto"/>
              <w:ind w:left="162"/>
              <w:rPr>
                <w:sz w:val="13"/>
                <w:szCs w:val="13"/>
              </w:rPr>
            </w:pPr>
            <w:r>
              <w:rPr>
                <w:spacing w:val="-11"/>
                <w:sz w:val="13"/>
                <w:szCs w:val="13"/>
              </w:rPr>
              <w:t>863</w:t>
            </w:r>
          </w:p>
        </w:tc>
        <w:tc>
          <w:tcPr>
            <w:tcW w:w="495" w:type="dxa"/>
            <w:vAlign w:val="top"/>
          </w:tcPr>
          <w:p>
            <w:pPr>
              <w:pStyle w:val="6"/>
              <w:spacing w:before="149" w:line="215" w:lineRule="auto"/>
              <w:ind w:left="162"/>
              <w:rPr>
                <w:sz w:val="13"/>
                <w:szCs w:val="13"/>
              </w:rPr>
            </w:pPr>
            <w:r>
              <w:rPr>
                <w:spacing w:val="-11"/>
                <w:sz w:val="13"/>
                <w:szCs w:val="13"/>
              </w:rPr>
              <w:t>650</w:t>
            </w:r>
          </w:p>
        </w:tc>
        <w:tc>
          <w:tcPr>
            <w:tcW w:w="495" w:type="dxa"/>
            <w:vAlign w:val="top"/>
          </w:tcPr>
          <w:p>
            <w:pPr>
              <w:pStyle w:val="6"/>
              <w:spacing w:before="149" w:line="215" w:lineRule="auto"/>
              <w:ind w:left="163"/>
              <w:rPr>
                <w:sz w:val="13"/>
                <w:szCs w:val="13"/>
              </w:rPr>
            </w:pPr>
            <w:r>
              <w:rPr>
                <w:spacing w:val="-11"/>
                <w:sz w:val="13"/>
                <w:szCs w:val="13"/>
              </w:rPr>
              <w:t>625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0" w:line="215" w:lineRule="auto"/>
              <w:ind w:left="135"/>
              <w:rPr>
                <w:sz w:val="13"/>
                <w:szCs w:val="13"/>
              </w:rPr>
            </w:pPr>
            <w:r>
              <w:rPr>
                <w:spacing w:val="-8"/>
                <w:sz w:val="13"/>
                <w:szCs w:val="13"/>
              </w:rPr>
              <w:t>97</w:t>
            </w:r>
          </w:p>
        </w:tc>
        <w:tc>
          <w:tcPr>
            <w:tcW w:w="525" w:type="dxa"/>
            <w:vAlign w:val="top"/>
          </w:tcPr>
          <w:p>
            <w:pPr>
              <w:pStyle w:val="6"/>
              <w:spacing w:before="160" w:line="144" w:lineRule="exact"/>
              <w:ind w:left="205"/>
              <w:rPr>
                <w:sz w:val="13"/>
                <w:szCs w:val="13"/>
              </w:rPr>
            </w:pPr>
            <w:r>
              <w:rPr>
                <w:position w:val="-3"/>
                <w:sz w:val="13"/>
                <w:szCs w:val="13"/>
              </w:rPr>
              <w:t>G</w:t>
            </w:r>
          </w:p>
        </w:tc>
        <w:tc>
          <w:tcPr>
            <w:tcW w:w="1109" w:type="dxa"/>
            <w:vAlign w:val="top"/>
          </w:tcPr>
          <w:p>
            <w:pPr>
              <w:pStyle w:val="6"/>
              <w:spacing w:before="137" w:line="215" w:lineRule="auto"/>
              <w:ind w:left="101"/>
              <w:rPr>
                <w:sz w:val="13"/>
                <w:szCs w:val="13"/>
              </w:rPr>
            </w:pPr>
            <w:r>
              <w:rPr>
                <w:spacing w:val="-15"/>
                <w:w w:val="99"/>
                <w:sz w:val="13"/>
                <w:szCs w:val="13"/>
              </w:rPr>
              <w:t>003311030280000</w:t>
            </w:r>
          </w:p>
        </w:tc>
        <w:tc>
          <w:tcPr>
            <w:tcW w:w="929" w:type="dxa"/>
            <w:vAlign w:val="top"/>
          </w:tcPr>
          <w:p>
            <w:pPr>
              <w:pStyle w:val="6"/>
              <w:spacing w:before="62" w:line="179" w:lineRule="auto"/>
              <w:ind w:left="404" w:right="23" w:hanging="362"/>
              <w:rPr>
                <w:sz w:val="13"/>
                <w:szCs w:val="13"/>
              </w:rPr>
            </w:pPr>
            <w:r>
              <w:rPr>
                <w:spacing w:val="-2"/>
                <w:w w:val="94"/>
                <w:sz w:val="13"/>
                <w:szCs w:val="13"/>
              </w:rPr>
              <w:t>脐尿管肿瘤切除</w:t>
            </w:r>
            <w:r>
              <w:rPr>
                <w:sz w:val="13"/>
                <w:szCs w:val="13"/>
              </w:rPr>
              <w:t>术</w:t>
            </w:r>
          </w:p>
        </w:tc>
        <w:tc>
          <w:tcPr>
            <w:tcW w:w="780" w:type="dxa"/>
            <w:vAlign w:val="top"/>
          </w:tcPr>
          <w:p>
            <w:pPr>
              <w:pStyle w:val="6"/>
              <w:spacing w:before="150" w:line="215" w:lineRule="auto"/>
              <w:ind w:left="118"/>
              <w:rPr>
                <w:sz w:val="13"/>
                <w:szCs w:val="13"/>
              </w:rPr>
            </w:pPr>
            <w:r>
              <w:rPr>
                <w:spacing w:val="-15"/>
                <w:sz w:val="13"/>
                <w:szCs w:val="13"/>
              </w:rPr>
              <w:t>331103028</w:t>
            </w:r>
          </w:p>
        </w:tc>
        <w:tc>
          <w:tcPr>
            <w:tcW w:w="1064" w:type="dxa"/>
            <w:vAlign w:val="top"/>
          </w:tcPr>
          <w:p>
            <w:pPr>
              <w:pStyle w:val="6"/>
              <w:spacing w:before="137" w:line="197" w:lineRule="auto"/>
              <w:ind w:left="44"/>
              <w:rPr>
                <w:sz w:val="13"/>
                <w:szCs w:val="13"/>
              </w:rPr>
            </w:pPr>
            <w:r>
              <w:rPr>
                <w:spacing w:val="-1"/>
                <w:w w:val="94"/>
                <w:sz w:val="13"/>
                <w:szCs w:val="13"/>
              </w:rPr>
              <w:t>脐尿管肿瘤切除术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6"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36" w:line="198" w:lineRule="auto"/>
              <w:ind w:left="136"/>
              <w:rPr>
                <w:sz w:val="13"/>
                <w:szCs w:val="13"/>
              </w:rPr>
            </w:pPr>
            <w:r>
              <w:rPr>
                <w:spacing w:val="-3"/>
                <w:w w:val="99"/>
                <w:sz w:val="13"/>
                <w:szCs w:val="13"/>
              </w:rPr>
              <w:t>未定</w:t>
            </w:r>
          </w:p>
        </w:tc>
        <w:tc>
          <w:tcPr>
            <w:tcW w:w="495" w:type="dxa"/>
            <w:vAlign w:val="top"/>
          </w:tcPr>
          <w:p>
            <w:pPr>
              <w:pStyle w:val="6"/>
              <w:spacing w:before="136" w:line="198" w:lineRule="auto"/>
              <w:ind w:left="136"/>
              <w:rPr>
                <w:sz w:val="13"/>
                <w:szCs w:val="13"/>
              </w:rPr>
            </w:pPr>
            <w:r>
              <w:rPr>
                <w:spacing w:val="-3"/>
                <w:w w:val="99"/>
                <w:sz w:val="13"/>
                <w:szCs w:val="13"/>
              </w:rPr>
              <w:t>未定</w:t>
            </w:r>
          </w:p>
        </w:tc>
        <w:tc>
          <w:tcPr>
            <w:tcW w:w="495" w:type="dxa"/>
            <w:vAlign w:val="top"/>
          </w:tcPr>
          <w:p>
            <w:pPr>
              <w:pStyle w:val="6"/>
              <w:spacing w:before="136" w:line="198" w:lineRule="auto"/>
              <w:ind w:left="137"/>
              <w:rPr>
                <w:sz w:val="13"/>
                <w:szCs w:val="13"/>
              </w:rPr>
            </w:pPr>
            <w:r>
              <w:rPr>
                <w:spacing w:val="-3"/>
                <w:w w:val="99"/>
                <w:sz w:val="13"/>
                <w:szCs w:val="13"/>
              </w:rPr>
              <w:t>未定</w:t>
            </w:r>
          </w:p>
        </w:tc>
        <w:tc>
          <w:tcPr>
            <w:tcW w:w="495" w:type="dxa"/>
            <w:vAlign w:val="top"/>
          </w:tcPr>
          <w:p>
            <w:pPr>
              <w:pStyle w:val="6"/>
              <w:spacing w:before="136" w:line="198" w:lineRule="auto"/>
              <w:ind w:left="137"/>
              <w:rPr>
                <w:sz w:val="13"/>
                <w:szCs w:val="13"/>
              </w:rPr>
            </w:pPr>
            <w:r>
              <w:rPr>
                <w:spacing w:val="-3"/>
                <w:w w:val="99"/>
                <w:sz w:val="13"/>
                <w:szCs w:val="13"/>
              </w:rPr>
              <w:t>未定</w:t>
            </w:r>
          </w:p>
        </w:tc>
        <w:tc>
          <w:tcPr>
            <w:tcW w:w="495" w:type="dxa"/>
            <w:vAlign w:val="top"/>
          </w:tcPr>
          <w:p>
            <w:pPr>
              <w:pStyle w:val="6"/>
              <w:spacing w:before="136" w:line="198" w:lineRule="auto"/>
              <w:ind w:left="137"/>
              <w:rPr>
                <w:sz w:val="13"/>
                <w:szCs w:val="13"/>
              </w:rPr>
            </w:pPr>
            <w:r>
              <w:rPr>
                <w:spacing w:val="-3"/>
                <w:w w:val="99"/>
                <w:sz w:val="13"/>
                <w:szCs w:val="13"/>
              </w:rPr>
              <w:t>未定</w:t>
            </w:r>
          </w:p>
        </w:tc>
        <w:tc>
          <w:tcPr>
            <w:tcW w:w="495" w:type="dxa"/>
            <w:vAlign w:val="top"/>
          </w:tcPr>
          <w:p>
            <w:pPr>
              <w:pStyle w:val="6"/>
              <w:spacing w:before="136" w:line="198" w:lineRule="auto"/>
              <w:ind w:left="137"/>
              <w:rPr>
                <w:sz w:val="13"/>
                <w:szCs w:val="13"/>
              </w:rPr>
            </w:pPr>
            <w:r>
              <w:rPr>
                <w:spacing w:val="-3"/>
                <w:w w:val="99"/>
                <w:sz w:val="13"/>
                <w:szCs w:val="13"/>
              </w:rPr>
              <w:t>未定</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0" w:line="215" w:lineRule="auto"/>
              <w:ind w:left="135"/>
              <w:rPr>
                <w:sz w:val="13"/>
                <w:szCs w:val="13"/>
              </w:rPr>
            </w:pPr>
            <w:r>
              <w:rPr>
                <w:spacing w:val="-8"/>
                <w:sz w:val="13"/>
                <w:szCs w:val="13"/>
              </w:rPr>
              <w:t>98</w:t>
            </w:r>
          </w:p>
        </w:tc>
        <w:tc>
          <w:tcPr>
            <w:tcW w:w="525" w:type="dxa"/>
            <w:vAlign w:val="top"/>
          </w:tcPr>
          <w:p>
            <w:pPr>
              <w:pStyle w:val="6"/>
              <w:spacing w:before="161" w:line="144" w:lineRule="exact"/>
              <w:ind w:left="205"/>
              <w:rPr>
                <w:sz w:val="13"/>
                <w:szCs w:val="13"/>
              </w:rPr>
            </w:pPr>
            <w:r>
              <w:rPr>
                <w:position w:val="-3"/>
                <w:sz w:val="13"/>
                <w:szCs w:val="13"/>
              </w:rPr>
              <w:t>G</w:t>
            </w:r>
          </w:p>
        </w:tc>
        <w:tc>
          <w:tcPr>
            <w:tcW w:w="1109" w:type="dxa"/>
            <w:vAlign w:val="top"/>
          </w:tcPr>
          <w:p>
            <w:pPr>
              <w:pStyle w:val="6"/>
              <w:spacing w:before="137" w:line="215" w:lineRule="auto"/>
              <w:ind w:left="101"/>
              <w:rPr>
                <w:sz w:val="13"/>
                <w:szCs w:val="13"/>
              </w:rPr>
            </w:pPr>
            <w:r>
              <w:rPr>
                <w:spacing w:val="-13"/>
                <w:w w:val="97"/>
                <w:sz w:val="13"/>
                <w:szCs w:val="13"/>
              </w:rPr>
              <w:t>003311040010000</w:t>
            </w:r>
          </w:p>
        </w:tc>
        <w:tc>
          <w:tcPr>
            <w:tcW w:w="929" w:type="dxa"/>
            <w:vAlign w:val="top"/>
          </w:tcPr>
          <w:p>
            <w:pPr>
              <w:pStyle w:val="6"/>
              <w:spacing w:before="136" w:line="198" w:lineRule="auto"/>
              <w:ind w:left="164"/>
              <w:rPr>
                <w:sz w:val="13"/>
                <w:szCs w:val="13"/>
              </w:rPr>
            </w:pPr>
            <w:r>
              <w:rPr>
                <w:spacing w:val="-1"/>
                <w:w w:val="95"/>
                <w:sz w:val="13"/>
                <w:szCs w:val="13"/>
              </w:rPr>
              <w:t>尿道修补术</w:t>
            </w:r>
          </w:p>
        </w:tc>
        <w:tc>
          <w:tcPr>
            <w:tcW w:w="780" w:type="dxa"/>
            <w:vAlign w:val="top"/>
          </w:tcPr>
          <w:p>
            <w:pPr>
              <w:pStyle w:val="6"/>
              <w:spacing w:before="150" w:line="215" w:lineRule="auto"/>
              <w:ind w:left="118"/>
              <w:rPr>
                <w:sz w:val="13"/>
                <w:szCs w:val="13"/>
              </w:rPr>
            </w:pPr>
            <w:r>
              <w:rPr>
                <w:spacing w:val="-15"/>
                <w:sz w:val="13"/>
                <w:szCs w:val="13"/>
              </w:rPr>
              <w:t>331104001</w:t>
            </w:r>
          </w:p>
        </w:tc>
        <w:tc>
          <w:tcPr>
            <w:tcW w:w="1064" w:type="dxa"/>
            <w:vAlign w:val="top"/>
          </w:tcPr>
          <w:p>
            <w:pPr>
              <w:pStyle w:val="6"/>
              <w:spacing w:before="136" w:line="198" w:lineRule="auto"/>
              <w:ind w:left="226"/>
              <w:rPr>
                <w:sz w:val="13"/>
                <w:szCs w:val="13"/>
              </w:rPr>
            </w:pPr>
            <w:r>
              <w:rPr>
                <w:spacing w:val="-1"/>
                <w:w w:val="95"/>
                <w:sz w:val="13"/>
                <w:szCs w:val="13"/>
              </w:rPr>
              <w:t>尿道修补术</w:t>
            </w:r>
          </w:p>
        </w:tc>
        <w:tc>
          <w:tcPr>
            <w:tcW w:w="1904" w:type="dxa"/>
            <w:vAlign w:val="top"/>
          </w:tcPr>
          <w:p>
            <w:pPr>
              <w:pStyle w:val="6"/>
              <w:spacing w:before="62" w:line="179" w:lineRule="auto"/>
              <w:ind w:left="465" w:right="35" w:hanging="416"/>
              <w:rPr>
                <w:sz w:val="13"/>
                <w:szCs w:val="13"/>
              </w:rPr>
            </w:pPr>
            <w:r>
              <w:rPr>
                <w:spacing w:val="-7"/>
                <w:w w:val="97"/>
                <w:sz w:val="13"/>
                <w:szCs w:val="13"/>
              </w:rPr>
              <w:t>经会阴、耻骨劈开、尿道套入、内</w:t>
            </w:r>
            <w:r>
              <w:rPr>
                <w:spacing w:val="-2"/>
                <w:w w:val="95"/>
                <w:sz w:val="13"/>
                <w:szCs w:val="13"/>
              </w:rPr>
              <w:t>植皮分别参照执行</w:t>
            </w:r>
          </w:p>
        </w:tc>
        <w:tc>
          <w:tcPr>
            <w:tcW w:w="1664" w:type="dxa"/>
            <w:vAlign w:val="top"/>
          </w:tcPr>
          <w:p>
            <w:pPr>
              <w:rPr>
                <w:rFonts w:ascii="Arial"/>
                <w:sz w:val="21"/>
              </w:rPr>
            </w:pPr>
          </w:p>
        </w:tc>
        <w:tc>
          <w:tcPr>
            <w:tcW w:w="585" w:type="dxa"/>
            <w:vAlign w:val="top"/>
          </w:tcPr>
          <w:p>
            <w:pPr>
              <w:pStyle w:val="6"/>
              <w:spacing w:before="137" w:line="198" w:lineRule="auto"/>
              <w:ind w:left="232"/>
              <w:rPr>
                <w:sz w:val="13"/>
                <w:szCs w:val="13"/>
              </w:rPr>
            </w:pPr>
            <w:r>
              <w:rPr>
                <w:sz w:val="13"/>
                <w:szCs w:val="13"/>
              </w:rPr>
              <w:t>次</w:t>
            </w:r>
          </w:p>
        </w:tc>
        <w:tc>
          <w:tcPr>
            <w:tcW w:w="1289" w:type="dxa"/>
            <w:vAlign w:val="top"/>
          </w:tcPr>
          <w:p>
            <w:pPr>
              <w:pStyle w:val="6"/>
              <w:spacing w:before="191" w:line="145" w:lineRule="exact"/>
              <w:ind w:left="633"/>
              <w:rPr>
                <w:sz w:val="13"/>
                <w:szCs w:val="13"/>
              </w:rPr>
            </w:pPr>
            <w:r>
              <w:rPr>
                <w:position w:val="-8"/>
                <w:sz w:val="13"/>
                <w:szCs w:val="13"/>
              </w:rPr>
              <w:t>*</w:t>
            </w:r>
          </w:p>
        </w:tc>
        <w:tc>
          <w:tcPr>
            <w:tcW w:w="495" w:type="dxa"/>
            <w:vAlign w:val="top"/>
          </w:tcPr>
          <w:p>
            <w:pPr>
              <w:pStyle w:val="6"/>
              <w:spacing w:before="150" w:line="217" w:lineRule="auto"/>
              <w:ind w:left="131"/>
              <w:rPr>
                <w:sz w:val="13"/>
                <w:szCs w:val="13"/>
              </w:rPr>
            </w:pPr>
            <w:r>
              <w:rPr>
                <w:spacing w:val="-11"/>
                <w:w w:val="98"/>
                <w:sz w:val="13"/>
                <w:szCs w:val="13"/>
              </w:rPr>
              <w:t>2242</w:t>
            </w:r>
          </w:p>
        </w:tc>
        <w:tc>
          <w:tcPr>
            <w:tcW w:w="495" w:type="dxa"/>
            <w:vAlign w:val="top"/>
          </w:tcPr>
          <w:p>
            <w:pPr>
              <w:pStyle w:val="6"/>
              <w:spacing w:before="150" w:line="215" w:lineRule="auto"/>
              <w:ind w:left="139"/>
              <w:rPr>
                <w:sz w:val="13"/>
                <w:szCs w:val="13"/>
              </w:rPr>
            </w:pPr>
            <w:r>
              <w:rPr>
                <w:spacing w:val="-14"/>
                <w:sz w:val="13"/>
                <w:szCs w:val="13"/>
              </w:rPr>
              <w:t>1950</w:t>
            </w:r>
          </w:p>
        </w:tc>
        <w:tc>
          <w:tcPr>
            <w:tcW w:w="495" w:type="dxa"/>
            <w:vAlign w:val="top"/>
          </w:tcPr>
          <w:p>
            <w:pPr>
              <w:pStyle w:val="6"/>
              <w:spacing w:before="150" w:line="215" w:lineRule="auto"/>
              <w:ind w:left="139"/>
              <w:rPr>
                <w:sz w:val="13"/>
                <w:szCs w:val="13"/>
              </w:rPr>
            </w:pPr>
            <w:r>
              <w:rPr>
                <w:spacing w:val="-13"/>
                <w:w w:val="99"/>
                <w:sz w:val="13"/>
                <w:szCs w:val="13"/>
              </w:rPr>
              <w:t>1684</w:t>
            </w:r>
          </w:p>
        </w:tc>
        <w:tc>
          <w:tcPr>
            <w:tcW w:w="495" w:type="dxa"/>
            <w:vAlign w:val="top"/>
          </w:tcPr>
          <w:p>
            <w:pPr>
              <w:pStyle w:val="6"/>
              <w:spacing w:before="150" w:line="215" w:lineRule="auto"/>
              <w:ind w:left="139"/>
              <w:rPr>
                <w:sz w:val="13"/>
                <w:szCs w:val="13"/>
              </w:rPr>
            </w:pPr>
            <w:r>
              <w:rPr>
                <w:spacing w:val="-14"/>
                <w:sz w:val="13"/>
                <w:szCs w:val="13"/>
              </w:rPr>
              <w:t>1566</w:t>
            </w:r>
          </w:p>
        </w:tc>
        <w:tc>
          <w:tcPr>
            <w:tcW w:w="495" w:type="dxa"/>
            <w:vAlign w:val="top"/>
          </w:tcPr>
          <w:p>
            <w:pPr>
              <w:pStyle w:val="6"/>
              <w:spacing w:before="150" w:line="215" w:lineRule="auto"/>
              <w:ind w:left="140"/>
              <w:rPr>
                <w:sz w:val="13"/>
                <w:szCs w:val="13"/>
              </w:rPr>
            </w:pPr>
            <w:r>
              <w:rPr>
                <w:spacing w:val="-14"/>
                <w:sz w:val="13"/>
                <w:szCs w:val="13"/>
              </w:rPr>
              <w:t>1170</w:t>
            </w:r>
          </w:p>
        </w:tc>
        <w:tc>
          <w:tcPr>
            <w:tcW w:w="495" w:type="dxa"/>
            <w:vAlign w:val="top"/>
          </w:tcPr>
          <w:p>
            <w:pPr>
              <w:pStyle w:val="6"/>
              <w:spacing w:before="150"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50" w:line="215" w:lineRule="auto"/>
              <w:ind w:left="135"/>
              <w:rPr>
                <w:sz w:val="13"/>
                <w:szCs w:val="13"/>
              </w:rPr>
            </w:pPr>
            <w:r>
              <w:rPr>
                <w:spacing w:val="-8"/>
                <w:sz w:val="13"/>
                <w:szCs w:val="13"/>
              </w:rPr>
              <w:t>99</w:t>
            </w:r>
          </w:p>
        </w:tc>
        <w:tc>
          <w:tcPr>
            <w:tcW w:w="525" w:type="dxa"/>
            <w:vAlign w:val="top"/>
          </w:tcPr>
          <w:p>
            <w:pPr>
              <w:pStyle w:val="6"/>
              <w:spacing w:before="161" w:line="144" w:lineRule="exact"/>
              <w:ind w:left="205"/>
              <w:rPr>
                <w:sz w:val="13"/>
                <w:szCs w:val="13"/>
              </w:rPr>
            </w:pPr>
            <w:r>
              <w:rPr>
                <w:position w:val="-3"/>
                <w:sz w:val="13"/>
                <w:szCs w:val="13"/>
              </w:rPr>
              <w:t>G</w:t>
            </w:r>
          </w:p>
        </w:tc>
        <w:tc>
          <w:tcPr>
            <w:tcW w:w="1109" w:type="dxa"/>
            <w:vAlign w:val="top"/>
          </w:tcPr>
          <w:p>
            <w:pPr>
              <w:pStyle w:val="6"/>
              <w:spacing w:before="137" w:line="215" w:lineRule="auto"/>
              <w:ind w:left="101"/>
              <w:rPr>
                <w:sz w:val="13"/>
                <w:szCs w:val="13"/>
              </w:rPr>
            </w:pPr>
            <w:r>
              <w:rPr>
                <w:spacing w:val="-12"/>
                <w:w w:val="95"/>
                <w:sz w:val="13"/>
                <w:szCs w:val="13"/>
              </w:rPr>
              <w:t>003311040020000</w:t>
            </w:r>
          </w:p>
        </w:tc>
        <w:tc>
          <w:tcPr>
            <w:tcW w:w="929" w:type="dxa"/>
            <w:vAlign w:val="top"/>
          </w:tcPr>
          <w:p>
            <w:pPr>
              <w:pStyle w:val="6"/>
              <w:spacing w:before="137" w:line="198" w:lineRule="auto"/>
              <w:ind w:left="164"/>
              <w:rPr>
                <w:sz w:val="13"/>
                <w:szCs w:val="13"/>
              </w:rPr>
            </w:pPr>
            <w:r>
              <w:rPr>
                <w:spacing w:val="-2"/>
                <w:w w:val="96"/>
                <w:sz w:val="13"/>
                <w:szCs w:val="13"/>
              </w:rPr>
              <w:t>尿道折叠术</w:t>
            </w:r>
          </w:p>
        </w:tc>
        <w:tc>
          <w:tcPr>
            <w:tcW w:w="780" w:type="dxa"/>
            <w:vAlign w:val="top"/>
          </w:tcPr>
          <w:p>
            <w:pPr>
              <w:pStyle w:val="6"/>
              <w:spacing w:before="150" w:line="215" w:lineRule="auto"/>
              <w:ind w:left="118"/>
              <w:rPr>
                <w:sz w:val="13"/>
                <w:szCs w:val="13"/>
              </w:rPr>
            </w:pPr>
            <w:r>
              <w:rPr>
                <w:spacing w:val="-15"/>
                <w:sz w:val="13"/>
                <w:szCs w:val="13"/>
              </w:rPr>
              <w:t>331104002</w:t>
            </w:r>
          </w:p>
        </w:tc>
        <w:tc>
          <w:tcPr>
            <w:tcW w:w="1064" w:type="dxa"/>
            <w:vAlign w:val="top"/>
          </w:tcPr>
          <w:p>
            <w:pPr>
              <w:pStyle w:val="6"/>
              <w:spacing w:before="137" w:line="198" w:lineRule="auto"/>
              <w:ind w:left="226"/>
              <w:rPr>
                <w:sz w:val="13"/>
                <w:szCs w:val="13"/>
              </w:rPr>
            </w:pPr>
            <w:r>
              <w:rPr>
                <w:spacing w:val="-2"/>
                <w:w w:val="96"/>
                <w:sz w:val="13"/>
                <w:szCs w:val="13"/>
              </w:rPr>
              <w:t>尿道折叠术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7" w:line="198" w:lineRule="auto"/>
              <w:ind w:left="232"/>
              <w:rPr>
                <w:sz w:val="13"/>
                <w:szCs w:val="13"/>
              </w:rPr>
            </w:pPr>
            <w:r>
              <w:rPr>
                <w:sz w:val="13"/>
                <w:szCs w:val="13"/>
              </w:rPr>
              <w:t>次</w:t>
            </w:r>
          </w:p>
        </w:tc>
        <w:tc>
          <w:tcPr>
            <w:tcW w:w="1289" w:type="dxa"/>
            <w:vAlign w:val="top"/>
          </w:tcPr>
          <w:p>
            <w:pPr>
              <w:pStyle w:val="6"/>
              <w:spacing w:before="137" w:line="229" w:lineRule="exact"/>
              <w:ind w:left="603"/>
              <w:rPr>
                <w:sz w:val="13"/>
                <w:szCs w:val="13"/>
              </w:rPr>
            </w:pPr>
            <w:r>
              <w:rPr>
                <w:spacing w:val="23"/>
                <w:w w:val="115"/>
                <w:position w:val="2"/>
                <w:sz w:val="13"/>
                <w:szCs w:val="13"/>
              </w:rPr>
              <w:t>△</w:t>
            </w:r>
          </w:p>
        </w:tc>
        <w:tc>
          <w:tcPr>
            <w:tcW w:w="495" w:type="dxa"/>
            <w:vAlign w:val="top"/>
          </w:tcPr>
          <w:p>
            <w:pPr>
              <w:pStyle w:val="6"/>
              <w:spacing w:before="150" w:line="215" w:lineRule="auto"/>
              <w:ind w:left="139"/>
              <w:rPr>
                <w:sz w:val="13"/>
                <w:szCs w:val="13"/>
              </w:rPr>
            </w:pPr>
            <w:r>
              <w:rPr>
                <w:spacing w:val="-14"/>
                <w:sz w:val="13"/>
                <w:szCs w:val="13"/>
              </w:rPr>
              <w:t>1716</w:t>
            </w:r>
          </w:p>
        </w:tc>
        <w:tc>
          <w:tcPr>
            <w:tcW w:w="495" w:type="dxa"/>
            <w:vAlign w:val="top"/>
          </w:tcPr>
          <w:p>
            <w:pPr>
              <w:pStyle w:val="6"/>
              <w:spacing w:before="150" w:line="215" w:lineRule="auto"/>
              <w:ind w:left="139"/>
              <w:rPr>
                <w:sz w:val="13"/>
                <w:szCs w:val="13"/>
              </w:rPr>
            </w:pPr>
            <w:r>
              <w:rPr>
                <w:spacing w:val="-14"/>
                <w:sz w:val="13"/>
                <w:szCs w:val="13"/>
              </w:rPr>
              <w:t>1561</w:t>
            </w:r>
          </w:p>
        </w:tc>
        <w:tc>
          <w:tcPr>
            <w:tcW w:w="495" w:type="dxa"/>
            <w:vAlign w:val="top"/>
          </w:tcPr>
          <w:p>
            <w:pPr>
              <w:pStyle w:val="6"/>
              <w:spacing w:before="150" w:line="215" w:lineRule="auto"/>
              <w:ind w:left="139"/>
              <w:rPr>
                <w:sz w:val="13"/>
                <w:szCs w:val="13"/>
              </w:rPr>
            </w:pPr>
            <w:r>
              <w:rPr>
                <w:spacing w:val="-14"/>
                <w:sz w:val="13"/>
                <w:szCs w:val="13"/>
              </w:rPr>
              <w:t>1365</w:t>
            </w:r>
          </w:p>
        </w:tc>
        <w:tc>
          <w:tcPr>
            <w:tcW w:w="495" w:type="dxa"/>
            <w:vAlign w:val="top"/>
          </w:tcPr>
          <w:p>
            <w:pPr>
              <w:pStyle w:val="6"/>
              <w:spacing w:before="150" w:line="215" w:lineRule="auto"/>
              <w:ind w:left="139"/>
              <w:rPr>
                <w:sz w:val="13"/>
                <w:szCs w:val="13"/>
              </w:rPr>
            </w:pPr>
            <w:r>
              <w:rPr>
                <w:spacing w:val="-14"/>
                <w:sz w:val="13"/>
                <w:szCs w:val="13"/>
              </w:rPr>
              <w:t>1269</w:t>
            </w:r>
          </w:p>
        </w:tc>
        <w:tc>
          <w:tcPr>
            <w:tcW w:w="495" w:type="dxa"/>
            <w:vAlign w:val="top"/>
          </w:tcPr>
          <w:p>
            <w:pPr>
              <w:pStyle w:val="6"/>
              <w:spacing w:before="150" w:line="215" w:lineRule="auto"/>
              <w:ind w:left="140"/>
              <w:rPr>
                <w:sz w:val="13"/>
                <w:szCs w:val="13"/>
              </w:rPr>
            </w:pPr>
            <w:r>
              <w:rPr>
                <w:spacing w:val="-13"/>
                <w:w w:val="99"/>
                <w:sz w:val="13"/>
                <w:szCs w:val="13"/>
              </w:rPr>
              <w:t>1040</w:t>
            </w:r>
          </w:p>
        </w:tc>
        <w:tc>
          <w:tcPr>
            <w:tcW w:w="495" w:type="dxa"/>
            <w:vAlign w:val="top"/>
          </w:tcPr>
          <w:p>
            <w:pPr>
              <w:pStyle w:val="6"/>
              <w:spacing w:before="150" w:line="215" w:lineRule="auto"/>
              <w:ind w:left="140"/>
              <w:rPr>
                <w:sz w:val="13"/>
                <w:szCs w:val="13"/>
              </w:rPr>
            </w:pPr>
            <w:r>
              <w:rPr>
                <w:spacing w:val="-14"/>
                <w:sz w:val="13"/>
                <w:szCs w:val="13"/>
              </w:rPr>
              <w:t>1000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2" w:line="215" w:lineRule="auto"/>
              <w:ind w:left="112"/>
              <w:rPr>
                <w:sz w:val="13"/>
                <w:szCs w:val="13"/>
              </w:rPr>
            </w:pPr>
            <w:r>
              <w:rPr>
                <w:spacing w:val="-13"/>
                <w:sz w:val="13"/>
                <w:szCs w:val="13"/>
              </w:rPr>
              <w:t>100</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3"/>
                <w:w w:val="97"/>
                <w:sz w:val="13"/>
                <w:szCs w:val="13"/>
              </w:rPr>
              <w:t>003311040030000</w:t>
            </w:r>
          </w:p>
        </w:tc>
        <w:tc>
          <w:tcPr>
            <w:tcW w:w="929" w:type="dxa"/>
            <w:vAlign w:val="top"/>
          </w:tcPr>
          <w:p>
            <w:pPr>
              <w:pStyle w:val="6"/>
              <w:spacing w:before="138" w:line="197" w:lineRule="auto"/>
              <w:ind w:left="164"/>
              <w:rPr>
                <w:sz w:val="13"/>
                <w:szCs w:val="13"/>
              </w:rPr>
            </w:pPr>
            <w:r>
              <w:rPr>
                <w:spacing w:val="-1"/>
                <w:w w:val="95"/>
                <w:sz w:val="13"/>
                <w:szCs w:val="13"/>
              </w:rPr>
              <w:t>尿道会师术</w:t>
            </w:r>
          </w:p>
        </w:tc>
        <w:tc>
          <w:tcPr>
            <w:tcW w:w="780" w:type="dxa"/>
            <w:vAlign w:val="top"/>
          </w:tcPr>
          <w:p>
            <w:pPr>
              <w:pStyle w:val="6"/>
              <w:spacing w:before="152" w:line="215" w:lineRule="auto"/>
              <w:ind w:left="118"/>
              <w:rPr>
                <w:sz w:val="13"/>
                <w:szCs w:val="13"/>
              </w:rPr>
            </w:pPr>
            <w:r>
              <w:rPr>
                <w:spacing w:val="-15"/>
                <w:sz w:val="13"/>
                <w:szCs w:val="13"/>
              </w:rPr>
              <w:t>331104003</w:t>
            </w:r>
          </w:p>
        </w:tc>
        <w:tc>
          <w:tcPr>
            <w:tcW w:w="1064" w:type="dxa"/>
            <w:vAlign w:val="top"/>
          </w:tcPr>
          <w:p>
            <w:pPr>
              <w:pStyle w:val="6"/>
              <w:spacing w:before="138" w:line="197" w:lineRule="auto"/>
              <w:ind w:left="226"/>
              <w:rPr>
                <w:sz w:val="13"/>
                <w:szCs w:val="13"/>
              </w:rPr>
            </w:pPr>
            <w:r>
              <w:rPr>
                <w:spacing w:val="-1"/>
                <w:w w:val="95"/>
                <w:sz w:val="13"/>
                <w:szCs w:val="13"/>
              </w:rPr>
              <w:t>尿道会师术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38" w:line="229" w:lineRule="exact"/>
              <w:ind w:left="603"/>
              <w:rPr>
                <w:sz w:val="13"/>
                <w:szCs w:val="13"/>
              </w:rPr>
            </w:pPr>
            <w:r>
              <w:rPr>
                <w:spacing w:val="23"/>
                <w:w w:val="115"/>
                <w:position w:val="2"/>
                <w:sz w:val="13"/>
                <w:szCs w:val="13"/>
              </w:rPr>
              <w:t>△</w:t>
            </w:r>
          </w:p>
        </w:tc>
        <w:tc>
          <w:tcPr>
            <w:tcW w:w="495" w:type="dxa"/>
            <w:vAlign w:val="top"/>
          </w:tcPr>
          <w:p>
            <w:pPr>
              <w:pStyle w:val="6"/>
              <w:spacing w:before="152" w:line="215" w:lineRule="auto"/>
              <w:ind w:left="139"/>
              <w:rPr>
                <w:sz w:val="13"/>
                <w:szCs w:val="13"/>
              </w:rPr>
            </w:pPr>
            <w:r>
              <w:rPr>
                <w:spacing w:val="-14"/>
                <w:sz w:val="13"/>
                <w:szCs w:val="13"/>
              </w:rPr>
              <w:t>1430</w:t>
            </w:r>
          </w:p>
        </w:tc>
        <w:tc>
          <w:tcPr>
            <w:tcW w:w="495" w:type="dxa"/>
            <w:vAlign w:val="top"/>
          </w:tcPr>
          <w:p>
            <w:pPr>
              <w:pStyle w:val="6"/>
              <w:spacing w:before="152" w:line="215" w:lineRule="auto"/>
              <w:ind w:left="139"/>
              <w:rPr>
                <w:sz w:val="13"/>
                <w:szCs w:val="13"/>
              </w:rPr>
            </w:pPr>
            <w:r>
              <w:rPr>
                <w:spacing w:val="-14"/>
                <w:sz w:val="13"/>
                <w:szCs w:val="13"/>
              </w:rPr>
              <w:t>1301</w:t>
            </w:r>
          </w:p>
        </w:tc>
        <w:tc>
          <w:tcPr>
            <w:tcW w:w="495" w:type="dxa"/>
            <w:vAlign w:val="top"/>
          </w:tcPr>
          <w:p>
            <w:pPr>
              <w:pStyle w:val="6"/>
              <w:spacing w:before="152" w:line="215" w:lineRule="auto"/>
              <w:ind w:left="139"/>
              <w:rPr>
                <w:sz w:val="13"/>
                <w:szCs w:val="13"/>
              </w:rPr>
            </w:pPr>
            <w:r>
              <w:rPr>
                <w:spacing w:val="-14"/>
                <w:sz w:val="13"/>
                <w:szCs w:val="13"/>
              </w:rPr>
              <w:t>1092</w:t>
            </w:r>
          </w:p>
        </w:tc>
        <w:tc>
          <w:tcPr>
            <w:tcW w:w="495" w:type="dxa"/>
            <w:vAlign w:val="top"/>
          </w:tcPr>
          <w:p>
            <w:pPr>
              <w:pStyle w:val="6"/>
              <w:spacing w:before="152" w:line="215" w:lineRule="auto"/>
              <w:ind w:left="139"/>
              <w:rPr>
                <w:sz w:val="13"/>
                <w:szCs w:val="13"/>
              </w:rPr>
            </w:pPr>
            <w:r>
              <w:rPr>
                <w:spacing w:val="-14"/>
                <w:sz w:val="13"/>
                <w:szCs w:val="13"/>
              </w:rPr>
              <w:t>1015</w:t>
            </w:r>
          </w:p>
        </w:tc>
        <w:tc>
          <w:tcPr>
            <w:tcW w:w="495" w:type="dxa"/>
            <w:vAlign w:val="top"/>
          </w:tcPr>
          <w:p>
            <w:pPr>
              <w:pStyle w:val="6"/>
              <w:spacing w:before="152" w:line="215" w:lineRule="auto"/>
              <w:ind w:left="161"/>
              <w:rPr>
                <w:sz w:val="13"/>
                <w:szCs w:val="13"/>
              </w:rPr>
            </w:pPr>
            <w:r>
              <w:rPr>
                <w:spacing w:val="-10"/>
                <w:sz w:val="13"/>
                <w:szCs w:val="13"/>
              </w:rPr>
              <w:t>780</w:t>
            </w:r>
          </w:p>
        </w:tc>
        <w:tc>
          <w:tcPr>
            <w:tcW w:w="495" w:type="dxa"/>
            <w:vAlign w:val="top"/>
          </w:tcPr>
          <w:p>
            <w:pPr>
              <w:pStyle w:val="6"/>
              <w:spacing w:before="152" w:line="215" w:lineRule="auto"/>
              <w:ind w:left="161"/>
              <w:rPr>
                <w:sz w:val="13"/>
                <w:szCs w:val="13"/>
              </w:rPr>
            </w:pPr>
            <w:r>
              <w:rPr>
                <w:spacing w:val="-10"/>
                <w:sz w:val="13"/>
                <w:szCs w:val="13"/>
              </w:rPr>
              <w:t>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2" w:line="215" w:lineRule="auto"/>
              <w:ind w:left="112"/>
              <w:rPr>
                <w:sz w:val="13"/>
                <w:szCs w:val="13"/>
              </w:rPr>
            </w:pPr>
            <w:r>
              <w:rPr>
                <w:spacing w:val="-13"/>
                <w:sz w:val="13"/>
                <w:szCs w:val="13"/>
              </w:rPr>
              <w:t>101</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2"/>
                <w:w w:val="95"/>
                <w:sz w:val="13"/>
                <w:szCs w:val="13"/>
              </w:rPr>
              <w:t>003311040040000</w:t>
            </w:r>
          </w:p>
        </w:tc>
        <w:tc>
          <w:tcPr>
            <w:tcW w:w="929" w:type="dxa"/>
            <w:vAlign w:val="top"/>
          </w:tcPr>
          <w:p>
            <w:pPr>
              <w:pStyle w:val="6"/>
              <w:spacing w:before="138" w:line="198" w:lineRule="auto"/>
              <w:ind w:left="106"/>
              <w:rPr>
                <w:sz w:val="13"/>
                <w:szCs w:val="13"/>
              </w:rPr>
            </w:pPr>
            <w:r>
              <w:rPr>
                <w:spacing w:val="-4"/>
                <w:w w:val="97"/>
                <w:sz w:val="13"/>
                <w:szCs w:val="13"/>
              </w:rPr>
              <w:t>前尿道吻合术</w:t>
            </w:r>
          </w:p>
        </w:tc>
        <w:tc>
          <w:tcPr>
            <w:tcW w:w="780" w:type="dxa"/>
            <w:vAlign w:val="top"/>
          </w:tcPr>
          <w:p>
            <w:pPr>
              <w:pStyle w:val="6"/>
              <w:spacing w:before="152" w:line="215" w:lineRule="auto"/>
              <w:ind w:left="118"/>
              <w:rPr>
                <w:sz w:val="13"/>
                <w:szCs w:val="13"/>
              </w:rPr>
            </w:pPr>
            <w:r>
              <w:rPr>
                <w:spacing w:val="-14"/>
                <w:w w:val="99"/>
                <w:sz w:val="13"/>
                <w:szCs w:val="13"/>
              </w:rPr>
              <w:t>331104004</w:t>
            </w:r>
          </w:p>
        </w:tc>
        <w:tc>
          <w:tcPr>
            <w:tcW w:w="1064" w:type="dxa"/>
            <w:vAlign w:val="top"/>
          </w:tcPr>
          <w:p>
            <w:pPr>
              <w:pStyle w:val="6"/>
              <w:spacing w:before="138" w:line="198" w:lineRule="auto"/>
              <w:ind w:left="167"/>
              <w:rPr>
                <w:sz w:val="13"/>
                <w:szCs w:val="13"/>
              </w:rPr>
            </w:pPr>
            <w:r>
              <w:rPr>
                <w:spacing w:val="-4"/>
                <w:w w:val="97"/>
                <w:sz w:val="13"/>
                <w:szCs w:val="13"/>
              </w:rPr>
              <w:t>前尿道吻合术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38" w:line="229" w:lineRule="exact"/>
              <w:ind w:left="603"/>
              <w:rPr>
                <w:sz w:val="13"/>
                <w:szCs w:val="13"/>
              </w:rPr>
            </w:pPr>
            <w:r>
              <w:rPr>
                <w:spacing w:val="23"/>
                <w:w w:val="115"/>
                <w:position w:val="2"/>
                <w:sz w:val="13"/>
                <w:szCs w:val="13"/>
              </w:rPr>
              <w:t>△</w:t>
            </w:r>
          </w:p>
        </w:tc>
        <w:tc>
          <w:tcPr>
            <w:tcW w:w="495" w:type="dxa"/>
            <w:vAlign w:val="top"/>
          </w:tcPr>
          <w:p>
            <w:pPr>
              <w:pStyle w:val="6"/>
              <w:spacing w:before="152" w:line="215" w:lineRule="auto"/>
              <w:ind w:left="139"/>
              <w:rPr>
                <w:sz w:val="13"/>
                <w:szCs w:val="13"/>
              </w:rPr>
            </w:pPr>
            <w:r>
              <w:rPr>
                <w:spacing w:val="-14"/>
                <w:sz w:val="13"/>
                <w:szCs w:val="13"/>
              </w:rPr>
              <w:t>1430</w:t>
            </w:r>
          </w:p>
        </w:tc>
        <w:tc>
          <w:tcPr>
            <w:tcW w:w="495" w:type="dxa"/>
            <w:vAlign w:val="top"/>
          </w:tcPr>
          <w:p>
            <w:pPr>
              <w:pStyle w:val="6"/>
              <w:spacing w:before="152" w:line="215" w:lineRule="auto"/>
              <w:ind w:left="139"/>
              <w:rPr>
                <w:sz w:val="13"/>
                <w:szCs w:val="13"/>
              </w:rPr>
            </w:pPr>
            <w:r>
              <w:rPr>
                <w:spacing w:val="-14"/>
                <w:sz w:val="13"/>
                <w:szCs w:val="13"/>
              </w:rPr>
              <w:t>1301</w:t>
            </w:r>
          </w:p>
        </w:tc>
        <w:tc>
          <w:tcPr>
            <w:tcW w:w="495" w:type="dxa"/>
            <w:vAlign w:val="top"/>
          </w:tcPr>
          <w:p>
            <w:pPr>
              <w:pStyle w:val="6"/>
              <w:spacing w:before="152" w:line="215" w:lineRule="auto"/>
              <w:ind w:left="139"/>
              <w:rPr>
                <w:sz w:val="13"/>
                <w:szCs w:val="13"/>
              </w:rPr>
            </w:pPr>
            <w:r>
              <w:rPr>
                <w:spacing w:val="-14"/>
                <w:sz w:val="13"/>
                <w:szCs w:val="13"/>
              </w:rPr>
              <w:t>1092</w:t>
            </w:r>
          </w:p>
        </w:tc>
        <w:tc>
          <w:tcPr>
            <w:tcW w:w="495" w:type="dxa"/>
            <w:vAlign w:val="top"/>
          </w:tcPr>
          <w:p>
            <w:pPr>
              <w:pStyle w:val="6"/>
              <w:spacing w:before="152" w:line="215" w:lineRule="auto"/>
              <w:ind w:left="139"/>
              <w:rPr>
                <w:sz w:val="13"/>
                <w:szCs w:val="13"/>
              </w:rPr>
            </w:pPr>
            <w:r>
              <w:rPr>
                <w:spacing w:val="-14"/>
                <w:sz w:val="13"/>
                <w:szCs w:val="13"/>
              </w:rPr>
              <w:t>1015</w:t>
            </w:r>
          </w:p>
        </w:tc>
        <w:tc>
          <w:tcPr>
            <w:tcW w:w="495" w:type="dxa"/>
            <w:vAlign w:val="top"/>
          </w:tcPr>
          <w:p>
            <w:pPr>
              <w:pStyle w:val="6"/>
              <w:spacing w:before="152" w:line="215" w:lineRule="auto"/>
              <w:ind w:left="161"/>
              <w:rPr>
                <w:sz w:val="13"/>
                <w:szCs w:val="13"/>
              </w:rPr>
            </w:pPr>
            <w:r>
              <w:rPr>
                <w:spacing w:val="-10"/>
                <w:sz w:val="13"/>
                <w:szCs w:val="13"/>
              </w:rPr>
              <w:t>780</w:t>
            </w:r>
          </w:p>
        </w:tc>
        <w:tc>
          <w:tcPr>
            <w:tcW w:w="495" w:type="dxa"/>
            <w:vAlign w:val="top"/>
          </w:tcPr>
          <w:p>
            <w:pPr>
              <w:pStyle w:val="6"/>
              <w:spacing w:before="152" w:line="215" w:lineRule="auto"/>
              <w:ind w:left="161"/>
              <w:rPr>
                <w:sz w:val="13"/>
                <w:szCs w:val="13"/>
              </w:rPr>
            </w:pPr>
            <w:r>
              <w:rPr>
                <w:spacing w:val="-10"/>
                <w:sz w:val="13"/>
                <w:szCs w:val="13"/>
              </w:rPr>
              <w:t>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2" w:hRule="atLeast"/>
        </w:trPr>
        <w:tc>
          <w:tcPr>
            <w:tcW w:w="390" w:type="dxa"/>
            <w:tcBorders>
              <w:left w:val="single" w:color="000000" w:sz="2" w:space="0"/>
            </w:tcBorders>
            <w:vAlign w:val="top"/>
          </w:tcPr>
          <w:p>
            <w:pPr>
              <w:pStyle w:val="6"/>
              <w:spacing w:before="152" w:line="215" w:lineRule="auto"/>
              <w:ind w:left="112"/>
              <w:rPr>
                <w:sz w:val="13"/>
                <w:szCs w:val="13"/>
              </w:rPr>
            </w:pPr>
            <w:r>
              <w:rPr>
                <w:spacing w:val="-13"/>
                <w:sz w:val="13"/>
                <w:szCs w:val="13"/>
              </w:rPr>
              <w:t>102</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3"/>
                <w:w w:val="97"/>
                <w:sz w:val="13"/>
                <w:szCs w:val="13"/>
              </w:rPr>
              <w:t>003311040050000</w:t>
            </w:r>
          </w:p>
        </w:tc>
        <w:tc>
          <w:tcPr>
            <w:tcW w:w="929" w:type="dxa"/>
            <w:vAlign w:val="top"/>
          </w:tcPr>
          <w:p>
            <w:pPr>
              <w:pStyle w:val="6"/>
              <w:spacing w:before="138" w:line="198" w:lineRule="auto"/>
              <w:ind w:left="44"/>
              <w:rPr>
                <w:sz w:val="13"/>
                <w:szCs w:val="13"/>
              </w:rPr>
            </w:pPr>
            <w:r>
              <w:rPr>
                <w:spacing w:val="-2"/>
                <w:w w:val="95"/>
                <w:sz w:val="13"/>
                <w:szCs w:val="13"/>
              </w:rPr>
              <w:t>尿道切开取石术</w:t>
            </w:r>
          </w:p>
        </w:tc>
        <w:tc>
          <w:tcPr>
            <w:tcW w:w="780" w:type="dxa"/>
            <w:vAlign w:val="top"/>
          </w:tcPr>
          <w:p>
            <w:pPr>
              <w:pStyle w:val="6"/>
              <w:spacing w:before="152" w:line="215" w:lineRule="auto"/>
              <w:ind w:left="118"/>
              <w:rPr>
                <w:sz w:val="13"/>
                <w:szCs w:val="13"/>
              </w:rPr>
            </w:pPr>
            <w:r>
              <w:rPr>
                <w:spacing w:val="-15"/>
                <w:sz w:val="13"/>
                <w:szCs w:val="13"/>
              </w:rPr>
              <w:t>331104005</w:t>
            </w:r>
          </w:p>
        </w:tc>
        <w:tc>
          <w:tcPr>
            <w:tcW w:w="1064" w:type="dxa"/>
            <w:vAlign w:val="top"/>
          </w:tcPr>
          <w:p>
            <w:pPr>
              <w:pStyle w:val="6"/>
              <w:spacing w:before="138" w:line="198" w:lineRule="auto"/>
              <w:ind w:left="106"/>
              <w:rPr>
                <w:sz w:val="13"/>
                <w:szCs w:val="13"/>
              </w:rPr>
            </w:pPr>
            <w:r>
              <w:rPr>
                <w:spacing w:val="-2"/>
                <w:w w:val="95"/>
                <w:sz w:val="13"/>
                <w:szCs w:val="13"/>
              </w:rPr>
              <w:t>尿道切开取石术</w:t>
            </w:r>
          </w:p>
        </w:tc>
        <w:tc>
          <w:tcPr>
            <w:tcW w:w="1904" w:type="dxa"/>
            <w:vAlign w:val="top"/>
          </w:tcPr>
          <w:p>
            <w:pPr>
              <w:pStyle w:val="6"/>
              <w:spacing w:before="139" w:line="197" w:lineRule="auto"/>
              <w:ind w:left="49"/>
              <w:rPr>
                <w:sz w:val="13"/>
                <w:szCs w:val="13"/>
              </w:rPr>
            </w:pPr>
            <w:r>
              <w:rPr>
                <w:spacing w:val="-2"/>
                <w:w w:val="94"/>
                <w:sz w:val="13"/>
                <w:szCs w:val="13"/>
              </w:rPr>
              <w:t>前后尿道及取异物术分别参照执行</w:t>
            </w: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38" w:line="229" w:lineRule="exact"/>
              <w:ind w:left="603"/>
              <w:rPr>
                <w:sz w:val="13"/>
                <w:szCs w:val="13"/>
              </w:rPr>
            </w:pPr>
            <w:r>
              <w:rPr>
                <w:spacing w:val="23"/>
                <w:w w:val="115"/>
                <w:position w:val="2"/>
                <w:sz w:val="13"/>
                <w:szCs w:val="13"/>
              </w:rPr>
              <w:t>△</w:t>
            </w:r>
          </w:p>
        </w:tc>
        <w:tc>
          <w:tcPr>
            <w:tcW w:w="495" w:type="dxa"/>
            <w:vAlign w:val="top"/>
          </w:tcPr>
          <w:p>
            <w:pPr>
              <w:pStyle w:val="6"/>
              <w:spacing w:before="152" w:line="215" w:lineRule="auto"/>
              <w:ind w:left="139"/>
              <w:rPr>
                <w:sz w:val="13"/>
                <w:szCs w:val="13"/>
              </w:rPr>
            </w:pPr>
            <w:r>
              <w:rPr>
                <w:spacing w:val="-14"/>
                <w:sz w:val="13"/>
                <w:szCs w:val="13"/>
              </w:rPr>
              <w:t>1287</w:t>
            </w:r>
          </w:p>
        </w:tc>
        <w:tc>
          <w:tcPr>
            <w:tcW w:w="495" w:type="dxa"/>
            <w:vAlign w:val="top"/>
          </w:tcPr>
          <w:p>
            <w:pPr>
              <w:pStyle w:val="6"/>
              <w:spacing w:before="152" w:line="217" w:lineRule="auto"/>
              <w:ind w:left="139"/>
              <w:rPr>
                <w:sz w:val="13"/>
                <w:szCs w:val="13"/>
              </w:rPr>
            </w:pPr>
            <w:r>
              <w:rPr>
                <w:spacing w:val="-14"/>
                <w:sz w:val="13"/>
                <w:szCs w:val="13"/>
              </w:rPr>
              <w:t>1171</w:t>
            </w:r>
          </w:p>
        </w:tc>
        <w:tc>
          <w:tcPr>
            <w:tcW w:w="495" w:type="dxa"/>
            <w:vAlign w:val="top"/>
          </w:tcPr>
          <w:p>
            <w:pPr>
              <w:pStyle w:val="6"/>
              <w:spacing w:before="152" w:line="215" w:lineRule="auto"/>
              <w:ind w:left="162"/>
              <w:rPr>
                <w:sz w:val="13"/>
                <w:szCs w:val="13"/>
              </w:rPr>
            </w:pPr>
            <w:r>
              <w:rPr>
                <w:spacing w:val="-11"/>
                <w:sz w:val="13"/>
                <w:szCs w:val="13"/>
              </w:rPr>
              <w:t>982</w:t>
            </w:r>
          </w:p>
        </w:tc>
        <w:tc>
          <w:tcPr>
            <w:tcW w:w="495" w:type="dxa"/>
            <w:vAlign w:val="top"/>
          </w:tcPr>
          <w:p>
            <w:pPr>
              <w:pStyle w:val="6"/>
              <w:spacing w:before="152" w:line="215" w:lineRule="auto"/>
              <w:ind w:left="162"/>
              <w:rPr>
                <w:sz w:val="13"/>
                <w:szCs w:val="13"/>
              </w:rPr>
            </w:pPr>
            <w:r>
              <w:rPr>
                <w:spacing w:val="-11"/>
                <w:sz w:val="13"/>
                <w:szCs w:val="13"/>
              </w:rPr>
              <w:t>913</w:t>
            </w:r>
          </w:p>
        </w:tc>
        <w:tc>
          <w:tcPr>
            <w:tcW w:w="495" w:type="dxa"/>
            <w:vAlign w:val="top"/>
          </w:tcPr>
          <w:p>
            <w:pPr>
              <w:pStyle w:val="6"/>
              <w:spacing w:before="152" w:line="215" w:lineRule="auto"/>
              <w:ind w:left="161"/>
              <w:rPr>
                <w:sz w:val="13"/>
                <w:szCs w:val="13"/>
              </w:rPr>
            </w:pPr>
            <w:r>
              <w:rPr>
                <w:spacing w:val="-10"/>
                <w:sz w:val="13"/>
                <w:szCs w:val="13"/>
              </w:rPr>
              <w:t>702</w:t>
            </w:r>
          </w:p>
        </w:tc>
        <w:tc>
          <w:tcPr>
            <w:tcW w:w="495" w:type="dxa"/>
            <w:vAlign w:val="top"/>
          </w:tcPr>
          <w:p>
            <w:pPr>
              <w:pStyle w:val="6"/>
              <w:spacing w:before="152" w:line="215" w:lineRule="auto"/>
              <w:ind w:left="163"/>
              <w:rPr>
                <w:sz w:val="13"/>
                <w:szCs w:val="13"/>
              </w:rPr>
            </w:pPr>
            <w:r>
              <w:rPr>
                <w:spacing w:val="-11"/>
                <w:sz w:val="13"/>
                <w:szCs w:val="13"/>
              </w:rPr>
              <w:t>675</w:t>
            </w:r>
          </w:p>
        </w:tc>
        <w:tc>
          <w:tcPr>
            <w:tcW w:w="502" w:type="dxa"/>
            <w:vAlign w:val="top"/>
          </w:tcPr>
          <w:p>
            <w:pPr>
              <w:rPr>
                <w:rFonts w:ascii="Arial"/>
                <w:sz w:val="21"/>
              </w:rPr>
            </w:pPr>
          </w:p>
        </w:tc>
      </w:tr>
    </w:tbl>
    <w:p>
      <w:pPr>
        <w:rPr>
          <w:rFonts w:ascii="Arial"/>
          <w:sz w:val="21"/>
        </w:rPr>
      </w:pPr>
    </w:p>
    <w:p>
      <w:pPr>
        <w:rPr>
          <w:rFonts w:ascii="Arial" w:hAnsi="Arial" w:eastAsia="Arial" w:cs="Arial"/>
          <w:sz w:val="21"/>
          <w:szCs w:val="21"/>
        </w:rPr>
        <w:sectPr>
          <w:pgSz w:w="16820" w:h="11900"/>
          <w:pgMar w:top="400" w:right="2423" w:bottom="0" w:left="675" w:header="0" w:footer="0" w:gutter="0"/>
          <w:cols w:space="720" w:num="1"/>
        </w:sectPr>
      </w:pPr>
    </w:p>
    <w:p>
      <w:pPr>
        <w:spacing w:before="19"/>
      </w:pPr>
    </w:p>
    <w:p>
      <w:pPr>
        <w:spacing w:before="19"/>
      </w:pPr>
    </w:p>
    <w:p>
      <w:pPr>
        <w:spacing w:before="18"/>
      </w:pPr>
    </w:p>
    <w:p>
      <w:pPr>
        <w:spacing w:before="18"/>
      </w:pPr>
    </w:p>
    <w:tbl>
      <w:tblPr>
        <w:tblStyle w:val="5"/>
        <w:tblW w:w="13711"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90"/>
        <w:gridCol w:w="525"/>
        <w:gridCol w:w="1109"/>
        <w:gridCol w:w="929"/>
        <w:gridCol w:w="780"/>
        <w:gridCol w:w="1064"/>
        <w:gridCol w:w="1904"/>
        <w:gridCol w:w="1664"/>
        <w:gridCol w:w="585"/>
        <w:gridCol w:w="1289"/>
        <w:gridCol w:w="495"/>
        <w:gridCol w:w="495"/>
        <w:gridCol w:w="495"/>
        <w:gridCol w:w="495"/>
        <w:gridCol w:w="495"/>
        <w:gridCol w:w="495"/>
        <w:gridCol w:w="5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390" w:type="dxa"/>
            <w:tcBorders>
              <w:top w:val="single" w:color="000000" w:sz="2" w:space="0"/>
              <w:left w:val="single" w:color="000000" w:sz="2" w:space="0"/>
            </w:tcBorders>
            <w:vAlign w:val="top"/>
          </w:tcPr>
          <w:p>
            <w:pPr>
              <w:pStyle w:val="6"/>
              <w:spacing w:before="147" w:line="215" w:lineRule="auto"/>
              <w:ind w:left="112"/>
              <w:rPr>
                <w:sz w:val="13"/>
                <w:szCs w:val="13"/>
              </w:rPr>
            </w:pPr>
            <w:r>
              <w:rPr>
                <w:spacing w:val="-13"/>
                <w:sz w:val="13"/>
                <w:szCs w:val="13"/>
              </w:rPr>
              <w:t>103</w:t>
            </w:r>
          </w:p>
        </w:tc>
        <w:tc>
          <w:tcPr>
            <w:tcW w:w="525" w:type="dxa"/>
            <w:tcBorders>
              <w:top w:val="single" w:color="000000" w:sz="2" w:space="0"/>
            </w:tcBorders>
            <w:vAlign w:val="top"/>
          </w:tcPr>
          <w:p>
            <w:pPr>
              <w:pStyle w:val="6"/>
              <w:spacing w:before="158" w:line="144" w:lineRule="exact"/>
              <w:ind w:left="205"/>
              <w:rPr>
                <w:sz w:val="13"/>
                <w:szCs w:val="13"/>
              </w:rPr>
            </w:pPr>
            <w:r>
              <w:rPr>
                <w:position w:val="-3"/>
                <w:sz w:val="13"/>
                <w:szCs w:val="13"/>
              </w:rPr>
              <w:t>G</w:t>
            </w:r>
          </w:p>
        </w:tc>
        <w:tc>
          <w:tcPr>
            <w:tcW w:w="1109" w:type="dxa"/>
            <w:tcBorders>
              <w:top w:val="single" w:color="000000" w:sz="2" w:space="0"/>
            </w:tcBorders>
            <w:vAlign w:val="top"/>
          </w:tcPr>
          <w:p>
            <w:pPr>
              <w:pStyle w:val="6"/>
              <w:spacing w:before="134" w:line="215" w:lineRule="auto"/>
              <w:ind w:left="101"/>
              <w:rPr>
                <w:sz w:val="13"/>
                <w:szCs w:val="13"/>
              </w:rPr>
            </w:pPr>
            <w:r>
              <w:rPr>
                <w:spacing w:val="-12"/>
                <w:w w:val="95"/>
                <w:sz w:val="13"/>
                <w:szCs w:val="13"/>
              </w:rPr>
              <w:t>003311040060000</w:t>
            </w:r>
          </w:p>
        </w:tc>
        <w:tc>
          <w:tcPr>
            <w:tcW w:w="929" w:type="dxa"/>
            <w:tcBorders>
              <w:top w:val="single" w:color="000000" w:sz="2" w:space="0"/>
            </w:tcBorders>
            <w:vAlign w:val="top"/>
          </w:tcPr>
          <w:p>
            <w:pPr>
              <w:pStyle w:val="6"/>
              <w:spacing w:before="134" w:line="198" w:lineRule="auto"/>
              <w:ind w:left="44"/>
              <w:rPr>
                <w:sz w:val="13"/>
                <w:szCs w:val="13"/>
              </w:rPr>
            </w:pPr>
            <w:r>
              <w:rPr>
                <w:spacing w:val="-2"/>
                <w:w w:val="95"/>
                <w:sz w:val="13"/>
                <w:szCs w:val="13"/>
              </w:rPr>
              <w:t>尿道瓣膜电切术</w:t>
            </w:r>
          </w:p>
        </w:tc>
        <w:tc>
          <w:tcPr>
            <w:tcW w:w="780" w:type="dxa"/>
            <w:tcBorders>
              <w:top w:val="single" w:color="000000" w:sz="2" w:space="0"/>
            </w:tcBorders>
            <w:vAlign w:val="top"/>
          </w:tcPr>
          <w:p>
            <w:pPr>
              <w:pStyle w:val="6"/>
              <w:spacing w:before="147" w:line="215" w:lineRule="auto"/>
              <w:ind w:left="118"/>
              <w:rPr>
                <w:sz w:val="13"/>
                <w:szCs w:val="13"/>
              </w:rPr>
            </w:pPr>
            <w:r>
              <w:rPr>
                <w:spacing w:val="-15"/>
                <w:sz w:val="13"/>
                <w:szCs w:val="13"/>
              </w:rPr>
              <w:t>331104006</w:t>
            </w:r>
          </w:p>
        </w:tc>
        <w:tc>
          <w:tcPr>
            <w:tcW w:w="1064" w:type="dxa"/>
            <w:tcBorders>
              <w:top w:val="single" w:color="000000" w:sz="2" w:space="0"/>
            </w:tcBorders>
            <w:vAlign w:val="top"/>
          </w:tcPr>
          <w:p>
            <w:pPr>
              <w:pStyle w:val="6"/>
              <w:spacing w:before="134" w:line="198" w:lineRule="auto"/>
              <w:ind w:left="106"/>
              <w:rPr>
                <w:sz w:val="13"/>
                <w:szCs w:val="13"/>
              </w:rPr>
            </w:pPr>
            <w:r>
              <w:rPr>
                <w:spacing w:val="-2"/>
                <w:w w:val="95"/>
                <w:sz w:val="13"/>
                <w:szCs w:val="13"/>
              </w:rPr>
              <w:t>尿道瓣膜电切术</w:t>
            </w:r>
          </w:p>
        </w:tc>
        <w:tc>
          <w:tcPr>
            <w:tcW w:w="1904" w:type="dxa"/>
            <w:tcBorders>
              <w:top w:val="single" w:color="000000" w:sz="2" w:space="0"/>
            </w:tcBorders>
            <w:vAlign w:val="top"/>
          </w:tcPr>
          <w:p>
            <w:pPr>
              <w:rPr>
                <w:rFonts w:ascii="Arial"/>
                <w:sz w:val="21"/>
              </w:rPr>
            </w:pPr>
          </w:p>
        </w:tc>
        <w:tc>
          <w:tcPr>
            <w:tcW w:w="1664" w:type="dxa"/>
            <w:tcBorders>
              <w:top w:val="single" w:color="000000" w:sz="2" w:space="0"/>
            </w:tcBorders>
            <w:vAlign w:val="top"/>
          </w:tcPr>
          <w:p>
            <w:pPr>
              <w:rPr>
                <w:rFonts w:ascii="Arial"/>
                <w:sz w:val="21"/>
              </w:rPr>
            </w:pPr>
          </w:p>
        </w:tc>
        <w:tc>
          <w:tcPr>
            <w:tcW w:w="585" w:type="dxa"/>
            <w:tcBorders>
              <w:top w:val="single" w:color="000000" w:sz="2" w:space="0"/>
            </w:tcBorders>
            <w:vAlign w:val="top"/>
          </w:tcPr>
          <w:p>
            <w:pPr>
              <w:pStyle w:val="6"/>
              <w:spacing w:before="134" w:line="198" w:lineRule="auto"/>
              <w:ind w:left="232"/>
              <w:rPr>
                <w:sz w:val="13"/>
                <w:szCs w:val="13"/>
              </w:rPr>
            </w:pPr>
            <w:r>
              <w:rPr>
                <w:sz w:val="13"/>
                <w:szCs w:val="13"/>
              </w:rPr>
              <w:t>次</w:t>
            </w:r>
          </w:p>
        </w:tc>
        <w:tc>
          <w:tcPr>
            <w:tcW w:w="1289" w:type="dxa"/>
            <w:tcBorders>
              <w:top w:val="single" w:color="000000" w:sz="2" w:space="0"/>
            </w:tcBorders>
            <w:vAlign w:val="top"/>
          </w:tcPr>
          <w:p>
            <w:pPr>
              <w:rPr>
                <w:rFonts w:ascii="Arial"/>
                <w:sz w:val="21"/>
              </w:rPr>
            </w:pPr>
          </w:p>
        </w:tc>
        <w:tc>
          <w:tcPr>
            <w:tcW w:w="495" w:type="dxa"/>
            <w:tcBorders>
              <w:top w:val="single" w:color="000000" w:sz="2" w:space="0"/>
            </w:tcBorders>
            <w:vAlign w:val="top"/>
          </w:tcPr>
          <w:p>
            <w:pPr>
              <w:pStyle w:val="6"/>
              <w:spacing w:before="147" w:line="215" w:lineRule="auto"/>
              <w:ind w:left="139"/>
              <w:rPr>
                <w:sz w:val="13"/>
                <w:szCs w:val="13"/>
              </w:rPr>
            </w:pPr>
            <w:r>
              <w:rPr>
                <w:spacing w:val="-14"/>
                <w:sz w:val="13"/>
                <w:szCs w:val="13"/>
              </w:rPr>
              <w:t>1300</w:t>
            </w:r>
          </w:p>
        </w:tc>
        <w:tc>
          <w:tcPr>
            <w:tcW w:w="495" w:type="dxa"/>
            <w:tcBorders>
              <w:top w:val="single" w:color="000000" w:sz="2" w:space="0"/>
            </w:tcBorders>
            <w:vAlign w:val="top"/>
          </w:tcPr>
          <w:p>
            <w:pPr>
              <w:pStyle w:val="6"/>
              <w:spacing w:before="147" w:line="217" w:lineRule="auto"/>
              <w:ind w:left="139"/>
              <w:rPr>
                <w:sz w:val="13"/>
                <w:szCs w:val="13"/>
              </w:rPr>
            </w:pPr>
            <w:r>
              <w:rPr>
                <w:spacing w:val="-14"/>
                <w:sz w:val="13"/>
                <w:szCs w:val="13"/>
              </w:rPr>
              <w:t>1222</w:t>
            </w:r>
          </w:p>
        </w:tc>
        <w:tc>
          <w:tcPr>
            <w:tcW w:w="495" w:type="dxa"/>
            <w:tcBorders>
              <w:top w:val="single" w:color="000000" w:sz="2" w:space="0"/>
            </w:tcBorders>
            <w:vAlign w:val="top"/>
          </w:tcPr>
          <w:p>
            <w:pPr>
              <w:pStyle w:val="6"/>
              <w:spacing w:before="147" w:line="215" w:lineRule="auto"/>
              <w:ind w:left="139"/>
              <w:rPr>
                <w:sz w:val="13"/>
                <w:szCs w:val="13"/>
              </w:rPr>
            </w:pPr>
            <w:r>
              <w:rPr>
                <w:spacing w:val="-13"/>
                <w:w w:val="99"/>
                <w:sz w:val="13"/>
                <w:szCs w:val="13"/>
              </w:rPr>
              <w:t>1040</w:t>
            </w:r>
          </w:p>
        </w:tc>
        <w:tc>
          <w:tcPr>
            <w:tcW w:w="495" w:type="dxa"/>
            <w:tcBorders>
              <w:top w:val="single" w:color="000000" w:sz="2" w:space="0"/>
            </w:tcBorders>
            <w:vAlign w:val="top"/>
          </w:tcPr>
          <w:p>
            <w:pPr>
              <w:pStyle w:val="6"/>
              <w:spacing w:before="147" w:line="215" w:lineRule="auto"/>
              <w:ind w:left="162"/>
              <w:rPr>
                <w:sz w:val="13"/>
                <w:szCs w:val="13"/>
              </w:rPr>
            </w:pPr>
            <w:r>
              <w:rPr>
                <w:spacing w:val="-11"/>
                <w:sz w:val="13"/>
                <w:szCs w:val="13"/>
              </w:rPr>
              <w:t>988</w:t>
            </w:r>
          </w:p>
        </w:tc>
        <w:tc>
          <w:tcPr>
            <w:tcW w:w="495" w:type="dxa"/>
            <w:tcBorders>
              <w:top w:val="single" w:color="000000" w:sz="2" w:space="0"/>
            </w:tcBorders>
            <w:vAlign w:val="top"/>
          </w:tcPr>
          <w:p>
            <w:pPr>
              <w:pStyle w:val="6"/>
              <w:spacing w:before="147" w:line="215" w:lineRule="auto"/>
              <w:ind w:left="161"/>
              <w:rPr>
                <w:sz w:val="13"/>
                <w:szCs w:val="13"/>
              </w:rPr>
            </w:pPr>
            <w:r>
              <w:rPr>
                <w:spacing w:val="-10"/>
                <w:sz w:val="13"/>
                <w:szCs w:val="13"/>
              </w:rPr>
              <w:t>780</w:t>
            </w:r>
          </w:p>
        </w:tc>
        <w:tc>
          <w:tcPr>
            <w:tcW w:w="495" w:type="dxa"/>
            <w:tcBorders>
              <w:top w:val="single" w:color="000000" w:sz="2" w:space="0"/>
            </w:tcBorders>
            <w:vAlign w:val="top"/>
          </w:tcPr>
          <w:p>
            <w:pPr>
              <w:pStyle w:val="6"/>
              <w:spacing w:before="147" w:line="215" w:lineRule="auto"/>
              <w:ind w:left="161"/>
              <w:rPr>
                <w:sz w:val="13"/>
                <w:szCs w:val="13"/>
              </w:rPr>
            </w:pPr>
            <w:r>
              <w:rPr>
                <w:spacing w:val="-10"/>
                <w:sz w:val="13"/>
                <w:szCs w:val="13"/>
              </w:rPr>
              <w:t>750</w:t>
            </w:r>
          </w:p>
        </w:tc>
        <w:tc>
          <w:tcPr>
            <w:tcW w:w="502" w:type="dxa"/>
            <w:tcBorders>
              <w:top w:val="single" w:color="000000" w:sz="2"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39" w:line="215" w:lineRule="auto"/>
              <w:ind w:left="112"/>
              <w:rPr>
                <w:sz w:val="13"/>
                <w:szCs w:val="13"/>
              </w:rPr>
            </w:pPr>
            <w:r>
              <w:rPr>
                <w:spacing w:val="-13"/>
                <w:sz w:val="13"/>
                <w:szCs w:val="13"/>
              </w:rPr>
              <w:t>104</w:t>
            </w:r>
          </w:p>
        </w:tc>
        <w:tc>
          <w:tcPr>
            <w:tcW w:w="525" w:type="dxa"/>
            <w:vAlign w:val="top"/>
          </w:tcPr>
          <w:p>
            <w:pPr>
              <w:pStyle w:val="6"/>
              <w:spacing w:before="149" w:line="144" w:lineRule="exact"/>
              <w:ind w:left="205"/>
              <w:rPr>
                <w:sz w:val="13"/>
                <w:szCs w:val="13"/>
              </w:rPr>
            </w:pPr>
            <w:r>
              <w:rPr>
                <w:position w:val="-3"/>
                <w:sz w:val="13"/>
                <w:szCs w:val="13"/>
              </w:rPr>
              <w:t>G</w:t>
            </w:r>
          </w:p>
        </w:tc>
        <w:tc>
          <w:tcPr>
            <w:tcW w:w="1109" w:type="dxa"/>
            <w:vAlign w:val="top"/>
          </w:tcPr>
          <w:p>
            <w:pPr>
              <w:pStyle w:val="6"/>
              <w:spacing w:before="125" w:line="215" w:lineRule="auto"/>
              <w:ind w:left="101"/>
              <w:rPr>
                <w:sz w:val="13"/>
                <w:szCs w:val="13"/>
              </w:rPr>
            </w:pPr>
            <w:r>
              <w:rPr>
                <w:spacing w:val="-12"/>
                <w:w w:val="95"/>
                <w:sz w:val="13"/>
                <w:szCs w:val="13"/>
              </w:rPr>
              <w:t>003311040070000</w:t>
            </w:r>
          </w:p>
        </w:tc>
        <w:tc>
          <w:tcPr>
            <w:tcW w:w="929" w:type="dxa"/>
            <w:vAlign w:val="top"/>
          </w:tcPr>
          <w:p>
            <w:pPr>
              <w:pStyle w:val="6"/>
              <w:spacing w:before="50" w:line="180" w:lineRule="auto"/>
              <w:ind w:left="346" w:right="23" w:hanging="302"/>
              <w:rPr>
                <w:sz w:val="13"/>
                <w:szCs w:val="13"/>
              </w:rPr>
            </w:pPr>
            <w:r>
              <w:rPr>
                <w:spacing w:val="-2"/>
                <w:w w:val="94"/>
                <w:sz w:val="13"/>
                <w:szCs w:val="13"/>
              </w:rPr>
              <w:t>尿道狭窄瘢痕切</w:t>
            </w:r>
            <w:r>
              <w:rPr>
                <w:w w:val="97"/>
                <w:sz w:val="13"/>
                <w:szCs w:val="13"/>
              </w:rPr>
              <w:t>除术</w:t>
            </w:r>
          </w:p>
        </w:tc>
        <w:tc>
          <w:tcPr>
            <w:tcW w:w="780" w:type="dxa"/>
            <w:vAlign w:val="top"/>
          </w:tcPr>
          <w:p>
            <w:pPr>
              <w:pStyle w:val="6"/>
              <w:spacing w:before="139" w:line="215" w:lineRule="auto"/>
              <w:ind w:left="118"/>
              <w:rPr>
                <w:sz w:val="13"/>
                <w:szCs w:val="13"/>
              </w:rPr>
            </w:pPr>
            <w:r>
              <w:rPr>
                <w:spacing w:val="-15"/>
                <w:sz w:val="13"/>
                <w:szCs w:val="13"/>
              </w:rPr>
              <w:t>331104007</w:t>
            </w:r>
          </w:p>
        </w:tc>
        <w:tc>
          <w:tcPr>
            <w:tcW w:w="1064" w:type="dxa"/>
            <w:vAlign w:val="top"/>
          </w:tcPr>
          <w:p>
            <w:pPr>
              <w:pStyle w:val="6"/>
              <w:spacing w:before="50" w:line="180" w:lineRule="auto"/>
              <w:ind w:left="465" w:right="37" w:hanging="420"/>
              <w:rPr>
                <w:sz w:val="13"/>
                <w:szCs w:val="13"/>
              </w:rPr>
            </w:pPr>
            <w:r>
              <w:rPr>
                <w:spacing w:val="-2"/>
                <w:w w:val="94"/>
                <w:sz w:val="13"/>
                <w:szCs w:val="13"/>
              </w:rPr>
              <w:t>尿道狭窄瘢痕切除</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5"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39" w:line="215" w:lineRule="auto"/>
              <w:ind w:left="139"/>
              <w:rPr>
                <w:sz w:val="13"/>
                <w:szCs w:val="13"/>
              </w:rPr>
            </w:pPr>
            <w:r>
              <w:rPr>
                <w:spacing w:val="-14"/>
                <w:sz w:val="13"/>
                <w:szCs w:val="13"/>
              </w:rPr>
              <w:t>1300</w:t>
            </w:r>
          </w:p>
        </w:tc>
        <w:tc>
          <w:tcPr>
            <w:tcW w:w="495" w:type="dxa"/>
            <w:vAlign w:val="top"/>
          </w:tcPr>
          <w:p>
            <w:pPr>
              <w:pStyle w:val="6"/>
              <w:spacing w:before="138" w:line="217" w:lineRule="auto"/>
              <w:ind w:left="139"/>
              <w:rPr>
                <w:sz w:val="13"/>
                <w:szCs w:val="13"/>
              </w:rPr>
            </w:pPr>
            <w:r>
              <w:rPr>
                <w:spacing w:val="-14"/>
                <w:sz w:val="13"/>
                <w:szCs w:val="13"/>
              </w:rPr>
              <w:t>1222</w:t>
            </w:r>
          </w:p>
        </w:tc>
        <w:tc>
          <w:tcPr>
            <w:tcW w:w="495" w:type="dxa"/>
            <w:vAlign w:val="top"/>
          </w:tcPr>
          <w:p>
            <w:pPr>
              <w:pStyle w:val="6"/>
              <w:spacing w:before="139" w:line="215" w:lineRule="auto"/>
              <w:ind w:left="139"/>
              <w:rPr>
                <w:sz w:val="13"/>
                <w:szCs w:val="13"/>
              </w:rPr>
            </w:pPr>
            <w:r>
              <w:rPr>
                <w:spacing w:val="-13"/>
                <w:w w:val="99"/>
                <w:sz w:val="13"/>
                <w:szCs w:val="13"/>
              </w:rPr>
              <w:t>1040</w:t>
            </w:r>
          </w:p>
        </w:tc>
        <w:tc>
          <w:tcPr>
            <w:tcW w:w="495" w:type="dxa"/>
            <w:vAlign w:val="top"/>
          </w:tcPr>
          <w:p>
            <w:pPr>
              <w:pStyle w:val="6"/>
              <w:spacing w:before="139" w:line="215" w:lineRule="auto"/>
              <w:ind w:left="162"/>
              <w:rPr>
                <w:sz w:val="13"/>
                <w:szCs w:val="13"/>
              </w:rPr>
            </w:pPr>
            <w:r>
              <w:rPr>
                <w:spacing w:val="-11"/>
                <w:sz w:val="13"/>
                <w:szCs w:val="13"/>
              </w:rPr>
              <w:t>988</w:t>
            </w:r>
          </w:p>
        </w:tc>
        <w:tc>
          <w:tcPr>
            <w:tcW w:w="495" w:type="dxa"/>
            <w:vAlign w:val="top"/>
          </w:tcPr>
          <w:p>
            <w:pPr>
              <w:pStyle w:val="6"/>
              <w:spacing w:before="139" w:line="215" w:lineRule="auto"/>
              <w:ind w:left="161"/>
              <w:rPr>
                <w:sz w:val="13"/>
                <w:szCs w:val="13"/>
              </w:rPr>
            </w:pPr>
            <w:r>
              <w:rPr>
                <w:spacing w:val="-10"/>
                <w:sz w:val="13"/>
                <w:szCs w:val="13"/>
              </w:rPr>
              <w:t>780</w:t>
            </w:r>
          </w:p>
        </w:tc>
        <w:tc>
          <w:tcPr>
            <w:tcW w:w="495" w:type="dxa"/>
            <w:vAlign w:val="top"/>
          </w:tcPr>
          <w:p>
            <w:pPr>
              <w:pStyle w:val="6"/>
              <w:spacing w:before="139" w:line="215" w:lineRule="auto"/>
              <w:ind w:left="161"/>
              <w:rPr>
                <w:sz w:val="13"/>
                <w:szCs w:val="13"/>
              </w:rPr>
            </w:pPr>
            <w:r>
              <w:rPr>
                <w:spacing w:val="-10"/>
                <w:sz w:val="13"/>
                <w:szCs w:val="13"/>
              </w:rPr>
              <w:t>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0" w:line="215" w:lineRule="auto"/>
              <w:ind w:left="112"/>
              <w:rPr>
                <w:sz w:val="13"/>
                <w:szCs w:val="13"/>
              </w:rPr>
            </w:pPr>
            <w:r>
              <w:rPr>
                <w:spacing w:val="-13"/>
                <w:sz w:val="13"/>
                <w:szCs w:val="13"/>
              </w:rPr>
              <w:t>105</w:t>
            </w:r>
          </w:p>
        </w:tc>
        <w:tc>
          <w:tcPr>
            <w:tcW w:w="525" w:type="dxa"/>
            <w:vAlign w:val="top"/>
          </w:tcPr>
          <w:p>
            <w:pPr>
              <w:pStyle w:val="6"/>
              <w:spacing w:before="150" w:line="144" w:lineRule="exact"/>
              <w:ind w:left="205"/>
              <w:rPr>
                <w:sz w:val="13"/>
                <w:szCs w:val="13"/>
              </w:rPr>
            </w:pPr>
            <w:r>
              <w:rPr>
                <w:position w:val="-3"/>
                <w:sz w:val="13"/>
                <w:szCs w:val="13"/>
              </w:rPr>
              <w:t>G</w:t>
            </w:r>
          </w:p>
        </w:tc>
        <w:tc>
          <w:tcPr>
            <w:tcW w:w="1109" w:type="dxa"/>
            <w:vAlign w:val="top"/>
          </w:tcPr>
          <w:p>
            <w:pPr>
              <w:pStyle w:val="6"/>
              <w:spacing w:before="126" w:line="215" w:lineRule="auto"/>
              <w:ind w:left="101"/>
              <w:rPr>
                <w:sz w:val="13"/>
                <w:szCs w:val="13"/>
              </w:rPr>
            </w:pPr>
            <w:r>
              <w:rPr>
                <w:spacing w:val="-12"/>
                <w:w w:val="95"/>
                <w:sz w:val="13"/>
                <w:szCs w:val="13"/>
              </w:rPr>
              <w:t>003311040080000</w:t>
            </w:r>
          </w:p>
        </w:tc>
        <w:tc>
          <w:tcPr>
            <w:tcW w:w="929" w:type="dxa"/>
            <w:vAlign w:val="top"/>
          </w:tcPr>
          <w:p>
            <w:pPr>
              <w:pStyle w:val="6"/>
              <w:spacing w:before="51" w:line="180" w:lineRule="auto"/>
              <w:ind w:left="346" w:right="23" w:hanging="302"/>
              <w:rPr>
                <w:sz w:val="13"/>
                <w:szCs w:val="13"/>
              </w:rPr>
            </w:pPr>
            <w:r>
              <w:rPr>
                <w:spacing w:val="-1"/>
                <w:w w:val="93"/>
                <w:sz w:val="13"/>
                <w:szCs w:val="13"/>
              </w:rPr>
              <w:t>尿道良性肿物切</w:t>
            </w:r>
            <w:r>
              <w:rPr>
                <w:w w:val="97"/>
                <w:sz w:val="13"/>
                <w:szCs w:val="13"/>
              </w:rPr>
              <w:t>除术</w:t>
            </w:r>
          </w:p>
        </w:tc>
        <w:tc>
          <w:tcPr>
            <w:tcW w:w="780" w:type="dxa"/>
            <w:vAlign w:val="top"/>
          </w:tcPr>
          <w:p>
            <w:pPr>
              <w:pStyle w:val="6"/>
              <w:spacing w:before="140" w:line="215" w:lineRule="auto"/>
              <w:ind w:left="118"/>
              <w:rPr>
                <w:sz w:val="13"/>
                <w:szCs w:val="13"/>
              </w:rPr>
            </w:pPr>
            <w:r>
              <w:rPr>
                <w:spacing w:val="-15"/>
                <w:sz w:val="13"/>
                <w:szCs w:val="13"/>
              </w:rPr>
              <w:t>331104008</w:t>
            </w:r>
          </w:p>
        </w:tc>
        <w:tc>
          <w:tcPr>
            <w:tcW w:w="1064" w:type="dxa"/>
            <w:vAlign w:val="top"/>
          </w:tcPr>
          <w:p>
            <w:pPr>
              <w:pStyle w:val="6"/>
              <w:spacing w:before="51" w:line="180" w:lineRule="auto"/>
              <w:ind w:left="465" w:right="37" w:hanging="420"/>
              <w:rPr>
                <w:sz w:val="13"/>
                <w:szCs w:val="13"/>
              </w:rPr>
            </w:pPr>
            <w:r>
              <w:rPr>
                <w:spacing w:val="-1"/>
                <w:w w:val="93"/>
                <w:sz w:val="13"/>
                <w:szCs w:val="13"/>
              </w:rPr>
              <w:t>尿道良性肿物切除</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6"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0" w:line="215" w:lineRule="auto"/>
              <w:ind w:left="139"/>
              <w:rPr>
                <w:sz w:val="13"/>
                <w:szCs w:val="13"/>
              </w:rPr>
            </w:pPr>
            <w:r>
              <w:rPr>
                <w:spacing w:val="-14"/>
                <w:sz w:val="13"/>
                <w:szCs w:val="13"/>
              </w:rPr>
              <w:t>1300</w:t>
            </w:r>
          </w:p>
        </w:tc>
        <w:tc>
          <w:tcPr>
            <w:tcW w:w="495" w:type="dxa"/>
            <w:vAlign w:val="top"/>
          </w:tcPr>
          <w:p>
            <w:pPr>
              <w:pStyle w:val="6"/>
              <w:spacing w:before="140" w:line="217" w:lineRule="auto"/>
              <w:ind w:left="139"/>
              <w:rPr>
                <w:sz w:val="13"/>
                <w:szCs w:val="13"/>
              </w:rPr>
            </w:pPr>
            <w:r>
              <w:rPr>
                <w:spacing w:val="-14"/>
                <w:sz w:val="13"/>
                <w:szCs w:val="13"/>
              </w:rPr>
              <w:t>1222</w:t>
            </w:r>
          </w:p>
        </w:tc>
        <w:tc>
          <w:tcPr>
            <w:tcW w:w="495" w:type="dxa"/>
            <w:vAlign w:val="top"/>
          </w:tcPr>
          <w:p>
            <w:pPr>
              <w:pStyle w:val="6"/>
              <w:spacing w:before="140" w:line="215" w:lineRule="auto"/>
              <w:ind w:left="139"/>
              <w:rPr>
                <w:sz w:val="13"/>
                <w:szCs w:val="13"/>
              </w:rPr>
            </w:pPr>
            <w:r>
              <w:rPr>
                <w:spacing w:val="-13"/>
                <w:w w:val="99"/>
                <w:sz w:val="13"/>
                <w:szCs w:val="13"/>
              </w:rPr>
              <w:t>1040</w:t>
            </w:r>
          </w:p>
        </w:tc>
        <w:tc>
          <w:tcPr>
            <w:tcW w:w="495" w:type="dxa"/>
            <w:vAlign w:val="top"/>
          </w:tcPr>
          <w:p>
            <w:pPr>
              <w:pStyle w:val="6"/>
              <w:spacing w:before="140" w:line="215" w:lineRule="auto"/>
              <w:ind w:left="162"/>
              <w:rPr>
                <w:sz w:val="13"/>
                <w:szCs w:val="13"/>
              </w:rPr>
            </w:pPr>
            <w:r>
              <w:rPr>
                <w:spacing w:val="-11"/>
                <w:sz w:val="13"/>
                <w:szCs w:val="13"/>
              </w:rPr>
              <w:t>988</w:t>
            </w:r>
          </w:p>
        </w:tc>
        <w:tc>
          <w:tcPr>
            <w:tcW w:w="495" w:type="dxa"/>
            <w:vAlign w:val="top"/>
          </w:tcPr>
          <w:p>
            <w:pPr>
              <w:pStyle w:val="6"/>
              <w:spacing w:before="140" w:line="215" w:lineRule="auto"/>
              <w:ind w:left="161"/>
              <w:rPr>
                <w:sz w:val="13"/>
                <w:szCs w:val="13"/>
              </w:rPr>
            </w:pPr>
            <w:r>
              <w:rPr>
                <w:spacing w:val="-10"/>
                <w:sz w:val="13"/>
                <w:szCs w:val="13"/>
              </w:rPr>
              <w:t>780</w:t>
            </w:r>
          </w:p>
        </w:tc>
        <w:tc>
          <w:tcPr>
            <w:tcW w:w="495" w:type="dxa"/>
            <w:vAlign w:val="top"/>
          </w:tcPr>
          <w:p>
            <w:pPr>
              <w:pStyle w:val="6"/>
              <w:spacing w:before="140" w:line="215" w:lineRule="auto"/>
              <w:ind w:left="161"/>
              <w:rPr>
                <w:sz w:val="13"/>
                <w:szCs w:val="13"/>
              </w:rPr>
            </w:pPr>
            <w:r>
              <w:rPr>
                <w:spacing w:val="-10"/>
                <w:sz w:val="13"/>
                <w:szCs w:val="13"/>
              </w:rPr>
              <w:t>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1" w:line="215" w:lineRule="auto"/>
              <w:ind w:left="112"/>
              <w:rPr>
                <w:sz w:val="13"/>
                <w:szCs w:val="13"/>
              </w:rPr>
            </w:pPr>
            <w:r>
              <w:rPr>
                <w:spacing w:val="-13"/>
                <w:sz w:val="13"/>
                <w:szCs w:val="13"/>
              </w:rPr>
              <w:t>106</w:t>
            </w:r>
          </w:p>
        </w:tc>
        <w:tc>
          <w:tcPr>
            <w:tcW w:w="525" w:type="dxa"/>
            <w:vAlign w:val="top"/>
          </w:tcPr>
          <w:p>
            <w:pPr>
              <w:pStyle w:val="6"/>
              <w:spacing w:before="151" w:line="144" w:lineRule="exact"/>
              <w:ind w:left="205"/>
              <w:rPr>
                <w:sz w:val="13"/>
                <w:szCs w:val="13"/>
              </w:rPr>
            </w:pPr>
            <w:r>
              <w:rPr>
                <w:position w:val="-3"/>
                <w:sz w:val="13"/>
                <w:szCs w:val="13"/>
              </w:rPr>
              <w:t>G</w:t>
            </w:r>
          </w:p>
        </w:tc>
        <w:tc>
          <w:tcPr>
            <w:tcW w:w="1109" w:type="dxa"/>
            <w:vAlign w:val="top"/>
          </w:tcPr>
          <w:p>
            <w:pPr>
              <w:pStyle w:val="6"/>
              <w:spacing w:before="127" w:line="215" w:lineRule="auto"/>
              <w:ind w:left="101"/>
              <w:rPr>
                <w:sz w:val="13"/>
                <w:szCs w:val="13"/>
              </w:rPr>
            </w:pPr>
            <w:r>
              <w:rPr>
                <w:spacing w:val="-12"/>
                <w:w w:val="95"/>
                <w:sz w:val="13"/>
                <w:szCs w:val="13"/>
              </w:rPr>
              <w:t>003311040090000</w:t>
            </w:r>
          </w:p>
        </w:tc>
        <w:tc>
          <w:tcPr>
            <w:tcW w:w="929" w:type="dxa"/>
            <w:vAlign w:val="top"/>
          </w:tcPr>
          <w:p>
            <w:pPr>
              <w:pStyle w:val="6"/>
              <w:spacing w:before="127" w:line="198" w:lineRule="auto"/>
              <w:ind w:left="44"/>
              <w:rPr>
                <w:sz w:val="13"/>
                <w:szCs w:val="13"/>
              </w:rPr>
            </w:pPr>
            <w:r>
              <w:rPr>
                <w:spacing w:val="-2"/>
                <w:w w:val="95"/>
                <w:sz w:val="13"/>
                <w:szCs w:val="13"/>
              </w:rPr>
              <w:t>尿道憩室切除术</w:t>
            </w:r>
          </w:p>
        </w:tc>
        <w:tc>
          <w:tcPr>
            <w:tcW w:w="780" w:type="dxa"/>
            <w:vAlign w:val="top"/>
          </w:tcPr>
          <w:p>
            <w:pPr>
              <w:pStyle w:val="6"/>
              <w:spacing w:before="141" w:line="215" w:lineRule="auto"/>
              <w:ind w:left="118"/>
              <w:rPr>
                <w:sz w:val="13"/>
                <w:szCs w:val="13"/>
              </w:rPr>
            </w:pPr>
            <w:r>
              <w:rPr>
                <w:spacing w:val="-15"/>
                <w:sz w:val="13"/>
                <w:szCs w:val="13"/>
              </w:rPr>
              <w:t>331104009</w:t>
            </w:r>
          </w:p>
        </w:tc>
        <w:tc>
          <w:tcPr>
            <w:tcW w:w="1064" w:type="dxa"/>
            <w:vAlign w:val="top"/>
          </w:tcPr>
          <w:p>
            <w:pPr>
              <w:pStyle w:val="6"/>
              <w:spacing w:before="127" w:line="198" w:lineRule="auto"/>
              <w:ind w:left="106"/>
              <w:rPr>
                <w:sz w:val="13"/>
                <w:szCs w:val="13"/>
              </w:rPr>
            </w:pPr>
            <w:r>
              <w:rPr>
                <w:spacing w:val="-2"/>
                <w:w w:val="95"/>
                <w:sz w:val="13"/>
                <w:szCs w:val="13"/>
              </w:rPr>
              <w:t>尿道憩室切除术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7" w:line="198" w:lineRule="auto"/>
              <w:ind w:left="232"/>
              <w:rPr>
                <w:sz w:val="13"/>
                <w:szCs w:val="13"/>
              </w:rPr>
            </w:pPr>
            <w:r>
              <w:rPr>
                <w:sz w:val="13"/>
                <w:szCs w:val="13"/>
              </w:rPr>
              <w:t>次</w:t>
            </w:r>
          </w:p>
        </w:tc>
        <w:tc>
          <w:tcPr>
            <w:tcW w:w="1289" w:type="dxa"/>
            <w:vAlign w:val="top"/>
          </w:tcPr>
          <w:p>
            <w:pPr>
              <w:pStyle w:val="6"/>
              <w:spacing w:before="127" w:line="229" w:lineRule="exact"/>
              <w:ind w:left="603"/>
              <w:rPr>
                <w:sz w:val="13"/>
                <w:szCs w:val="13"/>
              </w:rPr>
            </w:pPr>
            <w:r>
              <w:rPr>
                <w:spacing w:val="23"/>
                <w:w w:val="115"/>
                <w:position w:val="2"/>
                <w:sz w:val="13"/>
                <w:szCs w:val="13"/>
              </w:rPr>
              <w:t>△</w:t>
            </w:r>
          </w:p>
        </w:tc>
        <w:tc>
          <w:tcPr>
            <w:tcW w:w="495" w:type="dxa"/>
            <w:vAlign w:val="top"/>
          </w:tcPr>
          <w:p>
            <w:pPr>
              <w:pStyle w:val="6"/>
              <w:spacing w:before="141" w:line="217" w:lineRule="auto"/>
              <w:ind w:left="139"/>
              <w:rPr>
                <w:sz w:val="13"/>
                <w:szCs w:val="13"/>
              </w:rPr>
            </w:pPr>
            <w:r>
              <w:rPr>
                <w:spacing w:val="-14"/>
                <w:sz w:val="13"/>
                <w:szCs w:val="13"/>
              </w:rPr>
              <w:t>1144</w:t>
            </w:r>
          </w:p>
        </w:tc>
        <w:tc>
          <w:tcPr>
            <w:tcW w:w="495" w:type="dxa"/>
            <w:vAlign w:val="top"/>
          </w:tcPr>
          <w:p>
            <w:pPr>
              <w:pStyle w:val="6"/>
              <w:spacing w:before="141" w:line="215" w:lineRule="auto"/>
              <w:ind w:left="139"/>
              <w:rPr>
                <w:sz w:val="13"/>
                <w:szCs w:val="13"/>
              </w:rPr>
            </w:pPr>
            <w:r>
              <w:rPr>
                <w:spacing w:val="-14"/>
                <w:sz w:val="13"/>
                <w:szCs w:val="13"/>
              </w:rPr>
              <w:t>1041</w:t>
            </w:r>
          </w:p>
        </w:tc>
        <w:tc>
          <w:tcPr>
            <w:tcW w:w="495" w:type="dxa"/>
            <w:vAlign w:val="top"/>
          </w:tcPr>
          <w:p>
            <w:pPr>
              <w:pStyle w:val="6"/>
              <w:spacing w:before="141" w:line="215" w:lineRule="auto"/>
              <w:ind w:left="162"/>
              <w:rPr>
                <w:sz w:val="13"/>
                <w:szCs w:val="13"/>
              </w:rPr>
            </w:pPr>
            <w:r>
              <w:rPr>
                <w:spacing w:val="-11"/>
                <w:sz w:val="13"/>
                <w:szCs w:val="13"/>
              </w:rPr>
              <w:t>887</w:t>
            </w:r>
          </w:p>
        </w:tc>
        <w:tc>
          <w:tcPr>
            <w:tcW w:w="495" w:type="dxa"/>
            <w:vAlign w:val="top"/>
          </w:tcPr>
          <w:p>
            <w:pPr>
              <w:pStyle w:val="6"/>
              <w:spacing w:before="141" w:line="215" w:lineRule="auto"/>
              <w:ind w:left="162"/>
              <w:rPr>
                <w:sz w:val="13"/>
                <w:szCs w:val="13"/>
              </w:rPr>
            </w:pPr>
            <w:r>
              <w:rPr>
                <w:spacing w:val="-8"/>
                <w:w w:val="96"/>
                <w:sz w:val="13"/>
                <w:szCs w:val="13"/>
              </w:rPr>
              <w:t>824</w:t>
            </w:r>
          </w:p>
        </w:tc>
        <w:tc>
          <w:tcPr>
            <w:tcW w:w="495" w:type="dxa"/>
            <w:vAlign w:val="top"/>
          </w:tcPr>
          <w:p>
            <w:pPr>
              <w:pStyle w:val="6"/>
              <w:spacing w:before="141" w:line="215" w:lineRule="auto"/>
              <w:ind w:left="162"/>
              <w:rPr>
                <w:sz w:val="13"/>
                <w:szCs w:val="13"/>
              </w:rPr>
            </w:pPr>
            <w:r>
              <w:rPr>
                <w:spacing w:val="-11"/>
                <w:sz w:val="13"/>
                <w:szCs w:val="13"/>
              </w:rPr>
              <w:t>650</w:t>
            </w:r>
          </w:p>
        </w:tc>
        <w:tc>
          <w:tcPr>
            <w:tcW w:w="495" w:type="dxa"/>
            <w:vAlign w:val="top"/>
          </w:tcPr>
          <w:p>
            <w:pPr>
              <w:pStyle w:val="6"/>
              <w:spacing w:before="141" w:line="215" w:lineRule="auto"/>
              <w:ind w:left="163"/>
              <w:rPr>
                <w:sz w:val="13"/>
                <w:szCs w:val="13"/>
              </w:rPr>
            </w:pPr>
            <w:r>
              <w:rPr>
                <w:spacing w:val="-11"/>
                <w:sz w:val="13"/>
                <w:szCs w:val="13"/>
              </w:rPr>
              <w:t>625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1" w:line="215" w:lineRule="auto"/>
              <w:ind w:left="112"/>
              <w:rPr>
                <w:sz w:val="13"/>
                <w:szCs w:val="13"/>
              </w:rPr>
            </w:pPr>
            <w:r>
              <w:rPr>
                <w:spacing w:val="-13"/>
                <w:sz w:val="13"/>
                <w:szCs w:val="13"/>
              </w:rPr>
              <w:t>107</w:t>
            </w:r>
          </w:p>
        </w:tc>
        <w:tc>
          <w:tcPr>
            <w:tcW w:w="525" w:type="dxa"/>
            <w:vAlign w:val="top"/>
          </w:tcPr>
          <w:p>
            <w:pPr>
              <w:pStyle w:val="6"/>
              <w:spacing w:before="152" w:line="144" w:lineRule="exact"/>
              <w:ind w:left="205"/>
              <w:rPr>
                <w:sz w:val="13"/>
                <w:szCs w:val="13"/>
              </w:rPr>
            </w:pPr>
            <w:r>
              <w:rPr>
                <w:position w:val="-3"/>
                <w:sz w:val="13"/>
                <w:szCs w:val="13"/>
              </w:rPr>
              <w:t>G</w:t>
            </w:r>
          </w:p>
        </w:tc>
        <w:tc>
          <w:tcPr>
            <w:tcW w:w="1109" w:type="dxa"/>
            <w:vAlign w:val="top"/>
          </w:tcPr>
          <w:p>
            <w:pPr>
              <w:pStyle w:val="6"/>
              <w:spacing w:before="128" w:line="215" w:lineRule="auto"/>
              <w:ind w:left="101"/>
              <w:rPr>
                <w:sz w:val="13"/>
                <w:szCs w:val="13"/>
              </w:rPr>
            </w:pPr>
            <w:r>
              <w:rPr>
                <w:spacing w:val="-13"/>
                <w:w w:val="97"/>
                <w:sz w:val="13"/>
                <w:szCs w:val="13"/>
              </w:rPr>
              <w:t>003311040100000</w:t>
            </w:r>
          </w:p>
        </w:tc>
        <w:tc>
          <w:tcPr>
            <w:tcW w:w="929" w:type="dxa"/>
            <w:vAlign w:val="top"/>
          </w:tcPr>
          <w:p>
            <w:pPr>
              <w:pStyle w:val="6"/>
              <w:spacing w:before="52" w:line="180" w:lineRule="auto"/>
              <w:ind w:left="346" w:right="23" w:hanging="302"/>
              <w:rPr>
                <w:sz w:val="13"/>
                <w:szCs w:val="13"/>
              </w:rPr>
            </w:pPr>
            <w:r>
              <w:rPr>
                <w:spacing w:val="-2"/>
                <w:w w:val="94"/>
                <w:sz w:val="13"/>
                <w:szCs w:val="13"/>
              </w:rPr>
              <w:t>尿道旁腺囊肿摘</w:t>
            </w:r>
            <w:r>
              <w:rPr>
                <w:w w:val="97"/>
                <w:sz w:val="13"/>
                <w:szCs w:val="13"/>
              </w:rPr>
              <w:t>除术</w:t>
            </w:r>
          </w:p>
        </w:tc>
        <w:tc>
          <w:tcPr>
            <w:tcW w:w="780" w:type="dxa"/>
            <w:vAlign w:val="top"/>
          </w:tcPr>
          <w:p>
            <w:pPr>
              <w:pStyle w:val="6"/>
              <w:spacing w:before="141" w:line="215" w:lineRule="auto"/>
              <w:ind w:left="118"/>
              <w:rPr>
                <w:sz w:val="13"/>
                <w:szCs w:val="13"/>
              </w:rPr>
            </w:pPr>
            <w:r>
              <w:rPr>
                <w:spacing w:val="-15"/>
                <w:sz w:val="13"/>
                <w:szCs w:val="13"/>
              </w:rPr>
              <w:t>331104010</w:t>
            </w:r>
          </w:p>
        </w:tc>
        <w:tc>
          <w:tcPr>
            <w:tcW w:w="1064" w:type="dxa"/>
            <w:vAlign w:val="top"/>
          </w:tcPr>
          <w:p>
            <w:pPr>
              <w:pStyle w:val="6"/>
              <w:spacing w:before="52" w:line="180" w:lineRule="auto"/>
              <w:ind w:left="465" w:right="37" w:hanging="420"/>
              <w:rPr>
                <w:sz w:val="13"/>
                <w:szCs w:val="13"/>
              </w:rPr>
            </w:pPr>
            <w:r>
              <w:rPr>
                <w:spacing w:val="-1"/>
                <w:w w:val="93"/>
                <w:sz w:val="13"/>
                <w:szCs w:val="13"/>
              </w:rPr>
              <w:t>尿道旁腺囊肿摘除</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7"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1" w:line="215" w:lineRule="auto"/>
              <w:ind w:left="139"/>
              <w:rPr>
                <w:sz w:val="13"/>
                <w:szCs w:val="13"/>
              </w:rPr>
            </w:pPr>
            <w:r>
              <w:rPr>
                <w:spacing w:val="-13"/>
                <w:w w:val="99"/>
                <w:sz w:val="13"/>
                <w:szCs w:val="13"/>
              </w:rPr>
              <w:t>1040</w:t>
            </w:r>
          </w:p>
        </w:tc>
        <w:tc>
          <w:tcPr>
            <w:tcW w:w="495" w:type="dxa"/>
            <w:vAlign w:val="top"/>
          </w:tcPr>
          <w:p>
            <w:pPr>
              <w:pStyle w:val="6"/>
              <w:spacing w:before="141" w:line="215" w:lineRule="auto"/>
              <w:ind w:left="162"/>
              <w:rPr>
                <w:sz w:val="13"/>
                <w:szCs w:val="13"/>
              </w:rPr>
            </w:pPr>
            <w:r>
              <w:rPr>
                <w:spacing w:val="-11"/>
                <w:sz w:val="13"/>
                <w:szCs w:val="13"/>
              </w:rPr>
              <w:t>977</w:t>
            </w:r>
          </w:p>
        </w:tc>
        <w:tc>
          <w:tcPr>
            <w:tcW w:w="495" w:type="dxa"/>
            <w:vAlign w:val="top"/>
          </w:tcPr>
          <w:p>
            <w:pPr>
              <w:pStyle w:val="6"/>
              <w:spacing w:before="141" w:line="215" w:lineRule="auto"/>
              <w:ind w:left="162"/>
              <w:rPr>
                <w:sz w:val="13"/>
                <w:szCs w:val="13"/>
              </w:rPr>
            </w:pPr>
            <w:r>
              <w:rPr>
                <w:spacing w:val="-11"/>
                <w:sz w:val="13"/>
                <w:szCs w:val="13"/>
              </w:rPr>
              <w:t>845</w:t>
            </w:r>
          </w:p>
        </w:tc>
        <w:tc>
          <w:tcPr>
            <w:tcW w:w="495" w:type="dxa"/>
            <w:vAlign w:val="top"/>
          </w:tcPr>
          <w:p>
            <w:pPr>
              <w:pStyle w:val="6"/>
              <w:spacing w:before="141" w:line="215" w:lineRule="auto"/>
              <w:ind w:left="162"/>
              <w:rPr>
                <w:sz w:val="13"/>
                <w:szCs w:val="13"/>
              </w:rPr>
            </w:pPr>
            <w:r>
              <w:rPr>
                <w:spacing w:val="-11"/>
                <w:sz w:val="13"/>
                <w:szCs w:val="13"/>
              </w:rPr>
              <w:t>802</w:t>
            </w:r>
          </w:p>
        </w:tc>
        <w:tc>
          <w:tcPr>
            <w:tcW w:w="495" w:type="dxa"/>
            <w:vAlign w:val="top"/>
          </w:tcPr>
          <w:p>
            <w:pPr>
              <w:pStyle w:val="6"/>
              <w:spacing w:before="141" w:line="215" w:lineRule="auto"/>
              <w:ind w:left="162"/>
              <w:rPr>
                <w:sz w:val="13"/>
                <w:szCs w:val="13"/>
              </w:rPr>
            </w:pPr>
            <w:r>
              <w:rPr>
                <w:spacing w:val="-11"/>
                <w:sz w:val="13"/>
                <w:szCs w:val="13"/>
              </w:rPr>
              <w:t>650</w:t>
            </w:r>
          </w:p>
        </w:tc>
        <w:tc>
          <w:tcPr>
            <w:tcW w:w="495" w:type="dxa"/>
            <w:vAlign w:val="top"/>
          </w:tcPr>
          <w:p>
            <w:pPr>
              <w:pStyle w:val="6"/>
              <w:spacing w:before="141" w:line="215" w:lineRule="auto"/>
              <w:ind w:left="163"/>
              <w:rPr>
                <w:sz w:val="13"/>
                <w:szCs w:val="13"/>
              </w:rPr>
            </w:pPr>
            <w:r>
              <w:rPr>
                <w:spacing w:val="-11"/>
                <w:sz w:val="13"/>
                <w:szCs w:val="13"/>
              </w:rPr>
              <w:t>625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2" w:line="215" w:lineRule="auto"/>
              <w:ind w:left="112"/>
              <w:rPr>
                <w:sz w:val="13"/>
                <w:szCs w:val="13"/>
              </w:rPr>
            </w:pPr>
            <w:r>
              <w:rPr>
                <w:spacing w:val="-13"/>
                <w:sz w:val="13"/>
                <w:szCs w:val="13"/>
              </w:rPr>
              <w:t>108</w:t>
            </w:r>
          </w:p>
        </w:tc>
        <w:tc>
          <w:tcPr>
            <w:tcW w:w="525" w:type="dxa"/>
            <w:vAlign w:val="top"/>
          </w:tcPr>
          <w:p>
            <w:pPr>
              <w:pStyle w:val="6"/>
              <w:spacing w:before="153" w:line="144" w:lineRule="exact"/>
              <w:ind w:left="205"/>
              <w:rPr>
                <w:sz w:val="13"/>
                <w:szCs w:val="13"/>
              </w:rPr>
            </w:pPr>
            <w:r>
              <w:rPr>
                <w:position w:val="-3"/>
                <w:sz w:val="13"/>
                <w:szCs w:val="13"/>
              </w:rPr>
              <w:t>G</w:t>
            </w:r>
          </w:p>
        </w:tc>
        <w:tc>
          <w:tcPr>
            <w:tcW w:w="1109" w:type="dxa"/>
            <w:vAlign w:val="top"/>
          </w:tcPr>
          <w:p>
            <w:pPr>
              <w:pStyle w:val="6"/>
              <w:spacing w:before="129" w:line="215" w:lineRule="auto"/>
              <w:ind w:left="101"/>
              <w:rPr>
                <w:sz w:val="13"/>
                <w:szCs w:val="13"/>
              </w:rPr>
            </w:pPr>
            <w:r>
              <w:rPr>
                <w:spacing w:val="-16"/>
                <w:sz w:val="13"/>
                <w:szCs w:val="13"/>
              </w:rPr>
              <w:t>003311040110000</w:t>
            </w:r>
          </w:p>
        </w:tc>
        <w:tc>
          <w:tcPr>
            <w:tcW w:w="929" w:type="dxa"/>
            <w:vAlign w:val="top"/>
          </w:tcPr>
          <w:p>
            <w:pPr>
              <w:pStyle w:val="6"/>
              <w:spacing w:before="128" w:line="198" w:lineRule="auto"/>
              <w:ind w:left="104"/>
              <w:rPr>
                <w:sz w:val="13"/>
                <w:szCs w:val="13"/>
              </w:rPr>
            </w:pPr>
            <w:r>
              <w:rPr>
                <w:spacing w:val="-1"/>
                <w:w w:val="95"/>
                <w:sz w:val="13"/>
                <w:szCs w:val="13"/>
              </w:rPr>
              <w:t>尿道癌根治术</w:t>
            </w:r>
          </w:p>
        </w:tc>
        <w:tc>
          <w:tcPr>
            <w:tcW w:w="780" w:type="dxa"/>
            <w:vAlign w:val="top"/>
          </w:tcPr>
          <w:p>
            <w:pPr>
              <w:pStyle w:val="6"/>
              <w:spacing w:before="142" w:line="215" w:lineRule="auto"/>
              <w:ind w:left="118"/>
              <w:rPr>
                <w:sz w:val="13"/>
                <w:szCs w:val="13"/>
              </w:rPr>
            </w:pPr>
            <w:r>
              <w:rPr>
                <w:spacing w:val="-15"/>
                <w:sz w:val="13"/>
                <w:szCs w:val="13"/>
              </w:rPr>
              <w:t>331104011</w:t>
            </w:r>
          </w:p>
        </w:tc>
        <w:tc>
          <w:tcPr>
            <w:tcW w:w="1064" w:type="dxa"/>
            <w:vAlign w:val="top"/>
          </w:tcPr>
          <w:p>
            <w:pPr>
              <w:pStyle w:val="6"/>
              <w:spacing w:before="128" w:line="198" w:lineRule="auto"/>
              <w:ind w:left="166"/>
              <w:rPr>
                <w:sz w:val="13"/>
                <w:szCs w:val="13"/>
              </w:rPr>
            </w:pPr>
            <w:r>
              <w:rPr>
                <w:spacing w:val="-1"/>
                <w:w w:val="95"/>
                <w:sz w:val="13"/>
                <w:szCs w:val="13"/>
              </w:rPr>
              <w:t>尿道癌根治术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9" w:line="198" w:lineRule="auto"/>
              <w:ind w:left="232"/>
              <w:rPr>
                <w:sz w:val="13"/>
                <w:szCs w:val="13"/>
              </w:rPr>
            </w:pPr>
            <w:r>
              <w:rPr>
                <w:sz w:val="13"/>
                <w:szCs w:val="13"/>
              </w:rPr>
              <w:t>次</w:t>
            </w:r>
          </w:p>
        </w:tc>
        <w:tc>
          <w:tcPr>
            <w:tcW w:w="1289" w:type="dxa"/>
            <w:vAlign w:val="top"/>
          </w:tcPr>
          <w:p>
            <w:pPr>
              <w:pStyle w:val="6"/>
              <w:spacing w:before="53" w:line="180" w:lineRule="auto"/>
              <w:ind w:left="354" w:right="17" w:hanging="298"/>
              <w:rPr>
                <w:sz w:val="13"/>
                <w:szCs w:val="13"/>
              </w:rPr>
            </w:pPr>
            <w:r>
              <w:rPr>
                <w:spacing w:val="-6"/>
                <w:w w:val="96"/>
                <w:sz w:val="13"/>
                <w:szCs w:val="13"/>
              </w:rPr>
              <w:t>需膀胱全切，尿路重建</w:t>
            </w:r>
            <w:r>
              <w:rPr>
                <w:spacing w:val="-7"/>
                <w:w w:val="93"/>
                <w:sz w:val="13"/>
                <w:szCs w:val="13"/>
              </w:rPr>
              <w:t>时加收30%*</w:t>
            </w:r>
          </w:p>
        </w:tc>
        <w:tc>
          <w:tcPr>
            <w:tcW w:w="495" w:type="dxa"/>
            <w:vAlign w:val="top"/>
          </w:tcPr>
          <w:p>
            <w:pPr>
              <w:pStyle w:val="6"/>
              <w:spacing w:before="142" w:line="215" w:lineRule="auto"/>
              <w:ind w:left="131"/>
              <w:rPr>
                <w:sz w:val="13"/>
                <w:szCs w:val="13"/>
              </w:rPr>
            </w:pPr>
            <w:r>
              <w:rPr>
                <w:spacing w:val="-12"/>
                <w:sz w:val="13"/>
                <w:szCs w:val="13"/>
              </w:rPr>
              <w:t>2243</w:t>
            </w:r>
          </w:p>
        </w:tc>
        <w:tc>
          <w:tcPr>
            <w:tcW w:w="495" w:type="dxa"/>
            <w:vAlign w:val="top"/>
          </w:tcPr>
          <w:p>
            <w:pPr>
              <w:pStyle w:val="6"/>
              <w:spacing w:before="142" w:line="215" w:lineRule="auto"/>
              <w:ind w:left="139"/>
              <w:rPr>
                <w:sz w:val="13"/>
                <w:szCs w:val="13"/>
              </w:rPr>
            </w:pPr>
            <w:r>
              <w:rPr>
                <w:spacing w:val="-14"/>
                <w:sz w:val="13"/>
                <w:szCs w:val="13"/>
              </w:rPr>
              <w:t>1951</w:t>
            </w:r>
          </w:p>
        </w:tc>
        <w:tc>
          <w:tcPr>
            <w:tcW w:w="495" w:type="dxa"/>
            <w:vAlign w:val="top"/>
          </w:tcPr>
          <w:p>
            <w:pPr>
              <w:pStyle w:val="6"/>
              <w:spacing w:before="142" w:line="215" w:lineRule="auto"/>
              <w:ind w:left="139"/>
              <w:rPr>
                <w:sz w:val="13"/>
                <w:szCs w:val="13"/>
              </w:rPr>
            </w:pPr>
            <w:r>
              <w:rPr>
                <w:spacing w:val="-14"/>
                <w:sz w:val="13"/>
                <w:szCs w:val="13"/>
              </w:rPr>
              <w:t>1685</w:t>
            </w:r>
          </w:p>
        </w:tc>
        <w:tc>
          <w:tcPr>
            <w:tcW w:w="495" w:type="dxa"/>
            <w:vAlign w:val="top"/>
          </w:tcPr>
          <w:p>
            <w:pPr>
              <w:pStyle w:val="6"/>
              <w:spacing w:before="142" w:line="215" w:lineRule="auto"/>
              <w:ind w:left="139"/>
              <w:rPr>
                <w:sz w:val="13"/>
                <w:szCs w:val="13"/>
              </w:rPr>
            </w:pPr>
            <w:r>
              <w:rPr>
                <w:spacing w:val="-14"/>
                <w:sz w:val="13"/>
                <w:szCs w:val="13"/>
              </w:rPr>
              <w:t>1567</w:t>
            </w:r>
          </w:p>
        </w:tc>
        <w:tc>
          <w:tcPr>
            <w:tcW w:w="495" w:type="dxa"/>
            <w:vAlign w:val="top"/>
          </w:tcPr>
          <w:p>
            <w:pPr>
              <w:pStyle w:val="6"/>
              <w:spacing w:before="142" w:line="215" w:lineRule="auto"/>
              <w:ind w:left="140"/>
              <w:rPr>
                <w:sz w:val="13"/>
                <w:szCs w:val="13"/>
              </w:rPr>
            </w:pPr>
            <w:r>
              <w:rPr>
                <w:spacing w:val="-14"/>
                <w:sz w:val="13"/>
                <w:szCs w:val="13"/>
              </w:rPr>
              <w:t>1170</w:t>
            </w:r>
          </w:p>
        </w:tc>
        <w:tc>
          <w:tcPr>
            <w:tcW w:w="495" w:type="dxa"/>
            <w:vAlign w:val="top"/>
          </w:tcPr>
          <w:p>
            <w:pPr>
              <w:pStyle w:val="6"/>
              <w:spacing w:before="142"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3" w:line="215" w:lineRule="auto"/>
              <w:ind w:left="112"/>
              <w:rPr>
                <w:sz w:val="13"/>
                <w:szCs w:val="13"/>
              </w:rPr>
            </w:pPr>
            <w:r>
              <w:rPr>
                <w:spacing w:val="-13"/>
                <w:sz w:val="13"/>
                <w:szCs w:val="13"/>
              </w:rPr>
              <w:t>109</w:t>
            </w:r>
          </w:p>
        </w:tc>
        <w:tc>
          <w:tcPr>
            <w:tcW w:w="525" w:type="dxa"/>
            <w:vAlign w:val="top"/>
          </w:tcPr>
          <w:p>
            <w:pPr>
              <w:pStyle w:val="6"/>
              <w:spacing w:before="154" w:line="144" w:lineRule="exact"/>
              <w:ind w:left="205"/>
              <w:rPr>
                <w:sz w:val="13"/>
                <w:szCs w:val="13"/>
              </w:rPr>
            </w:pPr>
            <w:r>
              <w:rPr>
                <w:position w:val="-3"/>
                <w:sz w:val="13"/>
                <w:szCs w:val="13"/>
              </w:rPr>
              <w:t>G</w:t>
            </w:r>
          </w:p>
        </w:tc>
        <w:tc>
          <w:tcPr>
            <w:tcW w:w="1109" w:type="dxa"/>
            <w:vAlign w:val="top"/>
          </w:tcPr>
          <w:p>
            <w:pPr>
              <w:pStyle w:val="6"/>
              <w:spacing w:before="130" w:line="215" w:lineRule="auto"/>
              <w:ind w:left="101"/>
              <w:rPr>
                <w:sz w:val="13"/>
                <w:szCs w:val="13"/>
              </w:rPr>
            </w:pPr>
            <w:r>
              <w:rPr>
                <w:spacing w:val="-15"/>
                <w:w w:val="99"/>
                <w:sz w:val="13"/>
                <w:szCs w:val="13"/>
              </w:rPr>
              <w:t>003311040120000</w:t>
            </w:r>
          </w:p>
        </w:tc>
        <w:tc>
          <w:tcPr>
            <w:tcW w:w="929" w:type="dxa"/>
            <w:vAlign w:val="top"/>
          </w:tcPr>
          <w:p>
            <w:pPr>
              <w:pStyle w:val="6"/>
              <w:spacing w:before="130" w:line="198" w:lineRule="auto"/>
              <w:ind w:left="46"/>
              <w:rPr>
                <w:sz w:val="13"/>
                <w:szCs w:val="13"/>
              </w:rPr>
            </w:pPr>
            <w:r>
              <w:rPr>
                <w:spacing w:val="-2"/>
                <w:w w:val="95"/>
                <w:sz w:val="13"/>
                <w:szCs w:val="13"/>
              </w:rPr>
              <w:t>重复尿道切除术</w:t>
            </w:r>
          </w:p>
        </w:tc>
        <w:tc>
          <w:tcPr>
            <w:tcW w:w="780" w:type="dxa"/>
            <w:vAlign w:val="top"/>
          </w:tcPr>
          <w:p>
            <w:pPr>
              <w:pStyle w:val="6"/>
              <w:spacing w:before="143" w:line="215" w:lineRule="auto"/>
              <w:ind w:left="118"/>
              <w:rPr>
                <w:sz w:val="13"/>
                <w:szCs w:val="13"/>
              </w:rPr>
            </w:pPr>
            <w:r>
              <w:rPr>
                <w:spacing w:val="-15"/>
                <w:sz w:val="13"/>
                <w:szCs w:val="13"/>
              </w:rPr>
              <w:t>331104012</w:t>
            </w:r>
          </w:p>
        </w:tc>
        <w:tc>
          <w:tcPr>
            <w:tcW w:w="1064" w:type="dxa"/>
            <w:vAlign w:val="top"/>
          </w:tcPr>
          <w:p>
            <w:pPr>
              <w:pStyle w:val="6"/>
              <w:spacing w:before="130" w:line="198" w:lineRule="auto"/>
              <w:ind w:left="108"/>
              <w:rPr>
                <w:sz w:val="13"/>
                <w:szCs w:val="13"/>
              </w:rPr>
            </w:pPr>
            <w:r>
              <w:rPr>
                <w:spacing w:val="-2"/>
                <w:w w:val="95"/>
                <w:sz w:val="13"/>
                <w:szCs w:val="13"/>
              </w:rPr>
              <w:t>重复尿道切除术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0"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3" w:line="215" w:lineRule="auto"/>
              <w:ind w:left="139"/>
              <w:rPr>
                <w:sz w:val="13"/>
                <w:szCs w:val="13"/>
              </w:rPr>
            </w:pPr>
            <w:r>
              <w:rPr>
                <w:spacing w:val="-13"/>
                <w:w w:val="99"/>
                <w:sz w:val="13"/>
                <w:szCs w:val="13"/>
              </w:rPr>
              <w:t>1040</w:t>
            </w:r>
          </w:p>
        </w:tc>
        <w:tc>
          <w:tcPr>
            <w:tcW w:w="495" w:type="dxa"/>
            <w:vAlign w:val="top"/>
          </w:tcPr>
          <w:p>
            <w:pPr>
              <w:pStyle w:val="6"/>
              <w:spacing w:before="143" w:line="215" w:lineRule="auto"/>
              <w:ind w:left="162"/>
              <w:rPr>
                <w:sz w:val="13"/>
                <w:szCs w:val="13"/>
              </w:rPr>
            </w:pPr>
            <w:r>
              <w:rPr>
                <w:spacing w:val="-11"/>
                <w:sz w:val="13"/>
                <w:szCs w:val="13"/>
              </w:rPr>
              <w:t>977</w:t>
            </w:r>
          </w:p>
        </w:tc>
        <w:tc>
          <w:tcPr>
            <w:tcW w:w="495" w:type="dxa"/>
            <w:vAlign w:val="top"/>
          </w:tcPr>
          <w:p>
            <w:pPr>
              <w:pStyle w:val="6"/>
              <w:spacing w:before="143" w:line="215" w:lineRule="auto"/>
              <w:ind w:left="162"/>
              <w:rPr>
                <w:sz w:val="13"/>
                <w:szCs w:val="13"/>
              </w:rPr>
            </w:pPr>
            <w:r>
              <w:rPr>
                <w:spacing w:val="-11"/>
                <w:sz w:val="13"/>
                <w:szCs w:val="13"/>
              </w:rPr>
              <w:t>845</w:t>
            </w:r>
          </w:p>
        </w:tc>
        <w:tc>
          <w:tcPr>
            <w:tcW w:w="495" w:type="dxa"/>
            <w:vAlign w:val="top"/>
          </w:tcPr>
          <w:p>
            <w:pPr>
              <w:pStyle w:val="6"/>
              <w:spacing w:before="143" w:line="215" w:lineRule="auto"/>
              <w:ind w:left="162"/>
              <w:rPr>
                <w:sz w:val="13"/>
                <w:szCs w:val="13"/>
              </w:rPr>
            </w:pPr>
            <w:r>
              <w:rPr>
                <w:spacing w:val="-11"/>
                <w:sz w:val="13"/>
                <w:szCs w:val="13"/>
              </w:rPr>
              <w:t>802</w:t>
            </w:r>
          </w:p>
        </w:tc>
        <w:tc>
          <w:tcPr>
            <w:tcW w:w="495" w:type="dxa"/>
            <w:vAlign w:val="top"/>
          </w:tcPr>
          <w:p>
            <w:pPr>
              <w:pStyle w:val="6"/>
              <w:spacing w:before="143" w:line="215" w:lineRule="auto"/>
              <w:ind w:left="162"/>
              <w:rPr>
                <w:sz w:val="13"/>
                <w:szCs w:val="13"/>
              </w:rPr>
            </w:pPr>
            <w:r>
              <w:rPr>
                <w:spacing w:val="-11"/>
                <w:sz w:val="13"/>
                <w:szCs w:val="13"/>
              </w:rPr>
              <w:t>650</w:t>
            </w:r>
          </w:p>
        </w:tc>
        <w:tc>
          <w:tcPr>
            <w:tcW w:w="495" w:type="dxa"/>
            <w:vAlign w:val="top"/>
          </w:tcPr>
          <w:p>
            <w:pPr>
              <w:pStyle w:val="6"/>
              <w:spacing w:before="143" w:line="215" w:lineRule="auto"/>
              <w:ind w:left="163"/>
              <w:rPr>
                <w:sz w:val="13"/>
                <w:szCs w:val="13"/>
              </w:rPr>
            </w:pPr>
            <w:r>
              <w:rPr>
                <w:spacing w:val="-11"/>
                <w:sz w:val="13"/>
                <w:szCs w:val="13"/>
              </w:rPr>
              <w:t>625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4" w:line="215" w:lineRule="auto"/>
              <w:ind w:left="112"/>
              <w:rPr>
                <w:sz w:val="13"/>
                <w:szCs w:val="13"/>
              </w:rPr>
            </w:pPr>
            <w:r>
              <w:rPr>
                <w:spacing w:val="-13"/>
                <w:sz w:val="13"/>
                <w:szCs w:val="13"/>
              </w:rPr>
              <w:t>110</w:t>
            </w:r>
          </w:p>
        </w:tc>
        <w:tc>
          <w:tcPr>
            <w:tcW w:w="525" w:type="dxa"/>
            <w:vAlign w:val="top"/>
          </w:tcPr>
          <w:p>
            <w:pPr>
              <w:pStyle w:val="6"/>
              <w:spacing w:before="154" w:line="144" w:lineRule="exact"/>
              <w:ind w:left="205"/>
              <w:rPr>
                <w:sz w:val="13"/>
                <w:szCs w:val="13"/>
              </w:rPr>
            </w:pPr>
            <w:r>
              <w:rPr>
                <w:position w:val="-3"/>
                <w:sz w:val="13"/>
                <w:szCs w:val="13"/>
              </w:rPr>
              <w:t>G</w:t>
            </w:r>
          </w:p>
        </w:tc>
        <w:tc>
          <w:tcPr>
            <w:tcW w:w="1109" w:type="dxa"/>
            <w:vAlign w:val="top"/>
          </w:tcPr>
          <w:p>
            <w:pPr>
              <w:pStyle w:val="6"/>
              <w:spacing w:before="130" w:line="215" w:lineRule="auto"/>
              <w:ind w:left="101"/>
              <w:rPr>
                <w:sz w:val="13"/>
                <w:szCs w:val="13"/>
              </w:rPr>
            </w:pPr>
            <w:r>
              <w:rPr>
                <w:spacing w:val="-16"/>
                <w:sz w:val="13"/>
                <w:szCs w:val="13"/>
              </w:rPr>
              <w:t>003311040130000</w:t>
            </w:r>
          </w:p>
        </w:tc>
        <w:tc>
          <w:tcPr>
            <w:tcW w:w="929" w:type="dxa"/>
            <w:vAlign w:val="top"/>
          </w:tcPr>
          <w:p>
            <w:pPr>
              <w:pStyle w:val="6"/>
              <w:spacing w:before="130" w:line="198" w:lineRule="auto"/>
              <w:ind w:left="164"/>
              <w:rPr>
                <w:sz w:val="13"/>
                <w:szCs w:val="13"/>
              </w:rPr>
            </w:pPr>
            <w:r>
              <w:rPr>
                <w:spacing w:val="-2"/>
                <w:w w:val="96"/>
                <w:sz w:val="13"/>
                <w:szCs w:val="13"/>
              </w:rPr>
              <w:t>尿道重建术</w:t>
            </w:r>
          </w:p>
        </w:tc>
        <w:tc>
          <w:tcPr>
            <w:tcW w:w="780" w:type="dxa"/>
            <w:vAlign w:val="top"/>
          </w:tcPr>
          <w:p>
            <w:pPr>
              <w:pStyle w:val="6"/>
              <w:spacing w:before="144" w:line="215" w:lineRule="auto"/>
              <w:ind w:left="118"/>
              <w:rPr>
                <w:sz w:val="13"/>
                <w:szCs w:val="13"/>
              </w:rPr>
            </w:pPr>
            <w:r>
              <w:rPr>
                <w:spacing w:val="-15"/>
                <w:sz w:val="13"/>
                <w:szCs w:val="13"/>
              </w:rPr>
              <w:t>331104013</w:t>
            </w:r>
          </w:p>
        </w:tc>
        <w:tc>
          <w:tcPr>
            <w:tcW w:w="1064" w:type="dxa"/>
            <w:vAlign w:val="top"/>
          </w:tcPr>
          <w:p>
            <w:pPr>
              <w:pStyle w:val="6"/>
              <w:spacing w:before="130" w:line="198" w:lineRule="auto"/>
              <w:ind w:left="226"/>
              <w:rPr>
                <w:sz w:val="13"/>
                <w:szCs w:val="13"/>
              </w:rPr>
            </w:pPr>
            <w:r>
              <w:rPr>
                <w:spacing w:val="-2"/>
                <w:w w:val="96"/>
                <w:sz w:val="13"/>
                <w:szCs w:val="13"/>
              </w:rPr>
              <w:t>尿道重建术</w:t>
            </w:r>
          </w:p>
        </w:tc>
        <w:tc>
          <w:tcPr>
            <w:tcW w:w="1904" w:type="dxa"/>
            <w:vAlign w:val="top"/>
          </w:tcPr>
          <w:p>
            <w:pPr>
              <w:pStyle w:val="6"/>
              <w:spacing w:before="130" w:line="198" w:lineRule="auto"/>
              <w:ind w:left="646"/>
              <w:rPr>
                <w:sz w:val="13"/>
                <w:szCs w:val="13"/>
              </w:rPr>
            </w:pPr>
            <w:r>
              <w:rPr>
                <w:spacing w:val="-2"/>
                <w:w w:val="96"/>
                <w:sz w:val="13"/>
                <w:szCs w:val="13"/>
              </w:rPr>
              <w:t>含尿道全切</w:t>
            </w:r>
          </w:p>
        </w:tc>
        <w:tc>
          <w:tcPr>
            <w:tcW w:w="1664" w:type="dxa"/>
            <w:vAlign w:val="top"/>
          </w:tcPr>
          <w:p>
            <w:pPr>
              <w:rPr>
                <w:rFonts w:ascii="Arial"/>
                <w:sz w:val="21"/>
              </w:rPr>
            </w:pPr>
          </w:p>
        </w:tc>
        <w:tc>
          <w:tcPr>
            <w:tcW w:w="585" w:type="dxa"/>
            <w:vAlign w:val="top"/>
          </w:tcPr>
          <w:p>
            <w:pPr>
              <w:pStyle w:val="6"/>
              <w:spacing w:before="130" w:line="198" w:lineRule="auto"/>
              <w:ind w:left="232"/>
              <w:rPr>
                <w:sz w:val="13"/>
                <w:szCs w:val="13"/>
              </w:rPr>
            </w:pPr>
            <w:r>
              <w:rPr>
                <w:sz w:val="13"/>
                <w:szCs w:val="13"/>
              </w:rPr>
              <w:t>次</w:t>
            </w:r>
          </w:p>
        </w:tc>
        <w:tc>
          <w:tcPr>
            <w:tcW w:w="1289" w:type="dxa"/>
            <w:vAlign w:val="top"/>
          </w:tcPr>
          <w:p>
            <w:pPr>
              <w:pStyle w:val="6"/>
              <w:spacing w:before="185" w:line="144" w:lineRule="exact"/>
              <w:ind w:left="633"/>
              <w:rPr>
                <w:sz w:val="13"/>
                <w:szCs w:val="13"/>
              </w:rPr>
            </w:pPr>
            <w:r>
              <w:rPr>
                <w:position w:val="-8"/>
                <w:sz w:val="13"/>
                <w:szCs w:val="13"/>
              </w:rPr>
              <w:t>*</w:t>
            </w:r>
          </w:p>
        </w:tc>
        <w:tc>
          <w:tcPr>
            <w:tcW w:w="495" w:type="dxa"/>
            <w:vAlign w:val="top"/>
          </w:tcPr>
          <w:p>
            <w:pPr>
              <w:pStyle w:val="6"/>
              <w:spacing w:before="144" w:line="215" w:lineRule="auto"/>
              <w:ind w:left="131"/>
              <w:rPr>
                <w:sz w:val="13"/>
                <w:szCs w:val="13"/>
              </w:rPr>
            </w:pPr>
            <w:r>
              <w:rPr>
                <w:spacing w:val="-12"/>
                <w:sz w:val="13"/>
                <w:szCs w:val="13"/>
              </w:rPr>
              <w:t>2243</w:t>
            </w:r>
          </w:p>
        </w:tc>
        <w:tc>
          <w:tcPr>
            <w:tcW w:w="495" w:type="dxa"/>
            <w:vAlign w:val="top"/>
          </w:tcPr>
          <w:p>
            <w:pPr>
              <w:pStyle w:val="6"/>
              <w:spacing w:before="144" w:line="215" w:lineRule="auto"/>
              <w:ind w:left="139"/>
              <w:rPr>
                <w:sz w:val="13"/>
                <w:szCs w:val="13"/>
              </w:rPr>
            </w:pPr>
            <w:r>
              <w:rPr>
                <w:spacing w:val="-14"/>
                <w:sz w:val="13"/>
                <w:szCs w:val="13"/>
              </w:rPr>
              <w:t>1951</w:t>
            </w:r>
          </w:p>
        </w:tc>
        <w:tc>
          <w:tcPr>
            <w:tcW w:w="495" w:type="dxa"/>
            <w:vAlign w:val="top"/>
          </w:tcPr>
          <w:p>
            <w:pPr>
              <w:pStyle w:val="6"/>
              <w:spacing w:before="144" w:line="215" w:lineRule="auto"/>
              <w:ind w:left="139"/>
              <w:rPr>
                <w:sz w:val="13"/>
                <w:szCs w:val="13"/>
              </w:rPr>
            </w:pPr>
            <w:r>
              <w:rPr>
                <w:spacing w:val="-14"/>
                <w:sz w:val="13"/>
                <w:szCs w:val="13"/>
              </w:rPr>
              <w:t>1685</w:t>
            </w:r>
          </w:p>
        </w:tc>
        <w:tc>
          <w:tcPr>
            <w:tcW w:w="495" w:type="dxa"/>
            <w:vAlign w:val="top"/>
          </w:tcPr>
          <w:p>
            <w:pPr>
              <w:pStyle w:val="6"/>
              <w:spacing w:before="144" w:line="215" w:lineRule="auto"/>
              <w:ind w:left="139"/>
              <w:rPr>
                <w:sz w:val="13"/>
                <w:szCs w:val="13"/>
              </w:rPr>
            </w:pPr>
            <w:r>
              <w:rPr>
                <w:spacing w:val="-14"/>
                <w:sz w:val="13"/>
                <w:szCs w:val="13"/>
              </w:rPr>
              <w:t>1567</w:t>
            </w:r>
          </w:p>
        </w:tc>
        <w:tc>
          <w:tcPr>
            <w:tcW w:w="495" w:type="dxa"/>
            <w:vAlign w:val="top"/>
          </w:tcPr>
          <w:p>
            <w:pPr>
              <w:pStyle w:val="6"/>
              <w:spacing w:before="144" w:line="215" w:lineRule="auto"/>
              <w:ind w:left="140"/>
              <w:rPr>
                <w:sz w:val="13"/>
                <w:szCs w:val="13"/>
              </w:rPr>
            </w:pPr>
            <w:r>
              <w:rPr>
                <w:spacing w:val="-14"/>
                <w:sz w:val="13"/>
                <w:szCs w:val="13"/>
              </w:rPr>
              <w:t>1170</w:t>
            </w:r>
          </w:p>
        </w:tc>
        <w:tc>
          <w:tcPr>
            <w:tcW w:w="495" w:type="dxa"/>
            <w:vAlign w:val="top"/>
          </w:tcPr>
          <w:p>
            <w:pPr>
              <w:pStyle w:val="6"/>
              <w:spacing w:before="144"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5" w:line="217" w:lineRule="auto"/>
              <w:ind w:left="112"/>
              <w:rPr>
                <w:sz w:val="13"/>
                <w:szCs w:val="13"/>
              </w:rPr>
            </w:pPr>
            <w:r>
              <w:rPr>
                <w:spacing w:val="-13"/>
                <w:sz w:val="13"/>
                <w:szCs w:val="13"/>
              </w:rPr>
              <w:t>111</w:t>
            </w:r>
          </w:p>
        </w:tc>
        <w:tc>
          <w:tcPr>
            <w:tcW w:w="525" w:type="dxa"/>
            <w:vAlign w:val="top"/>
          </w:tcPr>
          <w:p>
            <w:pPr>
              <w:pStyle w:val="6"/>
              <w:spacing w:before="155" w:line="144" w:lineRule="exact"/>
              <w:ind w:left="205"/>
              <w:rPr>
                <w:sz w:val="13"/>
                <w:szCs w:val="13"/>
              </w:rPr>
            </w:pPr>
            <w:r>
              <w:rPr>
                <w:position w:val="-3"/>
                <w:sz w:val="13"/>
                <w:szCs w:val="13"/>
              </w:rPr>
              <w:t>G</w:t>
            </w:r>
          </w:p>
        </w:tc>
        <w:tc>
          <w:tcPr>
            <w:tcW w:w="1109" w:type="dxa"/>
            <w:vAlign w:val="top"/>
          </w:tcPr>
          <w:p>
            <w:pPr>
              <w:pStyle w:val="6"/>
              <w:spacing w:before="131" w:line="215" w:lineRule="auto"/>
              <w:ind w:left="101"/>
              <w:rPr>
                <w:sz w:val="13"/>
                <w:szCs w:val="13"/>
              </w:rPr>
            </w:pPr>
            <w:r>
              <w:rPr>
                <w:spacing w:val="-13"/>
                <w:w w:val="97"/>
                <w:sz w:val="13"/>
                <w:szCs w:val="13"/>
              </w:rPr>
              <w:t>003311040140000</w:t>
            </w:r>
          </w:p>
        </w:tc>
        <w:tc>
          <w:tcPr>
            <w:tcW w:w="929" w:type="dxa"/>
            <w:vAlign w:val="top"/>
          </w:tcPr>
          <w:p>
            <w:pPr>
              <w:pStyle w:val="6"/>
              <w:spacing w:before="56" w:line="180" w:lineRule="auto"/>
              <w:ind w:left="404" w:right="23" w:hanging="360"/>
              <w:rPr>
                <w:sz w:val="13"/>
                <w:szCs w:val="13"/>
              </w:rPr>
            </w:pPr>
            <w:r>
              <w:rPr>
                <w:spacing w:val="-4"/>
                <w:w w:val="95"/>
                <w:sz w:val="13"/>
                <w:szCs w:val="13"/>
              </w:rPr>
              <w:t>尿道阴道瘘修补</w:t>
            </w:r>
            <w:r>
              <w:rPr>
                <w:sz w:val="13"/>
                <w:szCs w:val="13"/>
              </w:rPr>
              <w:t>术</w:t>
            </w:r>
          </w:p>
        </w:tc>
        <w:tc>
          <w:tcPr>
            <w:tcW w:w="780" w:type="dxa"/>
            <w:vAlign w:val="top"/>
          </w:tcPr>
          <w:p>
            <w:pPr>
              <w:pStyle w:val="6"/>
              <w:spacing w:before="145" w:line="215" w:lineRule="auto"/>
              <w:ind w:left="118"/>
              <w:rPr>
                <w:sz w:val="13"/>
                <w:szCs w:val="13"/>
              </w:rPr>
            </w:pPr>
            <w:r>
              <w:rPr>
                <w:spacing w:val="-15"/>
                <w:sz w:val="13"/>
                <w:szCs w:val="13"/>
              </w:rPr>
              <w:t>331104014</w:t>
            </w:r>
          </w:p>
        </w:tc>
        <w:tc>
          <w:tcPr>
            <w:tcW w:w="1064" w:type="dxa"/>
            <w:vAlign w:val="top"/>
          </w:tcPr>
          <w:p>
            <w:pPr>
              <w:pStyle w:val="6"/>
              <w:spacing w:before="131" w:line="197" w:lineRule="auto"/>
              <w:ind w:left="45"/>
              <w:rPr>
                <w:sz w:val="13"/>
                <w:szCs w:val="13"/>
              </w:rPr>
            </w:pPr>
            <w:r>
              <w:rPr>
                <w:spacing w:val="-3"/>
                <w:w w:val="96"/>
                <w:sz w:val="13"/>
                <w:szCs w:val="13"/>
              </w:rPr>
              <w:t>尿道阴道瘘修补术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1" w:line="198" w:lineRule="auto"/>
              <w:ind w:left="232"/>
              <w:rPr>
                <w:sz w:val="13"/>
                <w:szCs w:val="13"/>
              </w:rPr>
            </w:pPr>
            <w:r>
              <w:rPr>
                <w:sz w:val="13"/>
                <w:szCs w:val="13"/>
              </w:rPr>
              <w:t>次</w:t>
            </w:r>
          </w:p>
        </w:tc>
        <w:tc>
          <w:tcPr>
            <w:tcW w:w="1289" w:type="dxa"/>
            <w:vAlign w:val="top"/>
          </w:tcPr>
          <w:p>
            <w:pPr>
              <w:pStyle w:val="6"/>
              <w:spacing w:before="186" w:line="144" w:lineRule="exact"/>
              <w:ind w:left="633"/>
              <w:rPr>
                <w:sz w:val="13"/>
                <w:szCs w:val="13"/>
              </w:rPr>
            </w:pPr>
            <w:r>
              <w:rPr>
                <w:position w:val="-8"/>
                <w:sz w:val="13"/>
                <w:szCs w:val="13"/>
              </w:rPr>
              <w:t>*</w:t>
            </w:r>
          </w:p>
        </w:tc>
        <w:tc>
          <w:tcPr>
            <w:tcW w:w="495" w:type="dxa"/>
            <w:vAlign w:val="top"/>
          </w:tcPr>
          <w:p>
            <w:pPr>
              <w:pStyle w:val="6"/>
              <w:spacing w:before="145" w:line="215" w:lineRule="auto"/>
              <w:ind w:left="131"/>
              <w:rPr>
                <w:sz w:val="13"/>
                <w:szCs w:val="13"/>
              </w:rPr>
            </w:pPr>
            <w:r>
              <w:rPr>
                <w:spacing w:val="-12"/>
                <w:sz w:val="13"/>
                <w:szCs w:val="13"/>
              </w:rPr>
              <w:t>2092</w:t>
            </w:r>
          </w:p>
        </w:tc>
        <w:tc>
          <w:tcPr>
            <w:tcW w:w="495" w:type="dxa"/>
            <w:vAlign w:val="top"/>
          </w:tcPr>
          <w:p>
            <w:pPr>
              <w:pStyle w:val="6"/>
              <w:spacing w:before="145" w:line="215" w:lineRule="auto"/>
              <w:ind w:left="139"/>
              <w:rPr>
                <w:sz w:val="13"/>
                <w:szCs w:val="13"/>
              </w:rPr>
            </w:pPr>
            <w:r>
              <w:rPr>
                <w:spacing w:val="-14"/>
                <w:sz w:val="13"/>
                <w:szCs w:val="13"/>
              </w:rPr>
              <w:t>1820</w:t>
            </w:r>
          </w:p>
        </w:tc>
        <w:tc>
          <w:tcPr>
            <w:tcW w:w="495" w:type="dxa"/>
            <w:vAlign w:val="top"/>
          </w:tcPr>
          <w:p>
            <w:pPr>
              <w:pStyle w:val="6"/>
              <w:spacing w:before="145" w:line="215" w:lineRule="auto"/>
              <w:ind w:left="139"/>
              <w:rPr>
                <w:sz w:val="13"/>
                <w:szCs w:val="13"/>
              </w:rPr>
            </w:pPr>
            <w:r>
              <w:rPr>
                <w:spacing w:val="-14"/>
                <w:sz w:val="13"/>
                <w:szCs w:val="13"/>
              </w:rPr>
              <w:t>1613</w:t>
            </w:r>
          </w:p>
        </w:tc>
        <w:tc>
          <w:tcPr>
            <w:tcW w:w="495" w:type="dxa"/>
            <w:vAlign w:val="top"/>
          </w:tcPr>
          <w:p>
            <w:pPr>
              <w:pStyle w:val="6"/>
              <w:spacing w:before="145" w:line="215" w:lineRule="auto"/>
              <w:ind w:left="139"/>
              <w:rPr>
                <w:sz w:val="13"/>
                <w:szCs w:val="13"/>
              </w:rPr>
            </w:pPr>
            <w:r>
              <w:rPr>
                <w:spacing w:val="-14"/>
                <w:sz w:val="13"/>
                <w:szCs w:val="13"/>
              </w:rPr>
              <w:t>1500</w:t>
            </w:r>
          </w:p>
        </w:tc>
        <w:tc>
          <w:tcPr>
            <w:tcW w:w="495" w:type="dxa"/>
            <w:vAlign w:val="top"/>
          </w:tcPr>
          <w:p>
            <w:pPr>
              <w:pStyle w:val="6"/>
              <w:spacing w:before="145" w:line="215" w:lineRule="auto"/>
              <w:ind w:left="140"/>
              <w:rPr>
                <w:sz w:val="13"/>
                <w:szCs w:val="13"/>
              </w:rPr>
            </w:pPr>
            <w:r>
              <w:rPr>
                <w:spacing w:val="-14"/>
                <w:sz w:val="13"/>
                <w:szCs w:val="13"/>
              </w:rPr>
              <w:t>1118</w:t>
            </w:r>
          </w:p>
        </w:tc>
        <w:tc>
          <w:tcPr>
            <w:tcW w:w="495" w:type="dxa"/>
            <w:vAlign w:val="top"/>
          </w:tcPr>
          <w:p>
            <w:pPr>
              <w:pStyle w:val="6"/>
              <w:spacing w:before="145" w:line="215" w:lineRule="auto"/>
              <w:ind w:left="140"/>
              <w:rPr>
                <w:sz w:val="13"/>
                <w:szCs w:val="13"/>
              </w:rPr>
            </w:pPr>
            <w:r>
              <w:rPr>
                <w:spacing w:val="-14"/>
                <w:sz w:val="13"/>
                <w:szCs w:val="13"/>
              </w:rPr>
              <w:t>1075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6" w:line="217" w:lineRule="auto"/>
              <w:ind w:left="112"/>
              <w:rPr>
                <w:sz w:val="13"/>
                <w:szCs w:val="13"/>
              </w:rPr>
            </w:pPr>
            <w:r>
              <w:rPr>
                <w:spacing w:val="-13"/>
                <w:sz w:val="13"/>
                <w:szCs w:val="13"/>
              </w:rPr>
              <w:t>112</w:t>
            </w:r>
          </w:p>
        </w:tc>
        <w:tc>
          <w:tcPr>
            <w:tcW w:w="525" w:type="dxa"/>
            <w:vAlign w:val="top"/>
          </w:tcPr>
          <w:p>
            <w:pPr>
              <w:pStyle w:val="6"/>
              <w:spacing w:before="156" w:line="144" w:lineRule="exact"/>
              <w:ind w:left="205"/>
              <w:rPr>
                <w:sz w:val="13"/>
                <w:szCs w:val="13"/>
              </w:rPr>
            </w:pPr>
            <w:r>
              <w:rPr>
                <w:position w:val="-3"/>
                <w:sz w:val="13"/>
                <w:szCs w:val="13"/>
              </w:rPr>
              <w:t>G</w:t>
            </w:r>
          </w:p>
        </w:tc>
        <w:tc>
          <w:tcPr>
            <w:tcW w:w="1109" w:type="dxa"/>
            <w:vAlign w:val="top"/>
          </w:tcPr>
          <w:p>
            <w:pPr>
              <w:pStyle w:val="6"/>
              <w:spacing w:before="132" w:line="215" w:lineRule="auto"/>
              <w:ind w:left="101"/>
              <w:rPr>
                <w:sz w:val="13"/>
                <w:szCs w:val="13"/>
              </w:rPr>
            </w:pPr>
            <w:r>
              <w:rPr>
                <w:spacing w:val="-16"/>
                <w:sz w:val="13"/>
                <w:szCs w:val="13"/>
              </w:rPr>
              <w:t>003311040150000</w:t>
            </w:r>
          </w:p>
        </w:tc>
        <w:tc>
          <w:tcPr>
            <w:tcW w:w="929" w:type="dxa"/>
            <w:vAlign w:val="top"/>
          </w:tcPr>
          <w:p>
            <w:pPr>
              <w:pStyle w:val="6"/>
              <w:spacing w:before="57" w:line="180" w:lineRule="auto"/>
              <w:ind w:left="404" w:right="23" w:hanging="360"/>
              <w:rPr>
                <w:sz w:val="13"/>
                <w:szCs w:val="13"/>
              </w:rPr>
            </w:pPr>
            <w:r>
              <w:rPr>
                <w:spacing w:val="-2"/>
                <w:w w:val="94"/>
                <w:sz w:val="13"/>
                <w:szCs w:val="13"/>
              </w:rPr>
              <w:t>尿道直肠瘘修补</w:t>
            </w:r>
            <w:r>
              <w:rPr>
                <w:sz w:val="13"/>
                <w:szCs w:val="13"/>
              </w:rPr>
              <w:t>术</w:t>
            </w:r>
          </w:p>
        </w:tc>
        <w:tc>
          <w:tcPr>
            <w:tcW w:w="780" w:type="dxa"/>
            <w:vAlign w:val="top"/>
          </w:tcPr>
          <w:p>
            <w:pPr>
              <w:pStyle w:val="6"/>
              <w:spacing w:before="146" w:line="215" w:lineRule="auto"/>
              <w:ind w:left="118"/>
              <w:rPr>
                <w:sz w:val="13"/>
                <w:szCs w:val="13"/>
              </w:rPr>
            </w:pPr>
            <w:r>
              <w:rPr>
                <w:spacing w:val="-15"/>
                <w:sz w:val="13"/>
                <w:szCs w:val="13"/>
              </w:rPr>
              <w:t>331104015</w:t>
            </w:r>
          </w:p>
        </w:tc>
        <w:tc>
          <w:tcPr>
            <w:tcW w:w="1064" w:type="dxa"/>
            <w:vAlign w:val="top"/>
          </w:tcPr>
          <w:p>
            <w:pPr>
              <w:pStyle w:val="6"/>
              <w:spacing w:before="133" w:line="197" w:lineRule="auto"/>
              <w:ind w:left="45"/>
              <w:rPr>
                <w:sz w:val="13"/>
                <w:szCs w:val="13"/>
              </w:rPr>
            </w:pPr>
            <w:r>
              <w:rPr>
                <w:spacing w:val="-1"/>
                <w:w w:val="94"/>
                <w:sz w:val="13"/>
                <w:szCs w:val="13"/>
              </w:rPr>
              <w:t>尿道直肠瘘修补术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2" w:line="198" w:lineRule="auto"/>
              <w:ind w:left="232"/>
              <w:rPr>
                <w:sz w:val="13"/>
                <w:szCs w:val="13"/>
              </w:rPr>
            </w:pPr>
            <w:r>
              <w:rPr>
                <w:sz w:val="13"/>
                <w:szCs w:val="13"/>
              </w:rPr>
              <w:t>次</w:t>
            </w:r>
          </w:p>
        </w:tc>
        <w:tc>
          <w:tcPr>
            <w:tcW w:w="1289" w:type="dxa"/>
            <w:vAlign w:val="top"/>
          </w:tcPr>
          <w:p>
            <w:pPr>
              <w:pStyle w:val="6"/>
              <w:spacing w:before="187" w:line="145" w:lineRule="exact"/>
              <w:ind w:left="633"/>
              <w:rPr>
                <w:sz w:val="13"/>
                <w:szCs w:val="13"/>
              </w:rPr>
            </w:pPr>
            <w:r>
              <w:rPr>
                <w:position w:val="-8"/>
                <w:sz w:val="13"/>
                <w:szCs w:val="13"/>
              </w:rPr>
              <w:t>*</w:t>
            </w:r>
          </w:p>
        </w:tc>
        <w:tc>
          <w:tcPr>
            <w:tcW w:w="495" w:type="dxa"/>
            <w:vAlign w:val="top"/>
          </w:tcPr>
          <w:p>
            <w:pPr>
              <w:pStyle w:val="6"/>
              <w:spacing w:before="146" w:line="215" w:lineRule="auto"/>
              <w:ind w:left="131"/>
              <w:rPr>
                <w:sz w:val="13"/>
                <w:szCs w:val="13"/>
              </w:rPr>
            </w:pPr>
            <w:r>
              <w:rPr>
                <w:spacing w:val="-12"/>
                <w:sz w:val="13"/>
                <w:szCs w:val="13"/>
              </w:rPr>
              <w:t>2243</w:t>
            </w:r>
          </w:p>
        </w:tc>
        <w:tc>
          <w:tcPr>
            <w:tcW w:w="495" w:type="dxa"/>
            <w:vAlign w:val="top"/>
          </w:tcPr>
          <w:p>
            <w:pPr>
              <w:pStyle w:val="6"/>
              <w:spacing w:before="146" w:line="215" w:lineRule="auto"/>
              <w:ind w:left="139"/>
              <w:rPr>
                <w:sz w:val="13"/>
                <w:szCs w:val="13"/>
              </w:rPr>
            </w:pPr>
            <w:r>
              <w:rPr>
                <w:spacing w:val="-14"/>
                <w:sz w:val="13"/>
                <w:szCs w:val="13"/>
              </w:rPr>
              <w:t>1951</w:t>
            </w:r>
          </w:p>
        </w:tc>
        <w:tc>
          <w:tcPr>
            <w:tcW w:w="495" w:type="dxa"/>
            <w:vAlign w:val="top"/>
          </w:tcPr>
          <w:p>
            <w:pPr>
              <w:pStyle w:val="6"/>
              <w:spacing w:before="146" w:line="215" w:lineRule="auto"/>
              <w:ind w:left="139"/>
              <w:rPr>
                <w:sz w:val="13"/>
                <w:szCs w:val="13"/>
              </w:rPr>
            </w:pPr>
            <w:r>
              <w:rPr>
                <w:spacing w:val="-14"/>
                <w:sz w:val="13"/>
                <w:szCs w:val="13"/>
              </w:rPr>
              <w:t>1685</w:t>
            </w:r>
          </w:p>
        </w:tc>
        <w:tc>
          <w:tcPr>
            <w:tcW w:w="495" w:type="dxa"/>
            <w:vAlign w:val="top"/>
          </w:tcPr>
          <w:p>
            <w:pPr>
              <w:pStyle w:val="6"/>
              <w:spacing w:before="146" w:line="215" w:lineRule="auto"/>
              <w:ind w:left="139"/>
              <w:rPr>
                <w:sz w:val="13"/>
                <w:szCs w:val="13"/>
              </w:rPr>
            </w:pPr>
            <w:r>
              <w:rPr>
                <w:spacing w:val="-14"/>
                <w:sz w:val="13"/>
                <w:szCs w:val="13"/>
              </w:rPr>
              <w:t>1567</w:t>
            </w:r>
          </w:p>
        </w:tc>
        <w:tc>
          <w:tcPr>
            <w:tcW w:w="495" w:type="dxa"/>
            <w:vAlign w:val="top"/>
          </w:tcPr>
          <w:p>
            <w:pPr>
              <w:pStyle w:val="6"/>
              <w:spacing w:before="146" w:line="215" w:lineRule="auto"/>
              <w:ind w:left="140"/>
              <w:rPr>
                <w:sz w:val="13"/>
                <w:szCs w:val="13"/>
              </w:rPr>
            </w:pPr>
            <w:r>
              <w:rPr>
                <w:spacing w:val="-14"/>
                <w:sz w:val="13"/>
                <w:szCs w:val="13"/>
              </w:rPr>
              <w:t>1170</w:t>
            </w:r>
          </w:p>
        </w:tc>
        <w:tc>
          <w:tcPr>
            <w:tcW w:w="495" w:type="dxa"/>
            <w:vAlign w:val="top"/>
          </w:tcPr>
          <w:p>
            <w:pPr>
              <w:pStyle w:val="6"/>
              <w:spacing w:before="146"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7" w:line="215" w:lineRule="auto"/>
              <w:ind w:left="112"/>
              <w:rPr>
                <w:sz w:val="13"/>
                <w:szCs w:val="13"/>
              </w:rPr>
            </w:pPr>
            <w:r>
              <w:rPr>
                <w:spacing w:val="-13"/>
                <w:sz w:val="13"/>
                <w:szCs w:val="13"/>
              </w:rPr>
              <w:t>113</w:t>
            </w:r>
          </w:p>
        </w:tc>
        <w:tc>
          <w:tcPr>
            <w:tcW w:w="525" w:type="dxa"/>
            <w:vAlign w:val="top"/>
          </w:tcPr>
          <w:p>
            <w:pPr>
              <w:pStyle w:val="6"/>
              <w:spacing w:before="158" w:line="144" w:lineRule="exact"/>
              <w:ind w:left="205"/>
              <w:rPr>
                <w:sz w:val="13"/>
                <w:szCs w:val="13"/>
              </w:rPr>
            </w:pPr>
            <w:r>
              <w:rPr>
                <w:position w:val="-3"/>
                <w:sz w:val="13"/>
                <w:szCs w:val="13"/>
              </w:rPr>
              <w:t>G</w:t>
            </w:r>
          </w:p>
        </w:tc>
        <w:tc>
          <w:tcPr>
            <w:tcW w:w="1109" w:type="dxa"/>
            <w:vAlign w:val="top"/>
          </w:tcPr>
          <w:p>
            <w:pPr>
              <w:pStyle w:val="6"/>
              <w:spacing w:before="134" w:line="215" w:lineRule="auto"/>
              <w:ind w:left="101"/>
              <w:rPr>
                <w:sz w:val="13"/>
                <w:szCs w:val="13"/>
              </w:rPr>
            </w:pPr>
            <w:r>
              <w:rPr>
                <w:spacing w:val="-13"/>
                <w:w w:val="97"/>
                <w:sz w:val="13"/>
                <w:szCs w:val="13"/>
              </w:rPr>
              <w:t>003311040160000</w:t>
            </w:r>
          </w:p>
        </w:tc>
        <w:tc>
          <w:tcPr>
            <w:tcW w:w="929" w:type="dxa"/>
            <w:vAlign w:val="top"/>
          </w:tcPr>
          <w:p>
            <w:pPr>
              <w:pStyle w:val="6"/>
              <w:spacing w:before="58" w:line="180" w:lineRule="auto"/>
              <w:ind w:left="223" w:right="23" w:hanging="180"/>
              <w:rPr>
                <w:sz w:val="13"/>
                <w:szCs w:val="13"/>
              </w:rPr>
            </w:pPr>
            <w:r>
              <w:rPr>
                <w:spacing w:val="-6"/>
                <w:w w:val="97"/>
                <w:sz w:val="13"/>
                <w:szCs w:val="13"/>
              </w:rPr>
              <w:t>会阴阴囊皮瓣尿</w:t>
            </w:r>
            <w:r>
              <w:rPr>
                <w:spacing w:val="-2"/>
                <w:w w:val="96"/>
                <w:sz w:val="13"/>
                <w:szCs w:val="13"/>
              </w:rPr>
              <w:t>道成型术</w:t>
            </w:r>
          </w:p>
        </w:tc>
        <w:tc>
          <w:tcPr>
            <w:tcW w:w="780" w:type="dxa"/>
            <w:vAlign w:val="top"/>
          </w:tcPr>
          <w:p>
            <w:pPr>
              <w:pStyle w:val="6"/>
              <w:spacing w:before="147" w:line="215" w:lineRule="auto"/>
              <w:ind w:left="118"/>
              <w:rPr>
                <w:sz w:val="13"/>
                <w:szCs w:val="13"/>
              </w:rPr>
            </w:pPr>
            <w:r>
              <w:rPr>
                <w:spacing w:val="-15"/>
                <w:sz w:val="13"/>
                <w:szCs w:val="13"/>
              </w:rPr>
              <w:t>331104016</w:t>
            </w:r>
          </w:p>
        </w:tc>
        <w:tc>
          <w:tcPr>
            <w:tcW w:w="1064" w:type="dxa"/>
            <w:vAlign w:val="top"/>
          </w:tcPr>
          <w:p>
            <w:pPr>
              <w:pStyle w:val="6"/>
              <w:spacing w:before="58" w:line="180" w:lineRule="auto"/>
              <w:ind w:left="347" w:right="37" w:hanging="302"/>
              <w:rPr>
                <w:sz w:val="13"/>
                <w:szCs w:val="13"/>
              </w:rPr>
            </w:pPr>
            <w:r>
              <w:rPr>
                <w:spacing w:val="-5"/>
                <w:w w:val="96"/>
                <w:sz w:val="13"/>
                <w:szCs w:val="13"/>
              </w:rPr>
              <w:t>会阴阴囊皮瓣尿道</w:t>
            </w:r>
            <w:r>
              <w:rPr>
                <w:spacing w:val="-2"/>
                <w:w w:val="97"/>
                <w:sz w:val="13"/>
                <w:szCs w:val="13"/>
              </w:rPr>
              <w:t>成型术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4" w:line="198" w:lineRule="auto"/>
              <w:ind w:left="232"/>
              <w:rPr>
                <w:sz w:val="13"/>
                <w:szCs w:val="13"/>
              </w:rPr>
            </w:pPr>
            <w:r>
              <w:rPr>
                <w:sz w:val="13"/>
                <w:szCs w:val="13"/>
              </w:rPr>
              <w:t>次</w:t>
            </w:r>
          </w:p>
        </w:tc>
        <w:tc>
          <w:tcPr>
            <w:tcW w:w="1289" w:type="dxa"/>
            <w:vAlign w:val="top"/>
          </w:tcPr>
          <w:p>
            <w:pPr>
              <w:pStyle w:val="6"/>
              <w:spacing w:before="188" w:line="145" w:lineRule="exact"/>
              <w:ind w:left="633"/>
              <w:rPr>
                <w:sz w:val="13"/>
                <w:szCs w:val="13"/>
              </w:rPr>
            </w:pPr>
            <w:r>
              <w:rPr>
                <w:position w:val="-8"/>
                <w:sz w:val="13"/>
                <w:szCs w:val="13"/>
              </w:rPr>
              <w:t>*</w:t>
            </w:r>
          </w:p>
        </w:tc>
        <w:tc>
          <w:tcPr>
            <w:tcW w:w="495" w:type="dxa"/>
            <w:vAlign w:val="top"/>
          </w:tcPr>
          <w:p>
            <w:pPr>
              <w:pStyle w:val="6"/>
              <w:spacing w:before="147" w:line="215" w:lineRule="auto"/>
              <w:ind w:left="131"/>
              <w:rPr>
                <w:sz w:val="13"/>
                <w:szCs w:val="13"/>
              </w:rPr>
            </w:pPr>
            <w:r>
              <w:rPr>
                <w:spacing w:val="-12"/>
                <w:sz w:val="13"/>
                <w:szCs w:val="13"/>
              </w:rPr>
              <w:t>2092</w:t>
            </w:r>
          </w:p>
        </w:tc>
        <w:tc>
          <w:tcPr>
            <w:tcW w:w="495" w:type="dxa"/>
            <w:vAlign w:val="top"/>
          </w:tcPr>
          <w:p>
            <w:pPr>
              <w:pStyle w:val="6"/>
              <w:spacing w:before="147" w:line="215" w:lineRule="auto"/>
              <w:ind w:left="139"/>
              <w:rPr>
                <w:sz w:val="13"/>
                <w:szCs w:val="13"/>
              </w:rPr>
            </w:pPr>
            <w:r>
              <w:rPr>
                <w:spacing w:val="-14"/>
                <w:sz w:val="13"/>
                <w:szCs w:val="13"/>
              </w:rPr>
              <w:t>1820</w:t>
            </w:r>
          </w:p>
        </w:tc>
        <w:tc>
          <w:tcPr>
            <w:tcW w:w="495" w:type="dxa"/>
            <w:vAlign w:val="top"/>
          </w:tcPr>
          <w:p>
            <w:pPr>
              <w:pStyle w:val="6"/>
              <w:spacing w:before="147" w:line="215" w:lineRule="auto"/>
              <w:ind w:left="139"/>
              <w:rPr>
                <w:sz w:val="13"/>
                <w:szCs w:val="13"/>
              </w:rPr>
            </w:pPr>
            <w:r>
              <w:rPr>
                <w:spacing w:val="-14"/>
                <w:sz w:val="13"/>
                <w:szCs w:val="13"/>
              </w:rPr>
              <w:t>1613</w:t>
            </w:r>
          </w:p>
        </w:tc>
        <w:tc>
          <w:tcPr>
            <w:tcW w:w="495" w:type="dxa"/>
            <w:vAlign w:val="top"/>
          </w:tcPr>
          <w:p>
            <w:pPr>
              <w:pStyle w:val="6"/>
              <w:spacing w:before="147" w:line="215" w:lineRule="auto"/>
              <w:ind w:left="139"/>
              <w:rPr>
                <w:sz w:val="13"/>
                <w:szCs w:val="13"/>
              </w:rPr>
            </w:pPr>
            <w:r>
              <w:rPr>
                <w:spacing w:val="-14"/>
                <w:sz w:val="13"/>
                <w:szCs w:val="13"/>
              </w:rPr>
              <w:t>1500</w:t>
            </w:r>
          </w:p>
        </w:tc>
        <w:tc>
          <w:tcPr>
            <w:tcW w:w="495" w:type="dxa"/>
            <w:vAlign w:val="top"/>
          </w:tcPr>
          <w:p>
            <w:pPr>
              <w:pStyle w:val="6"/>
              <w:spacing w:before="147" w:line="215" w:lineRule="auto"/>
              <w:ind w:left="140"/>
              <w:rPr>
                <w:sz w:val="13"/>
                <w:szCs w:val="13"/>
              </w:rPr>
            </w:pPr>
            <w:r>
              <w:rPr>
                <w:spacing w:val="-14"/>
                <w:sz w:val="13"/>
                <w:szCs w:val="13"/>
              </w:rPr>
              <w:t>1118</w:t>
            </w:r>
          </w:p>
        </w:tc>
        <w:tc>
          <w:tcPr>
            <w:tcW w:w="495" w:type="dxa"/>
            <w:vAlign w:val="top"/>
          </w:tcPr>
          <w:p>
            <w:pPr>
              <w:pStyle w:val="6"/>
              <w:spacing w:before="147" w:line="215" w:lineRule="auto"/>
              <w:ind w:left="140"/>
              <w:rPr>
                <w:sz w:val="13"/>
                <w:szCs w:val="13"/>
              </w:rPr>
            </w:pPr>
            <w:r>
              <w:rPr>
                <w:spacing w:val="-14"/>
                <w:sz w:val="13"/>
                <w:szCs w:val="13"/>
              </w:rPr>
              <w:t>1075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8" w:line="217" w:lineRule="auto"/>
              <w:ind w:left="112"/>
              <w:rPr>
                <w:sz w:val="13"/>
                <w:szCs w:val="13"/>
              </w:rPr>
            </w:pPr>
            <w:r>
              <w:rPr>
                <w:spacing w:val="-13"/>
                <w:sz w:val="13"/>
                <w:szCs w:val="13"/>
              </w:rPr>
              <w:t>114</w:t>
            </w:r>
          </w:p>
        </w:tc>
        <w:tc>
          <w:tcPr>
            <w:tcW w:w="525" w:type="dxa"/>
            <w:vAlign w:val="top"/>
          </w:tcPr>
          <w:p>
            <w:pPr>
              <w:pStyle w:val="6"/>
              <w:spacing w:before="159" w:line="144" w:lineRule="exact"/>
              <w:ind w:left="205"/>
              <w:rPr>
                <w:sz w:val="13"/>
                <w:szCs w:val="13"/>
              </w:rPr>
            </w:pPr>
            <w:r>
              <w:rPr>
                <w:position w:val="-3"/>
                <w:sz w:val="13"/>
                <w:szCs w:val="13"/>
              </w:rPr>
              <w:t>G</w:t>
            </w:r>
          </w:p>
        </w:tc>
        <w:tc>
          <w:tcPr>
            <w:tcW w:w="1109" w:type="dxa"/>
            <w:vAlign w:val="top"/>
          </w:tcPr>
          <w:p>
            <w:pPr>
              <w:pStyle w:val="6"/>
              <w:spacing w:before="135" w:line="215" w:lineRule="auto"/>
              <w:ind w:left="101"/>
              <w:rPr>
                <w:sz w:val="13"/>
                <w:szCs w:val="13"/>
              </w:rPr>
            </w:pPr>
            <w:r>
              <w:rPr>
                <w:spacing w:val="-15"/>
                <w:w w:val="99"/>
                <w:sz w:val="13"/>
                <w:szCs w:val="13"/>
              </w:rPr>
              <w:t>003311040170000</w:t>
            </w:r>
          </w:p>
        </w:tc>
        <w:tc>
          <w:tcPr>
            <w:tcW w:w="929" w:type="dxa"/>
            <w:vAlign w:val="top"/>
          </w:tcPr>
          <w:p>
            <w:pPr>
              <w:pStyle w:val="6"/>
              <w:spacing w:before="135" w:line="197" w:lineRule="auto"/>
              <w:ind w:left="44"/>
              <w:rPr>
                <w:sz w:val="13"/>
                <w:szCs w:val="13"/>
              </w:rPr>
            </w:pPr>
            <w:r>
              <w:rPr>
                <w:spacing w:val="-8"/>
                <w:sz w:val="13"/>
                <w:szCs w:val="13"/>
              </w:rPr>
              <w:t>尿道会阴造口术</w:t>
            </w:r>
          </w:p>
        </w:tc>
        <w:tc>
          <w:tcPr>
            <w:tcW w:w="780" w:type="dxa"/>
            <w:vAlign w:val="top"/>
          </w:tcPr>
          <w:p>
            <w:pPr>
              <w:pStyle w:val="6"/>
              <w:spacing w:before="148" w:line="215" w:lineRule="auto"/>
              <w:ind w:left="118"/>
              <w:rPr>
                <w:sz w:val="13"/>
                <w:szCs w:val="13"/>
              </w:rPr>
            </w:pPr>
            <w:r>
              <w:rPr>
                <w:spacing w:val="-15"/>
                <w:sz w:val="13"/>
                <w:szCs w:val="13"/>
              </w:rPr>
              <w:t>331104017</w:t>
            </w:r>
          </w:p>
        </w:tc>
        <w:tc>
          <w:tcPr>
            <w:tcW w:w="1064" w:type="dxa"/>
            <w:vAlign w:val="top"/>
          </w:tcPr>
          <w:p>
            <w:pPr>
              <w:pStyle w:val="6"/>
              <w:spacing w:before="135" w:line="197" w:lineRule="auto"/>
              <w:ind w:left="106"/>
              <w:rPr>
                <w:sz w:val="13"/>
                <w:szCs w:val="13"/>
              </w:rPr>
            </w:pPr>
            <w:r>
              <w:rPr>
                <w:spacing w:val="-8"/>
                <w:sz w:val="13"/>
                <w:szCs w:val="13"/>
              </w:rPr>
              <w:t>尿道会阴造口术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5"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8" w:line="215" w:lineRule="auto"/>
              <w:ind w:left="162"/>
              <w:rPr>
                <w:sz w:val="13"/>
                <w:szCs w:val="13"/>
              </w:rPr>
            </w:pPr>
            <w:r>
              <w:rPr>
                <w:spacing w:val="-11"/>
                <w:sz w:val="13"/>
                <w:szCs w:val="13"/>
              </w:rPr>
              <w:t>910</w:t>
            </w:r>
          </w:p>
        </w:tc>
        <w:tc>
          <w:tcPr>
            <w:tcW w:w="495" w:type="dxa"/>
            <w:vAlign w:val="top"/>
          </w:tcPr>
          <w:p>
            <w:pPr>
              <w:pStyle w:val="6"/>
              <w:spacing w:before="148" w:line="215" w:lineRule="auto"/>
              <w:ind w:left="162"/>
              <w:rPr>
                <w:sz w:val="13"/>
                <w:szCs w:val="13"/>
              </w:rPr>
            </w:pPr>
            <w:r>
              <w:rPr>
                <w:spacing w:val="-11"/>
                <w:sz w:val="13"/>
                <w:szCs w:val="13"/>
              </w:rPr>
              <w:t>855</w:t>
            </w:r>
          </w:p>
        </w:tc>
        <w:tc>
          <w:tcPr>
            <w:tcW w:w="495" w:type="dxa"/>
            <w:vAlign w:val="top"/>
          </w:tcPr>
          <w:p>
            <w:pPr>
              <w:pStyle w:val="6"/>
              <w:spacing w:before="148" w:line="215" w:lineRule="auto"/>
              <w:ind w:left="160"/>
              <w:rPr>
                <w:sz w:val="13"/>
                <w:szCs w:val="13"/>
              </w:rPr>
            </w:pPr>
            <w:r>
              <w:rPr>
                <w:spacing w:val="-10"/>
                <w:sz w:val="13"/>
                <w:szCs w:val="13"/>
              </w:rPr>
              <w:t>728</w:t>
            </w:r>
          </w:p>
        </w:tc>
        <w:tc>
          <w:tcPr>
            <w:tcW w:w="495" w:type="dxa"/>
            <w:vAlign w:val="top"/>
          </w:tcPr>
          <w:p>
            <w:pPr>
              <w:pStyle w:val="6"/>
              <w:spacing w:before="148" w:line="215" w:lineRule="auto"/>
              <w:ind w:left="162"/>
              <w:rPr>
                <w:sz w:val="13"/>
                <w:szCs w:val="13"/>
              </w:rPr>
            </w:pPr>
            <w:r>
              <w:rPr>
                <w:spacing w:val="-11"/>
                <w:sz w:val="13"/>
                <w:szCs w:val="13"/>
              </w:rPr>
              <w:t>691</w:t>
            </w:r>
          </w:p>
        </w:tc>
        <w:tc>
          <w:tcPr>
            <w:tcW w:w="495" w:type="dxa"/>
            <w:vAlign w:val="top"/>
          </w:tcPr>
          <w:p>
            <w:pPr>
              <w:pStyle w:val="6"/>
              <w:spacing w:before="148" w:line="215" w:lineRule="auto"/>
              <w:ind w:left="162"/>
              <w:rPr>
                <w:sz w:val="13"/>
                <w:szCs w:val="13"/>
              </w:rPr>
            </w:pPr>
            <w:r>
              <w:rPr>
                <w:spacing w:val="-11"/>
                <w:sz w:val="13"/>
                <w:szCs w:val="13"/>
              </w:rPr>
              <w:t>546</w:t>
            </w:r>
          </w:p>
        </w:tc>
        <w:tc>
          <w:tcPr>
            <w:tcW w:w="495" w:type="dxa"/>
            <w:vAlign w:val="top"/>
          </w:tcPr>
          <w:p>
            <w:pPr>
              <w:pStyle w:val="6"/>
              <w:spacing w:before="148" w:line="215" w:lineRule="auto"/>
              <w:ind w:left="162"/>
              <w:rPr>
                <w:sz w:val="13"/>
                <w:szCs w:val="13"/>
              </w:rPr>
            </w:pPr>
            <w:r>
              <w:rPr>
                <w:spacing w:val="-11"/>
                <w:sz w:val="13"/>
                <w:szCs w:val="13"/>
              </w:rPr>
              <w:t>525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8" w:line="215" w:lineRule="auto"/>
              <w:ind w:left="112"/>
              <w:rPr>
                <w:sz w:val="13"/>
                <w:szCs w:val="13"/>
              </w:rPr>
            </w:pPr>
            <w:r>
              <w:rPr>
                <w:spacing w:val="-13"/>
                <w:sz w:val="13"/>
                <w:szCs w:val="13"/>
              </w:rPr>
              <w:t>115</w:t>
            </w:r>
          </w:p>
        </w:tc>
        <w:tc>
          <w:tcPr>
            <w:tcW w:w="525" w:type="dxa"/>
            <w:vAlign w:val="top"/>
          </w:tcPr>
          <w:p>
            <w:pPr>
              <w:pStyle w:val="6"/>
              <w:spacing w:before="159" w:line="144" w:lineRule="exact"/>
              <w:ind w:left="205"/>
              <w:rPr>
                <w:sz w:val="13"/>
                <w:szCs w:val="13"/>
              </w:rPr>
            </w:pPr>
            <w:r>
              <w:rPr>
                <w:position w:val="-3"/>
                <w:sz w:val="13"/>
                <w:szCs w:val="13"/>
              </w:rPr>
              <w:t>G</w:t>
            </w:r>
          </w:p>
        </w:tc>
        <w:tc>
          <w:tcPr>
            <w:tcW w:w="1109" w:type="dxa"/>
            <w:vAlign w:val="top"/>
          </w:tcPr>
          <w:p>
            <w:pPr>
              <w:pStyle w:val="6"/>
              <w:spacing w:before="135" w:line="215" w:lineRule="auto"/>
              <w:ind w:left="101"/>
              <w:rPr>
                <w:sz w:val="13"/>
                <w:szCs w:val="13"/>
              </w:rPr>
            </w:pPr>
            <w:r>
              <w:rPr>
                <w:spacing w:val="-13"/>
                <w:w w:val="97"/>
                <w:sz w:val="13"/>
                <w:szCs w:val="13"/>
              </w:rPr>
              <w:t>003311040180000</w:t>
            </w:r>
          </w:p>
        </w:tc>
        <w:tc>
          <w:tcPr>
            <w:tcW w:w="929" w:type="dxa"/>
            <w:vAlign w:val="top"/>
          </w:tcPr>
          <w:p>
            <w:pPr>
              <w:pStyle w:val="6"/>
              <w:spacing w:before="135" w:line="197" w:lineRule="auto"/>
              <w:ind w:left="104"/>
              <w:rPr>
                <w:sz w:val="13"/>
                <w:szCs w:val="13"/>
              </w:rPr>
            </w:pPr>
            <w:r>
              <w:rPr>
                <w:spacing w:val="-1"/>
                <w:w w:val="95"/>
                <w:sz w:val="13"/>
                <w:szCs w:val="13"/>
              </w:rPr>
              <w:t>尿道瘘修补术</w:t>
            </w:r>
          </w:p>
        </w:tc>
        <w:tc>
          <w:tcPr>
            <w:tcW w:w="780" w:type="dxa"/>
            <w:vAlign w:val="top"/>
          </w:tcPr>
          <w:p>
            <w:pPr>
              <w:pStyle w:val="6"/>
              <w:spacing w:before="149" w:line="215" w:lineRule="auto"/>
              <w:ind w:left="118"/>
              <w:rPr>
                <w:sz w:val="13"/>
                <w:szCs w:val="13"/>
              </w:rPr>
            </w:pPr>
            <w:r>
              <w:rPr>
                <w:spacing w:val="-15"/>
                <w:sz w:val="13"/>
                <w:szCs w:val="13"/>
              </w:rPr>
              <w:t>331104018</w:t>
            </w:r>
          </w:p>
        </w:tc>
        <w:tc>
          <w:tcPr>
            <w:tcW w:w="1064" w:type="dxa"/>
            <w:vAlign w:val="top"/>
          </w:tcPr>
          <w:p>
            <w:pPr>
              <w:pStyle w:val="6"/>
              <w:spacing w:before="135" w:line="197" w:lineRule="auto"/>
              <w:ind w:left="166"/>
              <w:rPr>
                <w:sz w:val="13"/>
                <w:szCs w:val="13"/>
              </w:rPr>
            </w:pPr>
            <w:r>
              <w:rPr>
                <w:spacing w:val="-1"/>
                <w:w w:val="95"/>
                <w:sz w:val="13"/>
                <w:szCs w:val="13"/>
              </w:rPr>
              <w:t>尿道瘘修补术</w:t>
            </w:r>
          </w:p>
        </w:tc>
        <w:tc>
          <w:tcPr>
            <w:tcW w:w="1904" w:type="dxa"/>
            <w:vAlign w:val="top"/>
          </w:tcPr>
          <w:p>
            <w:pPr>
              <w:pStyle w:val="6"/>
              <w:spacing w:before="135" w:line="197" w:lineRule="auto"/>
              <w:ind w:left="526"/>
              <w:rPr>
                <w:sz w:val="13"/>
                <w:szCs w:val="13"/>
              </w:rPr>
            </w:pPr>
            <w:r>
              <w:rPr>
                <w:spacing w:val="-3"/>
                <w:w w:val="96"/>
                <w:sz w:val="13"/>
                <w:szCs w:val="13"/>
              </w:rPr>
              <w:t>含耻骨膀胱造瘘</w:t>
            </w:r>
          </w:p>
        </w:tc>
        <w:tc>
          <w:tcPr>
            <w:tcW w:w="1664" w:type="dxa"/>
            <w:vAlign w:val="top"/>
          </w:tcPr>
          <w:p>
            <w:pPr>
              <w:rPr>
                <w:rFonts w:ascii="Arial"/>
                <w:sz w:val="21"/>
              </w:rPr>
            </w:pPr>
          </w:p>
        </w:tc>
        <w:tc>
          <w:tcPr>
            <w:tcW w:w="585" w:type="dxa"/>
            <w:vAlign w:val="top"/>
          </w:tcPr>
          <w:p>
            <w:pPr>
              <w:pStyle w:val="6"/>
              <w:spacing w:before="135"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9" w:line="215" w:lineRule="auto"/>
              <w:ind w:left="139"/>
              <w:rPr>
                <w:sz w:val="13"/>
                <w:szCs w:val="13"/>
              </w:rPr>
            </w:pPr>
            <w:r>
              <w:rPr>
                <w:spacing w:val="-14"/>
                <w:sz w:val="13"/>
                <w:szCs w:val="13"/>
              </w:rPr>
              <w:t>1300</w:t>
            </w:r>
          </w:p>
        </w:tc>
        <w:tc>
          <w:tcPr>
            <w:tcW w:w="495" w:type="dxa"/>
            <w:vAlign w:val="top"/>
          </w:tcPr>
          <w:p>
            <w:pPr>
              <w:pStyle w:val="6"/>
              <w:spacing w:before="148" w:line="217" w:lineRule="auto"/>
              <w:ind w:left="139"/>
              <w:rPr>
                <w:sz w:val="13"/>
                <w:szCs w:val="13"/>
              </w:rPr>
            </w:pPr>
            <w:r>
              <w:rPr>
                <w:spacing w:val="-14"/>
                <w:sz w:val="13"/>
                <w:szCs w:val="13"/>
              </w:rPr>
              <w:t>1222</w:t>
            </w:r>
          </w:p>
        </w:tc>
        <w:tc>
          <w:tcPr>
            <w:tcW w:w="495" w:type="dxa"/>
            <w:vAlign w:val="top"/>
          </w:tcPr>
          <w:p>
            <w:pPr>
              <w:pStyle w:val="6"/>
              <w:spacing w:before="149" w:line="215" w:lineRule="auto"/>
              <w:ind w:left="139"/>
              <w:rPr>
                <w:sz w:val="13"/>
                <w:szCs w:val="13"/>
              </w:rPr>
            </w:pPr>
            <w:r>
              <w:rPr>
                <w:spacing w:val="-13"/>
                <w:w w:val="99"/>
                <w:sz w:val="13"/>
                <w:szCs w:val="13"/>
              </w:rPr>
              <w:t>1040</w:t>
            </w:r>
          </w:p>
        </w:tc>
        <w:tc>
          <w:tcPr>
            <w:tcW w:w="495" w:type="dxa"/>
            <w:vAlign w:val="top"/>
          </w:tcPr>
          <w:p>
            <w:pPr>
              <w:pStyle w:val="6"/>
              <w:spacing w:before="149" w:line="215" w:lineRule="auto"/>
              <w:ind w:left="162"/>
              <w:rPr>
                <w:sz w:val="13"/>
                <w:szCs w:val="13"/>
              </w:rPr>
            </w:pPr>
            <w:r>
              <w:rPr>
                <w:spacing w:val="-11"/>
                <w:sz w:val="13"/>
                <w:szCs w:val="13"/>
              </w:rPr>
              <w:t>988</w:t>
            </w:r>
          </w:p>
        </w:tc>
        <w:tc>
          <w:tcPr>
            <w:tcW w:w="495" w:type="dxa"/>
            <w:vAlign w:val="top"/>
          </w:tcPr>
          <w:p>
            <w:pPr>
              <w:pStyle w:val="6"/>
              <w:spacing w:before="149" w:line="215" w:lineRule="auto"/>
              <w:ind w:left="161"/>
              <w:rPr>
                <w:sz w:val="13"/>
                <w:szCs w:val="13"/>
              </w:rPr>
            </w:pPr>
            <w:r>
              <w:rPr>
                <w:spacing w:val="-10"/>
                <w:sz w:val="13"/>
                <w:szCs w:val="13"/>
              </w:rPr>
              <w:t>780</w:t>
            </w:r>
          </w:p>
        </w:tc>
        <w:tc>
          <w:tcPr>
            <w:tcW w:w="495" w:type="dxa"/>
            <w:vAlign w:val="top"/>
          </w:tcPr>
          <w:p>
            <w:pPr>
              <w:pStyle w:val="6"/>
              <w:spacing w:before="148" w:line="215" w:lineRule="auto"/>
              <w:ind w:left="161"/>
              <w:rPr>
                <w:sz w:val="13"/>
                <w:szCs w:val="13"/>
              </w:rPr>
            </w:pPr>
            <w:r>
              <w:rPr>
                <w:spacing w:val="-10"/>
                <w:sz w:val="13"/>
                <w:szCs w:val="13"/>
              </w:rPr>
              <w:t>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50" w:line="215" w:lineRule="auto"/>
              <w:ind w:left="112"/>
              <w:rPr>
                <w:sz w:val="13"/>
                <w:szCs w:val="13"/>
              </w:rPr>
            </w:pPr>
            <w:r>
              <w:rPr>
                <w:spacing w:val="-13"/>
                <w:sz w:val="13"/>
                <w:szCs w:val="13"/>
              </w:rPr>
              <w:t>116</w:t>
            </w:r>
          </w:p>
        </w:tc>
        <w:tc>
          <w:tcPr>
            <w:tcW w:w="525" w:type="dxa"/>
            <w:vAlign w:val="top"/>
          </w:tcPr>
          <w:p>
            <w:pPr>
              <w:pStyle w:val="6"/>
              <w:spacing w:before="160" w:line="144" w:lineRule="exact"/>
              <w:ind w:left="205"/>
              <w:rPr>
                <w:sz w:val="13"/>
                <w:szCs w:val="13"/>
              </w:rPr>
            </w:pPr>
            <w:r>
              <w:rPr>
                <w:position w:val="-3"/>
                <w:sz w:val="13"/>
                <w:szCs w:val="13"/>
              </w:rPr>
              <w:t>G</w:t>
            </w:r>
          </w:p>
        </w:tc>
        <w:tc>
          <w:tcPr>
            <w:tcW w:w="1109" w:type="dxa"/>
            <w:vAlign w:val="top"/>
          </w:tcPr>
          <w:p>
            <w:pPr>
              <w:pStyle w:val="6"/>
              <w:spacing w:before="136" w:line="215" w:lineRule="auto"/>
              <w:ind w:left="101"/>
              <w:rPr>
                <w:sz w:val="13"/>
                <w:szCs w:val="13"/>
              </w:rPr>
            </w:pPr>
            <w:r>
              <w:rPr>
                <w:spacing w:val="-13"/>
                <w:w w:val="97"/>
                <w:sz w:val="13"/>
                <w:szCs w:val="13"/>
              </w:rPr>
              <w:t>003311040190000</w:t>
            </w:r>
          </w:p>
        </w:tc>
        <w:tc>
          <w:tcPr>
            <w:tcW w:w="929" w:type="dxa"/>
            <w:vAlign w:val="top"/>
          </w:tcPr>
          <w:p>
            <w:pPr>
              <w:pStyle w:val="6"/>
              <w:spacing w:before="61" w:line="179" w:lineRule="auto"/>
              <w:ind w:left="348" w:right="23" w:hanging="304"/>
              <w:rPr>
                <w:sz w:val="13"/>
                <w:szCs w:val="13"/>
              </w:rPr>
            </w:pPr>
            <w:r>
              <w:rPr>
                <w:spacing w:val="-2"/>
                <w:w w:val="94"/>
                <w:sz w:val="13"/>
                <w:szCs w:val="13"/>
              </w:rPr>
              <w:t>尿道瓣膜切除成</w:t>
            </w:r>
            <w:r>
              <w:rPr>
                <w:spacing w:val="-1"/>
                <w:w w:val="97"/>
                <w:sz w:val="13"/>
                <w:szCs w:val="13"/>
              </w:rPr>
              <w:t>形术</w:t>
            </w:r>
          </w:p>
        </w:tc>
        <w:tc>
          <w:tcPr>
            <w:tcW w:w="780" w:type="dxa"/>
            <w:vAlign w:val="top"/>
          </w:tcPr>
          <w:p>
            <w:pPr>
              <w:pStyle w:val="6"/>
              <w:spacing w:before="150" w:line="215" w:lineRule="auto"/>
              <w:ind w:left="118"/>
              <w:rPr>
                <w:sz w:val="13"/>
                <w:szCs w:val="13"/>
              </w:rPr>
            </w:pPr>
            <w:r>
              <w:rPr>
                <w:spacing w:val="-15"/>
                <w:sz w:val="13"/>
                <w:szCs w:val="13"/>
              </w:rPr>
              <w:t>331104019</w:t>
            </w:r>
          </w:p>
        </w:tc>
        <w:tc>
          <w:tcPr>
            <w:tcW w:w="1064" w:type="dxa"/>
            <w:vAlign w:val="top"/>
          </w:tcPr>
          <w:p>
            <w:pPr>
              <w:pStyle w:val="6"/>
              <w:spacing w:before="61" w:line="179" w:lineRule="auto"/>
              <w:ind w:left="465" w:right="37" w:hanging="420"/>
              <w:rPr>
                <w:sz w:val="13"/>
                <w:szCs w:val="13"/>
              </w:rPr>
            </w:pPr>
            <w:r>
              <w:rPr>
                <w:spacing w:val="-2"/>
                <w:w w:val="94"/>
                <w:sz w:val="13"/>
                <w:szCs w:val="13"/>
              </w:rPr>
              <w:t>尿道瓣膜切除成形</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6"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0" w:line="215" w:lineRule="auto"/>
              <w:ind w:left="139"/>
              <w:rPr>
                <w:sz w:val="13"/>
                <w:szCs w:val="13"/>
              </w:rPr>
            </w:pPr>
            <w:r>
              <w:rPr>
                <w:spacing w:val="-14"/>
                <w:sz w:val="13"/>
                <w:szCs w:val="13"/>
              </w:rPr>
              <w:t>1300</w:t>
            </w:r>
          </w:p>
        </w:tc>
        <w:tc>
          <w:tcPr>
            <w:tcW w:w="495" w:type="dxa"/>
            <w:vAlign w:val="top"/>
          </w:tcPr>
          <w:p>
            <w:pPr>
              <w:pStyle w:val="6"/>
              <w:spacing w:before="149" w:line="217" w:lineRule="auto"/>
              <w:ind w:left="139"/>
              <w:rPr>
                <w:sz w:val="13"/>
                <w:szCs w:val="13"/>
              </w:rPr>
            </w:pPr>
            <w:r>
              <w:rPr>
                <w:spacing w:val="-14"/>
                <w:sz w:val="13"/>
                <w:szCs w:val="13"/>
              </w:rPr>
              <w:t>1222</w:t>
            </w:r>
          </w:p>
        </w:tc>
        <w:tc>
          <w:tcPr>
            <w:tcW w:w="495" w:type="dxa"/>
            <w:vAlign w:val="top"/>
          </w:tcPr>
          <w:p>
            <w:pPr>
              <w:pStyle w:val="6"/>
              <w:spacing w:before="150" w:line="215" w:lineRule="auto"/>
              <w:ind w:left="139"/>
              <w:rPr>
                <w:sz w:val="13"/>
                <w:szCs w:val="13"/>
              </w:rPr>
            </w:pPr>
            <w:r>
              <w:rPr>
                <w:spacing w:val="-13"/>
                <w:w w:val="99"/>
                <w:sz w:val="13"/>
                <w:szCs w:val="13"/>
              </w:rPr>
              <w:t>1040</w:t>
            </w:r>
          </w:p>
        </w:tc>
        <w:tc>
          <w:tcPr>
            <w:tcW w:w="495" w:type="dxa"/>
            <w:vAlign w:val="top"/>
          </w:tcPr>
          <w:p>
            <w:pPr>
              <w:pStyle w:val="6"/>
              <w:spacing w:before="150" w:line="215" w:lineRule="auto"/>
              <w:ind w:left="162"/>
              <w:rPr>
                <w:sz w:val="13"/>
                <w:szCs w:val="13"/>
              </w:rPr>
            </w:pPr>
            <w:r>
              <w:rPr>
                <w:spacing w:val="-11"/>
                <w:sz w:val="13"/>
                <w:szCs w:val="13"/>
              </w:rPr>
              <w:t>988</w:t>
            </w:r>
          </w:p>
        </w:tc>
        <w:tc>
          <w:tcPr>
            <w:tcW w:w="495" w:type="dxa"/>
            <w:vAlign w:val="top"/>
          </w:tcPr>
          <w:p>
            <w:pPr>
              <w:pStyle w:val="6"/>
              <w:spacing w:before="150" w:line="215" w:lineRule="auto"/>
              <w:ind w:left="161"/>
              <w:rPr>
                <w:sz w:val="13"/>
                <w:szCs w:val="13"/>
              </w:rPr>
            </w:pPr>
            <w:r>
              <w:rPr>
                <w:spacing w:val="-10"/>
                <w:sz w:val="13"/>
                <w:szCs w:val="13"/>
              </w:rPr>
              <w:t>780</w:t>
            </w:r>
          </w:p>
        </w:tc>
        <w:tc>
          <w:tcPr>
            <w:tcW w:w="495" w:type="dxa"/>
            <w:vAlign w:val="top"/>
          </w:tcPr>
          <w:p>
            <w:pPr>
              <w:pStyle w:val="6"/>
              <w:spacing w:before="150" w:line="215" w:lineRule="auto"/>
              <w:ind w:left="161"/>
              <w:rPr>
                <w:sz w:val="13"/>
                <w:szCs w:val="13"/>
              </w:rPr>
            </w:pPr>
            <w:r>
              <w:rPr>
                <w:spacing w:val="-10"/>
                <w:sz w:val="13"/>
                <w:szCs w:val="13"/>
              </w:rPr>
              <w:t>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7" w:lineRule="auto"/>
              <w:ind w:left="112"/>
              <w:rPr>
                <w:sz w:val="13"/>
                <w:szCs w:val="13"/>
              </w:rPr>
            </w:pPr>
            <w:r>
              <w:rPr>
                <w:spacing w:val="-13"/>
                <w:sz w:val="13"/>
                <w:szCs w:val="13"/>
              </w:rPr>
              <w:t>117</w:t>
            </w:r>
          </w:p>
        </w:tc>
        <w:tc>
          <w:tcPr>
            <w:tcW w:w="525" w:type="dxa"/>
            <w:vAlign w:val="top"/>
          </w:tcPr>
          <w:p>
            <w:pPr>
              <w:pStyle w:val="6"/>
              <w:spacing w:before="161" w:line="144" w:lineRule="exact"/>
              <w:ind w:left="205"/>
              <w:rPr>
                <w:sz w:val="13"/>
                <w:szCs w:val="13"/>
              </w:rPr>
            </w:pPr>
            <w:r>
              <w:rPr>
                <w:position w:val="-3"/>
                <w:sz w:val="13"/>
                <w:szCs w:val="13"/>
              </w:rPr>
              <w:t>G</w:t>
            </w:r>
          </w:p>
        </w:tc>
        <w:tc>
          <w:tcPr>
            <w:tcW w:w="1109" w:type="dxa"/>
            <w:vAlign w:val="top"/>
          </w:tcPr>
          <w:p>
            <w:pPr>
              <w:pStyle w:val="6"/>
              <w:spacing w:before="137" w:line="215" w:lineRule="auto"/>
              <w:ind w:left="101"/>
              <w:rPr>
                <w:sz w:val="13"/>
                <w:szCs w:val="13"/>
              </w:rPr>
            </w:pPr>
            <w:r>
              <w:rPr>
                <w:spacing w:val="-12"/>
                <w:w w:val="95"/>
                <w:sz w:val="13"/>
                <w:szCs w:val="13"/>
              </w:rPr>
              <w:t>003311040200000</w:t>
            </w:r>
          </w:p>
        </w:tc>
        <w:tc>
          <w:tcPr>
            <w:tcW w:w="929" w:type="dxa"/>
            <w:vAlign w:val="top"/>
          </w:tcPr>
          <w:p>
            <w:pPr>
              <w:pStyle w:val="6"/>
              <w:spacing w:before="62" w:line="179" w:lineRule="auto"/>
              <w:ind w:left="346" w:right="23" w:hanging="302"/>
              <w:rPr>
                <w:sz w:val="13"/>
                <w:szCs w:val="13"/>
              </w:rPr>
            </w:pPr>
            <w:r>
              <w:rPr>
                <w:spacing w:val="-2"/>
                <w:w w:val="94"/>
                <w:sz w:val="13"/>
                <w:szCs w:val="13"/>
              </w:rPr>
              <w:t>尿道粘膜脱垂切</w:t>
            </w:r>
            <w:r>
              <w:rPr>
                <w:w w:val="97"/>
                <w:sz w:val="13"/>
                <w:szCs w:val="13"/>
              </w:rPr>
              <w:t>除术</w:t>
            </w:r>
          </w:p>
        </w:tc>
        <w:tc>
          <w:tcPr>
            <w:tcW w:w="780" w:type="dxa"/>
            <w:vAlign w:val="top"/>
          </w:tcPr>
          <w:p>
            <w:pPr>
              <w:pStyle w:val="6"/>
              <w:spacing w:before="151" w:line="215" w:lineRule="auto"/>
              <w:ind w:left="118"/>
              <w:rPr>
                <w:sz w:val="13"/>
                <w:szCs w:val="13"/>
              </w:rPr>
            </w:pPr>
            <w:r>
              <w:rPr>
                <w:spacing w:val="-15"/>
                <w:sz w:val="13"/>
                <w:szCs w:val="13"/>
              </w:rPr>
              <w:t>331104020</w:t>
            </w:r>
          </w:p>
        </w:tc>
        <w:tc>
          <w:tcPr>
            <w:tcW w:w="1064" w:type="dxa"/>
            <w:vAlign w:val="top"/>
          </w:tcPr>
          <w:p>
            <w:pPr>
              <w:pStyle w:val="6"/>
              <w:spacing w:before="62" w:line="179" w:lineRule="auto"/>
              <w:ind w:left="465" w:right="37" w:hanging="420"/>
              <w:rPr>
                <w:sz w:val="13"/>
                <w:szCs w:val="13"/>
              </w:rPr>
            </w:pPr>
            <w:r>
              <w:rPr>
                <w:spacing w:val="-2"/>
                <w:w w:val="94"/>
                <w:sz w:val="13"/>
                <w:szCs w:val="13"/>
              </w:rPr>
              <w:t>尿道粘膜脱垂切除</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7"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1" w:line="215" w:lineRule="auto"/>
              <w:ind w:left="139"/>
              <w:rPr>
                <w:sz w:val="13"/>
                <w:szCs w:val="13"/>
              </w:rPr>
            </w:pPr>
            <w:r>
              <w:rPr>
                <w:spacing w:val="-13"/>
                <w:w w:val="99"/>
                <w:sz w:val="13"/>
                <w:szCs w:val="13"/>
              </w:rPr>
              <w:t>1040</w:t>
            </w:r>
          </w:p>
        </w:tc>
        <w:tc>
          <w:tcPr>
            <w:tcW w:w="495" w:type="dxa"/>
            <w:vAlign w:val="top"/>
          </w:tcPr>
          <w:p>
            <w:pPr>
              <w:pStyle w:val="6"/>
              <w:spacing w:before="151" w:line="215" w:lineRule="auto"/>
              <w:ind w:left="162"/>
              <w:rPr>
                <w:sz w:val="13"/>
                <w:szCs w:val="13"/>
              </w:rPr>
            </w:pPr>
            <w:r>
              <w:rPr>
                <w:spacing w:val="-11"/>
                <w:sz w:val="13"/>
                <w:szCs w:val="13"/>
              </w:rPr>
              <w:t>977</w:t>
            </w:r>
          </w:p>
        </w:tc>
        <w:tc>
          <w:tcPr>
            <w:tcW w:w="495" w:type="dxa"/>
            <w:vAlign w:val="top"/>
          </w:tcPr>
          <w:p>
            <w:pPr>
              <w:pStyle w:val="6"/>
              <w:spacing w:before="151" w:line="215" w:lineRule="auto"/>
              <w:ind w:left="162"/>
              <w:rPr>
                <w:sz w:val="13"/>
                <w:szCs w:val="13"/>
              </w:rPr>
            </w:pPr>
            <w:r>
              <w:rPr>
                <w:spacing w:val="-11"/>
                <w:sz w:val="13"/>
                <w:szCs w:val="13"/>
              </w:rPr>
              <w:t>845</w:t>
            </w:r>
          </w:p>
        </w:tc>
        <w:tc>
          <w:tcPr>
            <w:tcW w:w="495" w:type="dxa"/>
            <w:vAlign w:val="top"/>
          </w:tcPr>
          <w:p>
            <w:pPr>
              <w:pStyle w:val="6"/>
              <w:spacing w:before="151" w:line="215" w:lineRule="auto"/>
              <w:ind w:left="162"/>
              <w:rPr>
                <w:sz w:val="13"/>
                <w:szCs w:val="13"/>
              </w:rPr>
            </w:pPr>
            <w:r>
              <w:rPr>
                <w:spacing w:val="-11"/>
                <w:sz w:val="13"/>
                <w:szCs w:val="13"/>
              </w:rPr>
              <w:t>802</w:t>
            </w:r>
          </w:p>
        </w:tc>
        <w:tc>
          <w:tcPr>
            <w:tcW w:w="495" w:type="dxa"/>
            <w:vAlign w:val="top"/>
          </w:tcPr>
          <w:p>
            <w:pPr>
              <w:pStyle w:val="6"/>
              <w:spacing w:before="151" w:line="215" w:lineRule="auto"/>
              <w:ind w:left="162"/>
              <w:rPr>
                <w:sz w:val="13"/>
                <w:szCs w:val="13"/>
              </w:rPr>
            </w:pPr>
            <w:r>
              <w:rPr>
                <w:spacing w:val="-11"/>
                <w:sz w:val="13"/>
                <w:szCs w:val="13"/>
              </w:rPr>
              <w:t>650</w:t>
            </w:r>
          </w:p>
        </w:tc>
        <w:tc>
          <w:tcPr>
            <w:tcW w:w="495" w:type="dxa"/>
            <w:vAlign w:val="top"/>
          </w:tcPr>
          <w:p>
            <w:pPr>
              <w:pStyle w:val="6"/>
              <w:spacing w:before="151" w:line="215" w:lineRule="auto"/>
              <w:ind w:left="163"/>
              <w:rPr>
                <w:sz w:val="13"/>
                <w:szCs w:val="13"/>
              </w:rPr>
            </w:pPr>
            <w:r>
              <w:rPr>
                <w:spacing w:val="-11"/>
                <w:sz w:val="13"/>
                <w:szCs w:val="13"/>
              </w:rPr>
              <w:t>625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12"/>
              <w:rPr>
                <w:sz w:val="13"/>
                <w:szCs w:val="13"/>
              </w:rPr>
            </w:pPr>
            <w:r>
              <w:rPr>
                <w:spacing w:val="-13"/>
                <w:sz w:val="13"/>
                <w:szCs w:val="13"/>
              </w:rPr>
              <w:t>118</w:t>
            </w:r>
          </w:p>
        </w:tc>
        <w:tc>
          <w:tcPr>
            <w:tcW w:w="525" w:type="dxa"/>
            <w:vAlign w:val="top"/>
          </w:tcPr>
          <w:p>
            <w:pPr>
              <w:pStyle w:val="6"/>
              <w:spacing w:before="161" w:line="145"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5"/>
                <w:w w:val="99"/>
                <w:sz w:val="13"/>
                <w:szCs w:val="13"/>
              </w:rPr>
              <w:t>003311040210000</w:t>
            </w:r>
          </w:p>
        </w:tc>
        <w:tc>
          <w:tcPr>
            <w:tcW w:w="929" w:type="dxa"/>
            <w:vAlign w:val="top"/>
          </w:tcPr>
          <w:p>
            <w:pPr>
              <w:pStyle w:val="6"/>
              <w:spacing w:before="138" w:line="198" w:lineRule="auto"/>
              <w:ind w:left="44"/>
              <w:rPr>
                <w:sz w:val="13"/>
                <w:szCs w:val="13"/>
              </w:rPr>
            </w:pPr>
            <w:r>
              <w:rPr>
                <w:spacing w:val="-5"/>
                <w:w w:val="97"/>
                <w:sz w:val="13"/>
                <w:szCs w:val="13"/>
              </w:rPr>
              <w:t>尿道外口整形术</w:t>
            </w:r>
          </w:p>
        </w:tc>
        <w:tc>
          <w:tcPr>
            <w:tcW w:w="780" w:type="dxa"/>
            <w:vAlign w:val="top"/>
          </w:tcPr>
          <w:p>
            <w:pPr>
              <w:pStyle w:val="6"/>
              <w:spacing w:before="151" w:line="215" w:lineRule="auto"/>
              <w:ind w:left="118"/>
              <w:rPr>
                <w:sz w:val="13"/>
                <w:szCs w:val="13"/>
              </w:rPr>
            </w:pPr>
            <w:r>
              <w:rPr>
                <w:spacing w:val="-15"/>
                <w:sz w:val="13"/>
                <w:szCs w:val="13"/>
              </w:rPr>
              <w:t>331104021</w:t>
            </w:r>
          </w:p>
        </w:tc>
        <w:tc>
          <w:tcPr>
            <w:tcW w:w="1064" w:type="dxa"/>
            <w:vAlign w:val="top"/>
          </w:tcPr>
          <w:p>
            <w:pPr>
              <w:pStyle w:val="6"/>
              <w:spacing w:before="138" w:line="198" w:lineRule="auto"/>
              <w:ind w:left="106"/>
              <w:rPr>
                <w:sz w:val="13"/>
                <w:szCs w:val="13"/>
              </w:rPr>
            </w:pPr>
            <w:r>
              <w:rPr>
                <w:spacing w:val="-5"/>
                <w:w w:val="97"/>
                <w:sz w:val="13"/>
                <w:szCs w:val="13"/>
              </w:rPr>
              <w:t>尿道外口整形术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7"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1" w:line="215" w:lineRule="auto"/>
              <w:ind w:left="162"/>
              <w:rPr>
                <w:sz w:val="13"/>
                <w:szCs w:val="13"/>
              </w:rPr>
            </w:pPr>
            <w:r>
              <w:rPr>
                <w:spacing w:val="-11"/>
                <w:sz w:val="13"/>
                <w:szCs w:val="13"/>
              </w:rPr>
              <w:t>897</w:t>
            </w:r>
          </w:p>
        </w:tc>
        <w:tc>
          <w:tcPr>
            <w:tcW w:w="495" w:type="dxa"/>
            <w:vAlign w:val="top"/>
          </w:tcPr>
          <w:p>
            <w:pPr>
              <w:pStyle w:val="6"/>
              <w:spacing w:before="151" w:line="215" w:lineRule="auto"/>
              <w:ind w:left="162"/>
              <w:rPr>
                <w:sz w:val="13"/>
                <w:szCs w:val="13"/>
              </w:rPr>
            </w:pPr>
            <w:r>
              <w:rPr>
                <w:spacing w:val="-11"/>
                <w:sz w:val="13"/>
                <w:szCs w:val="13"/>
              </w:rPr>
              <w:t>843</w:t>
            </w:r>
          </w:p>
        </w:tc>
        <w:tc>
          <w:tcPr>
            <w:tcW w:w="495" w:type="dxa"/>
            <w:vAlign w:val="top"/>
          </w:tcPr>
          <w:p>
            <w:pPr>
              <w:pStyle w:val="6"/>
              <w:spacing w:before="151" w:line="215" w:lineRule="auto"/>
              <w:ind w:left="162"/>
              <w:rPr>
                <w:sz w:val="13"/>
                <w:szCs w:val="13"/>
              </w:rPr>
            </w:pPr>
            <w:r>
              <w:rPr>
                <w:spacing w:val="-11"/>
                <w:sz w:val="13"/>
                <w:szCs w:val="13"/>
              </w:rPr>
              <w:t>686</w:t>
            </w:r>
          </w:p>
        </w:tc>
        <w:tc>
          <w:tcPr>
            <w:tcW w:w="495" w:type="dxa"/>
            <w:vAlign w:val="top"/>
          </w:tcPr>
          <w:p>
            <w:pPr>
              <w:pStyle w:val="6"/>
              <w:spacing w:before="151" w:line="215" w:lineRule="auto"/>
              <w:ind w:left="162"/>
              <w:rPr>
                <w:sz w:val="13"/>
                <w:szCs w:val="13"/>
              </w:rPr>
            </w:pPr>
            <w:r>
              <w:rPr>
                <w:spacing w:val="-11"/>
                <w:sz w:val="13"/>
                <w:szCs w:val="13"/>
              </w:rPr>
              <w:t>637</w:t>
            </w:r>
          </w:p>
        </w:tc>
        <w:tc>
          <w:tcPr>
            <w:tcW w:w="495" w:type="dxa"/>
            <w:vAlign w:val="top"/>
          </w:tcPr>
          <w:p>
            <w:pPr>
              <w:pStyle w:val="6"/>
              <w:spacing w:before="151" w:line="215" w:lineRule="auto"/>
              <w:ind w:left="157"/>
              <w:rPr>
                <w:sz w:val="13"/>
                <w:szCs w:val="13"/>
              </w:rPr>
            </w:pPr>
            <w:r>
              <w:rPr>
                <w:spacing w:val="-8"/>
                <w:w w:val="99"/>
                <w:sz w:val="13"/>
                <w:szCs w:val="13"/>
              </w:rPr>
              <w:t>468</w:t>
            </w:r>
          </w:p>
        </w:tc>
        <w:tc>
          <w:tcPr>
            <w:tcW w:w="495" w:type="dxa"/>
            <w:vAlign w:val="top"/>
          </w:tcPr>
          <w:p>
            <w:pPr>
              <w:pStyle w:val="6"/>
              <w:spacing w:before="151" w:line="215" w:lineRule="auto"/>
              <w:ind w:left="157"/>
              <w:rPr>
                <w:sz w:val="13"/>
                <w:szCs w:val="13"/>
              </w:rPr>
            </w:pPr>
            <w:r>
              <w:rPr>
                <w:spacing w:val="-9"/>
                <w:sz w:val="13"/>
                <w:szCs w:val="13"/>
              </w:rPr>
              <w:t>450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390" w:type="dxa"/>
            <w:tcBorders>
              <w:left w:val="single" w:color="000000" w:sz="2" w:space="0"/>
            </w:tcBorders>
            <w:vAlign w:val="top"/>
          </w:tcPr>
          <w:p>
            <w:pPr>
              <w:pStyle w:val="6"/>
              <w:spacing w:before="91" w:line="197" w:lineRule="auto"/>
              <w:ind w:left="112"/>
              <w:rPr>
                <w:sz w:val="13"/>
                <w:szCs w:val="13"/>
              </w:rPr>
            </w:pPr>
            <w:r>
              <w:rPr>
                <w:spacing w:val="-13"/>
                <w:sz w:val="13"/>
                <w:szCs w:val="13"/>
              </w:rPr>
              <w:t>119</w:t>
            </w:r>
          </w:p>
        </w:tc>
        <w:tc>
          <w:tcPr>
            <w:tcW w:w="525" w:type="dxa"/>
            <w:vAlign w:val="top"/>
          </w:tcPr>
          <w:p>
            <w:pPr>
              <w:pStyle w:val="6"/>
              <w:spacing w:before="102" w:line="144" w:lineRule="exact"/>
              <w:ind w:left="205"/>
              <w:rPr>
                <w:sz w:val="13"/>
                <w:szCs w:val="13"/>
              </w:rPr>
            </w:pPr>
            <w:r>
              <w:rPr>
                <w:position w:val="-3"/>
                <w:sz w:val="13"/>
                <w:szCs w:val="13"/>
              </w:rPr>
              <w:t>G</w:t>
            </w:r>
          </w:p>
        </w:tc>
        <w:tc>
          <w:tcPr>
            <w:tcW w:w="1109" w:type="dxa"/>
            <w:vAlign w:val="top"/>
          </w:tcPr>
          <w:p>
            <w:pPr>
              <w:pStyle w:val="6"/>
              <w:spacing w:before="77" w:line="212" w:lineRule="auto"/>
              <w:ind w:left="101"/>
              <w:rPr>
                <w:sz w:val="13"/>
                <w:szCs w:val="13"/>
              </w:rPr>
            </w:pPr>
            <w:r>
              <w:rPr>
                <w:spacing w:val="-13"/>
                <w:w w:val="97"/>
                <w:sz w:val="13"/>
                <w:szCs w:val="13"/>
              </w:rPr>
              <w:t>003311040220000</w:t>
            </w:r>
          </w:p>
        </w:tc>
        <w:tc>
          <w:tcPr>
            <w:tcW w:w="929" w:type="dxa"/>
            <w:vAlign w:val="top"/>
          </w:tcPr>
          <w:p>
            <w:pPr>
              <w:pStyle w:val="6"/>
              <w:spacing w:before="77" w:line="198" w:lineRule="auto"/>
              <w:ind w:left="44"/>
              <w:rPr>
                <w:sz w:val="13"/>
                <w:szCs w:val="13"/>
              </w:rPr>
            </w:pPr>
            <w:r>
              <w:rPr>
                <w:spacing w:val="-4"/>
                <w:w w:val="97"/>
                <w:sz w:val="13"/>
                <w:szCs w:val="13"/>
              </w:rPr>
              <w:t>尿道悬吊延长术</w:t>
            </w:r>
          </w:p>
        </w:tc>
        <w:tc>
          <w:tcPr>
            <w:tcW w:w="780" w:type="dxa"/>
            <w:vAlign w:val="top"/>
          </w:tcPr>
          <w:p>
            <w:pPr>
              <w:pStyle w:val="6"/>
              <w:spacing w:before="91" w:line="197" w:lineRule="auto"/>
              <w:ind w:left="118"/>
              <w:rPr>
                <w:sz w:val="13"/>
                <w:szCs w:val="13"/>
              </w:rPr>
            </w:pPr>
            <w:r>
              <w:rPr>
                <w:spacing w:val="-15"/>
                <w:sz w:val="13"/>
                <w:szCs w:val="13"/>
              </w:rPr>
              <w:t>331104022</w:t>
            </w:r>
          </w:p>
        </w:tc>
        <w:tc>
          <w:tcPr>
            <w:tcW w:w="1064" w:type="dxa"/>
            <w:vAlign w:val="top"/>
          </w:tcPr>
          <w:p>
            <w:pPr>
              <w:pStyle w:val="6"/>
              <w:spacing w:before="77" w:line="198" w:lineRule="auto"/>
              <w:ind w:left="106"/>
              <w:rPr>
                <w:sz w:val="13"/>
                <w:szCs w:val="13"/>
              </w:rPr>
            </w:pPr>
            <w:r>
              <w:rPr>
                <w:spacing w:val="-4"/>
                <w:w w:val="97"/>
                <w:sz w:val="13"/>
                <w:szCs w:val="13"/>
              </w:rPr>
              <w:t>尿道悬吊延长术</w:t>
            </w:r>
          </w:p>
        </w:tc>
        <w:tc>
          <w:tcPr>
            <w:tcW w:w="1904" w:type="dxa"/>
            <w:vAlign w:val="top"/>
          </w:tcPr>
          <w:p>
            <w:pPr>
              <w:rPr>
                <w:rFonts w:ascii="Arial"/>
                <w:sz w:val="21"/>
              </w:rPr>
            </w:pPr>
          </w:p>
        </w:tc>
        <w:tc>
          <w:tcPr>
            <w:tcW w:w="1664" w:type="dxa"/>
            <w:vAlign w:val="top"/>
          </w:tcPr>
          <w:p>
            <w:pPr>
              <w:pStyle w:val="6"/>
              <w:spacing w:before="77" w:line="198" w:lineRule="auto"/>
              <w:ind w:left="289"/>
              <w:rPr>
                <w:sz w:val="13"/>
                <w:szCs w:val="13"/>
              </w:rPr>
            </w:pPr>
            <w:r>
              <w:rPr>
                <w:spacing w:val="-5"/>
                <w:w w:val="97"/>
                <w:sz w:val="13"/>
                <w:szCs w:val="13"/>
              </w:rPr>
              <w:t>特殊穿刺针、悬吊器</w:t>
            </w:r>
          </w:p>
        </w:tc>
        <w:tc>
          <w:tcPr>
            <w:tcW w:w="585" w:type="dxa"/>
            <w:vAlign w:val="top"/>
          </w:tcPr>
          <w:p>
            <w:pPr>
              <w:pStyle w:val="6"/>
              <w:spacing w:before="78" w:line="198" w:lineRule="auto"/>
              <w:ind w:left="232"/>
              <w:rPr>
                <w:sz w:val="13"/>
                <w:szCs w:val="13"/>
              </w:rPr>
            </w:pPr>
            <w:r>
              <w:rPr>
                <w:sz w:val="13"/>
                <w:szCs w:val="13"/>
              </w:rPr>
              <w:t>次</w:t>
            </w:r>
          </w:p>
        </w:tc>
        <w:tc>
          <w:tcPr>
            <w:tcW w:w="1289" w:type="dxa"/>
            <w:vAlign w:val="top"/>
          </w:tcPr>
          <w:p>
            <w:pPr>
              <w:pStyle w:val="6"/>
              <w:spacing w:before="77" w:line="212" w:lineRule="auto"/>
              <w:ind w:left="603"/>
              <w:rPr>
                <w:sz w:val="13"/>
                <w:szCs w:val="13"/>
              </w:rPr>
            </w:pPr>
            <w:r>
              <w:rPr>
                <w:spacing w:val="23"/>
                <w:w w:val="115"/>
                <w:sz w:val="13"/>
                <w:szCs w:val="13"/>
              </w:rPr>
              <w:t>△</w:t>
            </w:r>
          </w:p>
        </w:tc>
        <w:tc>
          <w:tcPr>
            <w:tcW w:w="495" w:type="dxa"/>
            <w:vAlign w:val="top"/>
          </w:tcPr>
          <w:p>
            <w:pPr>
              <w:pStyle w:val="6"/>
              <w:spacing w:before="91" w:line="197" w:lineRule="auto"/>
              <w:ind w:left="139"/>
              <w:rPr>
                <w:sz w:val="13"/>
                <w:szCs w:val="13"/>
              </w:rPr>
            </w:pPr>
            <w:r>
              <w:rPr>
                <w:spacing w:val="-14"/>
                <w:sz w:val="13"/>
                <w:szCs w:val="13"/>
              </w:rPr>
              <w:t>1144</w:t>
            </w:r>
          </w:p>
        </w:tc>
        <w:tc>
          <w:tcPr>
            <w:tcW w:w="495" w:type="dxa"/>
            <w:vAlign w:val="top"/>
          </w:tcPr>
          <w:p>
            <w:pPr>
              <w:pStyle w:val="6"/>
              <w:spacing w:before="91" w:line="197" w:lineRule="auto"/>
              <w:ind w:left="139"/>
              <w:rPr>
                <w:sz w:val="13"/>
                <w:szCs w:val="13"/>
              </w:rPr>
            </w:pPr>
            <w:r>
              <w:rPr>
                <w:spacing w:val="-14"/>
                <w:sz w:val="13"/>
                <w:szCs w:val="13"/>
              </w:rPr>
              <w:t>1041</w:t>
            </w:r>
          </w:p>
        </w:tc>
        <w:tc>
          <w:tcPr>
            <w:tcW w:w="495" w:type="dxa"/>
            <w:vAlign w:val="top"/>
          </w:tcPr>
          <w:p>
            <w:pPr>
              <w:pStyle w:val="6"/>
              <w:spacing w:before="91" w:line="197" w:lineRule="auto"/>
              <w:ind w:left="162"/>
              <w:rPr>
                <w:sz w:val="13"/>
                <w:szCs w:val="13"/>
              </w:rPr>
            </w:pPr>
            <w:r>
              <w:rPr>
                <w:spacing w:val="-11"/>
                <w:sz w:val="13"/>
                <w:szCs w:val="13"/>
              </w:rPr>
              <w:t>887</w:t>
            </w:r>
          </w:p>
        </w:tc>
        <w:tc>
          <w:tcPr>
            <w:tcW w:w="495" w:type="dxa"/>
            <w:vAlign w:val="top"/>
          </w:tcPr>
          <w:p>
            <w:pPr>
              <w:pStyle w:val="6"/>
              <w:spacing w:before="91" w:line="197" w:lineRule="auto"/>
              <w:ind w:left="162"/>
              <w:rPr>
                <w:sz w:val="13"/>
                <w:szCs w:val="13"/>
              </w:rPr>
            </w:pPr>
            <w:r>
              <w:rPr>
                <w:spacing w:val="-8"/>
                <w:w w:val="96"/>
                <w:sz w:val="13"/>
                <w:szCs w:val="13"/>
              </w:rPr>
              <w:t>824</w:t>
            </w:r>
          </w:p>
        </w:tc>
        <w:tc>
          <w:tcPr>
            <w:tcW w:w="495" w:type="dxa"/>
            <w:vAlign w:val="top"/>
          </w:tcPr>
          <w:p>
            <w:pPr>
              <w:pStyle w:val="6"/>
              <w:spacing w:before="91" w:line="197" w:lineRule="auto"/>
              <w:ind w:left="162"/>
              <w:rPr>
                <w:sz w:val="13"/>
                <w:szCs w:val="13"/>
              </w:rPr>
            </w:pPr>
            <w:r>
              <w:rPr>
                <w:spacing w:val="-11"/>
                <w:sz w:val="13"/>
                <w:szCs w:val="13"/>
              </w:rPr>
              <w:t>650</w:t>
            </w:r>
          </w:p>
        </w:tc>
        <w:tc>
          <w:tcPr>
            <w:tcW w:w="495" w:type="dxa"/>
            <w:vAlign w:val="top"/>
          </w:tcPr>
          <w:p>
            <w:pPr>
              <w:pStyle w:val="6"/>
              <w:spacing w:before="91" w:line="197" w:lineRule="auto"/>
              <w:ind w:left="163"/>
              <w:rPr>
                <w:sz w:val="13"/>
                <w:szCs w:val="13"/>
              </w:rPr>
            </w:pPr>
            <w:r>
              <w:rPr>
                <w:spacing w:val="-11"/>
                <w:sz w:val="13"/>
                <w:szCs w:val="13"/>
              </w:rPr>
              <w:t>625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12"/>
              <w:rPr>
                <w:sz w:val="13"/>
                <w:szCs w:val="13"/>
              </w:rPr>
            </w:pPr>
            <w:r>
              <w:rPr>
                <w:spacing w:val="-13"/>
                <w:sz w:val="13"/>
                <w:szCs w:val="13"/>
              </w:rPr>
              <w:t>120</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3"/>
                <w:w w:val="97"/>
                <w:sz w:val="13"/>
                <w:szCs w:val="13"/>
              </w:rPr>
              <w:t>003311040230000</w:t>
            </w:r>
          </w:p>
        </w:tc>
        <w:tc>
          <w:tcPr>
            <w:tcW w:w="929" w:type="dxa"/>
            <w:vAlign w:val="top"/>
          </w:tcPr>
          <w:p>
            <w:pPr>
              <w:pStyle w:val="6"/>
              <w:spacing w:before="64" w:line="178" w:lineRule="auto"/>
              <w:ind w:left="348" w:right="23" w:hanging="304"/>
              <w:rPr>
                <w:sz w:val="13"/>
                <w:szCs w:val="13"/>
              </w:rPr>
            </w:pPr>
            <w:r>
              <w:rPr>
                <w:spacing w:val="-10"/>
                <w:sz w:val="13"/>
                <w:szCs w:val="13"/>
              </w:rPr>
              <w:t>尿道下裂Ⅰ期成</w:t>
            </w:r>
            <w:r>
              <w:rPr>
                <w:spacing w:val="-1"/>
                <w:w w:val="97"/>
                <w:sz w:val="13"/>
                <w:szCs w:val="13"/>
              </w:rPr>
              <w:t>形术</w:t>
            </w:r>
          </w:p>
        </w:tc>
        <w:tc>
          <w:tcPr>
            <w:tcW w:w="780" w:type="dxa"/>
            <w:vAlign w:val="top"/>
          </w:tcPr>
          <w:p>
            <w:pPr>
              <w:pStyle w:val="6"/>
              <w:spacing w:before="151" w:line="215" w:lineRule="auto"/>
              <w:ind w:left="118"/>
              <w:rPr>
                <w:sz w:val="13"/>
                <w:szCs w:val="13"/>
              </w:rPr>
            </w:pPr>
            <w:r>
              <w:rPr>
                <w:spacing w:val="-15"/>
                <w:sz w:val="13"/>
                <w:szCs w:val="13"/>
              </w:rPr>
              <w:t>331104023</w:t>
            </w:r>
          </w:p>
        </w:tc>
        <w:tc>
          <w:tcPr>
            <w:tcW w:w="1064" w:type="dxa"/>
            <w:vAlign w:val="top"/>
          </w:tcPr>
          <w:p>
            <w:pPr>
              <w:pStyle w:val="6"/>
              <w:spacing w:before="64" w:line="178" w:lineRule="auto"/>
              <w:ind w:left="465" w:right="37" w:hanging="420"/>
              <w:rPr>
                <w:sz w:val="13"/>
                <w:szCs w:val="13"/>
              </w:rPr>
            </w:pPr>
            <w:r>
              <w:rPr>
                <w:spacing w:val="-10"/>
                <w:sz w:val="13"/>
                <w:szCs w:val="13"/>
              </w:rPr>
              <w:t>尿道下裂Ⅰ期成形</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1" w:line="215" w:lineRule="auto"/>
              <w:ind w:left="139"/>
              <w:rPr>
                <w:sz w:val="13"/>
                <w:szCs w:val="13"/>
              </w:rPr>
            </w:pPr>
            <w:r>
              <w:rPr>
                <w:spacing w:val="-14"/>
                <w:sz w:val="13"/>
                <w:szCs w:val="13"/>
              </w:rPr>
              <w:t>1950</w:t>
            </w:r>
          </w:p>
        </w:tc>
        <w:tc>
          <w:tcPr>
            <w:tcW w:w="495" w:type="dxa"/>
            <w:vAlign w:val="top"/>
          </w:tcPr>
          <w:p>
            <w:pPr>
              <w:pStyle w:val="6"/>
              <w:spacing w:before="151" w:line="215" w:lineRule="auto"/>
              <w:ind w:left="139"/>
              <w:rPr>
                <w:sz w:val="13"/>
                <w:szCs w:val="13"/>
              </w:rPr>
            </w:pPr>
            <w:r>
              <w:rPr>
                <w:spacing w:val="-14"/>
                <w:sz w:val="13"/>
                <w:szCs w:val="13"/>
              </w:rPr>
              <w:t>1833</w:t>
            </w:r>
          </w:p>
        </w:tc>
        <w:tc>
          <w:tcPr>
            <w:tcW w:w="495" w:type="dxa"/>
            <w:vAlign w:val="top"/>
          </w:tcPr>
          <w:p>
            <w:pPr>
              <w:pStyle w:val="6"/>
              <w:spacing w:before="151" w:line="215" w:lineRule="auto"/>
              <w:ind w:left="139"/>
              <w:rPr>
                <w:sz w:val="13"/>
                <w:szCs w:val="13"/>
              </w:rPr>
            </w:pPr>
            <w:r>
              <w:rPr>
                <w:spacing w:val="-14"/>
                <w:sz w:val="13"/>
                <w:szCs w:val="13"/>
              </w:rPr>
              <w:t>1560</w:t>
            </w:r>
          </w:p>
        </w:tc>
        <w:tc>
          <w:tcPr>
            <w:tcW w:w="495" w:type="dxa"/>
            <w:vAlign w:val="top"/>
          </w:tcPr>
          <w:p>
            <w:pPr>
              <w:pStyle w:val="6"/>
              <w:spacing w:before="151" w:line="215" w:lineRule="auto"/>
              <w:ind w:left="139"/>
              <w:rPr>
                <w:sz w:val="13"/>
                <w:szCs w:val="13"/>
              </w:rPr>
            </w:pPr>
            <w:r>
              <w:rPr>
                <w:spacing w:val="-14"/>
                <w:sz w:val="13"/>
                <w:szCs w:val="13"/>
              </w:rPr>
              <w:t>1482</w:t>
            </w:r>
          </w:p>
        </w:tc>
        <w:tc>
          <w:tcPr>
            <w:tcW w:w="495" w:type="dxa"/>
            <w:vAlign w:val="top"/>
          </w:tcPr>
          <w:p>
            <w:pPr>
              <w:pStyle w:val="6"/>
              <w:spacing w:before="151" w:line="215" w:lineRule="auto"/>
              <w:ind w:left="140"/>
              <w:rPr>
                <w:sz w:val="13"/>
                <w:szCs w:val="13"/>
              </w:rPr>
            </w:pPr>
            <w:r>
              <w:rPr>
                <w:spacing w:val="-14"/>
                <w:sz w:val="13"/>
                <w:szCs w:val="13"/>
              </w:rPr>
              <w:t>1170</w:t>
            </w:r>
          </w:p>
        </w:tc>
        <w:tc>
          <w:tcPr>
            <w:tcW w:w="495" w:type="dxa"/>
            <w:vAlign w:val="top"/>
          </w:tcPr>
          <w:p>
            <w:pPr>
              <w:pStyle w:val="6"/>
              <w:spacing w:before="151"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7" w:lineRule="auto"/>
              <w:ind w:left="112"/>
              <w:rPr>
                <w:sz w:val="13"/>
                <w:szCs w:val="13"/>
              </w:rPr>
            </w:pPr>
            <w:r>
              <w:rPr>
                <w:spacing w:val="-13"/>
                <w:sz w:val="13"/>
                <w:szCs w:val="13"/>
              </w:rPr>
              <w:t>121</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2"/>
                <w:w w:val="95"/>
                <w:sz w:val="13"/>
                <w:szCs w:val="13"/>
              </w:rPr>
              <w:t>003311040240000</w:t>
            </w:r>
          </w:p>
        </w:tc>
        <w:tc>
          <w:tcPr>
            <w:tcW w:w="929" w:type="dxa"/>
            <w:vAlign w:val="top"/>
          </w:tcPr>
          <w:p>
            <w:pPr>
              <w:pStyle w:val="6"/>
              <w:spacing w:before="64" w:line="178" w:lineRule="auto"/>
              <w:ind w:left="348" w:right="23" w:hanging="304"/>
              <w:rPr>
                <w:sz w:val="13"/>
                <w:szCs w:val="13"/>
              </w:rPr>
            </w:pPr>
            <w:r>
              <w:rPr>
                <w:spacing w:val="-6"/>
                <w:w w:val="97"/>
                <w:sz w:val="13"/>
                <w:szCs w:val="13"/>
              </w:rPr>
              <w:t>尿道下裂Ⅱ期成</w:t>
            </w:r>
            <w:r>
              <w:rPr>
                <w:spacing w:val="-1"/>
                <w:w w:val="97"/>
                <w:sz w:val="13"/>
                <w:szCs w:val="13"/>
              </w:rPr>
              <w:t>形术</w:t>
            </w:r>
          </w:p>
        </w:tc>
        <w:tc>
          <w:tcPr>
            <w:tcW w:w="780" w:type="dxa"/>
            <w:vAlign w:val="top"/>
          </w:tcPr>
          <w:p>
            <w:pPr>
              <w:pStyle w:val="6"/>
              <w:spacing w:before="152" w:line="215" w:lineRule="auto"/>
              <w:ind w:left="118"/>
              <w:rPr>
                <w:sz w:val="13"/>
                <w:szCs w:val="13"/>
              </w:rPr>
            </w:pPr>
            <w:r>
              <w:rPr>
                <w:spacing w:val="-15"/>
                <w:sz w:val="13"/>
                <w:szCs w:val="13"/>
              </w:rPr>
              <w:t>331104024</w:t>
            </w:r>
          </w:p>
        </w:tc>
        <w:tc>
          <w:tcPr>
            <w:tcW w:w="1064" w:type="dxa"/>
            <w:vAlign w:val="top"/>
          </w:tcPr>
          <w:p>
            <w:pPr>
              <w:pStyle w:val="6"/>
              <w:spacing w:before="64" w:line="178" w:lineRule="auto"/>
              <w:ind w:left="465" w:right="37" w:hanging="420"/>
              <w:rPr>
                <w:sz w:val="13"/>
                <w:szCs w:val="13"/>
              </w:rPr>
            </w:pPr>
            <w:r>
              <w:rPr>
                <w:spacing w:val="-6"/>
                <w:w w:val="97"/>
                <w:sz w:val="13"/>
                <w:szCs w:val="13"/>
              </w:rPr>
              <w:t>尿道下裂Ⅱ期成形</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38" w:line="229" w:lineRule="exact"/>
              <w:ind w:left="603"/>
              <w:rPr>
                <w:sz w:val="13"/>
                <w:szCs w:val="13"/>
              </w:rPr>
            </w:pPr>
            <w:r>
              <w:rPr>
                <w:spacing w:val="23"/>
                <w:w w:val="115"/>
                <w:position w:val="2"/>
                <w:sz w:val="13"/>
                <w:szCs w:val="13"/>
              </w:rPr>
              <w:t>△</w:t>
            </w:r>
          </w:p>
        </w:tc>
        <w:tc>
          <w:tcPr>
            <w:tcW w:w="495" w:type="dxa"/>
            <w:vAlign w:val="top"/>
          </w:tcPr>
          <w:p>
            <w:pPr>
              <w:pStyle w:val="6"/>
              <w:spacing w:before="151" w:line="215" w:lineRule="auto"/>
              <w:ind w:left="131"/>
              <w:rPr>
                <w:sz w:val="13"/>
                <w:szCs w:val="13"/>
              </w:rPr>
            </w:pPr>
            <w:r>
              <w:rPr>
                <w:spacing w:val="-12"/>
                <w:sz w:val="13"/>
                <w:szCs w:val="13"/>
              </w:rPr>
              <w:t>2574</w:t>
            </w:r>
          </w:p>
        </w:tc>
        <w:tc>
          <w:tcPr>
            <w:tcW w:w="495" w:type="dxa"/>
            <w:vAlign w:val="top"/>
          </w:tcPr>
          <w:p>
            <w:pPr>
              <w:pStyle w:val="6"/>
              <w:spacing w:before="152" w:line="215" w:lineRule="auto"/>
              <w:ind w:left="132"/>
              <w:rPr>
                <w:sz w:val="13"/>
                <w:szCs w:val="13"/>
              </w:rPr>
            </w:pPr>
            <w:r>
              <w:rPr>
                <w:spacing w:val="-12"/>
                <w:sz w:val="13"/>
                <w:szCs w:val="13"/>
              </w:rPr>
              <w:t>2342</w:t>
            </w:r>
          </w:p>
        </w:tc>
        <w:tc>
          <w:tcPr>
            <w:tcW w:w="495" w:type="dxa"/>
            <w:vAlign w:val="top"/>
          </w:tcPr>
          <w:p>
            <w:pPr>
              <w:pStyle w:val="6"/>
              <w:spacing w:before="152" w:line="215" w:lineRule="auto"/>
              <w:ind w:left="132"/>
              <w:rPr>
                <w:sz w:val="13"/>
                <w:szCs w:val="13"/>
              </w:rPr>
            </w:pPr>
            <w:r>
              <w:rPr>
                <w:spacing w:val="-9"/>
                <w:w w:val="96"/>
                <w:sz w:val="13"/>
                <w:szCs w:val="13"/>
              </w:rPr>
              <w:t>2047</w:t>
            </w:r>
          </w:p>
        </w:tc>
        <w:tc>
          <w:tcPr>
            <w:tcW w:w="495" w:type="dxa"/>
            <w:vAlign w:val="top"/>
          </w:tcPr>
          <w:p>
            <w:pPr>
              <w:pStyle w:val="6"/>
              <w:spacing w:before="152" w:line="215" w:lineRule="auto"/>
              <w:ind w:left="139"/>
              <w:rPr>
                <w:sz w:val="13"/>
                <w:szCs w:val="13"/>
              </w:rPr>
            </w:pPr>
            <w:r>
              <w:rPr>
                <w:spacing w:val="-14"/>
                <w:sz w:val="13"/>
                <w:szCs w:val="13"/>
              </w:rPr>
              <w:t>1903</w:t>
            </w:r>
          </w:p>
        </w:tc>
        <w:tc>
          <w:tcPr>
            <w:tcW w:w="495" w:type="dxa"/>
            <w:vAlign w:val="top"/>
          </w:tcPr>
          <w:p>
            <w:pPr>
              <w:pStyle w:val="6"/>
              <w:spacing w:before="152" w:line="215" w:lineRule="auto"/>
              <w:ind w:left="140"/>
              <w:rPr>
                <w:sz w:val="13"/>
                <w:szCs w:val="13"/>
              </w:rPr>
            </w:pPr>
            <w:r>
              <w:rPr>
                <w:spacing w:val="-14"/>
                <w:sz w:val="13"/>
                <w:szCs w:val="13"/>
              </w:rPr>
              <w:t>1430</w:t>
            </w:r>
          </w:p>
        </w:tc>
        <w:tc>
          <w:tcPr>
            <w:tcW w:w="495" w:type="dxa"/>
            <w:vAlign w:val="top"/>
          </w:tcPr>
          <w:p>
            <w:pPr>
              <w:pStyle w:val="6"/>
              <w:spacing w:before="151" w:line="215" w:lineRule="auto"/>
              <w:ind w:left="140"/>
              <w:rPr>
                <w:sz w:val="13"/>
                <w:szCs w:val="13"/>
              </w:rPr>
            </w:pPr>
            <w:r>
              <w:rPr>
                <w:spacing w:val="-14"/>
                <w:sz w:val="13"/>
                <w:szCs w:val="13"/>
              </w:rPr>
              <w:t>1375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7" w:lineRule="auto"/>
              <w:ind w:left="112"/>
              <w:rPr>
                <w:sz w:val="13"/>
                <w:szCs w:val="13"/>
              </w:rPr>
            </w:pPr>
            <w:r>
              <w:rPr>
                <w:spacing w:val="-13"/>
                <w:sz w:val="13"/>
                <w:szCs w:val="13"/>
              </w:rPr>
              <w:t>122</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3"/>
                <w:w w:val="97"/>
                <w:sz w:val="13"/>
                <w:szCs w:val="13"/>
              </w:rPr>
              <w:t>003311040250000</w:t>
            </w:r>
          </w:p>
        </w:tc>
        <w:tc>
          <w:tcPr>
            <w:tcW w:w="929" w:type="dxa"/>
            <w:vAlign w:val="top"/>
          </w:tcPr>
          <w:p>
            <w:pPr>
              <w:pStyle w:val="6"/>
              <w:spacing w:before="64" w:line="178" w:lineRule="auto"/>
              <w:ind w:left="233" w:right="23" w:hanging="189"/>
              <w:rPr>
                <w:sz w:val="13"/>
                <w:szCs w:val="13"/>
              </w:rPr>
            </w:pPr>
            <w:r>
              <w:rPr>
                <w:spacing w:val="-5"/>
                <w:w w:val="96"/>
                <w:sz w:val="13"/>
                <w:szCs w:val="13"/>
              </w:rPr>
              <w:t>尿道下裂阴茎下</w:t>
            </w:r>
            <w:r>
              <w:rPr>
                <w:spacing w:val="-1"/>
                <w:w w:val="94"/>
                <w:sz w:val="13"/>
                <w:szCs w:val="13"/>
              </w:rPr>
              <w:t>弯矫治术</w:t>
            </w:r>
          </w:p>
        </w:tc>
        <w:tc>
          <w:tcPr>
            <w:tcW w:w="780" w:type="dxa"/>
            <w:vAlign w:val="top"/>
          </w:tcPr>
          <w:p>
            <w:pPr>
              <w:pStyle w:val="6"/>
              <w:spacing w:before="152" w:line="215" w:lineRule="auto"/>
              <w:ind w:left="118"/>
              <w:rPr>
                <w:sz w:val="13"/>
                <w:szCs w:val="13"/>
              </w:rPr>
            </w:pPr>
            <w:r>
              <w:rPr>
                <w:spacing w:val="-15"/>
                <w:sz w:val="13"/>
                <w:szCs w:val="13"/>
              </w:rPr>
              <w:t>331104025</w:t>
            </w:r>
          </w:p>
        </w:tc>
        <w:tc>
          <w:tcPr>
            <w:tcW w:w="1064" w:type="dxa"/>
            <w:vAlign w:val="top"/>
          </w:tcPr>
          <w:p>
            <w:pPr>
              <w:pStyle w:val="6"/>
              <w:spacing w:before="64" w:line="178" w:lineRule="auto"/>
              <w:ind w:left="343" w:right="37" w:hanging="298"/>
              <w:rPr>
                <w:sz w:val="13"/>
                <w:szCs w:val="13"/>
              </w:rPr>
            </w:pPr>
            <w:r>
              <w:rPr>
                <w:spacing w:val="-4"/>
                <w:w w:val="95"/>
                <w:sz w:val="13"/>
                <w:szCs w:val="13"/>
              </w:rPr>
              <w:t>尿道下裂阴茎下弯</w:t>
            </w:r>
            <w:r>
              <w:rPr>
                <w:spacing w:val="-1"/>
                <w:w w:val="97"/>
                <w:sz w:val="13"/>
                <w:szCs w:val="13"/>
              </w:rPr>
              <w:t>矫治术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2" w:line="215" w:lineRule="auto"/>
              <w:ind w:left="139"/>
              <w:rPr>
                <w:sz w:val="13"/>
                <w:szCs w:val="13"/>
              </w:rPr>
            </w:pPr>
            <w:r>
              <w:rPr>
                <w:spacing w:val="-13"/>
                <w:w w:val="99"/>
                <w:sz w:val="13"/>
                <w:szCs w:val="13"/>
              </w:rPr>
              <w:t>1040</w:t>
            </w:r>
          </w:p>
        </w:tc>
        <w:tc>
          <w:tcPr>
            <w:tcW w:w="495" w:type="dxa"/>
            <w:vAlign w:val="top"/>
          </w:tcPr>
          <w:p>
            <w:pPr>
              <w:pStyle w:val="6"/>
              <w:spacing w:before="152" w:line="215" w:lineRule="auto"/>
              <w:ind w:left="162"/>
              <w:rPr>
                <w:sz w:val="13"/>
                <w:szCs w:val="13"/>
              </w:rPr>
            </w:pPr>
            <w:r>
              <w:rPr>
                <w:spacing w:val="-11"/>
                <w:sz w:val="13"/>
                <w:szCs w:val="13"/>
              </w:rPr>
              <w:t>977</w:t>
            </w:r>
          </w:p>
        </w:tc>
        <w:tc>
          <w:tcPr>
            <w:tcW w:w="495" w:type="dxa"/>
            <w:vAlign w:val="top"/>
          </w:tcPr>
          <w:p>
            <w:pPr>
              <w:pStyle w:val="6"/>
              <w:spacing w:before="152" w:line="215" w:lineRule="auto"/>
              <w:ind w:left="162"/>
              <w:rPr>
                <w:sz w:val="13"/>
                <w:szCs w:val="13"/>
              </w:rPr>
            </w:pPr>
            <w:r>
              <w:rPr>
                <w:spacing w:val="-11"/>
                <w:sz w:val="13"/>
                <w:szCs w:val="13"/>
              </w:rPr>
              <w:t>845</w:t>
            </w:r>
          </w:p>
        </w:tc>
        <w:tc>
          <w:tcPr>
            <w:tcW w:w="495" w:type="dxa"/>
            <w:vAlign w:val="top"/>
          </w:tcPr>
          <w:p>
            <w:pPr>
              <w:pStyle w:val="6"/>
              <w:spacing w:before="152" w:line="215" w:lineRule="auto"/>
              <w:ind w:left="162"/>
              <w:rPr>
                <w:sz w:val="13"/>
                <w:szCs w:val="13"/>
              </w:rPr>
            </w:pPr>
            <w:r>
              <w:rPr>
                <w:spacing w:val="-11"/>
                <w:sz w:val="13"/>
                <w:szCs w:val="13"/>
              </w:rPr>
              <w:t>802</w:t>
            </w:r>
          </w:p>
        </w:tc>
        <w:tc>
          <w:tcPr>
            <w:tcW w:w="495" w:type="dxa"/>
            <w:vAlign w:val="top"/>
          </w:tcPr>
          <w:p>
            <w:pPr>
              <w:pStyle w:val="6"/>
              <w:spacing w:before="152" w:line="215" w:lineRule="auto"/>
              <w:ind w:left="162"/>
              <w:rPr>
                <w:sz w:val="13"/>
                <w:szCs w:val="13"/>
              </w:rPr>
            </w:pPr>
            <w:r>
              <w:rPr>
                <w:spacing w:val="-11"/>
                <w:sz w:val="13"/>
                <w:szCs w:val="13"/>
              </w:rPr>
              <w:t>650</w:t>
            </w:r>
          </w:p>
        </w:tc>
        <w:tc>
          <w:tcPr>
            <w:tcW w:w="495" w:type="dxa"/>
            <w:vAlign w:val="top"/>
          </w:tcPr>
          <w:p>
            <w:pPr>
              <w:pStyle w:val="6"/>
              <w:spacing w:before="152" w:line="215" w:lineRule="auto"/>
              <w:ind w:left="163"/>
              <w:rPr>
                <w:sz w:val="13"/>
                <w:szCs w:val="13"/>
              </w:rPr>
            </w:pPr>
            <w:r>
              <w:rPr>
                <w:spacing w:val="-11"/>
                <w:sz w:val="13"/>
                <w:szCs w:val="13"/>
              </w:rPr>
              <w:t>625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0" w:hRule="atLeast"/>
        </w:trPr>
        <w:tc>
          <w:tcPr>
            <w:tcW w:w="390" w:type="dxa"/>
            <w:tcBorders>
              <w:left w:val="single" w:color="000000" w:sz="2" w:space="0"/>
            </w:tcBorders>
            <w:vAlign w:val="top"/>
          </w:tcPr>
          <w:p>
            <w:pPr>
              <w:pStyle w:val="6"/>
              <w:spacing w:before="152" w:line="215" w:lineRule="auto"/>
              <w:ind w:left="112"/>
              <w:rPr>
                <w:sz w:val="13"/>
                <w:szCs w:val="13"/>
              </w:rPr>
            </w:pPr>
            <w:r>
              <w:rPr>
                <w:spacing w:val="-13"/>
                <w:sz w:val="13"/>
                <w:szCs w:val="13"/>
              </w:rPr>
              <w:t>123</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2"/>
                <w:w w:val="95"/>
                <w:sz w:val="13"/>
                <w:szCs w:val="13"/>
              </w:rPr>
              <w:t>003311040260000</w:t>
            </w:r>
          </w:p>
        </w:tc>
        <w:tc>
          <w:tcPr>
            <w:tcW w:w="929" w:type="dxa"/>
            <w:vAlign w:val="top"/>
          </w:tcPr>
          <w:p>
            <w:pPr>
              <w:pStyle w:val="6"/>
              <w:spacing w:before="139" w:line="197" w:lineRule="auto"/>
              <w:ind w:left="44"/>
              <w:rPr>
                <w:sz w:val="13"/>
                <w:szCs w:val="13"/>
              </w:rPr>
            </w:pPr>
            <w:r>
              <w:rPr>
                <w:spacing w:val="-2"/>
                <w:w w:val="95"/>
                <w:sz w:val="13"/>
                <w:szCs w:val="13"/>
              </w:rPr>
              <w:t>尿道下裂修复术</w:t>
            </w:r>
          </w:p>
        </w:tc>
        <w:tc>
          <w:tcPr>
            <w:tcW w:w="780" w:type="dxa"/>
            <w:vAlign w:val="top"/>
          </w:tcPr>
          <w:p>
            <w:pPr>
              <w:pStyle w:val="6"/>
              <w:spacing w:before="152" w:line="215" w:lineRule="auto"/>
              <w:ind w:left="118"/>
              <w:rPr>
                <w:sz w:val="13"/>
                <w:szCs w:val="13"/>
              </w:rPr>
            </w:pPr>
            <w:r>
              <w:rPr>
                <w:spacing w:val="-15"/>
                <w:sz w:val="13"/>
                <w:szCs w:val="13"/>
              </w:rPr>
              <w:t>331104026</w:t>
            </w:r>
          </w:p>
        </w:tc>
        <w:tc>
          <w:tcPr>
            <w:tcW w:w="1064" w:type="dxa"/>
            <w:vAlign w:val="top"/>
          </w:tcPr>
          <w:p>
            <w:pPr>
              <w:pStyle w:val="6"/>
              <w:spacing w:before="139" w:line="197" w:lineRule="auto"/>
              <w:ind w:left="106"/>
              <w:rPr>
                <w:sz w:val="13"/>
                <w:szCs w:val="13"/>
              </w:rPr>
            </w:pPr>
            <w:r>
              <w:rPr>
                <w:spacing w:val="-2"/>
                <w:w w:val="95"/>
                <w:sz w:val="13"/>
                <w:szCs w:val="13"/>
              </w:rPr>
              <w:t>尿道下裂修复术</w:t>
            </w:r>
          </w:p>
        </w:tc>
        <w:tc>
          <w:tcPr>
            <w:tcW w:w="1904" w:type="dxa"/>
            <w:vAlign w:val="top"/>
          </w:tcPr>
          <w:p>
            <w:pPr>
              <w:pStyle w:val="6"/>
              <w:spacing w:before="4" w:line="161" w:lineRule="auto"/>
              <w:ind w:left="47"/>
              <w:rPr>
                <w:sz w:val="13"/>
                <w:szCs w:val="13"/>
              </w:rPr>
            </w:pPr>
            <w:r>
              <w:rPr>
                <w:spacing w:val="-2"/>
                <w:w w:val="94"/>
                <w:sz w:val="13"/>
                <w:szCs w:val="13"/>
              </w:rPr>
              <w:t>尿瘘修补和各型尿道下裂修复分别</w:t>
            </w:r>
          </w:p>
          <w:p>
            <w:pPr>
              <w:pStyle w:val="6"/>
              <w:spacing w:line="161" w:lineRule="auto"/>
              <w:ind w:left="46"/>
              <w:rPr>
                <w:sz w:val="13"/>
                <w:szCs w:val="13"/>
              </w:rPr>
            </w:pPr>
            <w:r>
              <w:rPr>
                <w:spacing w:val="-4"/>
                <w:w w:val="96"/>
                <w:sz w:val="13"/>
                <w:szCs w:val="13"/>
              </w:rPr>
              <w:t>参照执行。不含造瘘术和阴茎矫直</w:t>
            </w:r>
          </w:p>
          <w:p>
            <w:pPr>
              <w:pStyle w:val="6"/>
              <w:spacing w:line="116" w:lineRule="exact"/>
              <w:ind w:left="888"/>
              <w:rPr>
                <w:sz w:val="13"/>
                <w:szCs w:val="13"/>
              </w:rPr>
            </w:pPr>
            <w:r>
              <w:rPr>
                <w:position w:val="-1"/>
                <w:sz w:val="13"/>
                <w:szCs w:val="13"/>
              </w:rPr>
              <w:t>术</w:t>
            </w: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38" w:line="229" w:lineRule="exact"/>
              <w:ind w:left="603"/>
              <w:rPr>
                <w:sz w:val="13"/>
                <w:szCs w:val="13"/>
              </w:rPr>
            </w:pPr>
            <w:r>
              <w:rPr>
                <w:spacing w:val="23"/>
                <w:w w:val="115"/>
                <w:position w:val="2"/>
                <w:sz w:val="13"/>
                <w:szCs w:val="13"/>
              </w:rPr>
              <w:t>△</w:t>
            </w:r>
          </w:p>
        </w:tc>
        <w:tc>
          <w:tcPr>
            <w:tcW w:w="495" w:type="dxa"/>
            <w:vAlign w:val="top"/>
          </w:tcPr>
          <w:p>
            <w:pPr>
              <w:pStyle w:val="6"/>
              <w:spacing w:before="152" w:line="215" w:lineRule="auto"/>
              <w:ind w:left="131"/>
              <w:rPr>
                <w:sz w:val="13"/>
                <w:szCs w:val="13"/>
              </w:rPr>
            </w:pPr>
            <w:r>
              <w:rPr>
                <w:spacing w:val="-12"/>
                <w:sz w:val="13"/>
                <w:szCs w:val="13"/>
              </w:rPr>
              <w:t>2145</w:t>
            </w:r>
          </w:p>
        </w:tc>
        <w:tc>
          <w:tcPr>
            <w:tcW w:w="495" w:type="dxa"/>
            <w:vAlign w:val="top"/>
          </w:tcPr>
          <w:p>
            <w:pPr>
              <w:pStyle w:val="6"/>
              <w:spacing w:before="152" w:line="215" w:lineRule="auto"/>
              <w:ind w:left="139"/>
              <w:rPr>
                <w:sz w:val="13"/>
                <w:szCs w:val="13"/>
              </w:rPr>
            </w:pPr>
            <w:r>
              <w:rPr>
                <w:spacing w:val="-14"/>
                <w:sz w:val="13"/>
                <w:szCs w:val="13"/>
              </w:rPr>
              <w:t>1951</w:t>
            </w:r>
          </w:p>
        </w:tc>
        <w:tc>
          <w:tcPr>
            <w:tcW w:w="495" w:type="dxa"/>
            <w:vAlign w:val="top"/>
          </w:tcPr>
          <w:p>
            <w:pPr>
              <w:pStyle w:val="6"/>
              <w:spacing w:before="152" w:line="215" w:lineRule="auto"/>
              <w:ind w:left="139"/>
              <w:rPr>
                <w:sz w:val="13"/>
                <w:szCs w:val="13"/>
              </w:rPr>
            </w:pPr>
            <w:r>
              <w:rPr>
                <w:spacing w:val="-14"/>
                <w:sz w:val="13"/>
                <w:szCs w:val="13"/>
              </w:rPr>
              <w:t>1638</w:t>
            </w:r>
          </w:p>
        </w:tc>
        <w:tc>
          <w:tcPr>
            <w:tcW w:w="495" w:type="dxa"/>
            <w:vAlign w:val="top"/>
          </w:tcPr>
          <w:p>
            <w:pPr>
              <w:pStyle w:val="6"/>
              <w:spacing w:before="152" w:line="215" w:lineRule="auto"/>
              <w:ind w:left="139"/>
              <w:rPr>
                <w:sz w:val="13"/>
                <w:szCs w:val="13"/>
              </w:rPr>
            </w:pPr>
            <w:r>
              <w:rPr>
                <w:spacing w:val="-14"/>
                <w:sz w:val="13"/>
                <w:szCs w:val="13"/>
              </w:rPr>
              <w:t>1523</w:t>
            </w:r>
          </w:p>
        </w:tc>
        <w:tc>
          <w:tcPr>
            <w:tcW w:w="495" w:type="dxa"/>
            <w:vAlign w:val="top"/>
          </w:tcPr>
          <w:p>
            <w:pPr>
              <w:pStyle w:val="6"/>
              <w:spacing w:before="152" w:line="215" w:lineRule="auto"/>
              <w:ind w:left="140"/>
              <w:rPr>
                <w:sz w:val="13"/>
                <w:szCs w:val="13"/>
              </w:rPr>
            </w:pPr>
            <w:r>
              <w:rPr>
                <w:spacing w:val="-14"/>
                <w:sz w:val="13"/>
                <w:szCs w:val="13"/>
              </w:rPr>
              <w:t>1170</w:t>
            </w:r>
          </w:p>
        </w:tc>
        <w:tc>
          <w:tcPr>
            <w:tcW w:w="495" w:type="dxa"/>
            <w:vAlign w:val="top"/>
          </w:tcPr>
          <w:p>
            <w:pPr>
              <w:pStyle w:val="6"/>
              <w:spacing w:before="152" w:line="215" w:lineRule="auto"/>
              <w:ind w:left="140"/>
              <w:rPr>
                <w:sz w:val="13"/>
                <w:szCs w:val="13"/>
              </w:rPr>
            </w:pPr>
            <w:r>
              <w:rPr>
                <w:spacing w:val="-14"/>
                <w:sz w:val="13"/>
                <w:szCs w:val="13"/>
              </w:rPr>
              <w:t>1125</w:t>
            </w:r>
          </w:p>
        </w:tc>
        <w:tc>
          <w:tcPr>
            <w:tcW w:w="502" w:type="dxa"/>
            <w:vAlign w:val="top"/>
          </w:tcPr>
          <w:p>
            <w:pPr>
              <w:rPr>
                <w:rFonts w:ascii="Arial"/>
                <w:sz w:val="21"/>
              </w:rPr>
            </w:pPr>
          </w:p>
        </w:tc>
      </w:tr>
    </w:tbl>
    <w:p>
      <w:pPr>
        <w:rPr>
          <w:rFonts w:ascii="Arial"/>
          <w:sz w:val="21"/>
        </w:rPr>
      </w:pPr>
    </w:p>
    <w:p>
      <w:pPr>
        <w:rPr>
          <w:rFonts w:ascii="Arial" w:hAnsi="Arial" w:eastAsia="Arial" w:cs="Arial"/>
          <w:sz w:val="21"/>
          <w:szCs w:val="21"/>
        </w:rPr>
        <w:sectPr>
          <w:pgSz w:w="16820" w:h="11900"/>
          <w:pgMar w:top="400" w:right="2423" w:bottom="0" w:left="675" w:header="0" w:footer="0" w:gutter="0"/>
          <w:cols w:space="720" w:num="1"/>
        </w:sectPr>
      </w:pPr>
    </w:p>
    <w:p>
      <w:pPr>
        <w:spacing w:before="19"/>
      </w:pPr>
    </w:p>
    <w:p>
      <w:pPr>
        <w:spacing w:before="19"/>
      </w:pPr>
    </w:p>
    <w:p>
      <w:pPr>
        <w:spacing w:before="18"/>
      </w:pPr>
    </w:p>
    <w:p>
      <w:pPr>
        <w:spacing w:before="18"/>
      </w:pPr>
    </w:p>
    <w:tbl>
      <w:tblPr>
        <w:tblStyle w:val="5"/>
        <w:tblW w:w="13711"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90"/>
        <w:gridCol w:w="525"/>
        <w:gridCol w:w="1109"/>
        <w:gridCol w:w="929"/>
        <w:gridCol w:w="780"/>
        <w:gridCol w:w="1064"/>
        <w:gridCol w:w="1904"/>
        <w:gridCol w:w="1664"/>
        <w:gridCol w:w="585"/>
        <w:gridCol w:w="1289"/>
        <w:gridCol w:w="495"/>
        <w:gridCol w:w="495"/>
        <w:gridCol w:w="495"/>
        <w:gridCol w:w="495"/>
        <w:gridCol w:w="495"/>
        <w:gridCol w:w="495"/>
        <w:gridCol w:w="5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9" w:hRule="atLeast"/>
        </w:trPr>
        <w:tc>
          <w:tcPr>
            <w:tcW w:w="390" w:type="dxa"/>
            <w:tcBorders>
              <w:top w:val="single" w:color="000000" w:sz="2" w:space="0"/>
              <w:left w:val="single" w:color="000000" w:sz="2" w:space="0"/>
            </w:tcBorders>
            <w:vAlign w:val="top"/>
          </w:tcPr>
          <w:p>
            <w:pPr>
              <w:pStyle w:val="6"/>
              <w:spacing w:before="245" w:line="217" w:lineRule="auto"/>
              <w:ind w:left="112"/>
              <w:rPr>
                <w:sz w:val="13"/>
                <w:szCs w:val="13"/>
              </w:rPr>
            </w:pPr>
            <w:r>
              <w:rPr>
                <w:spacing w:val="-13"/>
                <w:sz w:val="13"/>
                <w:szCs w:val="13"/>
              </w:rPr>
              <w:t>124</w:t>
            </w:r>
          </w:p>
        </w:tc>
        <w:tc>
          <w:tcPr>
            <w:tcW w:w="525" w:type="dxa"/>
            <w:tcBorders>
              <w:top w:val="single" w:color="000000" w:sz="2" w:space="0"/>
            </w:tcBorders>
            <w:vAlign w:val="top"/>
          </w:tcPr>
          <w:p>
            <w:pPr>
              <w:pStyle w:val="6"/>
              <w:spacing w:before="255" w:line="144" w:lineRule="exact"/>
              <w:ind w:left="205"/>
              <w:rPr>
                <w:sz w:val="13"/>
                <w:szCs w:val="13"/>
              </w:rPr>
            </w:pPr>
            <w:r>
              <w:rPr>
                <w:position w:val="-3"/>
                <w:sz w:val="13"/>
                <w:szCs w:val="13"/>
              </w:rPr>
              <w:t>G</w:t>
            </w:r>
          </w:p>
        </w:tc>
        <w:tc>
          <w:tcPr>
            <w:tcW w:w="1109" w:type="dxa"/>
            <w:tcBorders>
              <w:top w:val="single" w:color="000000" w:sz="2" w:space="0"/>
            </w:tcBorders>
            <w:vAlign w:val="top"/>
          </w:tcPr>
          <w:p>
            <w:pPr>
              <w:pStyle w:val="6"/>
              <w:spacing w:before="231" w:line="215" w:lineRule="auto"/>
              <w:ind w:left="101"/>
              <w:rPr>
                <w:sz w:val="13"/>
                <w:szCs w:val="13"/>
              </w:rPr>
            </w:pPr>
            <w:r>
              <w:rPr>
                <w:spacing w:val="-13"/>
                <w:w w:val="97"/>
                <w:sz w:val="13"/>
                <w:szCs w:val="13"/>
              </w:rPr>
              <w:t>003311040270000</w:t>
            </w:r>
          </w:p>
        </w:tc>
        <w:tc>
          <w:tcPr>
            <w:tcW w:w="929" w:type="dxa"/>
            <w:tcBorders>
              <w:top w:val="single" w:color="000000" w:sz="2" w:space="0"/>
            </w:tcBorders>
            <w:vAlign w:val="top"/>
          </w:tcPr>
          <w:p>
            <w:pPr>
              <w:pStyle w:val="6"/>
              <w:spacing w:before="232" w:line="197" w:lineRule="auto"/>
              <w:ind w:left="44"/>
              <w:rPr>
                <w:sz w:val="13"/>
                <w:szCs w:val="13"/>
              </w:rPr>
            </w:pPr>
            <w:r>
              <w:rPr>
                <w:spacing w:val="-2"/>
                <w:w w:val="95"/>
                <w:sz w:val="13"/>
                <w:szCs w:val="13"/>
              </w:rPr>
              <w:t>尿道上裂修复术</w:t>
            </w:r>
          </w:p>
        </w:tc>
        <w:tc>
          <w:tcPr>
            <w:tcW w:w="780" w:type="dxa"/>
            <w:tcBorders>
              <w:top w:val="single" w:color="000000" w:sz="2" w:space="0"/>
            </w:tcBorders>
            <w:vAlign w:val="top"/>
          </w:tcPr>
          <w:p>
            <w:pPr>
              <w:pStyle w:val="6"/>
              <w:spacing w:before="245" w:line="215" w:lineRule="auto"/>
              <w:ind w:left="118"/>
              <w:rPr>
                <w:sz w:val="13"/>
                <w:szCs w:val="13"/>
              </w:rPr>
            </w:pPr>
            <w:r>
              <w:rPr>
                <w:spacing w:val="-15"/>
                <w:sz w:val="13"/>
                <w:szCs w:val="13"/>
              </w:rPr>
              <w:t>331104027</w:t>
            </w:r>
          </w:p>
        </w:tc>
        <w:tc>
          <w:tcPr>
            <w:tcW w:w="1064" w:type="dxa"/>
            <w:tcBorders>
              <w:top w:val="single" w:color="000000" w:sz="2" w:space="0"/>
            </w:tcBorders>
            <w:vAlign w:val="top"/>
          </w:tcPr>
          <w:p>
            <w:pPr>
              <w:pStyle w:val="6"/>
              <w:spacing w:before="232" w:line="197" w:lineRule="auto"/>
              <w:ind w:left="106"/>
              <w:rPr>
                <w:sz w:val="13"/>
                <w:szCs w:val="13"/>
              </w:rPr>
            </w:pPr>
            <w:r>
              <w:rPr>
                <w:spacing w:val="-2"/>
                <w:w w:val="95"/>
                <w:sz w:val="13"/>
                <w:szCs w:val="13"/>
              </w:rPr>
              <w:t>尿道上裂修复术</w:t>
            </w:r>
          </w:p>
        </w:tc>
        <w:tc>
          <w:tcPr>
            <w:tcW w:w="1904" w:type="dxa"/>
            <w:tcBorders>
              <w:top w:val="single" w:color="000000" w:sz="2" w:space="0"/>
            </w:tcBorders>
            <w:vAlign w:val="top"/>
          </w:tcPr>
          <w:p>
            <w:pPr>
              <w:pStyle w:val="6"/>
              <w:spacing w:before="82" w:line="161" w:lineRule="auto"/>
              <w:ind w:left="46"/>
              <w:rPr>
                <w:sz w:val="13"/>
                <w:szCs w:val="13"/>
              </w:rPr>
            </w:pPr>
            <w:r>
              <w:rPr>
                <w:spacing w:val="-3"/>
                <w:w w:val="95"/>
                <w:sz w:val="13"/>
                <w:szCs w:val="13"/>
              </w:rPr>
              <w:t>各型尿道上裂分别参照执行。不含</w:t>
            </w:r>
          </w:p>
          <w:p>
            <w:pPr>
              <w:pStyle w:val="6"/>
              <w:spacing w:line="161" w:lineRule="auto"/>
              <w:ind w:left="46"/>
              <w:rPr>
                <w:sz w:val="13"/>
                <w:szCs w:val="13"/>
              </w:rPr>
            </w:pPr>
            <w:r>
              <w:rPr>
                <w:spacing w:val="-1"/>
                <w:w w:val="93"/>
                <w:sz w:val="13"/>
                <w:szCs w:val="13"/>
              </w:rPr>
              <w:t>造瘘术和腹壁缺损修补和膀胱外翻</w:t>
            </w:r>
          </w:p>
          <w:p>
            <w:pPr>
              <w:pStyle w:val="6"/>
              <w:spacing w:line="197" w:lineRule="auto"/>
              <w:ind w:left="523"/>
              <w:rPr>
                <w:sz w:val="13"/>
                <w:szCs w:val="13"/>
              </w:rPr>
            </w:pPr>
            <w:r>
              <w:rPr>
                <w:spacing w:val="-4"/>
                <w:w w:val="97"/>
                <w:sz w:val="13"/>
                <w:szCs w:val="13"/>
              </w:rPr>
              <w:t>修复与阴茎矫直</w:t>
            </w:r>
          </w:p>
        </w:tc>
        <w:tc>
          <w:tcPr>
            <w:tcW w:w="1664" w:type="dxa"/>
            <w:tcBorders>
              <w:top w:val="single" w:color="000000" w:sz="2" w:space="0"/>
            </w:tcBorders>
            <w:vAlign w:val="top"/>
          </w:tcPr>
          <w:p>
            <w:pPr>
              <w:rPr>
                <w:rFonts w:ascii="Arial"/>
                <w:sz w:val="21"/>
              </w:rPr>
            </w:pPr>
          </w:p>
        </w:tc>
        <w:tc>
          <w:tcPr>
            <w:tcW w:w="585" w:type="dxa"/>
            <w:tcBorders>
              <w:top w:val="single" w:color="000000" w:sz="2" w:space="0"/>
            </w:tcBorders>
            <w:vAlign w:val="top"/>
          </w:tcPr>
          <w:p>
            <w:pPr>
              <w:pStyle w:val="6"/>
              <w:spacing w:before="231" w:line="198" w:lineRule="auto"/>
              <w:ind w:left="232"/>
              <w:rPr>
                <w:sz w:val="13"/>
                <w:szCs w:val="13"/>
              </w:rPr>
            </w:pPr>
            <w:r>
              <w:rPr>
                <w:sz w:val="13"/>
                <w:szCs w:val="13"/>
              </w:rPr>
              <w:t>次</w:t>
            </w:r>
          </w:p>
        </w:tc>
        <w:tc>
          <w:tcPr>
            <w:tcW w:w="1289" w:type="dxa"/>
            <w:tcBorders>
              <w:top w:val="single" w:color="000000" w:sz="2" w:space="0"/>
            </w:tcBorders>
            <w:vAlign w:val="top"/>
          </w:tcPr>
          <w:p>
            <w:pPr>
              <w:rPr>
                <w:rFonts w:ascii="Arial"/>
                <w:sz w:val="21"/>
              </w:rPr>
            </w:pPr>
          </w:p>
        </w:tc>
        <w:tc>
          <w:tcPr>
            <w:tcW w:w="495" w:type="dxa"/>
            <w:tcBorders>
              <w:top w:val="single" w:color="000000" w:sz="2" w:space="0"/>
            </w:tcBorders>
            <w:vAlign w:val="top"/>
          </w:tcPr>
          <w:p>
            <w:pPr>
              <w:pStyle w:val="6"/>
              <w:spacing w:before="245" w:line="215" w:lineRule="auto"/>
              <w:ind w:left="139"/>
              <w:rPr>
                <w:sz w:val="13"/>
                <w:szCs w:val="13"/>
              </w:rPr>
            </w:pPr>
            <w:r>
              <w:rPr>
                <w:spacing w:val="-14"/>
                <w:sz w:val="13"/>
                <w:szCs w:val="13"/>
              </w:rPr>
              <w:t>1950</w:t>
            </w:r>
          </w:p>
        </w:tc>
        <w:tc>
          <w:tcPr>
            <w:tcW w:w="495" w:type="dxa"/>
            <w:tcBorders>
              <w:top w:val="single" w:color="000000" w:sz="2" w:space="0"/>
            </w:tcBorders>
            <w:vAlign w:val="top"/>
          </w:tcPr>
          <w:p>
            <w:pPr>
              <w:pStyle w:val="6"/>
              <w:spacing w:before="245" w:line="215" w:lineRule="auto"/>
              <w:ind w:left="139"/>
              <w:rPr>
                <w:sz w:val="13"/>
                <w:szCs w:val="13"/>
              </w:rPr>
            </w:pPr>
            <w:r>
              <w:rPr>
                <w:spacing w:val="-14"/>
                <w:sz w:val="13"/>
                <w:szCs w:val="13"/>
              </w:rPr>
              <w:t>1833</w:t>
            </w:r>
          </w:p>
        </w:tc>
        <w:tc>
          <w:tcPr>
            <w:tcW w:w="495" w:type="dxa"/>
            <w:tcBorders>
              <w:top w:val="single" w:color="000000" w:sz="2" w:space="0"/>
            </w:tcBorders>
            <w:vAlign w:val="top"/>
          </w:tcPr>
          <w:p>
            <w:pPr>
              <w:pStyle w:val="6"/>
              <w:spacing w:before="245" w:line="215" w:lineRule="auto"/>
              <w:ind w:left="139"/>
              <w:rPr>
                <w:sz w:val="13"/>
                <w:szCs w:val="13"/>
              </w:rPr>
            </w:pPr>
            <w:r>
              <w:rPr>
                <w:spacing w:val="-14"/>
                <w:sz w:val="13"/>
                <w:szCs w:val="13"/>
              </w:rPr>
              <w:t>1560</w:t>
            </w:r>
          </w:p>
        </w:tc>
        <w:tc>
          <w:tcPr>
            <w:tcW w:w="495" w:type="dxa"/>
            <w:tcBorders>
              <w:top w:val="single" w:color="000000" w:sz="2" w:space="0"/>
            </w:tcBorders>
            <w:vAlign w:val="top"/>
          </w:tcPr>
          <w:p>
            <w:pPr>
              <w:pStyle w:val="6"/>
              <w:spacing w:before="245" w:line="215" w:lineRule="auto"/>
              <w:ind w:left="139"/>
              <w:rPr>
                <w:sz w:val="13"/>
                <w:szCs w:val="13"/>
              </w:rPr>
            </w:pPr>
            <w:r>
              <w:rPr>
                <w:spacing w:val="-14"/>
                <w:sz w:val="13"/>
                <w:szCs w:val="13"/>
              </w:rPr>
              <w:t>1482</w:t>
            </w:r>
          </w:p>
        </w:tc>
        <w:tc>
          <w:tcPr>
            <w:tcW w:w="495" w:type="dxa"/>
            <w:tcBorders>
              <w:top w:val="single" w:color="000000" w:sz="2" w:space="0"/>
            </w:tcBorders>
            <w:vAlign w:val="top"/>
          </w:tcPr>
          <w:p>
            <w:pPr>
              <w:pStyle w:val="6"/>
              <w:spacing w:before="245" w:line="215" w:lineRule="auto"/>
              <w:ind w:left="140"/>
              <w:rPr>
                <w:sz w:val="13"/>
                <w:szCs w:val="13"/>
              </w:rPr>
            </w:pPr>
            <w:r>
              <w:rPr>
                <w:spacing w:val="-14"/>
                <w:sz w:val="13"/>
                <w:szCs w:val="13"/>
              </w:rPr>
              <w:t>1170</w:t>
            </w:r>
          </w:p>
        </w:tc>
        <w:tc>
          <w:tcPr>
            <w:tcW w:w="495" w:type="dxa"/>
            <w:tcBorders>
              <w:top w:val="single" w:color="000000" w:sz="2" w:space="0"/>
            </w:tcBorders>
            <w:vAlign w:val="top"/>
          </w:tcPr>
          <w:p>
            <w:pPr>
              <w:pStyle w:val="6"/>
              <w:spacing w:before="245" w:line="215" w:lineRule="auto"/>
              <w:ind w:left="140"/>
              <w:rPr>
                <w:sz w:val="13"/>
                <w:szCs w:val="13"/>
              </w:rPr>
            </w:pPr>
            <w:r>
              <w:rPr>
                <w:spacing w:val="-14"/>
                <w:sz w:val="13"/>
                <w:szCs w:val="13"/>
              </w:rPr>
              <w:t>1125</w:t>
            </w:r>
          </w:p>
        </w:tc>
        <w:tc>
          <w:tcPr>
            <w:tcW w:w="502" w:type="dxa"/>
            <w:tcBorders>
              <w:top w:val="single" w:color="000000" w:sz="2"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39" w:line="215" w:lineRule="auto"/>
              <w:ind w:left="112"/>
              <w:rPr>
                <w:sz w:val="13"/>
                <w:szCs w:val="13"/>
              </w:rPr>
            </w:pPr>
            <w:r>
              <w:rPr>
                <w:spacing w:val="-13"/>
                <w:sz w:val="13"/>
                <w:szCs w:val="13"/>
              </w:rPr>
              <w:t>125</w:t>
            </w:r>
          </w:p>
        </w:tc>
        <w:tc>
          <w:tcPr>
            <w:tcW w:w="525" w:type="dxa"/>
            <w:vAlign w:val="top"/>
          </w:tcPr>
          <w:p>
            <w:pPr>
              <w:pStyle w:val="6"/>
              <w:spacing w:before="149" w:line="144" w:lineRule="exact"/>
              <w:ind w:left="205"/>
              <w:rPr>
                <w:sz w:val="13"/>
                <w:szCs w:val="13"/>
              </w:rPr>
            </w:pPr>
            <w:r>
              <w:rPr>
                <w:position w:val="-3"/>
                <w:sz w:val="13"/>
                <w:szCs w:val="13"/>
              </w:rPr>
              <w:t>G</w:t>
            </w:r>
          </w:p>
        </w:tc>
        <w:tc>
          <w:tcPr>
            <w:tcW w:w="1109" w:type="dxa"/>
            <w:vAlign w:val="top"/>
          </w:tcPr>
          <w:p>
            <w:pPr>
              <w:pStyle w:val="6"/>
              <w:spacing w:before="125" w:line="215" w:lineRule="auto"/>
              <w:ind w:left="101"/>
              <w:rPr>
                <w:sz w:val="13"/>
                <w:szCs w:val="13"/>
              </w:rPr>
            </w:pPr>
            <w:r>
              <w:rPr>
                <w:spacing w:val="-13"/>
                <w:w w:val="97"/>
                <w:sz w:val="13"/>
                <w:szCs w:val="13"/>
              </w:rPr>
              <w:t>003311040280000</w:t>
            </w:r>
          </w:p>
        </w:tc>
        <w:tc>
          <w:tcPr>
            <w:tcW w:w="929" w:type="dxa"/>
            <w:vAlign w:val="top"/>
          </w:tcPr>
          <w:p>
            <w:pPr>
              <w:pStyle w:val="6"/>
              <w:spacing w:before="51" w:line="179" w:lineRule="auto"/>
              <w:ind w:left="224" w:right="23" w:hanging="180"/>
              <w:rPr>
                <w:sz w:val="13"/>
                <w:szCs w:val="13"/>
              </w:rPr>
            </w:pPr>
            <w:r>
              <w:rPr>
                <w:spacing w:val="-2"/>
                <w:w w:val="94"/>
                <w:sz w:val="13"/>
                <w:szCs w:val="13"/>
              </w:rPr>
              <w:t>尿道上裂膀胱外</w:t>
            </w:r>
            <w:r>
              <w:rPr>
                <w:spacing w:val="-1"/>
                <w:w w:val="95"/>
                <w:sz w:val="13"/>
                <w:szCs w:val="13"/>
              </w:rPr>
              <w:t>翻矫治术</w:t>
            </w:r>
          </w:p>
        </w:tc>
        <w:tc>
          <w:tcPr>
            <w:tcW w:w="780" w:type="dxa"/>
            <w:vAlign w:val="top"/>
          </w:tcPr>
          <w:p>
            <w:pPr>
              <w:pStyle w:val="6"/>
              <w:spacing w:before="139" w:line="215" w:lineRule="auto"/>
              <w:ind w:left="118"/>
              <w:rPr>
                <w:sz w:val="13"/>
                <w:szCs w:val="13"/>
              </w:rPr>
            </w:pPr>
            <w:r>
              <w:rPr>
                <w:spacing w:val="-15"/>
                <w:sz w:val="13"/>
                <w:szCs w:val="13"/>
              </w:rPr>
              <w:t>331104028</w:t>
            </w:r>
          </w:p>
        </w:tc>
        <w:tc>
          <w:tcPr>
            <w:tcW w:w="1064" w:type="dxa"/>
            <w:vAlign w:val="top"/>
          </w:tcPr>
          <w:p>
            <w:pPr>
              <w:pStyle w:val="6"/>
              <w:spacing w:before="51" w:line="179" w:lineRule="auto"/>
              <w:ind w:left="343" w:right="37" w:hanging="298"/>
              <w:rPr>
                <w:sz w:val="13"/>
                <w:szCs w:val="13"/>
              </w:rPr>
            </w:pPr>
            <w:r>
              <w:rPr>
                <w:spacing w:val="-2"/>
                <w:w w:val="94"/>
                <w:sz w:val="13"/>
                <w:szCs w:val="13"/>
              </w:rPr>
              <w:t>尿道上裂膀胱外翻</w:t>
            </w:r>
            <w:r>
              <w:rPr>
                <w:spacing w:val="-1"/>
                <w:w w:val="97"/>
                <w:sz w:val="13"/>
                <w:szCs w:val="13"/>
              </w:rPr>
              <w:t>矫治术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5" w:line="198" w:lineRule="auto"/>
              <w:ind w:left="232"/>
              <w:rPr>
                <w:sz w:val="13"/>
                <w:szCs w:val="13"/>
              </w:rPr>
            </w:pPr>
            <w:r>
              <w:rPr>
                <w:sz w:val="13"/>
                <w:szCs w:val="13"/>
              </w:rPr>
              <w:t>次</w:t>
            </w:r>
          </w:p>
        </w:tc>
        <w:tc>
          <w:tcPr>
            <w:tcW w:w="1289" w:type="dxa"/>
            <w:vAlign w:val="top"/>
          </w:tcPr>
          <w:p>
            <w:pPr>
              <w:pStyle w:val="6"/>
              <w:spacing w:before="125" w:line="198" w:lineRule="auto"/>
              <w:ind w:left="71"/>
              <w:rPr>
                <w:sz w:val="13"/>
                <w:szCs w:val="13"/>
              </w:rPr>
            </w:pPr>
            <w:r>
              <w:rPr>
                <w:spacing w:val="-6"/>
                <w:w w:val="95"/>
                <w:sz w:val="13"/>
                <w:szCs w:val="13"/>
              </w:rPr>
              <w:t>需骨盆截骨时加收50%</w:t>
            </w:r>
          </w:p>
        </w:tc>
        <w:tc>
          <w:tcPr>
            <w:tcW w:w="495" w:type="dxa"/>
            <w:vAlign w:val="top"/>
          </w:tcPr>
          <w:p>
            <w:pPr>
              <w:pStyle w:val="6"/>
              <w:spacing w:before="139" w:line="215" w:lineRule="auto"/>
              <w:ind w:left="131"/>
              <w:rPr>
                <w:sz w:val="13"/>
                <w:szCs w:val="13"/>
              </w:rPr>
            </w:pPr>
            <w:r>
              <w:rPr>
                <w:spacing w:val="-9"/>
                <w:w w:val="96"/>
                <w:sz w:val="13"/>
                <w:szCs w:val="13"/>
              </w:rPr>
              <w:t>2948</w:t>
            </w:r>
          </w:p>
        </w:tc>
        <w:tc>
          <w:tcPr>
            <w:tcW w:w="495" w:type="dxa"/>
            <w:vAlign w:val="top"/>
          </w:tcPr>
          <w:p>
            <w:pPr>
              <w:pStyle w:val="6"/>
              <w:spacing w:before="138" w:line="217" w:lineRule="auto"/>
              <w:ind w:left="132"/>
              <w:rPr>
                <w:sz w:val="13"/>
                <w:szCs w:val="13"/>
              </w:rPr>
            </w:pPr>
            <w:r>
              <w:rPr>
                <w:spacing w:val="-12"/>
                <w:sz w:val="13"/>
                <w:szCs w:val="13"/>
              </w:rPr>
              <w:t>2771</w:t>
            </w:r>
          </w:p>
        </w:tc>
        <w:tc>
          <w:tcPr>
            <w:tcW w:w="495" w:type="dxa"/>
            <w:vAlign w:val="top"/>
          </w:tcPr>
          <w:p>
            <w:pPr>
              <w:pStyle w:val="6"/>
              <w:spacing w:before="139" w:line="215" w:lineRule="auto"/>
              <w:ind w:left="132"/>
              <w:rPr>
                <w:sz w:val="13"/>
                <w:szCs w:val="13"/>
              </w:rPr>
            </w:pPr>
            <w:r>
              <w:rPr>
                <w:spacing w:val="-11"/>
                <w:w w:val="98"/>
                <w:sz w:val="13"/>
                <w:szCs w:val="13"/>
              </w:rPr>
              <w:t>2456</w:t>
            </w:r>
          </w:p>
        </w:tc>
        <w:tc>
          <w:tcPr>
            <w:tcW w:w="495" w:type="dxa"/>
            <w:vAlign w:val="top"/>
          </w:tcPr>
          <w:p>
            <w:pPr>
              <w:pStyle w:val="6"/>
              <w:spacing w:before="139" w:line="215" w:lineRule="auto"/>
              <w:ind w:left="132"/>
              <w:rPr>
                <w:sz w:val="13"/>
                <w:szCs w:val="13"/>
              </w:rPr>
            </w:pPr>
            <w:r>
              <w:rPr>
                <w:spacing w:val="-9"/>
                <w:w w:val="96"/>
                <w:sz w:val="13"/>
                <w:szCs w:val="13"/>
              </w:rPr>
              <w:t>2284</w:t>
            </w:r>
          </w:p>
        </w:tc>
        <w:tc>
          <w:tcPr>
            <w:tcW w:w="495" w:type="dxa"/>
            <w:vAlign w:val="top"/>
          </w:tcPr>
          <w:p>
            <w:pPr>
              <w:pStyle w:val="6"/>
              <w:spacing w:before="139" w:line="215" w:lineRule="auto"/>
              <w:ind w:left="140"/>
              <w:rPr>
                <w:sz w:val="13"/>
                <w:szCs w:val="13"/>
              </w:rPr>
            </w:pPr>
            <w:r>
              <w:rPr>
                <w:spacing w:val="-14"/>
                <w:sz w:val="13"/>
                <w:szCs w:val="13"/>
              </w:rPr>
              <w:t>1430</w:t>
            </w:r>
          </w:p>
        </w:tc>
        <w:tc>
          <w:tcPr>
            <w:tcW w:w="495" w:type="dxa"/>
            <w:vAlign w:val="top"/>
          </w:tcPr>
          <w:p>
            <w:pPr>
              <w:pStyle w:val="6"/>
              <w:spacing w:before="139" w:line="215" w:lineRule="auto"/>
              <w:ind w:left="140"/>
              <w:rPr>
                <w:sz w:val="13"/>
                <w:szCs w:val="13"/>
              </w:rPr>
            </w:pPr>
            <w:r>
              <w:rPr>
                <w:spacing w:val="-14"/>
                <w:sz w:val="13"/>
                <w:szCs w:val="13"/>
              </w:rPr>
              <w:t>1375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0" w:line="215" w:lineRule="auto"/>
              <w:ind w:left="112"/>
              <w:rPr>
                <w:sz w:val="13"/>
                <w:szCs w:val="13"/>
              </w:rPr>
            </w:pPr>
            <w:r>
              <w:rPr>
                <w:spacing w:val="-13"/>
                <w:sz w:val="13"/>
                <w:szCs w:val="13"/>
              </w:rPr>
              <w:t>126</w:t>
            </w:r>
          </w:p>
        </w:tc>
        <w:tc>
          <w:tcPr>
            <w:tcW w:w="525" w:type="dxa"/>
            <w:vAlign w:val="top"/>
          </w:tcPr>
          <w:p>
            <w:pPr>
              <w:rPr>
                <w:rFonts w:ascii="Arial"/>
                <w:sz w:val="21"/>
              </w:rPr>
            </w:pPr>
          </w:p>
        </w:tc>
        <w:tc>
          <w:tcPr>
            <w:tcW w:w="1109" w:type="dxa"/>
            <w:vAlign w:val="top"/>
          </w:tcPr>
          <w:p>
            <w:pPr>
              <w:rPr>
                <w:rFonts w:ascii="Arial"/>
                <w:sz w:val="21"/>
              </w:rPr>
            </w:pPr>
          </w:p>
        </w:tc>
        <w:tc>
          <w:tcPr>
            <w:tcW w:w="929" w:type="dxa"/>
            <w:vAlign w:val="top"/>
          </w:tcPr>
          <w:p>
            <w:pPr>
              <w:rPr>
                <w:rFonts w:ascii="Arial"/>
                <w:sz w:val="21"/>
              </w:rPr>
            </w:pPr>
          </w:p>
        </w:tc>
        <w:tc>
          <w:tcPr>
            <w:tcW w:w="780" w:type="dxa"/>
            <w:vAlign w:val="top"/>
          </w:tcPr>
          <w:p>
            <w:pPr>
              <w:pStyle w:val="6"/>
              <w:spacing w:before="140" w:line="215" w:lineRule="auto"/>
              <w:ind w:left="268"/>
              <w:rPr>
                <w:sz w:val="13"/>
                <w:szCs w:val="13"/>
              </w:rPr>
            </w:pPr>
            <w:r>
              <w:rPr>
                <w:spacing w:val="-12"/>
                <w:sz w:val="13"/>
                <w:szCs w:val="13"/>
              </w:rPr>
              <w:t>3312</w:t>
            </w:r>
          </w:p>
        </w:tc>
        <w:tc>
          <w:tcPr>
            <w:tcW w:w="1064" w:type="dxa"/>
            <w:vAlign w:val="top"/>
          </w:tcPr>
          <w:p>
            <w:pPr>
              <w:pStyle w:val="6"/>
              <w:spacing w:before="51" w:line="180" w:lineRule="auto"/>
              <w:ind w:left="407" w:right="37" w:hanging="356"/>
              <w:rPr>
                <w:sz w:val="13"/>
                <w:szCs w:val="13"/>
              </w:rPr>
            </w:pPr>
            <w:r>
              <w:rPr>
                <w:spacing w:val="-12"/>
                <w:sz w:val="13"/>
                <w:szCs w:val="13"/>
              </w:rPr>
              <w:t>12．男性生殖系统</w:t>
            </w:r>
            <w:r>
              <w:rPr>
                <w:spacing w:val="-3"/>
                <w:w w:val="99"/>
                <w:sz w:val="13"/>
                <w:szCs w:val="13"/>
              </w:rPr>
              <w:t>手术</w:t>
            </w:r>
          </w:p>
        </w:tc>
        <w:tc>
          <w:tcPr>
            <w:tcW w:w="1904" w:type="dxa"/>
            <w:vAlign w:val="top"/>
          </w:tcPr>
          <w:p>
            <w:pPr>
              <w:rPr>
                <w:rFonts w:ascii="Arial"/>
                <w:sz w:val="21"/>
              </w:rPr>
            </w:pPr>
          </w:p>
        </w:tc>
        <w:tc>
          <w:tcPr>
            <w:tcW w:w="1664" w:type="dxa"/>
            <w:vAlign w:val="top"/>
          </w:tcPr>
          <w:p>
            <w:pPr>
              <w:pStyle w:val="6"/>
              <w:spacing w:before="51" w:line="179" w:lineRule="auto"/>
              <w:ind w:left="348" w:right="34" w:hanging="297"/>
              <w:rPr>
                <w:sz w:val="13"/>
                <w:szCs w:val="13"/>
              </w:rPr>
            </w:pPr>
            <w:r>
              <w:rPr>
                <w:spacing w:val="-2"/>
                <w:w w:val="94"/>
                <w:sz w:val="13"/>
                <w:szCs w:val="13"/>
              </w:rPr>
              <w:t>一次性泌尿介入激光光纤、泌</w:t>
            </w:r>
            <w:r>
              <w:rPr>
                <w:spacing w:val="-4"/>
                <w:w w:val="96"/>
                <w:sz w:val="13"/>
                <w:szCs w:val="13"/>
              </w:rPr>
              <w:t>尿介入鞘、电切环</w:t>
            </w:r>
          </w:p>
        </w:tc>
        <w:tc>
          <w:tcPr>
            <w:tcW w:w="585" w:type="dxa"/>
            <w:vAlign w:val="top"/>
          </w:tcPr>
          <w:p>
            <w:pPr>
              <w:pStyle w:val="6"/>
              <w:spacing w:before="127" w:line="199" w:lineRule="auto"/>
              <w:ind w:left="272"/>
              <w:rPr>
                <w:sz w:val="13"/>
                <w:szCs w:val="13"/>
              </w:rPr>
            </w:pPr>
            <w:r>
              <w:rPr>
                <w:sz w:val="13"/>
                <w:szCs w:val="13"/>
              </w:rPr>
              <w:t>/</w:t>
            </w:r>
          </w:p>
        </w:tc>
        <w:tc>
          <w:tcPr>
            <w:tcW w:w="1289" w:type="dxa"/>
            <w:vAlign w:val="top"/>
          </w:tcPr>
          <w:p>
            <w:pPr>
              <w:rPr>
                <w:rFonts w:ascii="Arial"/>
                <w:sz w:val="21"/>
              </w:rPr>
            </w:pPr>
          </w:p>
        </w:tc>
        <w:tc>
          <w:tcPr>
            <w:tcW w:w="495" w:type="dxa"/>
            <w:vAlign w:val="top"/>
          </w:tcPr>
          <w:p>
            <w:pPr>
              <w:pStyle w:val="6"/>
              <w:spacing w:before="140" w:line="215" w:lineRule="auto"/>
              <w:ind w:left="169"/>
              <w:rPr>
                <w:sz w:val="13"/>
                <w:szCs w:val="13"/>
              </w:rPr>
            </w:pPr>
            <w:r>
              <w:rPr>
                <w:spacing w:val="-13"/>
                <w:sz w:val="13"/>
                <w:szCs w:val="13"/>
              </w:rPr>
              <w:t>150</w:t>
            </w:r>
          </w:p>
        </w:tc>
        <w:tc>
          <w:tcPr>
            <w:tcW w:w="495" w:type="dxa"/>
            <w:vAlign w:val="top"/>
          </w:tcPr>
          <w:p>
            <w:pPr>
              <w:pStyle w:val="6"/>
              <w:spacing w:before="140" w:line="215" w:lineRule="auto"/>
              <w:ind w:left="169"/>
              <w:rPr>
                <w:sz w:val="13"/>
                <w:szCs w:val="13"/>
              </w:rPr>
            </w:pPr>
            <w:r>
              <w:rPr>
                <w:spacing w:val="-13"/>
                <w:sz w:val="13"/>
                <w:szCs w:val="13"/>
              </w:rPr>
              <w:t>150</w:t>
            </w:r>
          </w:p>
        </w:tc>
        <w:tc>
          <w:tcPr>
            <w:tcW w:w="495" w:type="dxa"/>
            <w:vAlign w:val="top"/>
          </w:tcPr>
          <w:p>
            <w:pPr>
              <w:pStyle w:val="6"/>
              <w:spacing w:before="140" w:line="215" w:lineRule="auto"/>
              <w:ind w:left="169"/>
              <w:rPr>
                <w:sz w:val="13"/>
                <w:szCs w:val="13"/>
              </w:rPr>
            </w:pPr>
            <w:r>
              <w:rPr>
                <w:spacing w:val="-13"/>
                <w:sz w:val="13"/>
                <w:szCs w:val="13"/>
              </w:rPr>
              <w:t>130</w:t>
            </w:r>
          </w:p>
        </w:tc>
        <w:tc>
          <w:tcPr>
            <w:tcW w:w="495" w:type="dxa"/>
            <w:vAlign w:val="top"/>
          </w:tcPr>
          <w:p>
            <w:pPr>
              <w:pStyle w:val="6"/>
              <w:spacing w:before="140" w:line="215" w:lineRule="auto"/>
              <w:ind w:left="169"/>
              <w:rPr>
                <w:sz w:val="13"/>
                <w:szCs w:val="13"/>
              </w:rPr>
            </w:pPr>
            <w:r>
              <w:rPr>
                <w:spacing w:val="-13"/>
                <w:sz w:val="13"/>
                <w:szCs w:val="13"/>
              </w:rPr>
              <w:t>130</w:t>
            </w:r>
          </w:p>
        </w:tc>
        <w:tc>
          <w:tcPr>
            <w:tcW w:w="495" w:type="dxa"/>
            <w:vAlign w:val="top"/>
          </w:tcPr>
          <w:p>
            <w:pPr>
              <w:pStyle w:val="6"/>
              <w:spacing w:before="140" w:line="215" w:lineRule="auto"/>
              <w:ind w:left="170"/>
              <w:rPr>
                <w:sz w:val="13"/>
                <w:szCs w:val="13"/>
              </w:rPr>
            </w:pPr>
            <w:r>
              <w:rPr>
                <w:spacing w:val="-13"/>
                <w:sz w:val="13"/>
                <w:szCs w:val="13"/>
              </w:rPr>
              <w:t>110</w:t>
            </w:r>
          </w:p>
        </w:tc>
        <w:tc>
          <w:tcPr>
            <w:tcW w:w="495" w:type="dxa"/>
            <w:vAlign w:val="top"/>
          </w:tcPr>
          <w:p>
            <w:pPr>
              <w:pStyle w:val="6"/>
              <w:spacing w:before="140" w:line="215" w:lineRule="auto"/>
              <w:ind w:left="170"/>
              <w:rPr>
                <w:sz w:val="13"/>
                <w:szCs w:val="13"/>
              </w:rPr>
            </w:pPr>
            <w:r>
              <w:rPr>
                <w:spacing w:val="-13"/>
                <w:sz w:val="13"/>
                <w:szCs w:val="13"/>
              </w:rPr>
              <w:t>110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1" w:line="217" w:lineRule="auto"/>
              <w:ind w:left="112"/>
              <w:rPr>
                <w:sz w:val="13"/>
                <w:szCs w:val="13"/>
              </w:rPr>
            </w:pPr>
            <w:r>
              <w:rPr>
                <w:spacing w:val="-13"/>
                <w:sz w:val="13"/>
                <w:szCs w:val="13"/>
              </w:rPr>
              <w:t>127</w:t>
            </w:r>
          </w:p>
        </w:tc>
        <w:tc>
          <w:tcPr>
            <w:tcW w:w="525" w:type="dxa"/>
            <w:vAlign w:val="top"/>
          </w:tcPr>
          <w:p>
            <w:pPr>
              <w:pStyle w:val="6"/>
              <w:spacing w:before="151" w:line="144" w:lineRule="exact"/>
              <w:ind w:left="205"/>
              <w:rPr>
                <w:sz w:val="13"/>
                <w:szCs w:val="13"/>
              </w:rPr>
            </w:pPr>
            <w:r>
              <w:rPr>
                <w:position w:val="-3"/>
                <w:sz w:val="13"/>
                <w:szCs w:val="13"/>
              </w:rPr>
              <w:t>G</w:t>
            </w:r>
          </w:p>
        </w:tc>
        <w:tc>
          <w:tcPr>
            <w:tcW w:w="1109" w:type="dxa"/>
            <w:vAlign w:val="top"/>
          </w:tcPr>
          <w:p>
            <w:pPr>
              <w:pStyle w:val="6"/>
              <w:spacing w:before="128" w:line="215" w:lineRule="auto"/>
              <w:ind w:left="101"/>
              <w:rPr>
                <w:sz w:val="13"/>
                <w:szCs w:val="13"/>
              </w:rPr>
            </w:pPr>
            <w:r>
              <w:rPr>
                <w:spacing w:val="-16"/>
                <w:sz w:val="13"/>
                <w:szCs w:val="13"/>
              </w:rPr>
              <w:t>003312010010000</w:t>
            </w:r>
          </w:p>
        </w:tc>
        <w:tc>
          <w:tcPr>
            <w:tcW w:w="929" w:type="dxa"/>
            <w:vAlign w:val="top"/>
          </w:tcPr>
          <w:p>
            <w:pPr>
              <w:pStyle w:val="6"/>
              <w:spacing w:before="127" w:line="198" w:lineRule="auto"/>
              <w:ind w:left="46"/>
              <w:rPr>
                <w:sz w:val="13"/>
                <w:szCs w:val="13"/>
              </w:rPr>
            </w:pPr>
            <w:r>
              <w:rPr>
                <w:spacing w:val="-2"/>
                <w:w w:val="95"/>
                <w:sz w:val="13"/>
                <w:szCs w:val="13"/>
              </w:rPr>
              <w:t>前列腺癌根治术</w:t>
            </w:r>
          </w:p>
        </w:tc>
        <w:tc>
          <w:tcPr>
            <w:tcW w:w="780" w:type="dxa"/>
            <w:vAlign w:val="top"/>
          </w:tcPr>
          <w:p>
            <w:pPr>
              <w:pStyle w:val="6"/>
              <w:spacing w:before="141" w:line="215" w:lineRule="auto"/>
              <w:ind w:left="118"/>
              <w:rPr>
                <w:sz w:val="13"/>
                <w:szCs w:val="13"/>
              </w:rPr>
            </w:pPr>
            <w:r>
              <w:rPr>
                <w:spacing w:val="-15"/>
                <w:sz w:val="13"/>
                <w:szCs w:val="13"/>
              </w:rPr>
              <w:t>331201001</w:t>
            </w:r>
          </w:p>
        </w:tc>
        <w:tc>
          <w:tcPr>
            <w:tcW w:w="1064" w:type="dxa"/>
            <w:vAlign w:val="top"/>
          </w:tcPr>
          <w:p>
            <w:pPr>
              <w:pStyle w:val="6"/>
              <w:spacing w:before="127" w:line="198" w:lineRule="auto"/>
              <w:ind w:left="107"/>
              <w:rPr>
                <w:sz w:val="13"/>
                <w:szCs w:val="13"/>
              </w:rPr>
            </w:pPr>
            <w:r>
              <w:rPr>
                <w:spacing w:val="-2"/>
                <w:w w:val="95"/>
                <w:sz w:val="13"/>
                <w:szCs w:val="13"/>
              </w:rPr>
              <w:t>前列腺癌根治术</w:t>
            </w:r>
          </w:p>
        </w:tc>
        <w:tc>
          <w:tcPr>
            <w:tcW w:w="1904" w:type="dxa"/>
            <w:vAlign w:val="top"/>
          </w:tcPr>
          <w:p>
            <w:pPr>
              <w:pStyle w:val="6"/>
              <w:spacing w:before="127" w:line="198" w:lineRule="auto"/>
              <w:ind w:left="346"/>
              <w:rPr>
                <w:sz w:val="13"/>
                <w:szCs w:val="13"/>
              </w:rPr>
            </w:pPr>
            <w:r>
              <w:rPr>
                <w:spacing w:val="-2"/>
                <w:w w:val="95"/>
                <w:sz w:val="13"/>
                <w:szCs w:val="13"/>
              </w:rPr>
              <w:t>含淋巴结清扫和取活检</w:t>
            </w:r>
          </w:p>
        </w:tc>
        <w:tc>
          <w:tcPr>
            <w:tcW w:w="1664" w:type="dxa"/>
            <w:vAlign w:val="top"/>
          </w:tcPr>
          <w:p>
            <w:pPr>
              <w:rPr>
                <w:rFonts w:ascii="Arial"/>
                <w:sz w:val="21"/>
              </w:rPr>
            </w:pPr>
          </w:p>
        </w:tc>
        <w:tc>
          <w:tcPr>
            <w:tcW w:w="585" w:type="dxa"/>
            <w:vAlign w:val="top"/>
          </w:tcPr>
          <w:p>
            <w:pPr>
              <w:pStyle w:val="6"/>
              <w:spacing w:before="127" w:line="198" w:lineRule="auto"/>
              <w:ind w:left="232"/>
              <w:rPr>
                <w:sz w:val="13"/>
                <w:szCs w:val="13"/>
              </w:rPr>
            </w:pPr>
            <w:r>
              <w:rPr>
                <w:sz w:val="13"/>
                <w:szCs w:val="13"/>
              </w:rPr>
              <w:t>次</w:t>
            </w:r>
          </w:p>
        </w:tc>
        <w:tc>
          <w:tcPr>
            <w:tcW w:w="1289" w:type="dxa"/>
            <w:vAlign w:val="top"/>
          </w:tcPr>
          <w:p>
            <w:pPr>
              <w:pStyle w:val="6"/>
              <w:spacing w:before="182" w:line="145" w:lineRule="exact"/>
              <w:ind w:left="633"/>
              <w:rPr>
                <w:sz w:val="13"/>
                <w:szCs w:val="13"/>
              </w:rPr>
            </w:pPr>
            <w:r>
              <w:rPr>
                <w:position w:val="-8"/>
                <w:sz w:val="13"/>
                <w:szCs w:val="13"/>
              </w:rPr>
              <w:t>*</w:t>
            </w:r>
          </w:p>
        </w:tc>
        <w:tc>
          <w:tcPr>
            <w:tcW w:w="495" w:type="dxa"/>
            <w:vAlign w:val="top"/>
          </w:tcPr>
          <w:p>
            <w:pPr>
              <w:pStyle w:val="6"/>
              <w:spacing w:before="141" w:line="215" w:lineRule="auto"/>
              <w:ind w:left="132"/>
              <w:rPr>
                <w:sz w:val="13"/>
                <w:szCs w:val="13"/>
              </w:rPr>
            </w:pPr>
            <w:r>
              <w:rPr>
                <w:spacing w:val="-12"/>
                <w:sz w:val="13"/>
                <w:szCs w:val="13"/>
              </w:rPr>
              <w:t>3587</w:t>
            </w:r>
          </w:p>
        </w:tc>
        <w:tc>
          <w:tcPr>
            <w:tcW w:w="495" w:type="dxa"/>
            <w:vAlign w:val="top"/>
          </w:tcPr>
          <w:p>
            <w:pPr>
              <w:pStyle w:val="6"/>
              <w:spacing w:before="141" w:line="215" w:lineRule="auto"/>
              <w:ind w:left="132"/>
              <w:rPr>
                <w:sz w:val="13"/>
                <w:szCs w:val="13"/>
              </w:rPr>
            </w:pPr>
            <w:r>
              <w:rPr>
                <w:spacing w:val="-12"/>
                <w:sz w:val="13"/>
                <w:szCs w:val="13"/>
              </w:rPr>
              <w:t>3120</w:t>
            </w:r>
          </w:p>
        </w:tc>
        <w:tc>
          <w:tcPr>
            <w:tcW w:w="495" w:type="dxa"/>
            <w:vAlign w:val="top"/>
          </w:tcPr>
          <w:p>
            <w:pPr>
              <w:pStyle w:val="6"/>
              <w:spacing w:before="141" w:line="215" w:lineRule="auto"/>
              <w:ind w:left="132"/>
              <w:rPr>
                <w:sz w:val="13"/>
                <w:szCs w:val="13"/>
              </w:rPr>
            </w:pPr>
            <w:r>
              <w:rPr>
                <w:spacing w:val="-9"/>
                <w:w w:val="96"/>
                <w:sz w:val="13"/>
                <w:szCs w:val="13"/>
              </w:rPr>
              <w:t>2694</w:t>
            </w:r>
          </w:p>
        </w:tc>
        <w:tc>
          <w:tcPr>
            <w:tcW w:w="495" w:type="dxa"/>
            <w:vAlign w:val="top"/>
          </w:tcPr>
          <w:p>
            <w:pPr>
              <w:pStyle w:val="6"/>
              <w:spacing w:before="141" w:line="215" w:lineRule="auto"/>
              <w:ind w:left="132"/>
              <w:rPr>
                <w:sz w:val="13"/>
                <w:szCs w:val="13"/>
              </w:rPr>
            </w:pPr>
            <w:r>
              <w:rPr>
                <w:spacing w:val="-12"/>
                <w:sz w:val="13"/>
                <w:szCs w:val="13"/>
              </w:rPr>
              <w:t>2505</w:t>
            </w:r>
          </w:p>
        </w:tc>
        <w:tc>
          <w:tcPr>
            <w:tcW w:w="495" w:type="dxa"/>
            <w:vAlign w:val="top"/>
          </w:tcPr>
          <w:p>
            <w:pPr>
              <w:pStyle w:val="6"/>
              <w:spacing w:before="141" w:line="215" w:lineRule="auto"/>
              <w:ind w:left="140"/>
              <w:rPr>
                <w:sz w:val="13"/>
                <w:szCs w:val="13"/>
              </w:rPr>
            </w:pPr>
            <w:r>
              <w:rPr>
                <w:spacing w:val="-14"/>
                <w:sz w:val="13"/>
                <w:szCs w:val="13"/>
              </w:rPr>
              <w:t>1872</w:t>
            </w:r>
          </w:p>
        </w:tc>
        <w:tc>
          <w:tcPr>
            <w:tcW w:w="495" w:type="dxa"/>
            <w:vAlign w:val="top"/>
          </w:tcPr>
          <w:p>
            <w:pPr>
              <w:pStyle w:val="6"/>
              <w:spacing w:before="141" w:line="215" w:lineRule="auto"/>
              <w:ind w:left="140"/>
              <w:rPr>
                <w:sz w:val="13"/>
                <w:szCs w:val="13"/>
              </w:rPr>
            </w:pPr>
            <w:r>
              <w:rPr>
                <w:spacing w:val="-14"/>
                <w:sz w:val="13"/>
                <w:szCs w:val="13"/>
              </w:rPr>
              <w:t>1800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1" w:line="215" w:lineRule="auto"/>
              <w:ind w:left="112"/>
              <w:rPr>
                <w:sz w:val="13"/>
                <w:szCs w:val="13"/>
              </w:rPr>
            </w:pPr>
            <w:r>
              <w:rPr>
                <w:spacing w:val="-13"/>
                <w:sz w:val="13"/>
                <w:szCs w:val="13"/>
              </w:rPr>
              <w:t>128</w:t>
            </w:r>
          </w:p>
        </w:tc>
        <w:tc>
          <w:tcPr>
            <w:tcW w:w="525" w:type="dxa"/>
            <w:vAlign w:val="top"/>
          </w:tcPr>
          <w:p>
            <w:pPr>
              <w:pStyle w:val="6"/>
              <w:spacing w:before="152" w:line="144" w:lineRule="exact"/>
              <w:ind w:left="205"/>
              <w:rPr>
                <w:sz w:val="13"/>
                <w:szCs w:val="13"/>
              </w:rPr>
            </w:pPr>
            <w:r>
              <w:rPr>
                <w:position w:val="-3"/>
                <w:sz w:val="13"/>
                <w:szCs w:val="13"/>
              </w:rPr>
              <w:t>G</w:t>
            </w:r>
          </w:p>
        </w:tc>
        <w:tc>
          <w:tcPr>
            <w:tcW w:w="1109" w:type="dxa"/>
            <w:vAlign w:val="top"/>
          </w:tcPr>
          <w:p>
            <w:pPr>
              <w:pStyle w:val="6"/>
              <w:spacing w:before="128" w:line="215" w:lineRule="auto"/>
              <w:ind w:left="101"/>
              <w:rPr>
                <w:sz w:val="13"/>
                <w:szCs w:val="13"/>
              </w:rPr>
            </w:pPr>
            <w:r>
              <w:rPr>
                <w:spacing w:val="-13"/>
                <w:w w:val="97"/>
                <w:sz w:val="13"/>
                <w:szCs w:val="13"/>
              </w:rPr>
              <w:t>003312010020000</w:t>
            </w:r>
          </w:p>
        </w:tc>
        <w:tc>
          <w:tcPr>
            <w:tcW w:w="929" w:type="dxa"/>
            <w:vAlign w:val="top"/>
          </w:tcPr>
          <w:p>
            <w:pPr>
              <w:pStyle w:val="6"/>
              <w:spacing w:before="52" w:line="180" w:lineRule="auto"/>
              <w:ind w:left="347" w:right="23" w:hanging="304"/>
              <w:rPr>
                <w:sz w:val="13"/>
                <w:szCs w:val="13"/>
              </w:rPr>
            </w:pPr>
            <w:r>
              <w:rPr>
                <w:spacing w:val="-4"/>
                <w:w w:val="96"/>
                <w:sz w:val="13"/>
                <w:szCs w:val="13"/>
              </w:rPr>
              <w:t>耻骨上前列腺切</w:t>
            </w:r>
            <w:r>
              <w:rPr>
                <w:w w:val="97"/>
                <w:sz w:val="13"/>
                <w:szCs w:val="13"/>
              </w:rPr>
              <w:t>除术</w:t>
            </w:r>
          </w:p>
        </w:tc>
        <w:tc>
          <w:tcPr>
            <w:tcW w:w="780" w:type="dxa"/>
            <w:vAlign w:val="top"/>
          </w:tcPr>
          <w:p>
            <w:pPr>
              <w:pStyle w:val="6"/>
              <w:spacing w:before="141" w:line="215" w:lineRule="auto"/>
              <w:ind w:left="118"/>
              <w:rPr>
                <w:sz w:val="13"/>
                <w:szCs w:val="13"/>
              </w:rPr>
            </w:pPr>
            <w:r>
              <w:rPr>
                <w:spacing w:val="-15"/>
                <w:sz w:val="13"/>
                <w:szCs w:val="13"/>
              </w:rPr>
              <w:t>331201002</w:t>
            </w:r>
          </w:p>
        </w:tc>
        <w:tc>
          <w:tcPr>
            <w:tcW w:w="1064" w:type="dxa"/>
            <w:vAlign w:val="top"/>
          </w:tcPr>
          <w:p>
            <w:pPr>
              <w:pStyle w:val="6"/>
              <w:spacing w:before="53" w:line="180" w:lineRule="auto"/>
              <w:ind w:left="465" w:right="37" w:hanging="421"/>
              <w:rPr>
                <w:sz w:val="13"/>
                <w:szCs w:val="13"/>
              </w:rPr>
            </w:pPr>
            <w:r>
              <w:rPr>
                <w:spacing w:val="-4"/>
                <w:w w:val="96"/>
                <w:sz w:val="13"/>
                <w:szCs w:val="13"/>
              </w:rPr>
              <w:t>耻骨上前列腺切除</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8" w:line="198" w:lineRule="auto"/>
              <w:ind w:left="232"/>
              <w:rPr>
                <w:sz w:val="13"/>
                <w:szCs w:val="13"/>
              </w:rPr>
            </w:pPr>
            <w:r>
              <w:rPr>
                <w:sz w:val="13"/>
                <w:szCs w:val="13"/>
              </w:rPr>
              <w:t>次</w:t>
            </w:r>
          </w:p>
        </w:tc>
        <w:tc>
          <w:tcPr>
            <w:tcW w:w="1289" w:type="dxa"/>
            <w:vAlign w:val="top"/>
          </w:tcPr>
          <w:p>
            <w:pPr>
              <w:pStyle w:val="6"/>
              <w:spacing w:before="182" w:line="145" w:lineRule="exact"/>
              <w:ind w:left="633"/>
              <w:rPr>
                <w:sz w:val="13"/>
                <w:szCs w:val="13"/>
              </w:rPr>
            </w:pPr>
            <w:r>
              <w:rPr>
                <w:position w:val="-8"/>
                <w:sz w:val="13"/>
                <w:szCs w:val="13"/>
              </w:rPr>
              <w:t>*</w:t>
            </w:r>
          </w:p>
        </w:tc>
        <w:tc>
          <w:tcPr>
            <w:tcW w:w="495" w:type="dxa"/>
            <w:vAlign w:val="top"/>
          </w:tcPr>
          <w:p>
            <w:pPr>
              <w:pStyle w:val="6"/>
              <w:spacing w:before="141" w:line="215" w:lineRule="auto"/>
              <w:ind w:left="131"/>
              <w:rPr>
                <w:sz w:val="13"/>
                <w:szCs w:val="13"/>
              </w:rPr>
            </w:pPr>
            <w:r>
              <w:rPr>
                <w:spacing w:val="-12"/>
                <w:sz w:val="13"/>
                <w:szCs w:val="13"/>
              </w:rPr>
              <w:t>2243</w:t>
            </w:r>
          </w:p>
        </w:tc>
        <w:tc>
          <w:tcPr>
            <w:tcW w:w="495" w:type="dxa"/>
            <w:vAlign w:val="top"/>
          </w:tcPr>
          <w:p>
            <w:pPr>
              <w:pStyle w:val="6"/>
              <w:spacing w:before="141" w:line="215" w:lineRule="auto"/>
              <w:ind w:left="139"/>
              <w:rPr>
                <w:sz w:val="13"/>
                <w:szCs w:val="13"/>
              </w:rPr>
            </w:pPr>
            <w:r>
              <w:rPr>
                <w:spacing w:val="-14"/>
                <w:sz w:val="13"/>
                <w:szCs w:val="13"/>
              </w:rPr>
              <w:t>1951</w:t>
            </w:r>
          </w:p>
        </w:tc>
        <w:tc>
          <w:tcPr>
            <w:tcW w:w="495" w:type="dxa"/>
            <w:vAlign w:val="top"/>
          </w:tcPr>
          <w:p>
            <w:pPr>
              <w:pStyle w:val="6"/>
              <w:spacing w:before="141" w:line="215" w:lineRule="auto"/>
              <w:ind w:left="139"/>
              <w:rPr>
                <w:sz w:val="13"/>
                <w:szCs w:val="13"/>
              </w:rPr>
            </w:pPr>
            <w:r>
              <w:rPr>
                <w:spacing w:val="-14"/>
                <w:sz w:val="13"/>
                <w:szCs w:val="13"/>
              </w:rPr>
              <w:t>1685</w:t>
            </w:r>
          </w:p>
        </w:tc>
        <w:tc>
          <w:tcPr>
            <w:tcW w:w="495" w:type="dxa"/>
            <w:vAlign w:val="top"/>
          </w:tcPr>
          <w:p>
            <w:pPr>
              <w:pStyle w:val="6"/>
              <w:spacing w:before="141" w:line="215" w:lineRule="auto"/>
              <w:ind w:left="139"/>
              <w:rPr>
                <w:sz w:val="13"/>
                <w:szCs w:val="13"/>
              </w:rPr>
            </w:pPr>
            <w:r>
              <w:rPr>
                <w:spacing w:val="-14"/>
                <w:sz w:val="13"/>
                <w:szCs w:val="13"/>
              </w:rPr>
              <w:t>1567</w:t>
            </w:r>
          </w:p>
        </w:tc>
        <w:tc>
          <w:tcPr>
            <w:tcW w:w="495" w:type="dxa"/>
            <w:vAlign w:val="top"/>
          </w:tcPr>
          <w:p>
            <w:pPr>
              <w:pStyle w:val="6"/>
              <w:spacing w:before="141" w:line="215" w:lineRule="auto"/>
              <w:ind w:left="140"/>
              <w:rPr>
                <w:sz w:val="13"/>
                <w:szCs w:val="13"/>
              </w:rPr>
            </w:pPr>
            <w:r>
              <w:rPr>
                <w:spacing w:val="-14"/>
                <w:sz w:val="13"/>
                <w:szCs w:val="13"/>
              </w:rPr>
              <w:t>1170</w:t>
            </w:r>
          </w:p>
        </w:tc>
        <w:tc>
          <w:tcPr>
            <w:tcW w:w="495" w:type="dxa"/>
            <w:vAlign w:val="top"/>
          </w:tcPr>
          <w:p>
            <w:pPr>
              <w:pStyle w:val="6"/>
              <w:spacing w:before="141"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2" w:line="215" w:lineRule="auto"/>
              <w:ind w:left="112"/>
              <w:rPr>
                <w:sz w:val="13"/>
                <w:szCs w:val="13"/>
              </w:rPr>
            </w:pPr>
            <w:r>
              <w:rPr>
                <w:spacing w:val="-13"/>
                <w:sz w:val="13"/>
                <w:szCs w:val="13"/>
              </w:rPr>
              <w:t>129</w:t>
            </w:r>
          </w:p>
        </w:tc>
        <w:tc>
          <w:tcPr>
            <w:tcW w:w="525" w:type="dxa"/>
            <w:vAlign w:val="top"/>
          </w:tcPr>
          <w:p>
            <w:pPr>
              <w:pStyle w:val="6"/>
              <w:spacing w:before="153" w:line="144" w:lineRule="exact"/>
              <w:ind w:left="205"/>
              <w:rPr>
                <w:sz w:val="13"/>
                <w:szCs w:val="13"/>
              </w:rPr>
            </w:pPr>
            <w:r>
              <w:rPr>
                <w:position w:val="-3"/>
                <w:sz w:val="13"/>
                <w:szCs w:val="13"/>
              </w:rPr>
              <w:t>G</w:t>
            </w:r>
          </w:p>
        </w:tc>
        <w:tc>
          <w:tcPr>
            <w:tcW w:w="1109" w:type="dxa"/>
            <w:vAlign w:val="top"/>
          </w:tcPr>
          <w:p>
            <w:pPr>
              <w:pStyle w:val="6"/>
              <w:spacing w:before="129" w:line="215" w:lineRule="auto"/>
              <w:ind w:left="101"/>
              <w:rPr>
                <w:sz w:val="13"/>
                <w:szCs w:val="13"/>
              </w:rPr>
            </w:pPr>
            <w:r>
              <w:rPr>
                <w:spacing w:val="-15"/>
                <w:w w:val="99"/>
                <w:sz w:val="13"/>
                <w:szCs w:val="13"/>
              </w:rPr>
              <w:t>003312010030000</w:t>
            </w:r>
          </w:p>
        </w:tc>
        <w:tc>
          <w:tcPr>
            <w:tcW w:w="929" w:type="dxa"/>
            <w:vAlign w:val="top"/>
          </w:tcPr>
          <w:p>
            <w:pPr>
              <w:pStyle w:val="6"/>
              <w:spacing w:before="53" w:line="180" w:lineRule="auto"/>
              <w:ind w:left="347" w:right="23" w:hanging="304"/>
              <w:rPr>
                <w:sz w:val="13"/>
                <w:szCs w:val="13"/>
              </w:rPr>
            </w:pPr>
            <w:r>
              <w:rPr>
                <w:spacing w:val="-4"/>
                <w:w w:val="96"/>
                <w:sz w:val="13"/>
                <w:szCs w:val="13"/>
              </w:rPr>
              <w:t>耻骨后前列腺切</w:t>
            </w:r>
            <w:r>
              <w:rPr>
                <w:w w:val="97"/>
                <w:sz w:val="13"/>
                <w:szCs w:val="13"/>
              </w:rPr>
              <w:t>除术</w:t>
            </w:r>
          </w:p>
        </w:tc>
        <w:tc>
          <w:tcPr>
            <w:tcW w:w="780" w:type="dxa"/>
            <w:vAlign w:val="top"/>
          </w:tcPr>
          <w:p>
            <w:pPr>
              <w:pStyle w:val="6"/>
              <w:spacing w:before="142" w:line="215" w:lineRule="auto"/>
              <w:ind w:left="118"/>
              <w:rPr>
                <w:sz w:val="13"/>
                <w:szCs w:val="13"/>
              </w:rPr>
            </w:pPr>
            <w:r>
              <w:rPr>
                <w:spacing w:val="-15"/>
                <w:sz w:val="13"/>
                <w:szCs w:val="13"/>
              </w:rPr>
              <w:t>331201003</w:t>
            </w:r>
          </w:p>
        </w:tc>
        <w:tc>
          <w:tcPr>
            <w:tcW w:w="1064" w:type="dxa"/>
            <w:vAlign w:val="top"/>
          </w:tcPr>
          <w:p>
            <w:pPr>
              <w:pStyle w:val="6"/>
              <w:spacing w:before="54" w:line="180" w:lineRule="auto"/>
              <w:ind w:left="465" w:right="37" w:hanging="421"/>
              <w:rPr>
                <w:sz w:val="13"/>
                <w:szCs w:val="13"/>
              </w:rPr>
            </w:pPr>
            <w:r>
              <w:rPr>
                <w:spacing w:val="-3"/>
                <w:w w:val="95"/>
                <w:sz w:val="13"/>
                <w:szCs w:val="13"/>
              </w:rPr>
              <w:t>耻骨后前列腺切除</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9" w:line="198" w:lineRule="auto"/>
              <w:ind w:left="232"/>
              <w:rPr>
                <w:sz w:val="13"/>
                <w:szCs w:val="13"/>
              </w:rPr>
            </w:pPr>
            <w:r>
              <w:rPr>
                <w:sz w:val="13"/>
                <w:szCs w:val="13"/>
              </w:rPr>
              <w:t>次</w:t>
            </w:r>
          </w:p>
        </w:tc>
        <w:tc>
          <w:tcPr>
            <w:tcW w:w="1289" w:type="dxa"/>
            <w:vAlign w:val="top"/>
          </w:tcPr>
          <w:p>
            <w:pPr>
              <w:pStyle w:val="6"/>
              <w:spacing w:before="183" w:line="145" w:lineRule="exact"/>
              <w:ind w:left="633"/>
              <w:rPr>
                <w:sz w:val="13"/>
                <w:szCs w:val="13"/>
              </w:rPr>
            </w:pPr>
            <w:r>
              <w:rPr>
                <w:position w:val="-8"/>
                <w:sz w:val="13"/>
                <w:szCs w:val="13"/>
              </w:rPr>
              <w:t>*</w:t>
            </w:r>
          </w:p>
        </w:tc>
        <w:tc>
          <w:tcPr>
            <w:tcW w:w="495" w:type="dxa"/>
            <w:vAlign w:val="top"/>
          </w:tcPr>
          <w:p>
            <w:pPr>
              <w:pStyle w:val="6"/>
              <w:spacing w:before="142" w:line="215" w:lineRule="auto"/>
              <w:ind w:left="131"/>
              <w:rPr>
                <w:sz w:val="13"/>
                <w:szCs w:val="13"/>
              </w:rPr>
            </w:pPr>
            <w:r>
              <w:rPr>
                <w:spacing w:val="-12"/>
                <w:sz w:val="13"/>
                <w:szCs w:val="13"/>
              </w:rPr>
              <w:t>2243</w:t>
            </w:r>
          </w:p>
        </w:tc>
        <w:tc>
          <w:tcPr>
            <w:tcW w:w="495" w:type="dxa"/>
            <w:vAlign w:val="top"/>
          </w:tcPr>
          <w:p>
            <w:pPr>
              <w:pStyle w:val="6"/>
              <w:spacing w:before="142" w:line="215" w:lineRule="auto"/>
              <w:ind w:left="139"/>
              <w:rPr>
                <w:sz w:val="13"/>
                <w:szCs w:val="13"/>
              </w:rPr>
            </w:pPr>
            <w:r>
              <w:rPr>
                <w:spacing w:val="-14"/>
                <w:sz w:val="13"/>
                <w:szCs w:val="13"/>
              </w:rPr>
              <w:t>1951</w:t>
            </w:r>
          </w:p>
        </w:tc>
        <w:tc>
          <w:tcPr>
            <w:tcW w:w="495" w:type="dxa"/>
            <w:vAlign w:val="top"/>
          </w:tcPr>
          <w:p>
            <w:pPr>
              <w:pStyle w:val="6"/>
              <w:spacing w:before="142" w:line="215" w:lineRule="auto"/>
              <w:ind w:left="139"/>
              <w:rPr>
                <w:sz w:val="13"/>
                <w:szCs w:val="13"/>
              </w:rPr>
            </w:pPr>
            <w:r>
              <w:rPr>
                <w:spacing w:val="-14"/>
                <w:sz w:val="13"/>
                <w:szCs w:val="13"/>
              </w:rPr>
              <w:t>1685</w:t>
            </w:r>
          </w:p>
        </w:tc>
        <w:tc>
          <w:tcPr>
            <w:tcW w:w="495" w:type="dxa"/>
            <w:vAlign w:val="top"/>
          </w:tcPr>
          <w:p>
            <w:pPr>
              <w:pStyle w:val="6"/>
              <w:spacing w:before="142" w:line="215" w:lineRule="auto"/>
              <w:ind w:left="139"/>
              <w:rPr>
                <w:sz w:val="13"/>
                <w:szCs w:val="13"/>
              </w:rPr>
            </w:pPr>
            <w:r>
              <w:rPr>
                <w:spacing w:val="-14"/>
                <w:sz w:val="13"/>
                <w:szCs w:val="13"/>
              </w:rPr>
              <w:t>1567</w:t>
            </w:r>
          </w:p>
        </w:tc>
        <w:tc>
          <w:tcPr>
            <w:tcW w:w="495" w:type="dxa"/>
            <w:vAlign w:val="top"/>
          </w:tcPr>
          <w:p>
            <w:pPr>
              <w:pStyle w:val="6"/>
              <w:spacing w:before="142" w:line="215" w:lineRule="auto"/>
              <w:ind w:left="140"/>
              <w:rPr>
                <w:sz w:val="13"/>
                <w:szCs w:val="13"/>
              </w:rPr>
            </w:pPr>
            <w:r>
              <w:rPr>
                <w:spacing w:val="-14"/>
                <w:sz w:val="13"/>
                <w:szCs w:val="13"/>
              </w:rPr>
              <w:t>1170</w:t>
            </w:r>
          </w:p>
        </w:tc>
        <w:tc>
          <w:tcPr>
            <w:tcW w:w="495" w:type="dxa"/>
            <w:vAlign w:val="top"/>
          </w:tcPr>
          <w:p>
            <w:pPr>
              <w:pStyle w:val="6"/>
              <w:spacing w:before="142"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4" w:line="215" w:lineRule="auto"/>
              <w:ind w:left="112"/>
              <w:rPr>
                <w:sz w:val="13"/>
                <w:szCs w:val="13"/>
              </w:rPr>
            </w:pPr>
            <w:r>
              <w:rPr>
                <w:spacing w:val="-13"/>
                <w:sz w:val="13"/>
                <w:szCs w:val="13"/>
              </w:rPr>
              <w:t>130</w:t>
            </w:r>
          </w:p>
        </w:tc>
        <w:tc>
          <w:tcPr>
            <w:tcW w:w="525" w:type="dxa"/>
            <w:vAlign w:val="top"/>
          </w:tcPr>
          <w:p>
            <w:pPr>
              <w:pStyle w:val="6"/>
              <w:spacing w:before="154" w:line="144" w:lineRule="exact"/>
              <w:ind w:left="205"/>
              <w:rPr>
                <w:sz w:val="13"/>
                <w:szCs w:val="13"/>
              </w:rPr>
            </w:pPr>
            <w:r>
              <w:rPr>
                <w:position w:val="-3"/>
                <w:sz w:val="13"/>
                <w:szCs w:val="13"/>
              </w:rPr>
              <w:t>G</w:t>
            </w:r>
          </w:p>
        </w:tc>
        <w:tc>
          <w:tcPr>
            <w:tcW w:w="1109" w:type="dxa"/>
            <w:vAlign w:val="top"/>
          </w:tcPr>
          <w:p>
            <w:pPr>
              <w:pStyle w:val="6"/>
              <w:spacing w:before="130" w:line="215" w:lineRule="auto"/>
              <w:ind w:left="101"/>
              <w:rPr>
                <w:sz w:val="13"/>
                <w:szCs w:val="13"/>
              </w:rPr>
            </w:pPr>
            <w:r>
              <w:rPr>
                <w:spacing w:val="-12"/>
                <w:w w:val="95"/>
                <w:sz w:val="13"/>
                <w:szCs w:val="13"/>
              </w:rPr>
              <w:t>003312010040000</w:t>
            </w:r>
          </w:p>
        </w:tc>
        <w:tc>
          <w:tcPr>
            <w:tcW w:w="929" w:type="dxa"/>
            <w:vAlign w:val="top"/>
          </w:tcPr>
          <w:p>
            <w:pPr>
              <w:pStyle w:val="6"/>
              <w:spacing w:before="55" w:line="180" w:lineRule="auto"/>
              <w:ind w:left="404" w:right="23" w:hanging="358"/>
              <w:rPr>
                <w:sz w:val="13"/>
                <w:szCs w:val="13"/>
              </w:rPr>
            </w:pPr>
            <w:r>
              <w:rPr>
                <w:spacing w:val="-2"/>
                <w:w w:val="94"/>
                <w:sz w:val="13"/>
                <w:szCs w:val="13"/>
              </w:rPr>
              <w:t>前列腺囊肿切除</w:t>
            </w:r>
            <w:r>
              <w:rPr>
                <w:sz w:val="13"/>
                <w:szCs w:val="13"/>
              </w:rPr>
              <w:t>术</w:t>
            </w:r>
          </w:p>
        </w:tc>
        <w:tc>
          <w:tcPr>
            <w:tcW w:w="780" w:type="dxa"/>
            <w:vAlign w:val="top"/>
          </w:tcPr>
          <w:p>
            <w:pPr>
              <w:pStyle w:val="6"/>
              <w:spacing w:before="144" w:line="215" w:lineRule="auto"/>
              <w:ind w:left="118"/>
              <w:rPr>
                <w:sz w:val="13"/>
                <w:szCs w:val="13"/>
              </w:rPr>
            </w:pPr>
            <w:r>
              <w:rPr>
                <w:spacing w:val="-15"/>
                <w:sz w:val="13"/>
                <w:szCs w:val="13"/>
              </w:rPr>
              <w:t>331201004</w:t>
            </w:r>
          </w:p>
        </w:tc>
        <w:tc>
          <w:tcPr>
            <w:tcW w:w="1064" w:type="dxa"/>
            <w:vAlign w:val="top"/>
          </w:tcPr>
          <w:p>
            <w:pPr>
              <w:pStyle w:val="6"/>
              <w:spacing w:before="130" w:line="197" w:lineRule="auto"/>
              <w:ind w:left="47"/>
              <w:rPr>
                <w:sz w:val="13"/>
                <w:szCs w:val="13"/>
              </w:rPr>
            </w:pPr>
            <w:r>
              <w:rPr>
                <w:spacing w:val="-2"/>
                <w:w w:val="95"/>
                <w:sz w:val="13"/>
                <w:szCs w:val="13"/>
              </w:rPr>
              <w:t>前列腺囊肿切除术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0"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3" w:line="215" w:lineRule="auto"/>
              <w:ind w:left="139"/>
              <w:rPr>
                <w:sz w:val="13"/>
                <w:szCs w:val="13"/>
              </w:rPr>
            </w:pPr>
            <w:r>
              <w:rPr>
                <w:spacing w:val="-14"/>
                <w:sz w:val="13"/>
                <w:szCs w:val="13"/>
              </w:rPr>
              <w:t>1950</w:t>
            </w:r>
          </w:p>
        </w:tc>
        <w:tc>
          <w:tcPr>
            <w:tcW w:w="495" w:type="dxa"/>
            <w:vAlign w:val="top"/>
          </w:tcPr>
          <w:p>
            <w:pPr>
              <w:pStyle w:val="6"/>
              <w:spacing w:before="144" w:line="215" w:lineRule="auto"/>
              <w:ind w:left="139"/>
              <w:rPr>
                <w:sz w:val="13"/>
                <w:szCs w:val="13"/>
              </w:rPr>
            </w:pPr>
            <w:r>
              <w:rPr>
                <w:spacing w:val="-14"/>
                <w:sz w:val="13"/>
                <w:szCs w:val="13"/>
              </w:rPr>
              <w:t>1833</w:t>
            </w:r>
          </w:p>
        </w:tc>
        <w:tc>
          <w:tcPr>
            <w:tcW w:w="495" w:type="dxa"/>
            <w:vAlign w:val="top"/>
          </w:tcPr>
          <w:p>
            <w:pPr>
              <w:pStyle w:val="6"/>
              <w:spacing w:before="143" w:line="215" w:lineRule="auto"/>
              <w:ind w:left="139"/>
              <w:rPr>
                <w:sz w:val="13"/>
                <w:szCs w:val="13"/>
              </w:rPr>
            </w:pPr>
            <w:r>
              <w:rPr>
                <w:spacing w:val="-14"/>
                <w:sz w:val="13"/>
                <w:szCs w:val="13"/>
              </w:rPr>
              <w:t>1560</w:t>
            </w:r>
          </w:p>
        </w:tc>
        <w:tc>
          <w:tcPr>
            <w:tcW w:w="495" w:type="dxa"/>
            <w:vAlign w:val="top"/>
          </w:tcPr>
          <w:p>
            <w:pPr>
              <w:pStyle w:val="6"/>
              <w:spacing w:before="144" w:line="215" w:lineRule="auto"/>
              <w:ind w:left="139"/>
              <w:rPr>
                <w:sz w:val="13"/>
                <w:szCs w:val="13"/>
              </w:rPr>
            </w:pPr>
            <w:r>
              <w:rPr>
                <w:spacing w:val="-14"/>
                <w:sz w:val="13"/>
                <w:szCs w:val="13"/>
              </w:rPr>
              <w:t>1482</w:t>
            </w:r>
          </w:p>
        </w:tc>
        <w:tc>
          <w:tcPr>
            <w:tcW w:w="495" w:type="dxa"/>
            <w:vAlign w:val="top"/>
          </w:tcPr>
          <w:p>
            <w:pPr>
              <w:pStyle w:val="6"/>
              <w:spacing w:before="144" w:line="215" w:lineRule="auto"/>
              <w:ind w:left="140"/>
              <w:rPr>
                <w:sz w:val="13"/>
                <w:szCs w:val="13"/>
              </w:rPr>
            </w:pPr>
            <w:r>
              <w:rPr>
                <w:spacing w:val="-14"/>
                <w:sz w:val="13"/>
                <w:szCs w:val="13"/>
              </w:rPr>
              <w:t>1170</w:t>
            </w:r>
          </w:p>
        </w:tc>
        <w:tc>
          <w:tcPr>
            <w:tcW w:w="495" w:type="dxa"/>
            <w:vAlign w:val="top"/>
          </w:tcPr>
          <w:p>
            <w:pPr>
              <w:pStyle w:val="6"/>
              <w:spacing w:before="143"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5" w:line="215" w:lineRule="auto"/>
              <w:ind w:left="112"/>
              <w:rPr>
                <w:sz w:val="13"/>
                <w:szCs w:val="13"/>
              </w:rPr>
            </w:pPr>
            <w:r>
              <w:rPr>
                <w:spacing w:val="-13"/>
                <w:sz w:val="13"/>
                <w:szCs w:val="13"/>
              </w:rPr>
              <w:t>131</w:t>
            </w:r>
          </w:p>
        </w:tc>
        <w:tc>
          <w:tcPr>
            <w:tcW w:w="525" w:type="dxa"/>
            <w:vAlign w:val="top"/>
          </w:tcPr>
          <w:p>
            <w:pPr>
              <w:pStyle w:val="6"/>
              <w:spacing w:before="155" w:line="144" w:lineRule="exact"/>
              <w:ind w:left="205"/>
              <w:rPr>
                <w:sz w:val="13"/>
                <w:szCs w:val="13"/>
              </w:rPr>
            </w:pPr>
            <w:r>
              <w:rPr>
                <w:position w:val="-3"/>
                <w:sz w:val="13"/>
                <w:szCs w:val="13"/>
              </w:rPr>
              <w:t>G</w:t>
            </w:r>
          </w:p>
        </w:tc>
        <w:tc>
          <w:tcPr>
            <w:tcW w:w="1109" w:type="dxa"/>
            <w:vAlign w:val="top"/>
          </w:tcPr>
          <w:p>
            <w:pPr>
              <w:pStyle w:val="6"/>
              <w:spacing w:before="131" w:line="215" w:lineRule="auto"/>
              <w:ind w:left="101"/>
              <w:rPr>
                <w:sz w:val="13"/>
                <w:szCs w:val="13"/>
              </w:rPr>
            </w:pPr>
            <w:r>
              <w:rPr>
                <w:spacing w:val="-15"/>
                <w:w w:val="99"/>
                <w:sz w:val="13"/>
                <w:szCs w:val="13"/>
              </w:rPr>
              <w:t>003312010050000</w:t>
            </w:r>
          </w:p>
        </w:tc>
        <w:tc>
          <w:tcPr>
            <w:tcW w:w="929" w:type="dxa"/>
            <w:vAlign w:val="top"/>
          </w:tcPr>
          <w:p>
            <w:pPr>
              <w:pStyle w:val="6"/>
              <w:spacing w:before="56" w:line="180" w:lineRule="auto"/>
              <w:ind w:left="404" w:right="23" w:hanging="358"/>
              <w:rPr>
                <w:sz w:val="13"/>
                <w:szCs w:val="13"/>
              </w:rPr>
            </w:pPr>
            <w:r>
              <w:rPr>
                <w:spacing w:val="-2"/>
                <w:w w:val="94"/>
                <w:sz w:val="13"/>
                <w:szCs w:val="13"/>
              </w:rPr>
              <w:t>前列腺脓肿切开</w:t>
            </w:r>
            <w:r>
              <w:rPr>
                <w:sz w:val="13"/>
                <w:szCs w:val="13"/>
              </w:rPr>
              <w:t>术</w:t>
            </w:r>
          </w:p>
        </w:tc>
        <w:tc>
          <w:tcPr>
            <w:tcW w:w="780" w:type="dxa"/>
            <w:vAlign w:val="top"/>
          </w:tcPr>
          <w:p>
            <w:pPr>
              <w:pStyle w:val="6"/>
              <w:spacing w:before="145" w:line="215" w:lineRule="auto"/>
              <w:ind w:left="118"/>
              <w:rPr>
                <w:sz w:val="13"/>
                <w:szCs w:val="13"/>
              </w:rPr>
            </w:pPr>
            <w:r>
              <w:rPr>
                <w:spacing w:val="-15"/>
                <w:sz w:val="13"/>
                <w:szCs w:val="13"/>
              </w:rPr>
              <w:t>331201005</w:t>
            </w:r>
          </w:p>
        </w:tc>
        <w:tc>
          <w:tcPr>
            <w:tcW w:w="1064" w:type="dxa"/>
            <w:vAlign w:val="top"/>
          </w:tcPr>
          <w:p>
            <w:pPr>
              <w:pStyle w:val="6"/>
              <w:spacing w:before="131" w:line="198" w:lineRule="auto"/>
              <w:ind w:left="47"/>
              <w:rPr>
                <w:sz w:val="13"/>
                <w:szCs w:val="13"/>
              </w:rPr>
            </w:pPr>
            <w:r>
              <w:rPr>
                <w:spacing w:val="-2"/>
                <w:w w:val="95"/>
                <w:sz w:val="13"/>
                <w:szCs w:val="13"/>
              </w:rPr>
              <w:t>前列腺脓肿切开术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1"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5" w:line="215" w:lineRule="auto"/>
              <w:ind w:left="139"/>
              <w:rPr>
                <w:sz w:val="13"/>
                <w:szCs w:val="13"/>
              </w:rPr>
            </w:pPr>
            <w:r>
              <w:rPr>
                <w:spacing w:val="-14"/>
                <w:sz w:val="13"/>
                <w:szCs w:val="13"/>
              </w:rPr>
              <w:t>1300</w:t>
            </w:r>
          </w:p>
        </w:tc>
        <w:tc>
          <w:tcPr>
            <w:tcW w:w="495" w:type="dxa"/>
            <w:vAlign w:val="top"/>
          </w:tcPr>
          <w:p>
            <w:pPr>
              <w:pStyle w:val="6"/>
              <w:spacing w:before="145" w:line="217" w:lineRule="auto"/>
              <w:ind w:left="139"/>
              <w:rPr>
                <w:sz w:val="13"/>
                <w:szCs w:val="13"/>
              </w:rPr>
            </w:pPr>
            <w:r>
              <w:rPr>
                <w:spacing w:val="-14"/>
                <w:sz w:val="13"/>
                <w:szCs w:val="13"/>
              </w:rPr>
              <w:t>1222</w:t>
            </w:r>
          </w:p>
        </w:tc>
        <w:tc>
          <w:tcPr>
            <w:tcW w:w="495" w:type="dxa"/>
            <w:vAlign w:val="top"/>
          </w:tcPr>
          <w:p>
            <w:pPr>
              <w:pStyle w:val="6"/>
              <w:spacing w:before="145" w:line="215" w:lineRule="auto"/>
              <w:ind w:left="139"/>
              <w:rPr>
                <w:sz w:val="13"/>
                <w:szCs w:val="13"/>
              </w:rPr>
            </w:pPr>
            <w:r>
              <w:rPr>
                <w:spacing w:val="-13"/>
                <w:w w:val="99"/>
                <w:sz w:val="13"/>
                <w:szCs w:val="13"/>
              </w:rPr>
              <w:t>1040</w:t>
            </w:r>
          </w:p>
        </w:tc>
        <w:tc>
          <w:tcPr>
            <w:tcW w:w="495" w:type="dxa"/>
            <w:vAlign w:val="top"/>
          </w:tcPr>
          <w:p>
            <w:pPr>
              <w:pStyle w:val="6"/>
              <w:spacing w:before="145" w:line="215" w:lineRule="auto"/>
              <w:ind w:left="162"/>
              <w:rPr>
                <w:sz w:val="13"/>
                <w:szCs w:val="13"/>
              </w:rPr>
            </w:pPr>
            <w:r>
              <w:rPr>
                <w:spacing w:val="-11"/>
                <w:sz w:val="13"/>
                <w:szCs w:val="13"/>
              </w:rPr>
              <w:t>988</w:t>
            </w:r>
          </w:p>
        </w:tc>
        <w:tc>
          <w:tcPr>
            <w:tcW w:w="495" w:type="dxa"/>
            <w:vAlign w:val="top"/>
          </w:tcPr>
          <w:p>
            <w:pPr>
              <w:pStyle w:val="6"/>
              <w:spacing w:before="145" w:line="215" w:lineRule="auto"/>
              <w:ind w:left="161"/>
              <w:rPr>
                <w:sz w:val="13"/>
                <w:szCs w:val="13"/>
              </w:rPr>
            </w:pPr>
            <w:r>
              <w:rPr>
                <w:spacing w:val="-10"/>
                <w:sz w:val="13"/>
                <w:szCs w:val="13"/>
              </w:rPr>
              <w:t>780</w:t>
            </w:r>
          </w:p>
        </w:tc>
        <w:tc>
          <w:tcPr>
            <w:tcW w:w="495" w:type="dxa"/>
            <w:vAlign w:val="top"/>
          </w:tcPr>
          <w:p>
            <w:pPr>
              <w:pStyle w:val="6"/>
              <w:spacing w:before="145" w:line="215" w:lineRule="auto"/>
              <w:ind w:left="161"/>
              <w:rPr>
                <w:sz w:val="13"/>
                <w:szCs w:val="13"/>
              </w:rPr>
            </w:pPr>
            <w:r>
              <w:rPr>
                <w:spacing w:val="-10"/>
                <w:sz w:val="13"/>
                <w:szCs w:val="13"/>
              </w:rPr>
              <w:t>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6" w:line="215" w:lineRule="auto"/>
              <w:ind w:left="112"/>
              <w:rPr>
                <w:sz w:val="13"/>
                <w:szCs w:val="13"/>
              </w:rPr>
            </w:pPr>
            <w:r>
              <w:rPr>
                <w:spacing w:val="-13"/>
                <w:sz w:val="13"/>
                <w:szCs w:val="13"/>
              </w:rPr>
              <w:t>132</w:t>
            </w:r>
          </w:p>
        </w:tc>
        <w:tc>
          <w:tcPr>
            <w:tcW w:w="525" w:type="dxa"/>
            <w:vAlign w:val="top"/>
          </w:tcPr>
          <w:p>
            <w:pPr>
              <w:pStyle w:val="6"/>
              <w:spacing w:before="156" w:line="144" w:lineRule="exact"/>
              <w:ind w:left="205"/>
              <w:rPr>
                <w:sz w:val="13"/>
                <w:szCs w:val="13"/>
              </w:rPr>
            </w:pPr>
            <w:r>
              <w:rPr>
                <w:position w:val="-3"/>
                <w:sz w:val="13"/>
                <w:szCs w:val="13"/>
              </w:rPr>
              <w:t>G</w:t>
            </w:r>
          </w:p>
        </w:tc>
        <w:tc>
          <w:tcPr>
            <w:tcW w:w="1109" w:type="dxa"/>
            <w:vAlign w:val="top"/>
          </w:tcPr>
          <w:p>
            <w:pPr>
              <w:pStyle w:val="6"/>
              <w:spacing w:before="132" w:line="215" w:lineRule="auto"/>
              <w:ind w:left="101"/>
              <w:rPr>
                <w:sz w:val="13"/>
                <w:szCs w:val="13"/>
              </w:rPr>
            </w:pPr>
            <w:r>
              <w:rPr>
                <w:spacing w:val="-13"/>
                <w:w w:val="97"/>
                <w:sz w:val="13"/>
                <w:szCs w:val="13"/>
              </w:rPr>
              <w:t>003312010060000</w:t>
            </w:r>
          </w:p>
        </w:tc>
        <w:tc>
          <w:tcPr>
            <w:tcW w:w="929" w:type="dxa"/>
            <w:vAlign w:val="top"/>
          </w:tcPr>
          <w:p>
            <w:pPr>
              <w:pStyle w:val="6"/>
              <w:spacing w:before="57" w:line="180" w:lineRule="auto"/>
              <w:ind w:left="349" w:right="23" w:hanging="303"/>
              <w:rPr>
                <w:sz w:val="13"/>
                <w:szCs w:val="13"/>
              </w:rPr>
            </w:pPr>
            <w:r>
              <w:rPr>
                <w:spacing w:val="-2"/>
                <w:w w:val="94"/>
                <w:sz w:val="13"/>
                <w:szCs w:val="13"/>
              </w:rPr>
              <w:t>经尿道前列腺电</w:t>
            </w:r>
            <w:r>
              <w:rPr>
                <w:spacing w:val="-2"/>
                <w:w w:val="97"/>
                <w:sz w:val="13"/>
                <w:szCs w:val="13"/>
              </w:rPr>
              <w:t>切术</w:t>
            </w:r>
          </w:p>
        </w:tc>
        <w:tc>
          <w:tcPr>
            <w:tcW w:w="780" w:type="dxa"/>
            <w:vAlign w:val="top"/>
          </w:tcPr>
          <w:p>
            <w:pPr>
              <w:pStyle w:val="6"/>
              <w:spacing w:before="146" w:line="215" w:lineRule="auto"/>
              <w:ind w:left="118"/>
              <w:rPr>
                <w:sz w:val="13"/>
                <w:szCs w:val="13"/>
              </w:rPr>
            </w:pPr>
            <w:r>
              <w:rPr>
                <w:spacing w:val="-15"/>
                <w:sz w:val="13"/>
                <w:szCs w:val="13"/>
              </w:rPr>
              <w:t>331201006</w:t>
            </w:r>
          </w:p>
        </w:tc>
        <w:tc>
          <w:tcPr>
            <w:tcW w:w="1064" w:type="dxa"/>
            <w:vAlign w:val="top"/>
          </w:tcPr>
          <w:p>
            <w:pPr>
              <w:pStyle w:val="6"/>
              <w:spacing w:before="57" w:line="180" w:lineRule="auto"/>
              <w:ind w:left="465" w:right="37" w:hanging="418"/>
              <w:rPr>
                <w:sz w:val="13"/>
                <w:szCs w:val="13"/>
              </w:rPr>
            </w:pPr>
            <w:r>
              <w:rPr>
                <w:spacing w:val="-2"/>
                <w:w w:val="94"/>
                <w:sz w:val="13"/>
                <w:szCs w:val="13"/>
              </w:rPr>
              <w:t>经尿道前列腺电切</w:t>
            </w:r>
            <w:r>
              <w:rPr>
                <w:sz w:val="13"/>
                <w:szCs w:val="13"/>
              </w:rPr>
              <w:t>术</w:t>
            </w:r>
          </w:p>
        </w:tc>
        <w:tc>
          <w:tcPr>
            <w:tcW w:w="1904" w:type="dxa"/>
            <w:vAlign w:val="top"/>
          </w:tcPr>
          <w:p>
            <w:pPr>
              <w:pStyle w:val="6"/>
              <w:spacing w:before="132" w:line="198" w:lineRule="auto"/>
              <w:ind w:left="708"/>
              <w:rPr>
                <w:sz w:val="13"/>
                <w:szCs w:val="13"/>
              </w:rPr>
            </w:pPr>
            <w:r>
              <w:rPr>
                <w:spacing w:val="-1"/>
                <w:w w:val="95"/>
                <w:sz w:val="13"/>
                <w:szCs w:val="13"/>
              </w:rPr>
              <w:t>指激光法</w:t>
            </w:r>
          </w:p>
        </w:tc>
        <w:tc>
          <w:tcPr>
            <w:tcW w:w="1664" w:type="dxa"/>
            <w:vAlign w:val="top"/>
          </w:tcPr>
          <w:p>
            <w:pPr>
              <w:rPr>
                <w:rFonts w:ascii="Arial"/>
                <w:sz w:val="21"/>
              </w:rPr>
            </w:pPr>
          </w:p>
        </w:tc>
        <w:tc>
          <w:tcPr>
            <w:tcW w:w="585" w:type="dxa"/>
            <w:vAlign w:val="top"/>
          </w:tcPr>
          <w:p>
            <w:pPr>
              <w:pStyle w:val="6"/>
              <w:spacing w:before="132" w:line="198" w:lineRule="auto"/>
              <w:ind w:left="232"/>
              <w:rPr>
                <w:sz w:val="13"/>
                <w:szCs w:val="13"/>
              </w:rPr>
            </w:pPr>
            <w:r>
              <w:rPr>
                <w:sz w:val="13"/>
                <w:szCs w:val="13"/>
              </w:rPr>
              <w:t>次</w:t>
            </w:r>
          </w:p>
        </w:tc>
        <w:tc>
          <w:tcPr>
            <w:tcW w:w="1289" w:type="dxa"/>
            <w:vAlign w:val="top"/>
          </w:tcPr>
          <w:p>
            <w:pPr>
              <w:pStyle w:val="6"/>
              <w:spacing w:before="68" w:line="176" w:lineRule="auto"/>
              <w:ind w:left="185" w:hanging="157"/>
              <w:rPr>
                <w:sz w:val="12"/>
                <w:szCs w:val="12"/>
              </w:rPr>
            </w:pPr>
            <w:r>
              <w:rPr>
                <w:spacing w:val="-5"/>
                <w:sz w:val="12"/>
                <w:szCs w:val="12"/>
              </w:rPr>
              <w:t>电</w:t>
            </w:r>
            <w:r>
              <w:rPr>
                <w:spacing w:val="-4"/>
                <w:sz w:val="12"/>
                <w:szCs w:val="12"/>
              </w:rPr>
              <w:t>切法加收500元；汽</w:t>
            </w:r>
            <w:r>
              <w:rPr>
                <w:spacing w:val="-3"/>
                <w:sz w:val="12"/>
                <w:szCs w:val="12"/>
              </w:rPr>
              <w:t>化</w:t>
            </w:r>
            <w:r>
              <w:rPr>
                <w:spacing w:val="-2"/>
                <w:sz w:val="12"/>
                <w:szCs w:val="12"/>
              </w:rPr>
              <w:t>法可加收800元</w:t>
            </w:r>
            <w:r>
              <w:rPr>
                <w:spacing w:val="20"/>
                <w:sz w:val="12"/>
                <w:szCs w:val="12"/>
              </w:rPr>
              <w:t xml:space="preserve"> </w:t>
            </w:r>
            <w:r>
              <w:rPr>
                <w:spacing w:val="-2"/>
                <w:sz w:val="12"/>
                <w:szCs w:val="12"/>
              </w:rPr>
              <w:t>△</w:t>
            </w:r>
          </w:p>
        </w:tc>
        <w:tc>
          <w:tcPr>
            <w:tcW w:w="495" w:type="dxa"/>
            <w:vAlign w:val="top"/>
          </w:tcPr>
          <w:p>
            <w:pPr>
              <w:pStyle w:val="6"/>
              <w:spacing w:before="146" w:line="215" w:lineRule="auto"/>
              <w:ind w:left="131"/>
              <w:rPr>
                <w:sz w:val="13"/>
                <w:szCs w:val="13"/>
              </w:rPr>
            </w:pPr>
            <w:r>
              <w:rPr>
                <w:spacing w:val="-12"/>
                <w:sz w:val="13"/>
                <w:szCs w:val="13"/>
              </w:rPr>
              <w:t>2574</w:t>
            </w:r>
          </w:p>
        </w:tc>
        <w:tc>
          <w:tcPr>
            <w:tcW w:w="495" w:type="dxa"/>
            <w:vAlign w:val="top"/>
          </w:tcPr>
          <w:p>
            <w:pPr>
              <w:pStyle w:val="6"/>
              <w:spacing w:before="146" w:line="215" w:lineRule="auto"/>
              <w:ind w:left="132"/>
              <w:rPr>
                <w:sz w:val="13"/>
                <w:szCs w:val="13"/>
              </w:rPr>
            </w:pPr>
            <w:r>
              <w:rPr>
                <w:spacing w:val="-12"/>
                <w:sz w:val="13"/>
                <w:szCs w:val="13"/>
              </w:rPr>
              <w:t>2342</w:t>
            </w:r>
          </w:p>
        </w:tc>
        <w:tc>
          <w:tcPr>
            <w:tcW w:w="495" w:type="dxa"/>
            <w:vAlign w:val="top"/>
          </w:tcPr>
          <w:p>
            <w:pPr>
              <w:pStyle w:val="6"/>
              <w:spacing w:before="146" w:line="215" w:lineRule="auto"/>
              <w:ind w:left="132"/>
              <w:rPr>
                <w:sz w:val="13"/>
                <w:szCs w:val="13"/>
              </w:rPr>
            </w:pPr>
            <w:r>
              <w:rPr>
                <w:spacing w:val="-9"/>
                <w:w w:val="96"/>
                <w:sz w:val="13"/>
                <w:szCs w:val="13"/>
              </w:rPr>
              <w:t>2047</w:t>
            </w:r>
          </w:p>
        </w:tc>
        <w:tc>
          <w:tcPr>
            <w:tcW w:w="495" w:type="dxa"/>
            <w:vAlign w:val="top"/>
          </w:tcPr>
          <w:p>
            <w:pPr>
              <w:pStyle w:val="6"/>
              <w:spacing w:before="146" w:line="215" w:lineRule="auto"/>
              <w:ind w:left="139"/>
              <w:rPr>
                <w:sz w:val="13"/>
                <w:szCs w:val="13"/>
              </w:rPr>
            </w:pPr>
            <w:r>
              <w:rPr>
                <w:spacing w:val="-14"/>
                <w:sz w:val="13"/>
                <w:szCs w:val="13"/>
              </w:rPr>
              <w:t>1903</w:t>
            </w:r>
          </w:p>
        </w:tc>
        <w:tc>
          <w:tcPr>
            <w:tcW w:w="495" w:type="dxa"/>
            <w:vAlign w:val="top"/>
          </w:tcPr>
          <w:p>
            <w:pPr>
              <w:pStyle w:val="6"/>
              <w:spacing w:before="146" w:line="215" w:lineRule="auto"/>
              <w:ind w:left="140"/>
              <w:rPr>
                <w:sz w:val="13"/>
                <w:szCs w:val="13"/>
              </w:rPr>
            </w:pPr>
            <w:r>
              <w:rPr>
                <w:spacing w:val="-14"/>
                <w:sz w:val="13"/>
                <w:szCs w:val="13"/>
              </w:rPr>
              <w:t>1430</w:t>
            </w:r>
          </w:p>
        </w:tc>
        <w:tc>
          <w:tcPr>
            <w:tcW w:w="495" w:type="dxa"/>
            <w:vAlign w:val="top"/>
          </w:tcPr>
          <w:p>
            <w:pPr>
              <w:pStyle w:val="6"/>
              <w:spacing w:before="146" w:line="215" w:lineRule="auto"/>
              <w:ind w:left="140"/>
              <w:rPr>
                <w:sz w:val="13"/>
                <w:szCs w:val="13"/>
              </w:rPr>
            </w:pPr>
            <w:r>
              <w:rPr>
                <w:spacing w:val="-14"/>
                <w:sz w:val="13"/>
                <w:szCs w:val="13"/>
              </w:rPr>
              <w:t>1375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6" w:line="215" w:lineRule="auto"/>
              <w:ind w:left="112"/>
              <w:rPr>
                <w:sz w:val="13"/>
                <w:szCs w:val="13"/>
              </w:rPr>
            </w:pPr>
            <w:r>
              <w:rPr>
                <w:spacing w:val="-13"/>
                <w:sz w:val="13"/>
                <w:szCs w:val="13"/>
              </w:rPr>
              <w:t>133</w:t>
            </w:r>
          </w:p>
        </w:tc>
        <w:tc>
          <w:tcPr>
            <w:tcW w:w="525" w:type="dxa"/>
            <w:vAlign w:val="top"/>
          </w:tcPr>
          <w:p>
            <w:pPr>
              <w:pStyle w:val="6"/>
              <w:spacing w:before="156" w:line="145" w:lineRule="exact"/>
              <w:ind w:left="205"/>
              <w:rPr>
                <w:sz w:val="13"/>
                <w:szCs w:val="13"/>
              </w:rPr>
            </w:pPr>
            <w:r>
              <w:rPr>
                <w:position w:val="-3"/>
                <w:sz w:val="13"/>
                <w:szCs w:val="13"/>
              </w:rPr>
              <w:t>G</w:t>
            </w:r>
          </w:p>
        </w:tc>
        <w:tc>
          <w:tcPr>
            <w:tcW w:w="1109" w:type="dxa"/>
            <w:vAlign w:val="top"/>
          </w:tcPr>
          <w:p>
            <w:pPr>
              <w:pStyle w:val="6"/>
              <w:spacing w:before="133" w:line="215" w:lineRule="auto"/>
              <w:ind w:left="101"/>
              <w:rPr>
                <w:sz w:val="13"/>
                <w:szCs w:val="13"/>
              </w:rPr>
            </w:pPr>
            <w:r>
              <w:rPr>
                <w:spacing w:val="-13"/>
                <w:w w:val="97"/>
                <w:sz w:val="13"/>
                <w:szCs w:val="13"/>
              </w:rPr>
              <w:t>003312010080000</w:t>
            </w:r>
          </w:p>
        </w:tc>
        <w:tc>
          <w:tcPr>
            <w:tcW w:w="929" w:type="dxa"/>
            <w:vAlign w:val="top"/>
          </w:tcPr>
          <w:p>
            <w:pPr>
              <w:pStyle w:val="6"/>
              <w:spacing w:before="57" w:line="180" w:lineRule="auto"/>
              <w:ind w:left="227" w:right="23" w:hanging="181"/>
              <w:rPr>
                <w:sz w:val="13"/>
                <w:szCs w:val="13"/>
              </w:rPr>
            </w:pPr>
            <w:r>
              <w:rPr>
                <w:spacing w:val="-2"/>
                <w:w w:val="94"/>
                <w:sz w:val="13"/>
                <w:szCs w:val="13"/>
              </w:rPr>
              <w:t>经尿道前列腺支</w:t>
            </w:r>
            <w:r>
              <w:rPr>
                <w:spacing w:val="-2"/>
                <w:w w:val="96"/>
                <w:sz w:val="13"/>
                <w:szCs w:val="13"/>
              </w:rPr>
              <w:t>架置入术</w:t>
            </w:r>
          </w:p>
        </w:tc>
        <w:tc>
          <w:tcPr>
            <w:tcW w:w="780" w:type="dxa"/>
            <w:vAlign w:val="top"/>
          </w:tcPr>
          <w:p>
            <w:pPr>
              <w:pStyle w:val="6"/>
              <w:spacing w:before="146" w:line="215" w:lineRule="auto"/>
              <w:ind w:left="118"/>
              <w:rPr>
                <w:sz w:val="13"/>
                <w:szCs w:val="13"/>
              </w:rPr>
            </w:pPr>
            <w:r>
              <w:rPr>
                <w:spacing w:val="-15"/>
                <w:sz w:val="13"/>
                <w:szCs w:val="13"/>
              </w:rPr>
              <w:t>331201008</w:t>
            </w:r>
          </w:p>
        </w:tc>
        <w:tc>
          <w:tcPr>
            <w:tcW w:w="1064" w:type="dxa"/>
            <w:vAlign w:val="top"/>
          </w:tcPr>
          <w:p>
            <w:pPr>
              <w:pStyle w:val="6"/>
              <w:spacing w:before="57" w:line="180" w:lineRule="auto"/>
              <w:ind w:left="346" w:right="37" w:hanging="299"/>
              <w:rPr>
                <w:sz w:val="13"/>
                <w:szCs w:val="13"/>
              </w:rPr>
            </w:pPr>
            <w:r>
              <w:rPr>
                <w:spacing w:val="-2"/>
                <w:w w:val="94"/>
                <w:sz w:val="13"/>
                <w:szCs w:val="13"/>
              </w:rPr>
              <w:t>经尿道前列腺支架</w:t>
            </w:r>
            <w:r>
              <w:rPr>
                <w:spacing w:val="-2"/>
                <w:w w:val="97"/>
                <w:sz w:val="13"/>
                <w:szCs w:val="13"/>
              </w:rPr>
              <w:t>置入术</w:t>
            </w:r>
          </w:p>
        </w:tc>
        <w:tc>
          <w:tcPr>
            <w:tcW w:w="1904" w:type="dxa"/>
            <w:vAlign w:val="top"/>
          </w:tcPr>
          <w:p>
            <w:pPr>
              <w:rPr>
                <w:rFonts w:ascii="Arial"/>
                <w:sz w:val="21"/>
              </w:rPr>
            </w:pPr>
          </w:p>
        </w:tc>
        <w:tc>
          <w:tcPr>
            <w:tcW w:w="1664" w:type="dxa"/>
            <w:vAlign w:val="top"/>
          </w:tcPr>
          <w:p>
            <w:pPr>
              <w:pStyle w:val="6"/>
              <w:spacing w:before="132" w:line="198" w:lineRule="auto"/>
              <w:ind w:left="712"/>
              <w:rPr>
                <w:sz w:val="13"/>
                <w:szCs w:val="13"/>
              </w:rPr>
            </w:pPr>
            <w:r>
              <w:rPr>
                <w:spacing w:val="-2"/>
                <w:w w:val="98"/>
                <w:sz w:val="13"/>
                <w:szCs w:val="13"/>
              </w:rPr>
              <w:t>支架</w:t>
            </w:r>
          </w:p>
        </w:tc>
        <w:tc>
          <w:tcPr>
            <w:tcW w:w="585" w:type="dxa"/>
            <w:vAlign w:val="top"/>
          </w:tcPr>
          <w:p>
            <w:pPr>
              <w:pStyle w:val="6"/>
              <w:spacing w:before="132"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6" w:line="215" w:lineRule="auto"/>
              <w:ind w:left="139"/>
              <w:rPr>
                <w:sz w:val="13"/>
                <w:szCs w:val="13"/>
              </w:rPr>
            </w:pPr>
            <w:r>
              <w:rPr>
                <w:spacing w:val="-14"/>
                <w:sz w:val="13"/>
                <w:szCs w:val="13"/>
              </w:rPr>
              <w:t>1170</w:t>
            </w:r>
          </w:p>
        </w:tc>
        <w:tc>
          <w:tcPr>
            <w:tcW w:w="495" w:type="dxa"/>
            <w:vAlign w:val="top"/>
          </w:tcPr>
          <w:p>
            <w:pPr>
              <w:pStyle w:val="6"/>
              <w:spacing w:before="146" w:line="215" w:lineRule="auto"/>
              <w:ind w:left="139"/>
              <w:rPr>
                <w:sz w:val="13"/>
                <w:szCs w:val="13"/>
              </w:rPr>
            </w:pPr>
            <w:r>
              <w:rPr>
                <w:spacing w:val="-14"/>
                <w:sz w:val="13"/>
                <w:szCs w:val="13"/>
              </w:rPr>
              <w:t>1099</w:t>
            </w:r>
          </w:p>
        </w:tc>
        <w:tc>
          <w:tcPr>
            <w:tcW w:w="495" w:type="dxa"/>
            <w:vAlign w:val="top"/>
          </w:tcPr>
          <w:p>
            <w:pPr>
              <w:pStyle w:val="6"/>
              <w:spacing w:before="146" w:line="215" w:lineRule="auto"/>
              <w:ind w:left="162"/>
              <w:rPr>
                <w:sz w:val="13"/>
                <w:szCs w:val="13"/>
              </w:rPr>
            </w:pPr>
            <w:r>
              <w:rPr>
                <w:spacing w:val="-11"/>
                <w:sz w:val="13"/>
                <w:szCs w:val="13"/>
              </w:rPr>
              <w:t>936</w:t>
            </w:r>
          </w:p>
        </w:tc>
        <w:tc>
          <w:tcPr>
            <w:tcW w:w="495" w:type="dxa"/>
            <w:vAlign w:val="top"/>
          </w:tcPr>
          <w:p>
            <w:pPr>
              <w:pStyle w:val="6"/>
              <w:spacing w:before="146" w:line="215" w:lineRule="auto"/>
              <w:ind w:left="162"/>
              <w:rPr>
                <w:sz w:val="13"/>
                <w:szCs w:val="13"/>
              </w:rPr>
            </w:pPr>
            <w:r>
              <w:rPr>
                <w:spacing w:val="-11"/>
                <w:sz w:val="13"/>
                <w:szCs w:val="13"/>
              </w:rPr>
              <w:t>889</w:t>
            </w:r>
          </w:p>
        </w:tc>
        <w:tc>
          <w:tcPr>
            <w:tcW w:w="495" w:type="dxa"/>
            <w:vAlign w:val="top"/>
          </w:tcPr>
          <w:p>
            <w:pPr>
              <w:pStyle w:val="6"/>
              <w:spacing w:before="146" w:line="215" w:lineRule="auto"/>
              <w:ind w:left="161"/>
              <w:rPr>
                <w:sz w:val="13"/>
                <w:szCs w:val="13"/>
              </w:rPr>
            </w:pPr>
            <w:r>
              <w:rPr>
                <w:spacing w:val="-10"/>
                <w:sz w:val="13"/>
                <w:szCs w:val="13"/>
              </w:rPr>
              <w:t>702</w:t>
            </w:r>
          </w:p>
        </w:tc>
        <w:tc>
          <w:tcPr>
            <w:tcW w:w="495" w:type="dxa"/>
            <w:vAlign w:val="top"/>
          </w:tcPr>
          <w:p>
            <w:pPr>
              <w:pStyle w:val="6"/>
              <w:spacing w:before="146" w:line="215" w:lineRule="auto"/>
              <w:ind w:left="163"/>
              <w:rPr>
                <w:sz w:val="13"/>
                <w:szCs w:val="13"/>
              </w:rPr>
            </w:pPr>
            <w:r>
              <w:rPr>
                <w:spacing w:val="-11"/>
                <w:sz w:val="13"/>
                <w:szCs w:val="13"/>
              </w:rPr>
              <w:t>675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7" w:line="215" w:lineRule="auto"/>
              <w:ind w:left="112"/>
              <w:rPr>
                <w:sz w:val="13"/>
                <w:szCs w:val="13"/>
              </w:rPr>
            </w:pPr>
            <w:r>
              <w:rPr>
                <w:spacing w:val="-13"/>
                <w:sz w:val="13"/>
                <w:szCs w:val="13"/>
              </w:rPr>
              <w:t>134</w:t>
            </w:r>
          </w:p>
        </w:tc>
        <w:tc>
          <w:tcPr>
            <w:tcW w:w="525" w:type="dxa"/>
            <w:vAlign w:val="top"/>
          </w:tcPr>
          <w:p>
            <w:pPr>
              <w:pStyle w:val="6"/>
              <w:spacing w:before="158" w:line="144" w:lineRule="exact"/>
              <w:ind w:left="205"/>
              <w:rPr>
                <w:sz w:val="13"/>
                <w:szCs w:val="13"/>
              </w:rPr>
            </w:pPr>
            <w:r>
              <w:rPr>
                <w:position w:val="-3"/>
                <w:sz w:val="13"/>
                <w:szCs w:val="13"/>
              </w:rPr>
              <w:t>G</w:t>
            </w:r>
          </w:p>
        </w:tc>
        <w:tc>
          <w:tcPr>
            <w:tcW w:w="1109" w:type="dxa"/>
            <w:vAlign w:val="top"/>
          </w:tcPr>
          <w:p>
            <w:pPr>
              <w:pStyle w:val="6"/>
              <w:spacing w:before="134" w:line="215" w:lineRule="auto"/>
              <w:ind w:left="101"/>
              <w:rPr>
                <w:sz w:val="13"/>
                <w:szCs w:val="13"/>
              </w:rPr>
            </w:pPr>
            <w:r>
              <w:rPr>
                <w:spacing w:val="-13"/>
                <w:w w:val="97"/>
                <w:sz w:val="13"/>
                <w:szCs w:val="13"/>
              </w:rPr>
              <w:t>003312010090000</w:t>
            </w:r>
          </w:p>
        </w:tc>
        <w:tc>
          <w:tcPr>
            <w:tcW w:w="929" w:type="dxa"/>
            <w:vAlign w:val="top"/>
          </w:tcPr>
          <w:p>
            <w:pPr>
              <w:pStyle w:val="6"/>
              <w:spacing w:before="134" w:line="197" w:lineRule="auto"/>
              <w:ind w:left="44"/>
              <w:rPr>
                <w:sz w:val="13"/>
                <w:szCs w:val="13"/>
              </w:rPr>
            </w:pPr>
            <w:r>
              <w:rPr>
                <w:spacing w:val="-1"/>
                <w:w w:val="94"/>
                <w:sz w:val="13"/>
                <w:szCs w:val="13"/>
              </w:rPr>
              <w:t>精囊肿物切除术</w:t>
            </w:r>
          </w:p>
        </w:tc>
        <w:tc>
          <w:tcPr>
            <w:tcW w:w="780" w:type="dxa"/>
            <w:vAlign w:val="top"/>
          </w:tcPr>
          <w:p>
            <w:pPr>
              <w:pStyle w:val="6"/>
              <w:spacing w:before="147" w:line="215" w:lineRule="auto"/>
              <w:ind w:left="118"/>
              <w:rPr>
                <w:sz w:val="13"/>
                <w:szCs w:val="13"/>
              </w:rPr>
            </w:pPr>
            <w:r>
              <w:rPr>
                <w:spacing w:val="-15"/>
                <w:sz w:val="13"/>
                <w:szCs w:val="13"/>
              </w:rPr>
              <w:t>331201009</w:t>
            </w:r>
          </w:p>
        </w:tc>
        <w:tc>
          <w:tcPr>
            <w:tcW w:w="1064" w:type="dxa"/>
            <w:vAlign w:val="top"/>
          </w:tcPr>
          <w:p>
            <w:pPr>
              <w:pStyle w:val="6"/>
              <w:spacing w:before="134" w:line="197" w:lineRule="auto"/>
              <w:ind w:left="106"/>
              <w:rPr>
                <w:sz w:val="13"/>
                <w:szCs w:val="13"/>
              </w:rPr>
            </w:pPr>
            <w:r>
              <w:rPr>
                <w:spacing w:val="-1"/>
                <w:w w:val="94"/>
                <w:sz w:val="13"/>
                <w:szCs w:val="13"/>
              </w:rPr>
              <w:t>精囊肿物切除术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4"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7" w:line="215" w:lineRule="auto"/>
              <w:ind w:left="139"/>
              <w:rPr>
                <w:sz w:val="13"/>
                <w:szCs w:val="13"/>
              </w:rPr>
            </w:pPr>
            <w:r>
              <w:rPr>
                <w:spacing w:val="-14"/>
                <w:sz w:val="13"/>
                <w:szCs w:val="13"/>
              </w:rPr>
              <w:t>1950</w:t>
            </w:r>
          </w:p>
        </w:tc>
        <w:tc>
          <w:tcPr>
            <w:tcW w:w="495" w:type="dxa"/>
            <w:vAlign w:val="top"/>
          </w:tcPr>
          <w:p>
            <w:pPr>
              <w:pStyle w:val="6"/>
              <w:spacing w:before="147" w:line="215" w:lineRule="auto"/>
              <w:ind w:left="139"/>
              <w:rPr>
                <w:sz w:val="13"/>
                <w:szCs w:val="13"/>
              </w:rPr>
            </w:pPr>
            <w:r>
              <w:rPr>
                <w:spacing w:val="-14"/>
                <w:sz w:val="13"/>
                <w:szCs w:val="13"/>
              </w:rPr>
              <w:t>1833</w:t>
            </w:r>
          </w:p>
        </w:tc>
        <w:tc>
          <w:tcPr>
            <w:tcW w:w="495" w:type="dxa"/>
            <w:vAlign w:val="top"/>
          </w:tcPr>
          <w:p>
            <w:pPr>
              <w:pStyle w:val="6"/>
              <w:spacing w:before="147" w:line="215" w:lineRule="auto"/>
              <w:ind w:left="139"/>
              <w:rPr>
                <w:sz w:val="13"/>
                <w:szCs w:val="13"/>
              </w:rPr>
            </w:pPr>
            <w:r>
              <w:rPr>
                <w:spacing w:val="-14"/>
                <w:sz w:val="13"/>
                <w:szCs w:val="13"/>
              </w:rPr>
              <w:t>1560</w:t>
            </w:r>
          </w:p>
        </w:tc>
        <w:tc>
          <w:tcPr>
            <w:tcW w:w="495" w:type="dxa"/>
            <w:vAlign w:val="top"/>
          </w:tcPr>
          <w:p>
            <w:pPr>
              <w:pStyle w:val="6"/>
              <w:spacing w:before="147" w:line="215" w:lineRule="auto"/>
              <w:ind w:left="139"/>
              <w:rPr>
                <w:sz w:val="13"/>
                <w:szCs w:val="13"/>
              </w:rPr>
            </w:pPr>
            <w:r>
              <w:rPr>
                <w:spacing w:val="-14"/>
                <w:sz w:val="13"/>
                <w:szCs w:val="13"/>
              </w:rPr>
              <w:t>1482</w:t>
            </w:r>
          </w:p>
        </w:tc>
        <w:tc>
          <w:tcPr>
            <w:tcW w:w="495" w:type="dxa"/>
            <w:vAlign w:val="top"/>
          </w:tcPr>
          <w:p>
            <w:pPr>
              <w:pStyle w:val="6"/>
              <w:spacing w:before="147" w:line="215" w:lineRule="auto"/>
              <w:ind w:left="140"/>
              <w:rPr>
                <w:sz w:val="13"/>
                <w:szCs w:val="13"/>
              </w:rPr>
            </w:pPr>
            <w:r>
              <w:rPr>
                <w:spacing w:val="-14"/>
                <w:sz w:val="13"/>
                <w:szCs w:val="13"/>
              </w:rPr>
              <w:t>1170</w:t>
            </w:r>
          </w:p>
        </w:tc>
        <w:tc>
          <w:tcPr>
            <w:tcW w:w="495" w:type="dxa"/>
            <w:vAlign w:val="top"/>
          </w:tcPr>
          <w:p>
            <w:pPr>
              <w:pStyle w:val="6"/>
              <w:spacing w:before="147"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8" w:line="215" w:lineRule="auto"/>
              <w:ind w:left="112"/>
              <w:rPr>
                <w:sz w:val="13"/>
                <w:szCs w:val="13"/>
              </w:rPr>
            </w:pPr>
            <w:r>
              <w:rPr>
                <w:spacing w:val="-13"/>
                <w:sz w:val="13"/>
                <w:szCs w:val="13"/>
              </w:rPr>
              <w:t>135</w:t>
            </w:r>
          </w:p>
        </w:tc>
        <w:tc>
          <w:tcPr>
            <w:tcW w:w="525" w:type="dxa"/>
            <w:vAlign w:val="top"/>
          </w:tcPr>
          <w:p>
            <w:pPr>
              <w:pStyle w:val="6"/>
              <w:spacing w:before="159" w:line="144" w:lineRule="exact"/>
              <w:ind w:left="205"/>
              <w:rPr>
                <w:sz w:val="13"/>
                <w:szCs w:val="13"/>
              </w:rPr>
            </w:pPr>
            <w:r>
              <w:rPr>
                <w:position w:val="-3"/>
                <w:sz w:val="13"/>
                <w:szCs w:val="13"/>
              </w:rPr>
              <w:t>G</w:t>
            </w:r>
          </w:p>
        </w:tc>
        <w:tc>
          <w:tcPr>
            <w:tcW w:w="1109" w:type="dxa"/>
            <w:vAlign w:val="top"/>
          </w:tcPr>
          <w:p>
            <w:pPr>
              <w:pStyle w:val="6"/>
              <w:spacing w:before="135" w:line="215" w:lineRule="auto"/>
              <w:ind w:left="101"/>
              <w:rPr>
                <w:sz w:val="13"/>
                <w:szCs w:val="13"/>
              </w:rPr>
            </w:pPr>
            <w:r>
              <w:rPr>
                <w:spacing w:val="-13"/>
                <w:w w:val="97"/>
                <w:sz w:val="13"/>
                <w:szCs w:val="13"/>
              </w:rPr>
              <w:t>003312010060000</w:t>
            </w:r>
          </w:p>
        </w:tc>
        <w:tc>
          <w:tcPr>
            <w:tcW w:w="929" w:type="dxa"/>
            <w:vAlign w:val="top"/>
          </w:tcPr>
          <w:p>
            <w:pPr>
              <w:pStyle w:val="6"/>
              <w:spacing w:before="59" w:line="180" w:lineRule="auto"/>
              <w:ind w:left="349" w:right="23" w:hanging="303"/>
              <w:rPr>
                <w:sz w:val="13"/>
                <w:szCs w:val="13"/>
              </w:rPr>
            </w:pPr>
            <w:r>
              <w:rPr>
                <w:spacing w:val="-2"/>
                <w:w w:val="94"/>
                <w:sz w:val="13"/>
                <w:szCs w:val="13"/>
              </w:rPr>
              <w:t>经尿道前列腺电</w:t>
            </w:r>
            <w:r>
              <w:rPr>
                <w:spacing w:val="-2"/>
                <w:w w:val="97"/>
                <w:sz w:val="13"/>
                <w:szCs w:val="13"/>
              </w:rPr>
              <w:t>切术</w:t>
            </w:r>
          </w:p>
        </w:tc>
        <w:tc>
          <w:tcPr>
            <w:tcW w:w="780" w:type="dxa"/>
            <w:vAlign w:val="top"/>
          </w:tcPr>
          <w:p>
            <w:pPr>
              <w:pStyle w:val="6"/>
              <w:spacing w:before="148" w:line="215" w:lineRule="auto"/>
              <w:ind w:left="118"/>
              <w:rPr>
                <w:sz w:val="13"/>
                <w:szCs w:val="13"/>
              </w:rPr>
            </w:pPr>
            <w:r>
              <w:rPr>
                <w:spacing w:val="-15"/>
                <w:sz w:val="13"/>
                <w:szCs w:val="13"/>
              </w:rPr>
              <w:t>331201010</w:t>
            </w:r>
          </w:p>
        </w:tc>
        <w:tc>
          <w:tcPr>
            <w:tcW w:w="1064" w:type="dxa"/>
            <w:vAlign w:val="top"/>
          </w:tcPr>
          <w:p>
            <w:pPr>
              <w:pStyle w:val="6"/>
              <w:spacing w:before="60" w:line="180" w:lineRule="auto"/>
              <w:ind w:left="465" w:right="37" w:hanging="418"/>
              <w:rPr>
                <w:sz w:val="13"/>
                <w:szCs w:val="13"/>
              </w:rPr>
            </w:pPr>
            <w:r>
              <w:rPr>
                <w:spacing w:val="-2"/>
                <w:w w:val="94"/>
                <w:sz w:val="13"/>
                <w:szCs w:val="13"/>
              </w:rPr>
              <w:t>经尿道前列腺剜除</w:t>
            </w:r>
            <w:r>
              <w:rPr>
                <w:sz w:val="13"/>
                <w:szCs w:val="13"/>
              </w:rPr>
              <w:t>术</w:t>
            </w:r>
          </w:p>
        </w:tc>
        <w:tc>
          <w:tcPr>
            <w:tcW w:w="1904" w:type="dxa"/>
            <w:vAlign w:val="top"/>
          </w:tcPr>
          <w:p>
            <w:pPr>
              <w:pStyle w:val="6"/>
              <w:spacing w:before="59" w:line="180" w:lineRule="auto"/>
              <w:ind w:left="349" w:right="35" w:hanging="287"/>
              <w:rPr>
                <w:sz w:val="13"/>
                <w:szCs w:val="13"/>
              </w:rPr>
            </w:pPr>
            <w:r>
              <w:rPr>
                <w:spacing w:val="-3"/>
                <w:w w:val="94"/>
                <w:sz w:val="13"/>
                <w:szCs w:val="13"/>
              </w:rPr>
              <w:t>内镜下将前列腺增生腺体完整地从</w:t>
            </w:r>
            <w:r>
              <w:rPr>
                <w:spacing w:val="-4"/>
                <w:w w:val="96"/>
                <w:sz w:val="13"/>
                <w:szCs w:val="13"/>
              </w:rPr>
              <w:t>外科包膜上剥离、剜除</w:t>
            </w:r>
          </w:p>
        </w:tc>
        <w:tc>
          <w:tcPr>
            <w:tcW w:w="1664" w:type="dxa"/>
            <w:vAlign w:val="top"/>
          </w:tcPr>
          <w:p>
            <w:pPr>
              <w:pStyle w:val="6"/>
              <w:spacing w:before="135" w:line="198" w:lineRule="auto"/>
              <w:ind w:left="531"/>
              <w:rPr>
                <w:sz w:val="13"/>
                <w:szCs w:val="13"/>
              </w:rPr>
            </w:pPr>
            <w:r>
              <w:rPr>
                <w:spacing w:val="-2"/>
                <w:w w:val="95"/>
                <w:sz w:val="13"/>
                <w:szCs w:val="13"/>
              </w:rPr>
              <w:t>一次性光纤</w:t>
            </w:r>
          </w:p>
        </w:tc>
        <w:tc>
          <w:tcPr>
            <w:tcW w:w="585" w:type="dxa"/>
            <w:vAlign w:val="top"/>
          </w:tcPr>
          <w:p>
            <w:pPr>
              <w:pStyle w:val="6"/>
              <w:spacing w:before="135"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8" w:line="215" w:lineRule="auto"/>
              <w:ind w:left="132"/>
              <w:rPr>
                <w:sz w:val="13"/>
                <w:szCs w:val="13"/>
              </w:rPr>
            </w:pPr>
            <w:r>
              <w:rPr>
                <w:spacing w:val="-12"/>
                <w:sz w:val="13"/>
                <w:szCs w:val="13"/>
              </w:rPr>
              <w:t>3650</w:t>
            </w:r>
          </w:p>
        </w:tc>
        <w:tc>
          <w:tcPr>
            <w:tcW w:w="495" w:type="dxa"/>
            <w:vAlign w:val="top"/>
          </w:tcPr>
          <w:p>
            <w:pPr>
              <w:pStyle w:val="6"/>
              <w:spacing w:before="148" w:line="215" w:lineRule="auto"/>
              <w:ind w:left="132"/>
              <w:rPr>
                <w:sz w:val="13"/>
                <w:szCs w:val="13"/>
              </w:rPr>
            </w:pPr>
            <w:r>
              <w:rPr>
                <w:spacing w:val="-12"/>
                <w:sz w:val="13"/>
                <w:szCs w:val="13"/>
              </w:rPr>
              <w:t>3450</w:t>
            </w:r>
          </w:p>
        </w:tc>
        <w:tc>
          <w:tcPr>
            <w:tcW w:w="495" w:type="dxa"/>
            <w:vAlign w:val="top"/>
          </w:tcPr>
          <w:p>
            <w:pPr>
              <w:pStyle w:val="6"/>
              <w:spacing w:before="148" w:line="215" w:lineRule="auto"/>
              <w:ind w:left="132"/>
              <w:rPr>
                <w:sz w:val="13"/>
                <w:szCs w:val="13"/>
              </w:rPr>
            </w:pPr>
            <w:r>
              <w:rPr>
                <w:spacing w:val="-12"/>
                <w:sz w:val="13"/>
                <w:szCs w:val="13"/>
              </w:rPr>
              <w:t>2950</w:t>
            </w:r>
          </w:p>
        </w:tc>
        <w:tc>
          <w:tcPr>
            <w:tcW w:w="495" w:type="dxa"/>
            <w:vAlign w:val="top"/>
          </w:tcPr>
          <w:p>
            <w:pPr>
              <w:pStyle w:val="6"/>
              <w:spacing w:before="148" w:line="215" w:lineRule="auto"/>
              <w:ind w:left="132"/>
              <w:rPr>
                <w:sz w:val="13"/>
                <w:szCs w:val="13"/>
              </w:rPr>
            </w:pPr>
            <w:r>
              <w:rPr>
                <w:spacing w:val="-12"/>
                <w:sz w:val="13"/>
                <w:szCs w:val="13"/>
              </w:rPr>
              <w:t>2800</w:t>
            </w:r>
          </w:p>
        </w:tc>
        <w:tc>
          <w:tcPr>
            <w:tcW w:w="495" w:type="dxa"/>
            <w:vAlign w:val="top"/>
          </w:tcPr>
          <w:p>
            <w:pPr>
              <w:pStyle w:val="6"/>
              <w:spacing w:before="148" w:line="215" w:lineRule="auto"/>
              <w:ind w:left="132"/>
              <w:rPr>
                <w:sz w:val="13"/>
                <w:szCs w:val="13"/>
              </w:rPr>
            </w:pPr>
            <w:r>
              <w:rPr>
                <w:spacing w:val="-8"/>
                <w:w w:val="94"/>
                <w:sz w:val="13"/>
                <w:szCs w:val="13"/>
              </w:rPr>
              <w:t>2400</w:t>
            </w:r>
          </w:p>
        </w:tc>
        <w:tc>
          <w:tcPr>
            <w:tcW w:w="495" w:type="dxa"/>
            <w:vAlign w:val="top"/>
          </w:tcPr>
          <w:p>
            <w:pPr>
              <w:pStyle w:val="6"/>
              <w:spacing w:before="148" w:line="215" w:lineRule="auto"/>
              <w:ind w:left="140"/>
              <w:rPr>
                <w:sz w:val="13"/>
                <w:szCs w:val="13"/>
              </w:rPr>
            </w:pPr>
            <w:r>
              <w:rPr>
                <w:spacing w:val="-14"/>
                <w:sz w:val="13"/>
                <w:szCs w:val="13"/>
              </w:rPr>
              <w:t>1920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9" w:line="215" w:lineRule="auto"/>
              <w:ind w:left="112"/>
              <w:rPr>
                <w:sz w:val="13"/>
                <w:szCs w:val="13"/>
              </w:rPr>
            </w:pPr>
            <w:r>
              <w:rPr>
                <w:spacing w:val="-13"/>
                <w:sz w:val="13"/>
                <w:szCs w:val="13"/>
              </w:rPr>
              <w:t>136</w:t>
            </w:r>
          </w:p>
        </w:tc>
        <w:tc>
          <w:tcPr>
            <w:tcW w:w="525" w:type="dxa"/>
            <w:vAlign w:val="top"/>
          </w:tcPr>
          <w:p>
            <w:pPr>
              <w:pStyle w:val="6"/>
              <w:spacing w:before="159" w:line="144" w:lineRule="exact"/>
              <w:ind w:left="205"/>
              <w:rPr>
                <w:sz w:val="13"/>
                <w:szCs w:val="13"/>
              </w:rPr>
            </w:pPr>
            <w:r>
              <w:rPr>
                <w:position w:val="-3"/>
                <w:sz w:val="13"/>
                <w:szCs w:val="13"/>
              </w:rPr>
              <w:t>G</w:t>
            </w:r>
          </w:p>
        </w:tc>
        <w:tc>
          <w:tcPr>
            <w:tcW w:w="1109" w:type="dxa"/>
            <w:vAlign w:val="top"/>
          </w:tcPr>
          <w:p>
            <w:pPr>
              <w:pStyle w:val="6"/>
              <w:spacing w:before="135" w:line="215" w:lineRule="auto"/>
              <w:ind w:left="101"/>
              <w:rPr>
                <w:sz w:val="13"/>
                <w:szCs w:val="13"/>
              </w:rPr>
            </w:pPr>
            <w:r>
              <w:rPr>
                <w:spacing w:val="-13"/>
                <w:w w:val="97"/>
                <w:sz w:val="13"/>
                <w:szCs w:val="13"/>
              </w:rPr>
              <w:t>003312020010000</w:t>
            </w:r>
          </w:p>
        </w:tc>
        <w:tc>
          <w:tcPr>
            <w:tcW w:w="929" w:type="dxa"/>
            <w:vAlign w:val="top"/>
          </w:tcPr>
          <w:p>
            <w:pPr>
              <w:pStyle w:val="6"/>
              <w:spacing w:before="135" w:line="197" w:lineRule="auto"/>
              <w:ind w:left="55"/>
              <w:rPr>
                <w:sz w:val="13"/>
                <w:szCs w:val="13"/>
              </w:rPr>
            </w:pPr>
            <w:r>
              <w:rPr>
                <w:spacing w:val="-3"/>
                <w:w w:val="95"/>
                <w:sz w:val="13"/>
                <w:szCs w:val="13"/>
              </w:rPr>
              <w:t>阴囊坏死扩创术</w:t>
            </w:r>
          </w:p>
        </w:tc>
        <w:tc>
          <w:tcPr>
            <w:tcW w:w="780" w:type="dxa"/>
            <w:vAlign w:val="top"/>
          </w:tcPr>
          <w:p>
            <w:pPr>
              <w:pStyle w:val="6"/>
              <w:spacing w:before="149" w:line="215" w:lineRule="auto"/>
              <w:ind w:left="118"/>
              <w:rPr>
                <w:sz w:val="13"/>
                <w:szCs w:val="13"/>
              </w:rPr>
            </w:pPr>
            <w:r>
              <w:rPr>
                <w:spacing w:val="-15"/>
                <w:sz w:val="13"/>
                <w:szCs w:val="13"/>
              </w:rPr>
              <w:t>331202001</w:t>
            </w:r>
          </w:p>
        </w:tc>
        <w:tc>
          <w:tcPr>
            <w:tcW w:w="1064" w:type="dxa"/>
            <w:vAlign w:val="top"/>
          </w:tcPr>
          <w:p>
            <w:pPr>
              <w:pStyle w:val="6"/>
              <w:spacing w:before="135" w:line="197" w:lineRule="auto"/>
              <w:ind w:left="117"/>
              <w:rPr>
                <w:sz w:val="13"/>
                <w:szCs w:val="13"/>
              </w:rPr>
            </w:pPr>
            <w:r>
              <w:rPr>
                <w:spacing w:val="-3"/>
                <w:w w:val="95"/>
                <w:sz w:val="13"/>
                <w:szCs w:val="13"/>
              </w:rPr>
              <w:t>阴囊坏死扩创术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5"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9" w:line="215" w:lineRule="auto"/>
              <w:ind w:left="156"/>
              <w:rPr>
                <w:sz w:val="13"/>
                <w:szCs w:val="13"/>
              </w:rPr>
            </w:pPr>
            <w:r>
              <w:rPr>
                <w:spacing w:val="-4"/>
                <w:w w:val="93"/>
                <w:sz w:val="13"/>
                <w:szCs w:val="13"/>
              </w:rPr>
              <w:t>448</w:t>
            </w:r>
          </w:p>
        </w:tc>
        <w:tc>
          <w:tcPr>
            <w:tcW w:w="495" w:type="dxa"/>
            <w:vAlign w:val="top"/>
          </w:tcPr>
          <w:p>
            <w:pPr>
              <w:pStyle w:val="6"/>
              <w:spacing w:before="148" w:line="217" w:lineRule="auto"/>
              <w:ind w:left="157"/>
              <w:rPr>
                <w:sz w:val="13"/>
                <w:szCs w:val="13"/>
              </w:rPr>
            </w:pPr>
            <w:r>
              <w:rPr>
                <w:spacing w:val="-9"/>
                <w:sz w:val="13"/>
                <w:szCs w:val="13"/>
              </w:rPr>
              <w:t>421</w:t>
            </w:r>
          </w:p>
        </w:tc>
        <w:tc>
          <w:tcPr>
            <w:tcW w:w="495" w:type="dxa"/>
            <w:vAlign w:val="top"/>
          </w:tcPr>
          <w:p>
            <w:pPr>
              <w:pStyle w:val="6"/>
              <w:spacing w:before="149" w:line="215" w:lineRule="auto"/>
              <w:ind w:left="162"/>
              <w:rPr>
                <w:sz w:val="13"/>
                <w:szCs w:val="13"/>
              </w:rPr>
            </w:pPr>
            <w:r>
              <w:rPr>
                <w:spacing w:val="-11"/>
                <w:sz w:val="13"/>
                <w:szCs w:val="13"/>
              </w:rPr>
              <w:t>342</w:t>
            </w:r>
          </w:p>
        </w:tc>
        <w:tc>
          <w:tcPr>
            <w:tcW w:w="495" w:type="dxa"/>
            <w:vAlign w:val="top"/>
          </w:tcPr>
          <w:p>
            <w:pPr>
              <w:pStyle w:val="6"/>
              <w:spacing w:before="149" w:line="215" w:lineRule="auto"/>
              <w:ind w:left="162"/>
              <w:rPr>
                <w:sz w:val="13"/>
                <w:szCs w:val="13"/>
              </w:rPr>
            </w:pPr>
            <w:r>
              <w:rPr>
                <w:spacing w:val="-11"/>
                <w:sz w:val="13"/>
                <w:szCs w:val="13"/>
              </w:rPr>
              <w:t>318</w:t>
            </w:r>
          </w:p>
        </w:tc>
        <w:tc>
          <w:tcPr>
            <w:tcW w:w="495" w:type="dxa"/>
            <w:vAlign w:val="top"/>
          </w:tcPr>
          <w:p>
            <w:pPr>
              <w:pStyle w:val="6"/>
              <w:spacing w:before="149" w:line="215" w:lineRule="auto"/>
              <w:ind w:left="162"/>
              <w:rPr>
                <w:sz w:val="13"/>
                <w:szCs w:val="13"/>
              </w:rPr>
            </w:pPr>
            <w:r>
              <w:rPr>
                <w:spacing w:val="-11"/>
                <w:sz w:val="13"/>
                <w:szCs w:val="13"/>
              </w:rPr>
              <w:t>234</w:t>
            </w:r>
          </w:p>
        </w:tc>
        <w:tc>
          <w:tcPr>
            <w:tcW w:w="495" w:type="dxa"/>
            <w:vAlign w:val="top"/>
          </w:tcPr>
          <w:p>
            <w:pPr>
              <w:pStyle w:val="6"/>
              <w:spacing w:before="149" w:line="215" w:lineRule="auto"/>
              <w:ind w:left="162"/>
              <w:rPr>
                <w:sz w:val="13"/>
                <w:szCs w:val="13"/>
              </w:rPr>
            </w:pPr>
            <w:r>
              <w:rPr>
                <w:spacing w:val="-11"/>
                <w:sz w:val="13"/>
                <w:szCs w:val="13"/>
              </w:rPr>
              <w:t>225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50" w:line="215" w:lineRule="auto"/>
              <w:ind w:left="112"/>
              <w:rPr>
                <w:sz w:val="13"/>
                <w:szCs w:val="13"/>
              </w:rPr>
            </w:pPr>
            <w:r>
              <w:rPr>
                <w:spacing w:val="-13"/>
                <w:sz w:val="13"/>
                <w:szCs w:val="13"/>
              </w:rPr>
              <w:t>137</w:t>
            </w:r>
          </w:p>
        </w:tc>
        <w:tc>
          <w:tcPr>
            <w:tcW w:w="525" w:type="dxa"/>
            <w:vAlign w:val="top"/>
          </w:tcPr>
          <w:p>
            <w:pPr>
              <w:pStyle w:val="6"/>
              <w:spacing w:before="160" w:line="144" w:lineRule="exact"/>
              <w:ind w:left="205"/>
              <w:rPr>
                <w:sz w:val="13"/>
                <w:szCs w:val="13"/>
              </w:rPr>
            </w:pPr>
            <w:r>
              <w:rPr>
                <w:position w:val="-3"/>
                <w:sz w:val="13"/>
                <w:szCs w:val="13"/>
              </w:rPr>
              <w:t>G</w:t>
            </w:r>
          </w:p>
        </w:tc>
        <w:tc>
          <w:tcPr>
            <w:tcW w:w="1109" w:type="dxa"/>
            <w:vAlign w:val="top"/>
          </w:tcPr>
          <w:p>
            <w:pPr>
              <w:pStyle w:val="6"/>
              <w:spacing w:before="136" w:line="215" w:lineRule="auto"/>
              <w:ind w:left="101"/>
              <w:rPr>
                <w:sz w:val="13"/>
                <w:szCs w:val="13"/>
              </w:rPr>
            </w:pPr>
            <w:r>
              <w:rPr>
                <w:spacing w:val="-12"/>
                <w:w w:val="95"/>
                <w:sz w:val="13"/>
                <w:szCs w:val="13"/>
              </w:rPr>
              <w:t>003312020020000</w:t>
            </w:r>
          </w:p>
        </w:tc>
        <w:tc>
          <w:tcPr>
            <w:tcW w:w="929" w:type="dxa"/>
            <w:vAlign w:val="top"/>
          </w:tcPr>
          <w:p>
            <w:pPr>
              <w:pStyle w:val="6"/>
              <w:spacing w:before="136" w:line="197" w:lineRule="auto"/>
              <w:ind w:left="55"/>
              <w:rPr>
                <w:sz w:val="13"/>
                <w:szCs w:val="13"/>
              </w:rPr>
            </w:pPr>
            <w:r>
              <w:rPr>
                <w:spacing w:val="-5"/>
                <w:w w:val="96"/>
                <w:sz w:val="13"/>
                <w:szCs w:val="13"/>
              </w:rPr>
              <w:t>阴囊脓肿引流术</w:t>
            </w:r>
          </w:p>
        </w:tc>
        <w:tc>
          <w:tcPr>
            <w:tcW w:w="780" w:type="dxa"/>
            <w:vAlign w:val="top"/>
          </w:tcPr>
          <w:p>
            <w:pPr>
              <w:pStyle w:val="6"/>
              <w:spacing w:before="150" w:line="215" w:lineRule="auto"/>
              <w:ind w:left="118"/>
              <w:rPr>
                <w:sz w:val="13"/>
                <w:szCs w:val="13"/>
              </w:rPr>
            </w:pPr>
            <w:r>
              <w:rPr>
                <w:spacing w:val="-15"/>
                <w:sz w:val="13"/>
                <w:szCs w:val="13"/>
              </w:rPr>
              <w:t>331202002</w:t>
            </w:r>
          </w:p>
        </w:tc>
        <w:tc>
          <w:tcPr>
            <w:tcW w:w="1064" w:type="dxa"/>
            <w:vAlign w:val="top"/>
          </w:tcPr>
          <w:p>
            <w:pPr>
              <w:pStyle w:val="6"/>
              <w:spacing w:before="136" w:line="197" w:lineRule="auto"/>
              <w:ind w:left="117"/>
              <w:rPr>
                <w:sz w:val="13"/>
                <w:szCs w:val="13"/>
              </w:rPr>
            </w:pPr>
            <w:r>
              <w:rPr>
                <w:spacing w:val="-5"/>
                <w:w w:val="96"/>
                <w:sz w:val="13"/>
                <w:szCs w:val="13"/>
              </w:rPr>
              <w:t>阴囊脓肿引流术</w:t>
            </w:r>
          </w:p>
        </w:tc>
        <w:tc>
          <w:tcPr>
            <w:tcW w:w="1904" w:type="dxa"/>
            <w:vAlign w:val="top"/>
          </w:tcPr>
          <w:p>
            <w:pPr>
              <w:pStyle w:val="6"/>
              <w:spacing w:before="137" w:line="197" w:lineRule="auto"/>
              <w:ind w:left="345"/>
              <w:rPr>
                <w:sz w:val="13"/>
                <w:szCs w:val="13"/>
              </w:rPr>
            </w:pPr>
            <w:r>
              <w:rPr>
                <w:spacing w:val="-3"/>
                <w:w w:val="95"/>
                <w:sz w:val="13"/>
                <w:szCs w:val="13"/>
              </w:rPr>
              <w:t>血肿清除引流参照执行</w:t>
            </w:r>
          </w:p>
        </w:tc>
        <w:tc>
          <w:tcPr>
            <w:tcW w:w="1664" w:type="dxa"/>
            <w:vAlign w:val="top"/>
          </w:tcPr>
          <w:p>
            <w:pPr>
              <w:rPr>
                <w:rFonts w:ascii="Arial"/>
                <w:sz w:val="21"/>
              </w:rPr>
            </w:pPr>
          </w:p>
        </w:tc>
        <w:tc>
          <w:tcPr>
            <w:tcW w:w="585" w:type="dxa"/>
            <w:vAlign w:val="top"/>
          </w:tcPr>
          <w:p>
            <w:pPr>
              <w:pStyle w:val="6"/>
              <w:spacing w:before="136"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0" w:line="215" w:lineRule="auto"/>
              <w:ind w:left="156"/>
              <w:rPr>
                <w:sz w:val="13"/>
                <w:szCs w:val="13"/>
              </w:rPr>
            </w:pPr>
            <w:r>
              <w:rPr>
                <w:spacing w:val="-4"/>
                <w:w w:val="93"/>
                <w:sz w:val="13"/>
                <w:szCs w:val="13"/>
              </w:rPr>
              <w:t>448</w:t>
            </w:r>
          </w:p>
        </w:tc>
        <w:tc>
          <w:tcPr>
            <w:tcW w:w="495" w:type="dxa"/>
            <w:vAlign w:val="top"/>
          </w:tcPr>
          <w:p>
            <w:pPr>
              <w:pStyle w:val="6"/>
              <w:spacing w:before="150" w:line="217" w:lineRule="auto"/>
              <w:ind w:left="157"/>
              <w:rPr>
                <w:sz w:val="13"/>
                <w:szCs w:val="13"/>
              </w:rPr>
            </w:pPr>
            <w:r>
              <w:rPr>
                <w:spacing w:val="-9"/>
                <w:sz w:val="13"/>
                <w:szCs w:val="13"/>
              </w:rPr>
              <w:t>421</w:t>
            </w:r>
          </w:p>
        </w:tc>
        <w:tc>
          <w:tcPr>
            <w:tcW w:w="495" w:type="dxa"/>
            <w:vAlign w:val="top"/>
          </w:tcPr>
          <w:p>
            <w:pPr>
              <w:pStyle w:val="6"/>
              <w:spacing w:before="150" w:line="215" w:lineRule="auto"/>
              <w:ind w:left="162"/>
              <w:rPr>
                <w:sz w:val="13"/>
                <w:szCs w:val="13"/>
              </w:rPr>
            </w:pPr>
            <w:r>
              <w:rPr>
                <w:spacing w:val="-11"/>
                <w:sz w:val="13"/>
                <w:szCs w:val="13"/>
              </w:rPr>
              <w:t>342</w:t>
            </w:r>
          </w:p>
        </w:tc>
        <w:tc>
          <w:tcPr>
            <w:tcW w:w="495" w:type="dxa"/>
            <w:vAlign w:val="top"/>
          </w:tcPr>
          <w:p>
            <w:pPr>
              <w:pStyle w:val="6"/>
              <w:spacing w:before="150" w:line="215" w:lineRule="auto"/>
              <w:ind w:left="162"/>
              <w:rPr>
                <w:sz w:val="13"/>
                <w:szCs w:val="13"/>
              </w:rPr>
            </w:pPr>
            <w:r>
              <w:rPr>
                <w:spacing w:val="-11"/>
                <w:sz w:val="13"/>
                <w:szCs w:val="13"/>
              </w:rPr>
              <w:t>318</w:t>
            </w:r>
          </w:p>
        </w:tc>
        <w:tc>
          <w:tcPr>
            <w:tcW w:w="495" w:type="dxa"/>
            <w:vAlign w:val="top"/>
          </w:tcPr>
          <w:p>
            <w:pPr>
              <w:pStyle w:val="6"/>
              <w:spacing w:before="150" w:line="215" w:lineRule="auto"/>
              <w:ind w:left="162"/>
              <w:rPr>
                <w:sz w:val="13"/>
                <w:szCs w:val="13"/>
              </w:rPr>
            </w:pPr>
            <w:r>
              <w:rPr>
                <w:spacing w:val="-11"/>
                <w:sz w:val="13"/>
                <w:szCs w:val="13"/>
              </w:rPr>
              <w:t>234</w:t>
            </w:r>
          </w:p>
        </w:tc>
        <w:tc>
          <w:tcPr>
            <w:tcW w:w="495" w:type="dxa"/>
            <w:vAlign w:val="top"/>
          </w:tcPr>
          <w:p>
            <w:pPr>
              <w:pStyle w:val="6"/>
              <w:spacing w:before="150" w:line="215" w:lineRule="auto"/>
              <w:ind w:left="162"/>
              <w:rPr>
                <w:sz w:val="13"/>
                <w:szCs w:val="13"/>
              </w:rPr>
            </w:pPr>
            <w:r>
              <w:rPr>
                <w:spacing w:val="-11"/>
                <w:sz w:val="13"/>
                <w:szCs w:val="13"/>
              </w:rPr>
              <w:t>225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12"/>
              <w:rPr>
                <w:sz w:val="13"/>
                <w:szCs w:val="13"/>
              </w:rPr>
            </w:pPr>
            <w:r>
              <w:rPr>
                <w:spacing w:val="-13"/>
                <w:sz w:val="13"/>
                <w:szCs w:val="13"/>
              </w:rPr>
              <w:t>138</w:t>
            </w:r>
          </w:p>
        </w:tc>
        <w:tc>
          <w:tcPr>
            <w:tcW w:w="525" w:type="dxa"/>
            <w:vAlign w:val="top"/>
          </w:tcPr>
          <w:p>
            <w:pPr>
              <w:pStyle w:val="6"/>
              <w:spacing w:before="161" w:line="144" w:lineRule="exact"/>
              <w:ind w:left="205"/>
              <w:rPr>
                <w:sz w:val="13"/>
                <w:szCs w:val="13"/>
              </w:rPr>
            </w:pPr>
            <w:r>
              <w:rPr>
                <w:position w:val="-3"/>
                <w:sz w:val="13"/>
                <w:szCs w:val="13"/>
              </w:rPr>
              <w:t>G</w:t>
            </w:r>
          </w:p>
        </w:tc>
        <w:tc>
          <w:tcPr>
            <w:tcW w:w="1109" w:type="dxa"/>
            <w:vAlign w:val="top"/>
          </w:tcPr>
          <w:p>
            <w:pPr>
              <w:pStyle w:val="6"/>
              <w:spacing w:before="137" w:line="215" w:lineRule="auto"/>
              <w:ind w:left="101"/>
              <w:rPr>
                <w:sz w:val="13"/>
                <w:szCs w:val="13"/>
              </w:rPr>
            </w:pPr>
            <w:r>
              <w:rPr>
                <w:spacing w:val="-12"/>
                <w:w w:val="95"/>
                <w:sz w:val="13"/>
                <w:szCs w:val="13"/>
              </w:rPr>
              <w:t>003312020040000</w:t>
            </w:r>
          </w:p>
        </w:tc>
        <w:tc>
          <w:tcPr>
            <w:tcW w:w="929" w:type="dxa"/>
            <w:vAlign w:val="top"/>
          </w:tcPr>
          <w:p>
            <w:pPr>
              <w:pStyle w:val="6"/>
              <w:spacing w:before="137" w:line="197" w:lineRule="auto"/>
              <w:ind w:left="55"/>
              <w:rPr>
                <w:sz w:val="13"/>
                <w:szCs w:val="13"/>
              </w:rPr>
            </w:pPr>
            <w:r>
              <w:rPr>
                <w:spacing w:val="-3"/>
                <w:w w:val="95"/>
                <w:sz w:val="13"/>
                <w:szCs w:val="13"/>
              </w:rPr>
              <w:t>阴囊肿物切除术</w:t>
            </w:r>
          </w:p>
        </w:tc>
        <w:tc>
          <w:tcPr>
            <w:tcW w:w="780" w:type="dxa"/>
            <w:vAlign w:val="top"/>
          </w:tcPr>
          <w:p>
            <w:pPr>
              <w:pStyle w:val="6"/>
              <w:spacing w:before="151" w:line="215" w:lineRule="auto"/>
              <w:ind w:left="118"/>
              <w:rPr>
                <w:sz w:val="13"/>
                <w:szCs w:val="13"/>
              </w:rPr>
            </w:pPr>
            <w:r>
              <w:rPr>
                <w:spacing w:val="-14"/>
                <w:w w:val="99"/>
                <w:sz w:val="13"/>
                <w:szCs w:val="13"/>
              </w:rPr>
              <w:t>331202004</w:t>
            </w:r>
          </w:p>
        </w:tc>
        <w:tc>
          <w:tcPr>
            <w:tcW w:w="1064" w:type="dxa"/>
            <w:vAlign w:val="top"/>
          </w:tcPr>
          <w:p>
            <w:pPr>
              <w:pStyle w:val="6"/>
              <w:spacing w:before="137" w:line="197" w:lineRule="auto"/>
              <w:ind w:left="117"/>
              <w:rPr>
                <w:sz w:val="13"/>
                <w:szCs w:val="13"/>
              </w:rPr>
            </w:pPr>
            <w:r>
              <w:rPr>
                <w:spacing w:val="-3"/>
                <w:w w:val="95"/>
                <w:sz w:val="13"/>
                <w:szCs w:val="13"/>
              </w:rPr>
              <w:t>阴囊肿物切除术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7"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1" w:line="217" w:lineRule="auto"/>
              <w:ind w:left="160"/>
              <w:rPr>
                <w:sz w:val="13"/>
                <w:szCs w:val="13"/>
              </w:rPr>
            </w:pPr>
            <w:r>
              <w:rPr>
                <w:spacing w:val="-9"/>
                <w:w w:val="98"/>
                <w:sz w:val="13"/>
                <w:szCs w:val="13"/>
              </w:rPr>
              <w:t>747</w:t>
            </w:r>
          </w:p>
        </w:tc>
        <w:tc>
          <w:tcPr>
            <w:tcW w:w="495" w:type="dxa"/>
            <w:vAlign w:val="top"/>
          </w:tcPr>
          <w:p>
            <w:pPr>
              <w:pStyle w:val="6"/>
              <w:spacing w:before="151" w:line="215" w:lineRule="auto"/>
              <w:ind w:left="160"/>
              <w:rPr>
                <w:sz w:val="13"/>
                <w:szCs w:val="13"/>
              </w:rPr>
            </w:pPr>
            <w:r>
              <w:rPr>
                <w:spacing w:val="-10"/>
                <w:sz w:val="13"/>
                <w:szCs w:val="13"/>
              </w:rPr>
              <w:t>702</w:t>
            </w:r>
          </w:p>
        </w:tc>
        <w:tc>
          <w:tcPr>
            <w:tcW w:w="495" w:type="dxa"/>
            <w:vAlign w:val="top"/>
          </w:tcPr>
          <w:p>
            <w:pPr>
              <w:pStyle w:val="6"/>
              <w:spacing w:before="151" w:line="215" w:lineRule="auto"/>
              <w:ind w:left="162"/>
              <w:rPr>
                <w:sz w:val="13"/>
                <w:szCs w:val="13"/>
              </w:rPr>
            </w:pPr>
            <w:r>
              <w:rPr>
                <w:spacing w:val="-11"/>
                <w:sz w:val="13"/>
                <w:szCs w:val="13"/>
              </w:rPr>
              <w:t>571</w:t>
            </w:r>
          </w:p>
        </w:tc>
        <w:tc>
          <w:tcPr>
            <w:tcW w:w="495" w:type="dxa"/>
            <w:vAlign w:val="top"/>
          </w:tcPr>
          <w:p>
            <w:pPr>
              <w:pStyle w:val="6"/>
              <w:spacing w:before="151" w:line="215" w:lineRule="auto"/>
              <w:ind w:left="162"/>
              <w:rPr>
                <w:sz w:val="13"/>
                <w:szCs w:val="13"/>
              </w:rPr>
            </w:pPr>
            <w:r>
              <w:rPr>
                <w:spacing w:val="-11"/>
                <w:sz w:val="13"/>
                <w:szCs w:val="13"/>
              </w:rPr>
              <w:t>531</w:t>
            </w:r>
          </w:p>
        </w:tc>
        <w:tc>
          <w:tcPr>
            <w:tcW w:w="495" w:type="dxa"/>
            <w:vAlign w:val="top"/>
          </w:tcPr>
          <w:p>
            <w:pPr>
              <w:pStyle w:val="6"/>
              <w:spacing w:before="151" w:line="215" w:lineRule="auto"/>
              <w:ind w:left="162"/>
              <w:rPr>
                <w:sz w:val="13"/>
                <w:szCs w:val="13"/>
              </w:rPr>
            </w:pPr>
            <w:r>
              <w:rPr>
                <w:spacing w:val="-11"/>
                <w:sz w:val="13"/>
                <w:szCs w:val="13"/>
              </w:rPr>
              <w:t>390</w:t>
            </w:r>
          </w:p>
        </w:tc>
        <w:tc>
          <w:tcPr>
            <w:tcW w:w="495" w:type="dxa"/>
            <w:vAlign w:val="top"/>
          </w:tcPr>
          <w:p>
            <w:pPr>
              <w:pStyle w:val="6"/>
              <w:spacing w:before="151" w:line="215" w:lineRule="auto"/>
              <w:ind w:left="163"/>
              <w:rPr>
                <w:sz w:val="13"/>
                <w:szCs w:val="13"/>
              </w:rPr>
            </w:pPr>
            <w:r>
              <w:rPr>
                <w:spacing w:val="-11"/>
                <w:sz w:val="13"/>
                <w:szCs w:val="13"/>
              </w:rPr>
              <w:t>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12"/>
              <w:rPr>
                <w:sz w:val="13"/>
                <w:szCs w:val="13"/>
              </w:rPr>
            </w:pPr>
            <w:r>
              <w:rPr>
                <w:spacing w:val="-13"/>
                <w:sz w:val="13"/>
                <w:szCs w:val="13"/>
              </w:rPr>
              <w:t>139</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3"/>
                <w:w w:val="97"/>
                <w:sz w:val="13"/>
                <w:szCs w:val="13"/>
              </w:rPr>
              <w:t>003312020050000</w:t>
            </w:r>
          </w:p>
        </w:tc>
        <w:tc>
          <w:tcPr>
            <w:tcW w:w="929" w:type="dxa"/>
            <w:vAlign w:val="top"/>
          </w:tcPr>
          <w:p>
            <w:pPr>
              <w:pStyle w:val="6"/>
              <w:spacing w:before="62" w:line="179" w:lineRule="auto"/>
              <w:ind w:left="345" w:right="23" w:hanging="291"/>
              <w:rPr>
                <w:sz w:val="13"/>
                <w:szCs w:val="13"/>
              </w:rPr>
            </w:pPr>
            <w:r>
              <w:rPr>
                <w:spacing w:val="-5"/>
                <w:w w:val="95"/>
                <w:sz w:val="13"/>
                <w:szCs w:val="13"/>
              </w:rPr>
              <w:t>高位隐睾下降固</w:t>
            </w:r>
            <w:r>
              <w:rPr>
                <w:spacing w:val="-1"/>
                <w:w w:val="98"/>
                <w:sz w:val="13"/>
                <w:szCs w:val="13"/>
              </w:rPr>
              <w:t>定术</w:t>
            </w:r>
          </w:p>
        </w:tc>
        <w:tc>
          <w:tcPr>
            <w:tcW w:w="780" w:type="dxa"/>
            <w:vAlign w:val="top"/>
          </w:tcPr>
          <w:p>
            <w:pPr>
              <w:pStyle w:val="6"/>
              <w:spacing w:before="151" w:line="215" w:lineRule="auto"/>
              <w:ind w:left="118"/>
              <w:rPr>
                <w:sz w:val="13"/>
                <w:szCs w:val="13"/>
              </w:rPr>
            </w:pPr>
            <w:r>
              <w:rPr>
                <w:spacing w:val="-15"/>
                <w:sz w:val="13"/>
                <w:szCs w:val="13"/>
              </w:rPr>
              <w:t>331202005</w:t>
            </w:r>
          </w:p>
        </w:tc>
        <w:tc>
          <w:tcPr>
            <w:tcW w:w="1064" w:type="dxa"/>
            <w:vAlign w:val="top"/>
          </w:tcPr>
          <w:p>
            <w:pPr>
              <w:pStyle w:val="6"/>
              <w:spacing w:before="62" w:line="179" w:lineRule="auto"/>
              <w:ind w:left="465" w:right="37" w:hanging="410"/>
              <w:rPr>
                <w:sz w:val="13"/>
                <w:szCs w:val="13"/>
              </w:rPr>
            </w:pPr>
            <w:r>
              <w:rPr>
                <w:spacing w:val="-5"/>
                <w:w w:val="95"/>
                <w:sz w:val="13"/>
                <w:szCs w:val="13"/>
              </w:rPr>
              <w:t>高位隐睾下降固定</w:t>
            </w:r>
            <w:r>
              <w:rPr>
                <w:sz w:val="13"/>
                <w:szCs w:val="13"/>
              </w:rPr>
              <w:t>术</w:t>
            </w:r>
          </w:p>
        </w:tc>
        <w:tc>
          <w:tcPr>
            <w:tcW w:w="1904" w:type="dxa"/>
            <w:vAlign w:val="top"/>
          </w:tcPr>
          <w:p>
            <w:pPr>
              <w:pStyle w:val="6"/>
              <w:spacing w:before="137" w:line="198" w:lineRule="auto"/>
              <w:ind w:left="646"/>
              <w:rPr>
                <w:sz w:val="13"/>
                <w:szCs w:val="13"/>
              </w:rPr>
            </w:pPr>
            <w:r>
              <w:rPr>
                <w:spacing w:val="-1"/>
                <w:w w:val="95"/>
                <w:sz w:val="13"/>
                <w:szCs w:val="13"/>
              </w:rPr>
              <w:t>含疝修补术</w:t>
            </w:r>
          </w:p>
        </w:tc>
        <w:tc>
          <w:tcPr>
            <w:tcW w:w="1664" w:type="dxa"/>
            <w:vAlign w:val="top"/>
          </w:tcPr>
          <w:p>
            <w:pPr>
              <w:rPr>
                <w:rFonts w:ascii="Arial"/>
                <w:sz w:val="21"/>
              </w:rPr>
            </w:pPr>
          </w:p>
        </w:tc>
        <w:tc>
          <w:tcPr>
            <w:tcW w:w="585" w:type="dxa"/>
            <w:vAlign w:val="top"/>
          </w:tcPr>
          <w:p>
            <w:pPr>
              <w:pStyle w:val="6"/>
              <w:spacing w:before="138" w:line="198" w:lineRule="auto"/>
              <w:ind w:left="172"/>
              <w:rPr>
                <w:sz w:val="13"/>
                <w:szCs w:val="13"/>
              </w:rPr>
            </w:pPr>
            <w:r>
              <w:rPr>
                <w:spacing w:val="-4"/>
                <w:sz w:val="13"/>
                <w:szCs w:val="13"/>
              </w:rPr>
              <w:t>单侧</w:t>
            </w:r>
          </w:p>
        </w:tc>
        <w:tc>
          <w:tcPr>
            <w:tcW w:w="1289" w:type="dxa"/>
            <w:vAlign w:val="top"/>
          </w:tcPr>
          <w:p>
            <w:pPr>
              <w:pStyle w:val="6"/>
              <w:spacing w:before="138" w:line="229" w:lineRule="exact"/>
              <w:ind w:left="603"/>
              <w:rPr>
                <w:sz w:val="13"/>
                <w:szCs w:val="13"/>
              </w:rPr>
            </w:pPr>
            <w:r>
              <w:rPr>
                <w:spacing w:val="23"/>
                <w:w w:val="115"/>
                <w:position w:val="2"/>
                <w:sz w:val="13"/>
                <w:szCs w:val="13"/>
              </w:rPr>
              <w:t>△</w:t>
            </w:r>
          </w:p>
        </w:tc>
        <w:tc>
          <w:tcPr>
            <w:tcW w:w="495" w:type="dxa"/>
            <w:vAlign w:val="top"/>
          </w:tcPr>
          <w:p>
            <w:pPr>
              <w:pStyle w:val="6"/>
              <w:spacing w:before="151" w:line="215" w:lineRule="auto"/>
              <w:ind w:left="139"/>
              <w:rPr>
                <w:sz w:val="13"/>
                <w:szCs w:val="13"/>
              </w:rPr>
            </w:pPr>
            <w:r>
              <w:rPr>
                <w:spacing w:val="-14"/>
                <w:sz w:val="13"/>
                <w:szCs w:val="13"/>
              </w:rPr>
              <w:t>1287</w:t>
            </w:r>
          </w:p>
        </w:tc>
        <w:tc>
          <w:tcPr>
            <w:tcW w:w="495" w:type="dxa"/>
            <w:vAlign w:val="top"/>
          </w:tcPr>
          <w:p>
            <w:pPr>
              <w:pStyle w:val="6"/>
              <w:spacing w:before="151" w:line="217" w:lineRule="auto"/>
              <w:ind w:left="139"/>
              <w:rPr>
                <w:sz w:val="13"/>
                <w:szCs w:val="13"/>
              </w:rPr>
            </w:pPr>
            <w:r>
              <w:rPr>
                <w:spacing w:val="-14"/>
                <w:sz w:val="13"/>
                <w:szCs w:val="13"/>
              </w:rPr>
              <w:t>1171</w:t>
            </w:r>
          </w:p>
        </w:tc>
        <w:tc>
          <w:tcPr>
            <w:tcW w:w="495" w:type="dxa"/>
            <w:vAlign w:val="top"/>
          </w:tcPr>
          <w:p>
            <w:pPr>
              <w:pStyle w:val="6"/>
              <w:spacing w:before="151" w:line="215" w:lineRule="auto"/>
              <w:ind w:left="162"/>
              <w:rPr>
                <w:sz w:val="13"/>
                <w:szCs w:val="13"/>
              </w:rPr>
            </w:pPr>
            <w:r>
              <w:rPr>
                <w:spacing w:val="-11"/>
                <w:sz w:val="13"/>
                <w:szCs w:val="13"/>
              </w:rPr>
              <w:t>982</w:t>
            </w:r>
          </w:p>
        </w:tc>
        <w:tc>
          <w:tcPr>
            <w:tcW w:w="495" w:type="dxa"/>
            <w:vAlign w:val="top"/>
          </w:tcPr>
          <w:p>
            <w:pPr>
              <w:pStyle w:val="6"/>
              <w:spacing w:before="151" w:line="215" w:lineRule="auto"/>
              <w:ind w:left="162"/>
              <w:rPr>
                <w:sz w:val="13"/>
                <w:szCs w:val="13"/>
              </w:rPr>
            </w:pPr>
            <w:r>
              <w:rPr>
                <w:spacing w:val="-11"/>
                <w:sz w:val="13"/>
                <w:szCs w:val="13"/>
              </w:rPr>
              <w:t>913</w:t>
            </w:r>
          </w:p>
        </w:tc>
        <w:tc>
          <w:tcPr>
            <w:tcW w:w="495" w:type="dxa"/>
            <w:vAlign w:val="top"/>
          </w:tcPr>
          <w:p>
            <w:pPr>
              <w:pStyle w:val="6"/>
              <w:spacing w:before="151" w:line="215" w:lineRule="auto"/>
              <w:ind w:left="161"/>
              <w:rPr>
                <w:sz w:val="13"/>
                <w:szCs w:val="13"/>
              </w:rPr>
            </w:pPr>
            <w:r>
              <w:rPr>
                <w:spacing w:val="-10"/>
                <w:sz w:val="13"/>
                <w:szCs w:val="13"/>
              </w:rPr>
              <w:t>702</w:t>
            </w:r>
          </w:p>
        </w:tc>
        <w:tc>
          <w:tcPr>
            <w:tcW w:w="495" w:type="dxa"/>
            <w:vAlign w:val="top"/>
          </w:tcPr>
          <w:p>
            <w:pPr>
              <w:pStyle w:val="6"/>
              <w:spacing w:before="151" w:line="215" w:lineRule="auto"/>
              <w:ind w:left="163"/>
              <w:rPr>
                <w:sz w:val="13"/>
                <w:szCs w:val="13"/>
              </w:rPr>
            </w:pPr>
            <w:r>
              <w:rPr>
                <w:spacing w:val="-11"/>
                <w:sz w:val="13"/>
                <w:szCs w:val="13"/>
              </w:rPr>
              <w:t>675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12"/>
              <w:rPr>
                <w:sz w:val="13"/>
                <w:szCs w:val="13"/>
              </w:rPr>
            </w:pPr>
            <w:r>
              <w:rPr>
                <w:spacing w:val="-13"/>
                <w:sz w:val="13"/>
                <w:szCs w:val="13"/>
              </w:rPr>
              <w:t>140</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2"/>
                <w:w w:val="95"/>
                <w:sz w:val="13"/>
                <w:szCs w:val="13"/>
              </w:rPr>
              <w:t>003312020060000</w:t>
            </w:r>
          </w:p>
        </w:tc>
        <w:tc>
          <w:tcPr>
            <w:tcW w:w="929" w:type="dxa"/>
            <w:vAlign w:val="top"/>
          </w:tcPr>
          <w:p>
            <w:pPr>
              <w:pStyle w:val="6"/>
              <w:spacing w:before="138" w:line="198" w:lineRule="auto"/>
              <w:ind w:left="48"/>
              <w:rPr>
                <w:sz w:val="13"/>
                <w:szCs w:val="13"/>
              </w:rPr>
            </w:pPr>
            <w:r>
              <w:rPr>
                <w:spacing w:val="-2"/>
                <w:w w:val="95"/>
                <w:sz w:val="13"/>
                <w:szCs w:val="13"/>
              </w:rPr>
              <w:t>睾丸鞘膜翻转术</w:t>
            </w:r>
          </w:p>
        </w:tc>
        <w:tc>
          <w:tcPr>
            <w:tcW w:w="780" w:type="dxa"/>
            <w:vAlign w:val="top"/>
          </w:tcPr>
          <w:p>
            <w:pPr>
              <w:pStyle w:val="6"/>
              <w:spacing w:before="151" w:line="215" w:lineRule="auto"/>
              <w:ind w:left="118"/>
              <w:rPr>
                <w:sz w:val="13"/>
                <w:szCs w:val="13"/>
              </w:rPr>
            </w:pPr>
            <w:r>
              <w:rPr>
                <w:spacing w:val="-15"/>
                <w:sz w:val="13"/>
                <w:szCs w:val="13"/>
              </w:rPr>
              <w:t>331202006</w:t>
            </w:r>
          </w:p>
        </w:tc>
        <w:tc>
          <w:tcPr>
            <w:tcW w:w="1064" w:type="dxa"/>
            <w:vAlign w:val="top"/>
          </w:tcPr>
          <w:p>
            <w:pPr>
              <w:pStyle w:val="6"/>
              <w:spacing w:before="138" w:line="198" w:lineRule="auto"/>
              <w:ind w:left="109"/>
              <w:rPr>
                <w:sz w:val="13"/>
                <w:szCs w:val="13"/>
              </w:rPr>
            </w:pPr>
            <w:r>
              <w:rPr>
                <w:spacing w:val="-2"/>
                <w:w w:val="95"/>
                <w:sz w:val="13"/>
                <w:szCs w:val="13"/>
              </w:rPr>
              <w:t>睾丸鞘膜翻转术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172"/>
              <w:rPr>
                <w:sz w:val="13"/>
                <w:szCs w:val="13"/>
              </w:rPr>
            </w:pPr>
            <w:r>
              <w:rPr>
                <w:spacing w:val="-4"/>
                <w:sz w:val="13"/>
                <w:szCs w:val="13"/>
              </w:rPr>
              <w:t>单侧</w:t>
            </w:r>
          </w:p>
        </w:tc>
        <w:tc>
          <w:tcPr>
            <w:tcW w:w="1289" w:type="dxa"/>
            <w:vAlign w:val="top"/>
          </w:tcPr>
          <w:p>
            <w:pPr>
              <w:rPr>
                <w:rFonts w:ascii="Arial"/>
                <w:sz w:val="21"/>
              </w:rPr>
            </w:pPr>
          </w:p>
        </w:tc>
        <w:tc>
          <w:tcPr>
            <w:tcW w:w="495" w:type="dxa"/>
            <w:vAlign w:val="top"/>
          </w:tcPr>
          <w:p>
            <w:pPr>
              <w:pStyle w:val="6"/>
              <w:spacing w:before="151" w:line="215" w:lineRule="auto"/>
              <w:ind w:left="162"/>
              <w:rPr>
                <w:sz w:val="13"/>
                <w:szCs w:val="13"/>
              </w:rPr>
            </w:pPr>
            <w:r>
              <w:rPr>
                <w:spacing w:val="-11"/>
                <w:sz w:val="13"/>
                <w:szCs w:val="13"/>
              </w:rPr>
              <w:t>897</w:t>
            </w:r>
          </w:p>
        </w:tc>
        <w:tc>
          <w:tcPr>
            <w:tcW w:w="495" w:type="dxa"/>
            <w:vAlign w:val="top"/>
          </w:tcPr>
          <w:p>
            <w:pPr>
              <w:pStyle w:val="6"/>
              <w:spacing w:before="151" w:line="215" w:lineRule="auto"/>
              <w:ind w:left="162"/>
              <w:rPr>
                <w:sz w:val="13"/>
                <w:szCs w:val="13"/>
              </w:rPr>
            </w:pPr>
            <w:r>
              <w:rPr>
                <w:spacing w:val="-11"/>
                <w:sz w:val="13"/>
                <w:szCs w:val="13"/>
              </w:rPr>
              <w:t>843</w:t>
            </w:r>
          </w:p>
        </w:tc>
        <w:tc>
          <w:tcPr>
            <w:tcW w:w="495" w:type="dxa"/>
            <w:vAlign w:val="top"/>
          </w:tcPr>
          <w:p>
            <w:pPr>
              <w:pStyle w:val="6"/>
              <w:spacing w:before="151" w:line="215" w:lineRule="auto"/>
              <w:ind w:left="162"/>
              <w:rPr>
                <w:sz w:val="13"/>
                <w:szCs w:val="13"/>
              </w:rPr>
            </w:pPr>
            <w:r>
              <w:rPr>
                <w:spacing w:val="-11"/>
                <w:sz w:val="13"/>
                <w:szCs w:val="13"/>
              </w:rPr>
              <w:t>686</w:t>
            </w:r>
          </w:p>
        </w:tc>
        <w:tc>
          <w:tcPr>
            <w:tcW w:w="495" w:type="dxa"/>
            <w:vAlign w:val="top"/>
          </w:tcPr>
          <w:p>
            <w:pPr>
              <w:pStyle w:val="6"/>
              <w:spacing w:before="151" w:line="215" w:lineRule="auto"/>
              <w:ind w:left="162"/>
              <w:rPr>
                <w:sz w:val="13"/>
                <w:szCs w:val="13"/>
              </w:rPr>
            </w:pPr>
            <w:r>
              <w:rPr>
                <w:spacing w:val="-11"/>
                <w:sz w:val="13"/>
                <w:szCs w:val="13"/>
              </w:rPr>
              <w:t>637</w:t>
            </w:r>
          </w:p>
        </w:tc>
        <w:tc>
          <w:tcPr>
            <w:tcW w:w="495" w:type="dxa"/>
            <w:vAlign w:val="top"/>
          </w:tcPr>
          <w:p>
            <w:pPr>
              <w:pStyle w:val="6"/>
              <w:spacing w:before="151" w:line="215" w:lineRule="auto"/>
              <w:ind w:left="157"/>
              <w:rPr>
                <w:sz w:val="13"/>
                <w:szCs w:val="13"/>
              </w:rPr>
            </w:pPr>
            <w:r>
              <w:rPr>
                <w:spacing w:val="-8"/>
                <w:w w:val="99"/>
                <w:sz w:val="13"/>
                <w:szCs w:val="13"/>
              </w:rPr>
              <w:t>468</w:t>
            </w:r>
          </w:p>
        </w:tc>
        <w:tc>
          <w:tcPr>
            <w:tcW w:w="495" w:type="dxa"/>
            <w:vAlign w:val="top"/>
          </w:tcPr>
          <w:p>
            <w:pPr>
              <w:pStyle w:val="6"/>
              <w:spacing w:before="151" w:line="215" w:lineRule="auto"/>
              <w:ind w:left="157"/>
              <w:rPr>
                <w:sz w:val="13"/>
                <w:szCs w:val="13"/>
              </w:rPr>
            </w:pPr>
            <w:r>
              <w:rPr>
                <w:spacing w:val="-9"/>
                <w:sz w:val="13"/>
                <w:szCs w:val="13"/>
              </w:rPr>
              <w:t>450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7" w:lineRule="auto"/>
              <w:ind w:left="112"/>
              <w:rPr>
                <w:sz w:val="13"/>
                <w:szCs w:val="13"/>
              </w:rPr>
            </w:pPr>
            <w:r>
              <w:rPr>
                <w:spacing w:val="-13"/>
                <w:sz w:val="13"/>
                <w:szCs w:val="13"/>
              </w:rPr>
              <w:t>141</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2"/>
                <w:w w:val="95"/>
                <w:sz w:val="13"/>
                <w:szCs w:val="13"/>
              </w:rPr>
              <w:t>003312020070000</w:t>
            </w:r>
          </w:p>
        </w:tc>
        <w:tc>
          <w:tcPr>
            <w:tcW w:w="929" w:type="dxa"/>
            <w:vAlign w:val="top"/>
          </w:tcPr>
          <w:p>
            <w:pPr>
              <w:pStyle w:val="6"/>
              <w:spacing w:before="64" w:line="178" w:lineRule="auto"/>
              <w:ind w:left="280" w:right="23" w:hanging="233"/>
              <w:rPr>
                <w:sz w:val="13"/>
                <w:szCs w:val="13"/>
              </w:rPr>
            </w:pPr>
            <w:r>
              <w:rPr>
                <w:spacing w:val="-2"/>
                <w:w w:val="94"/>
                <w:sz w:val="13"/>
                <w:szCs w:val="13"/>
              </w:rPr>
              <w:t>交通性鞘膜积液</w:t>
            </w:r>
            <w:r>
              <w:rPr>
                <w:spacing w:val="-1"/>
                <w:w w:val="97"/>
                <w:sz w:val="13"/>
                <w:szCs w:val="13"/>
              </w:rPr>
              <w:t>修补术</w:t>
            </w:r>
          </w:p>
        </w:tc>
        <w:tc>
          <w:tcPr>
            <w:tcW w:w="780" w:type="dxa"/>
            <w:vAlign w:val="top"/>
          </w:tcPr>
          <w:p>
            <w:pPr>
              <w:pStyle w:val="6"/>
              <w:spacing w:before="151" w:line="215" w:lineRule="auto"/>
              <w:ind w:left="118"/>
              <w:rPr>
                <w:sz w:val="13"/>
                <w:szCs w:val="13"/>
              </w:rPr>
            </w:pPr>
            <w:r>
              <w:rPr>
                <w:spacing w:val="-15"/>
                <w:sz w:val="13"/>
                <w:szCs w:val="13"/>
              </w:rPr>
              <w:t>331202007</w:t>
            </w:r>
          </w:p>
        </w:tc>
        <w:tc>
          <w:tcPr>
            <w:tcW w:w="1064" w:type="dxa"/>
            <w:vAlign w:val="top"/>
          </w:tcPr>
          <w:p>
            <w:pPr>
              <w:pStyle w:val="6"/>
              <w:spacing w:before="64" w:line="178" w:lineRule="auto"/>
              <w:ind w:left="406" w:right="37" w:hanging="357"/>
              <w:rPr>
                <w:sz w:val="13"/>
                <w:szCs w:val="13"/>
              </w:rPr>
            </w:pPr>
            <w:r>
              <w:rPr>
                <w:spacing w:val="-2"/>
                <w:w w:val="94"/>
                <w:sz w:val="13"/>
                <w:szCs w:val="13"/>
              </w:rPr>
              <w:t>交通性鞘膜积液修</w:t>
            </w:r>
            <w:r>
              <w:rPr>
                <w:spacing w:val="-2"/>
                <w:w w:val="99"/>
                <w:sz w:val="13"/>
                <w:szCs w:val="13"/>
              </w:rPr>
              <w:t>补术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172"/>
              <w:rPr>
                <w:sz w:val="13"/>
                <w:szCs w:val="13"/>
              </w:rPr>
            </w:pPr>
            <w:r>
              <w:rPr>
                <w:spacing w:val="-4"/>
                <w:sz w:val="13"/>
                <w:szCs w:val="13"/>
              </w:rPr>
              <w:t>单侧</w:t>
            </w:r>
          </w:p>
        </w:tc>
        <w:tc>
          <w:tcPr>
            <w:tcW w:w="1289" w:type="dxa"/>
            <w:vAlign w:val="top"/>
          </w:tcPr>
          <w:p>
            <w:pPr>
              <w:rPr>
                <w:rFonts w:ascii="Arial"/>
                <w:sz w:val="21"/>
              </w:rPr>
            </w:pPr>
          </w:p>
        </w:tc>
        <w:tc>
          <w:tcPr>
            <w:tcW w:w="495" w:type="dxa"/>
            <w:vAlign w:val="top"/>
          </w:tcPr>
          <w:p>
            <w:pPr>
              <w:pStyle w:val="6"/>
              <w:spacing w:before="151" w:line="215" w:lineRule="auto"/>
              <w:ind w:left="162"/>
              <w:rPr>
                <w:sz w:val="13"/>
                <w:szCs w:val="13"/>
              </w:rPr>
            </w:pPr>
            <w:r>
              <w:rPr>
                <w:spacing w:val="-11"/>
                <w:sz w:val="13"/>
                <w:szCs w:val="13"/>
              </w:rPr>
              <w:t>910</w:t>
            </w:r>
          </w:p>
        </w:tc>
        <w:tc>
          <w:tcPr>
            <w:tcW w:w="495" w:type="dxa"/>
            <w:vAlign w:val="top"/>
          </w:tcPr>
          <w:p>
            <w:pPr>
              <w:pStyle w:val="6"/>
              <w:spacing w:before="151" w:line="215" w:lineRule="auto"/>
              <w:ind w:left="162"/>
              <w:rPr>
                <w:sz w:val="13"/>
                <w:szCs w:val="13"/>
              </w:rPr>
            </w:pPr>
            <w:r>
              <w:rPr>
                <w:spacing w:val="-11"/>
                <w:sz w:val="13"/>
                <w:szCs w:val="13"/>
              </w:rPr>
              <w:t>855</w:t>
            </w:r>
          </w:p>
        </w:tc>
        <w:tc>
          <w:tcPr>
            <w:tcW w:w="495" w:type="dxa"/>
            <w:vAlign w:val="top"/>
          </w:tcPr>
          <w:p>
            <w:pPr>
              <w:pStyle w:val="6"/>
              <w:spacing w:before="152" w:line="215" w:lineRule="auto"/>
              <w:ind w:left="160"/>
              <w:rPr>
                <w:sz w:val="13"/>
                <w:szCs w:val="13"/>
              </w:rPr>
            </w:pPr>
            <w:r>
              <w:rPr>
                <w:spacing w:val="-10"/>
                <w:sz w:val="13"/>
                <w:szCs w:val="13"/>
              </w:rPr>
              <w:t>728</w:t>
            </w:r>
          </w:p>
        </w:tc>
        <w:tc>
          <w:tcPr>
            <w:tcW w:w="495" w:type="dxa"/>
            <w:vAlign w:val="top"/>
          </w:tcPr>
          <w:p>
            <w:pPr>
              <w:pStyle w:val="6"/>
              <w:spacing w:before="151" w:line="215" w:lineRule="auto"/>
              <w:ind w:left="162"/>
              <w:rPr>
                <w:sz w:val="13"/>
                <w:szCs w:val="13"/>
              </w:rPr>
            </w:pPr>
            <w:r>
              <w:rPr>
                <w:spacing w:val="-11"/>
                <w:sz w:val="13"/>
                <w:szCs w:val="13"/>
              </w:rPr>
              <w:t>691</w:t>
            </w:r>
          </w:p>
        </w:tc>
        <w:tc>
          <w:tcPr>
            <w:tcW w:w="495" w:type="dxa"/>
            <w:vAlign w:val="top"/>
          </w:tcPr>
          <w:p>
            <w:pPr>
              <w:pStyle w:val="6"/>
              <w:spacing w:before="151" w:line="215" w:lineRule="auto"/>
              <w:ind w:left="162"/>
              <w:rPr>
                <w:sz w:val="13"/>
                <w:szCs w:val="13"/>
              </w:rPr>
            </w:pPr>
            <w:r>
              <w:rPr>
                <w:spacing w:val="-11"/>
                <w:sz w:val="13"/>
                <w:szCs w:val="13"/>
              </w:rPr>
              <w:t>546</w:t>
            </w:r>
          </w:p>
        </w:tc>
        <w:tc>
          <w:tcPr>
            <w:tcW w:w="495" w:type="dxa"/>
            <w:vAlign w:val="top"/>
          </w:tcPr>
          <w:p>
            <w:pPr>
              <w:pStyle w:val="6"/>
              <w:spacing w:before="151" w:line="215" w:lineRule="auto"/>
              <w:ind w:left="162"/>
              <w:rPr>
                <w:sz w:val="13"/>
                <w:szCs w:val="13"/>
              </w:rPr>
            </w:pPr>
            <w:r>
              <w:rPr>
                <w:spacing w:val="-11"/>
                <w:sz w:val="13"/>
                <w:szCs w:val="13"/>
              </w:rPr>
              <w:t>525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7" w:lineRule="auto"/>
              <w:ind w:left="112"/>
              <w:rPr>
                <w:sz w:val="13"/>
                <w:szCs w:val="13"/>
              </w:rPr>
            </w:pPr>
            <w:r>
              <w:rPr>
                <w:spacing w:val="-13"/>
                <w:sz w:val="13"/>
                <w:szCs w:val="13"/>
              </w:rPr>
              <w:t>142</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2"/>
                <w:w w:val="95"/>
                <w:sz w:val="13"/>
                <w:szCs w:val="13"/>
              </w:rPr>
              <w:t>003312020080000</w:t>
            </w:r>
          </w:p>
        </w:tc>
        <w:tc>
          <w:tcPr>
            <w:tcW w:w="929" w:type="dxa"/>
            <w:vAlign w:val="top"/>
          </w:tcPr>
          <w:p>
            <w:pPr>
              <w:pStyle w:val="6"/>
              <w:spacing w:before="64" w:line="178" w:lineRule="auto"/>
              <w:ind w:left="347" w:right="23" w:hanging="299"/>
              <w:rPr>
                <w:sz w:val="13"/>
                <w:szCs w:val="13"/>
              </w:rPr>
            </w:pPr>
            <w:r>
              <w:rPr>
                <w:spacing w:val="-2"/>
                <w:w w:val="94"/>
                <w:sz w:val="13"/>
                <w:szCs w:val="13"/>
              </w:rPr>
              <w:t>睾丸附件扭转探</w:t>
            </w:r>
            <w:r>
              <w:rPr>
                <w:spacing w:val="-1"/>
                <w:w w:val="97"/>
                <w:sz w:val="13"/>
                <w:szCs w:val="13"/>
              </w:rPr>
              <w:t>查术</w:t>
            </w:r>
          </w:p>
        </w:tc>
        <w:tc>
          <w:tcPr>
            <w:tcW w:w="780" w:type="dxa"/>
            <w:vAlign w:val="top"/>
          </w:tcPr>
          <w:p>
            <w:pPr>
              <w:pStyle w:val="6"/>
              <w:spacing w:before="152" w:line="215" w:lineRule="auto"/>
              <w:ind w:left="118"/>
              <w:rPr>
                <w:sz w:val="13"/>
                <w:szCs w:val="13"/>
              </w:rPr>
            </w:pPr>
            <w:r>
              <w:rPr>
                <w:spacing w:val="-15"/>
                <w:sz w:val="13"/>
                <w:szCs w:val="13"/>
              </w:rPr>
              <w:t>331202008</w:t>
            </w:r>
          </w:p>
        </w:tc>
        <w:tc>
          <w:tcPr>
            <w:tcW w:w="1064" w:type="dxa"/>
            <w:vAlign w:val="top"/>
          </w:tcPr>
          <w:p>
            <w:pPr>
              <w:pStyle w:val="6"/>
              <w:spacing w:before="64" w:line="178" w:lineRule="auto"/>
              <w:ind w:left="465" w:right="37" w:hanging="416"/>
              <w:rPr>
                <w:sz w:val="13"/>
                <w:szCs w:val="13"/>
              </w:rPr>
            </w:pPr>
            <w:r>
              <w:rPr>
                <w:spacing w:val="-2"/>
                <w:w w:val="94"/>
                <w:sz w:val="13"/>
                <w:szCs w:val="13"/>
              </w:rPr>
              <w:t>睾丸附件扭转探查</w:t>
            </w:r>
            <w:r>
              <w:rPr>
                <w:sz w:val="13"/>
                <w:szCs w:val="13"/>
              </w:rPr>
              <w:t>术</w:t>
            </w:r>
          </w:p>
        </w:tc>
        <w:tc>
          <w:tcPr>
            <w:tcW w:w="1904" w:type="dxa"/>
            <w:vAlign w:val="top"/>
          </w:tcPr>
          <w:p>
            <w:pPr>
              <w:pStyle w:val="6"/>
              <w:spacing w:before="138" w:line="198" w:lineRule="auto"/>
              <w:ind w:left="466"/>
              <w:rPr>
                <w:sz w:val="13"/>
                <w:szCs w:val="13"/>
              </w:rPr>
            </w:pPr>
            <w:r>
              <w:rPr>
                <w:spacing w:val="-2"/>
                <w:w w:val="95"/>
                <w:sz w:val="13"/>
                <w:szCs w:val="13"/>
              </w:rPr>
              <w:t>含睾丸扭转复位术</w:t>
            </w:r>
          </w:p>
        </w:tc>
        <w:tc>
          <w:tcPr>
            <w:tcW w:w="1664" w:type="dxa"/>
            <w:vAlign w:val="top"/>
          </w:tcPr>
          <w:p>
            <w:pPr>
              <w:rPr>
                <w:rFonts w:ascii="Arial"/>
                <w:sz w:val="21"/>
              </w:rPr>
            </w:pPr>
          </w:p>
        </w:tc>
        <w:tc>
          <w:tcPr>
            <w:tcW w:w="585" w:type="dxa"/>
            <w:vAlign w:val="top"/>
          </w:tcPr>
          <w:p>
            <w:pPr>
              <w:pStyle w:val="6"/>
              <w:spacing w:before="138" w:line="198" w:lineRule="auto"/>
              <w:ind w:left="172"/>
              <w:rPr>
                <w:sz w:val="13"/>
                <w:szCs w:val="13"/>
              </w:rPr>
            </w:pPr>
            <w:r>
              <w:rPr>
                <w:spacing w:val="-4"/>
                <w:sz w:val="13"/>
                <w:szCs w:val="13"/>
              </w:rPr>
              <w:t>单侧</w:t>
            </w:r>
          </w:p>
        </w:tc>
        <w:tc>
          <w:tcPr>
            <w:tcW w:w="1289" w:type="dxa"/>
            <w:vAlign w:val="top"/>
          </w:tcPr>
          <w:p>
            <w:pPr>
              <w:rPr>
                <w:rFonts w:ascii="Arial"/>
                <w:sz w:val="21"/>
              </w:rPr>
            </w:pPr>
          </w:p>
        </w:tc>
        <w:tc>
          <w:tcPr>
            <w:tcW w:w="495" w:type="dxa"/>
            <w:vAlign w:val="top"/>
          </w:tcPr>
          <w:p>
            <w:pPr>
              <w:pStyle w:val="6"/>
              <w:spacing w:before="152" w:line="215" w:lineRule="auto"/>
              <w:ind w:left="162"/>
              <w:rPr>
                <w:sz w:val="13"/>
                <w:szCs w:val="13"/>
              </w:rPr>
            </w:pPr>
            <w:r>
              <w:rPr>
                <w:spacing w:val="-11"/>
                <w:sz w:val="13"/>
                <w:szCs w:val="13"/>
              </w:rPr>
              <w:t>910</w:t>
            </w:r>
          </w:p>
        </w:tc>
        <w:tc>
          <w:tcPr>
            <w:tcW w:w="495" w:type="dxa"/>
            <w:vAlign w:val="top"/>
          </w:tcPr>
          <w:p>
            <w:pPr>
              <w:pStyle w:val="6"/>
              <w:spacing w:before="152" w:line="215" w:lineRule="auto"/>
              <w:ind w:left="162"/>
              <w:rPr>
                <w:sz w:val="13"/>
                <w:szCs w:val="13"/>
              </w:rPr>
            </w:pPr>
            <w:r>
              <w:rPr>
                <w:spacing w:val="-11"/>
                <w:sz w:val="13"/>
                <w:szCs w:val="13"/>
              </w:rPr>
              <w:t>855</w:t>
            </w:r>
          </w:p>
        </w:tc>
        <w:tc>
          <w:tcPr>
            <w:tcW w:w="495" w:type="dxa"/>
            <w:vAlign w:val="top"/>
          </w:tcPr>
          <w:p>
            <w:pPr>
              <w:pStyle w:val="6"/>
              <w:spacing w:before="152" w:line="215" w:lineRule="auto"/>
              <w:ind w:left="160"/>
              <w:rPr>
                <w:sz w:val="13"/>
                <w:szCs w:val="13"/>
              </w:rPr>
            </w:pPr>
            <w:r>
              <w:rPr>
                <w:spacing w:val="-10"/>
                <w:sz w:val="13"/>
                <w:szCs w:val="13"/>
              </w:rPr>
              <w:t>728</w:t>
            </w:r>
          </w:p>
        </w:tc>
        <w:tc>
          <w:tcPr>
            <w:tcW w:w="495" w:type="dxa"/>
            <w:vAlign w:val="top"/>
          </w:tcPr>
          <w:p>
            <w:pPr>
              <w:pStyle w:val="6"/>
              <w:spacing w:before="152" w:line="215" w:lineRule="auto"/>
              <w:ind w:left="162"/>
              <w:rPr>
                <w:sz w:val="13"/>
                <w:szCs w:val="13"/>
              </w:rPr>
            </w:pPr>
            <w:r>
              <w:rPr>
                <w:spacing w:val="-11"/>
                <w:sz w:val="13"/>
                <w:szCs w:val="13"/>
              </w:rPr>
              <w:t>691</w:t>
            </w:r>
          </w:p>
        </w:tc>
        <w:tc>
          <w:tcPr>
            <w:tcW w:w="495" w:type="dxa"/>
            <w:vAlign w:val="top"/>
          </w:tcPr>
          <w:p>
            <w:pPr>
              <w:pStyle w:val="6"/>
              <w:spacing w:before="152" w:line="215" w:lineRule="auto"/>
              <w:ind w:left="162"/>
              <w:rPr>
                <w:sz w:val="13"/>
                <w:szCs w:val="13"/>
              </w:rPr>
            </w:pPr>
            <w:r>
              <w:rPr>
                <w:spacing w:val="-11"/>
                <w:sz w:val="13"/>
                <w:szCs w:val="13"/>
              </w:rPr>
              <w:t>546</w:t>
            </w:r>
          </w:p>
        </w:tc>
        <w:tc>
          <w:tcPr>
            <w:tcW w:w="495" w:type="dxa"/>
            <w:vAlign w:val="top"/>
          </w:tcPr>
          <w:p>
            <w:pPr>
              <w:pStyle w:val="6"/>
              <w:spacing w:before="152" w:line="215" w:lineRule="auto"/>
              <w:ind w:left="162"/>
              <w:rPr>
                <w:sz w:val="13"/>
                <w:szCs w:val="13"/>
              </w:rPr>
            </w:pPr>
            <w:r>
              <w:rPr>
                <w:spacing w:val="-11"/>
                <w:sz w:val="13"/>
                <w:szCs w:val="13"/>
              </w:rPr>
              <w:t>525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2" w:line="215" w:lineRule="auto"/>
              <w:ind w:left="112"/>
              <w:rPr>
                <w:sz w:val="13"/>
                <w:szCs w:val="13"/>
              </w:rPr>
            </w:pPr>
            <w:r>
              <w:rPr>
                <w:spacing w:val="-13"/>
                <w:sz w:val="13"/>
                <w:szCs w:val="13"/>
              </w:rPr>
              <w:t>143</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2"/>
                <w:w w:val="95"/>
                <w:sz w:val="13"/>
                <w:szCs w:val="13"/>
              </w:rPr>
              <w:t>003312020090000</w:t>
            </w:r>
          </w:p>
        </w:tc>
        <w:tc>
          <w:tcPr>
            <w:tcW w:w="929" w:type="dxa"/>
            <w:vAlign w:val="top"/>
          </w:tcPr>
          <w:p>
            <w:pPr>
              <w:pStyle w:val="6"/>
              <w:spacing w:before="139" w:line="197" w:lineRule="auto"/>
              <w:ind w:left="48"/>
              <w:rPr>
                <w:sz w:val="13"/>
                <w:szCs w:val="13"/>
              </w:rPr>
            </w:pPr>
            <w:r>
              <w:rPr>
                <w:spacing w:val="-2"/>
                <w:w w:val="95"/>
                <w:sz w:val="13"/>
                <w:szCs w:val="13"/>
              </w:rPr>
              <w:t>睾丸破裂修补术</w:t>
            </w:r>
          </w:p>
        </w:tc>
        <w:tc>
          <w:tcPr>
            <w:tcW w:w="780" w:type="dxa"/>
            <w:vAlign w:val="top"/>
          </w:tcPr>
          <w:p>
            <w:pPr>
              <w:pStyle w:val="6"/>
              <w:spacing w:before="152" w:line="215" w:lineRule="auto"/>
              <w:ind w:left="118"/>
              <w:rPr>
                <w:sz w:val="13"/>
                <w:szCs w:val="13"/>
              </w:rPr>
            </w:pPr>
            <w:r>
              <w:rPr>
                <w:spacing w:val="-15"/>
                <w:sz w:val="13"/>
                <w:szCs w:val="13"/>
              </w:rPr>
              <w:t>331202009</w:t>
            </w:r>
          </w:p>
        </w:tc>
        <w:tc>
          <w:tcPr>
            <w:tcW w:w="1064" w:type="dxa"/>
            <w:vAlign w:val="top"/>
          </w:tcPr>
          <w:p>
            <w:pPr>
              <w:pStyle w:val="6"/>
              <w:spacing w:before="139" w:line="197" w:lineRule="auto"/>
              <w:ind w:left="109"/>
              <w:rPr>
                <w:sz w:val="13"/>
                <w:szCs w:val="13"/>
              </w:rPr>
            </w:pPr>
            <w:r>
              <w:rPr>
                <w:spacing w:val="-2"/>
                <w:w w:val="95"/>
                <w:sz w:val="13"/>
                <w:szCs w:val="13"/>
              </w:rPr>
              <w:t>睾丸破裂修补术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2" w:line="215" w:lineRule="auto"/>
              <w:ind w:left="139"/>
              <w:rPr>
                <w:sz w:val="13"/>
                <w:szCs w:val="13"/>
              </w:rPr>
            </w:pPr>
            <w:r>
              <w:rPr>
                <w:spacing w:val="-13"/>
                <w:w w:val="99"/>
                <w:sz w:val="13"/>
                <w:szCs w:val="13"/>
              </w:rPr>
              <w:t>1040</w:t>
            </w:r>
          </w:p>
        </w:tc>
        <w:tc>
          <w:tcPr>
            <w:tcW w:w="495" w:type="dxa"/>
            <w:vAlign w:val="top"/>
          </w:tcPr>
          <w:p>
            <w:pPr>
              <w:pStyle w:val="6"/>
              <w:spacing w:before="152" w:line="215" w:lineRule="auto"/>
              <w:ind w:left="162"/>
              <w:rPr>
                <w:sz w:val="13"/>
                <w:szCs w:val="13"/>
              </w:rPr>
            </w:pPr>
            <w:r>
              <w:rPr>
                <w:spacing w:val="-11"/>
                <w:sz w:val="13"/>
                <w:szCs w:val="13"/>
              </w:rPr>
              <w:t>977</w:t>
            </w:r>
          </w:p>
        </w:tc>
        <w:tc>
          <w:tcPr>
            <w:tcW w:w="495" w:type="dxa"/>
            <w:vAlign w:val="top"/>
          </w:tcPr>
          <w:p>
            <w:pPr>
              <w:pStyle w:val="6"/>
              <w:spacing w:before="152" w:line="215" w:lineRule="auto"/>
              <w:ind w:left="162"/>
              <w:rPr>
                <w:sz w:val="13"/>
                <w:szCs w:val="13"/>
              </w:rPr>
            </w:pPr>
            <w:r>
              <w:rPr>
                <w:spacing w:val="-11"/>
                <w:sz w:val="13"/>
                <w:szCs w:val="13"/>
              </w:rPr>
              <w:t>845</w:t>
            </w:r>
          </w:p>
        </w:tc>
        <w:tc>
          <w:tcPr>
            <w:tcW w:w="495" w:type="dxa"/>
            <w:vAlign w:val="top"/>
          </w:tcPr>
          <w:p>
            <w:pPr>
              <w:pStyle w:val="6"/>
              <w:spacing w:before="152" w:line="215" w:lineRule="auto"/>
              <w:ind w:left="162"/>
              <w:rPr>
                <w:sz w:val="13"/>
                <w:szCs w:val="13"/>
              </w:rPr>
            </w:pPr>
            <w:r>
              <w:rPr>
                <w:spacing w:val="-11"/>
                <w:sz w:val="13"/>
                <w:szCs w:val="13"/>
              </w:rPr>
              <w:t>802</w:t>
            </w:r>
          </w:p>
        </w:tc>
        <w:tc>
          <w:tcPr>
            <w:tcW w:w="495" w:type="dxa"/>
            <w:vAlign w:val="top"/>
          </w:tcPr>
          <w:p>
            <w:pPr>
              <w:pStyle w:val="6"/>
              <w:spacing w:before="152" w:line="215" w:lineRule="auto"/>
              <w:ind w:left="162"/>
              <w:rPr>
                <w:sz w:val="13"/>
                <w:szCs w:val="13"/>
              </w:rPr>
            </w:pPr>
            <w:r>
              <w:rPr>
                <w:spacing w:val="-11"/>
                <w:sz w:val="13"/>
                <w:szCs w:val="13"/>
              </w:rPr>
              <w:t>650</w:t>
            </w:r>
          </w:p>
        </w:tc>
        <w:tc>
          <w:tcPr>
            <w:tcW w:w="495" w:type="dxa"/>
            <w:vAlign w:val="top"/>
          </w:tcPr>
          <w:p>
            <w:pPr>
              <w:pStyle w:val="6"/>
              <w:spacing w:before="152" w:line="215" w:lineRule="auto"/>
              <w:ind w:left="163"/>
              <w:rPr>
                <w:sz w:val="13"/>
                <w:szCs w:val="13"/>
              </w:rPr>
            </w:pPr>
            <w:r>
              <w:rPr>
                <w:spacing w:val="-11"/>
                <w:sz w:val="13"/>
                <w:szCs w:val="13"/>
              </w:rPr>
              <w:t>625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2" w:hRule="atLeast"/>
        </w:trPr>
        <w:tc>
          <w:tcPr>
            <w:tcW w:w="390" w:type="dxa"/>
            <w:tcBorders>
              <w:left w:val="single" w:color="000000" w:sz="2" w:space="0"/>
            </w:tcBorders>
            <w:vAlign w:val="top"/>
          </w:tcPr>
          <w:p>
            <w:pPr>
              <w:pStyle w:val="6"/>
              <w:spacing w:before="152" w:line="217" w:lineRule="auto"/>
              <w:ind w:left="112"/>
              <w:rPr>
                <w:sz w:val="13"/>
                <w:szCs w:val="13"/>
              </w:rPr>
            </w:pPr>
            <w:r>
              <w:rPr>
                <w:spacing w:val="-9"/>
                <w:w w:val="94"/>
                <w:sz w:val="13"/>
                <w:szCs w:val="13"/>
              </w:rPr>
              <w:t>144</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3"/>
                <w:w w:val="97"/>
                <w:sz w:val="13"/>
                <w:szCs w:val="13"/>
              </w:rPr>
              <w:t>003312020100000</w:t>
            </w:r>
          </w:p>
        </w:tc>
        <w:tc>
          <w:tcPr>
            <w:tcW w:w="929" w:type="dxa"/>
            <w:vAlign w:val="top"/>
          </w:tcPr>
          <w:p>
            <w:pPr>
              <w:pStyle w:val="6"/>
              <w:spacing w:before="138" w:line="198" w:lineRule="auto"/>
              <w:ind w:left="168"/>
              <w:rPr>
                <w:sz w:val="13"/>
                <w:szCs w:val="13"/>
              </w:rPr>
            </w:pPr>
            <w:r>
              <w:rPr>
                <w:spacing w:val="-5"/>
                <w:w w:val="97"/>
                <w:sz w:val="13"/>
                <w:szCs w:val="13"/>
              </w:rPr>
              <w:t>睾丸固定术</w:t>
            </w:r>
          </w:p>
        </w:tc>
        <w:tc>
          <w:tcPr>
            <w:tcW w:w="780" w:type="dxa"/>
            <w:vAlign w:val="top"/>
          </w:tcPr>
          <w:p>
            <w:pPr>
              <w:pStyle w:val="6"/>
              <w:spacing w:before="152" w:line="215" w:lineRule="auto"/>
              <w:ind w:left="118"/>
              <w:rPr>
                <w:sz w:val="13"/>
                <w:szCs w:val="13"/>
              </w:rPr>
            </w:pPr>
            <w:r>
              <w:rPr>
                <w:spacing w:val="-15"/>
                <w:sz w:val="13"/>
                <w:szCs w:val="13"/>
              </w:rPr>
              <w:t>331202010</w:t>
            </w:r>
          </w:p>
        </w:tc>
        <w:tc>
          <w:tcPr>
            <w:tcW w:w="1064" w:type="dxa"/>
            <w:vAlign w:val="top"/>
          </w:tcPr>
          <w:p>
            <w:pPr>
              <w:pStyle w:val="6"/>
              <w:spacing w:before="138" w:line="198" w:lineRule="auto"/>
              <w:ind w:left="229"/>
              <w:rPr>
                <w:sz w:val="13"/>
                <w:szCs w:val="13"/>
              </w:rPr>
            </w:pPr>
            <w:r>
              <w:rPr>
                <w:spacing w:val="-5"/>
                <w:w w:val="97"/>
                <w:sz w:val="13"/>
                <w:szCs w:val="13"/>
              </w:rPr>
              <w:t>睾丸固定术</w:t>
            </w:r>
          </w:p>
        </w:tc>
        <w:tc>
          <w:tcPr>
            <w:tcW w:w="1904" w:type="dxa"/>
            <w:vAlign w:val="top"/>
          </w:tcPr>
          <w:p>
            <w:pPr>
              <w:pStyle w:val="6"/>
              <w:spacing w:before="139" w:line="197" w:lineRule="auto"/>
              <w:ind w:left="466"/>
              <w:rPr>
                <w:sz w:val="13"/>
                <w:szCs w:val="13"/>
              </w:rPr>
            </w:pPr>
            <w:r>
              <w:rPr>
                <w:spacing w:val="-2"/>
                <w:w w:val="95"/>
                <w:sz w:val="13"/>
                <w:szCs w:val="13"/>
              </w:rPr>
              <w:t>含疝囊高位结扎术</w:t>
            </w:r>
          </w:p>
        </w:tc>
        <w:tc>
          <w:tcPr>
            <w:tcW w:w="1664" w:type="dxa"/>
            <w:vAlign w:val="top"/>
          </w:tcPr>
          <w:p>
            <w:pPr>
              <w:rPr>
                <w:rFonts w:ascii="Arial"/>
                <w:sz w:val="21"/>
              </w:rPr>
            </w:pPr>
          </w:p>
        </w:tc>
        <w:tc>
          <w:tcPr>
            <w:tcW w:w="585" w:type="dxa"/>
            <w:vAlign w:val="top"/>
          </w:tcPr>
          <w:p>
            <w:pPr>
              <w:pStyle w:val="6"/>
              <w:spacing w:before="138" w:line="198" w:lineRule="auto"/>
              <w:ind w:left="172"/>
              <w:rPr>
                <w:sz w:val="13"/>
                <w:szCs w:val="13"/>
              </w:rPr>
            </w:pPr>
            <w:r>
              <w:rPr>
                <w:spacing w:val="-4"/>
                <w:sz w:val="13"/>
                <w:szCs w:val="13"/>
              </w:rPr>
              <w:t>单侧</w:t>
            </w:r>
          </w:p>
        </w:tc>
        <w:tc>
          <w:tcPr>
            <w:tcW w:w="1289" w:type="dxa"/>
            <w:vAlign w:val="top"/>
          </w:tcPr>
          <w:p>
            <w:pPr>
              <w:rPr>
                <w:rFonts w:ascii="Arial"/>
                <w:sz w:val="21"/>
              </w:rPr>
            </w:pPr>
          </w:p>
        </w:tc>
        <w:tc>
          <w:tcPr>
            <w:tcW w:w="495" w:type="dxa"/>
            <w:vAlign w:val="top"/>
          </w:tcPr>
          <w:p>
            <w:pPr>
              <w:pStyle w:val="6"/>
              <w:spacing w:before="152" w:line="215" w:lineRule="auto"/>
              <w:ind w:left="139"/>
              <w:rPr>
                <w:sz w:val="13"/>
                <w:szCs w:val="13"/>
              </w:rPr>
            </w:pPr>
            <w:r>
              <w:rPr>
                <w:spacing w:val="-14"/>
                <w:sz w:val="13"/>
                <w:szCs w:val="13"/>
              </w:rPr>
              <w:t>1170</w:t>
            </w:r>
          </w:p>
        </w:tc>
        <w:tc>
          <w:tcPr>
            <w:tcW w:w="495" w:type="dxa"/>
            <w:vAlign w:val="top"/>
          </w:tcPr>
          <w:p>
            <w:pPr>
              <w:pStyle w:val="6"/>
              <w:spacing w:before="152" w:line="215" w:lineRule="auto"/>
              <w:ind w:left="139"/>
              <w:rPr>
                <w:sz w:val="13"/>
                <w:szCs w:val="13"/>
              </w:rPr>
            </w:pPr>
            <w:r>
              <w:rPr>
                <w:spacing w:val="-14"/>
                <w:sz w:val="13"/>
                <w:szCs w:val="13"/>
              </w:rPr>
              <w:t>1099</w:t>
            </w:r>
          </w:p>
        </w:tc>
        <w:tc>
          <w:tcPr>
            <w:tcW w:w="495" w:type="dxa"/>
            <w:vAlign w:val="top"/>
          </w:tcPr>
          <w:p>
            <w:pPr>
              <w:pStyle w:val="6"/>
              <w:spacing w:before="152" w:line="215" w:lineRule="auto"/>
              <w:ind w:left="162"/>
              <w:rPr>
                <w:sz w:val="13"/>
                <w:szCs w:val="13"/>
              </w:rPr>
            </w:pPr>
            <w:r>
              <w:rPr>
                <w:spacing w:val="-11"/>
                <w:sz w:val="13"/>
                <w:szCs w:val="13"/>
              </w:rPr>
              <w:t>936</w:t>
            </w:r>
          </w:p>
        </w:tc>
        <w:tc>
          <w:tcPr>
            <w:tcW w:w="495" w:type="dxa"/>
            <w:vAlign w:val="top"/>
          </w:tcPr>
          <w:p>
            <w:pPr>
              <w:pStyle w:val="6"/>
              <w:spacing w:before="152" w:line="215" w:lineRule="auto"/>
              <w:ind w:left="162"/>
              <w:rPr>
                <w:sz w:val="13"/>
                <w:szCs w:val="13"/>
              </w:rPr>
            </w:pPr>
            <w:r>
              <w:rPr>
                <w:spacing w:val="-11"/>
                <w:sz w:val="13"/>
                <w:szCs w:val="13"/>
              </w:rPr>
              <w:t>889</w:t>
            </w:r>
          </w:p>
        </w:tc>
        <w:tc>
          <w:tcPr>
            <w:tcW w:w="495" w:type="dxa"/>
            <w:vAlign w:val="top"/>
          </w:tcPr>
          <w:p>
            <w:pPr>
              <w:pStyle w:val="6"/>
              <w:spacing w:before="152" w:line="215" w:lineRule="auto"/>
              <w:ind w:left="161"/>
              <w:rPr>
                <w:sz w:val="13"/>
                <w:szCs w:val="13"/>
              </w:rPr>
            </w:pPr>
            <w:r>
              <w:rPr>
                <w:spacing w:val="-10"/>
                <w:sz w:val="13"/>
                <w:szCs w:val="13"/>
              </w:rPr>
              <w:t>702</w:t>
            </w:r>
          </w:p>
        </w:tc>
        <w:tc>
          <w:tcPr>
            <w:tcW w:w="495" w:type="dxa"/>
            <w:vAlign w:val="top"/>
          </w:tcPr>
          <w:p>
            <w:pPr>
              <w:pStyle w:val="6"/>
              <w:spacing w:before="152" w:line="215" w:lineRule="auto"/>
              <w:ind w:left="163"/>
              <w:rPr>
                <w:sz w:val="13"/>
                <w:szCs w:val="13"/>
              </w:rPr>
            </w:pPr>
            <w:r>
              <w:rPr>
                <w:spacing w:val="-11"/>
                <w:sz w:val="13"/>
                <w:szCs w:val="13"/>
              </w:rPr>
              <w:t>675</w:t>
            </w:r>
          </w:p>
        </w:tc>
        <w:tc>
          <w:tcPr>
            <w:tcW w:w="502" w:type="dxa"/>
            <w:vAlign w:val="top"/>
          </w:tcPr>
          <w:p>
            <w:pPr>
              <w:rPr>
                <w:rFonts w:ascii="Arial"/>
                <w:sz w:val="21"/>
              </w:rPr>
            </w:pPr>
          </w:p>
        </w:tc>
      </w:tr>
    </w:tbl>
    <w:p>
      <w:pPr>
        <w:rPr>
          <w:rFonts w:ascii="Arial"/>
          <w:sz w:val="21"/>
        </w:rPr>
      </w:pPr>
    </w:p>
    <w:p>
      <w:pPr>
        <w:rPr>
          <w:rFonts w:ascii="Arial" w:hAnsi="Arial" w:eastAsia="Arial" w:cs="Arial"/>
          <w:sz w:val="21"/>
          <w:szCs w:val="21"/>
        </w:rPr>
        <w:sectPr>
          <w:pgSz w:w="16820" w:h="11900"/>
          <w:pgMar w:top="400" w:right="2423" w:bottom="0" w:left="675" w:header="0" w:footer="0" w:gutter="0"/>
          <w:cols w:space="720" w:num="1"/>
        </w:sectPr>
      </w:pPr>
    </w:p>
    <w:p>
      <w:pPr>
        <w:spacing w:before="19"/>
      </w:pPr>
    </w:p>
    <w:p>
      <w:pPr>
        <w:spacing w:before="19"/>
      </w:pPr>
    </w:p>
    <w:p>
      <w:pPr>
        <w:spacing w:before="18"/>
      </w:pPr>
    </w:p>
    <w:p>
      <w:pPr>
        <w:spacing w:before="18"/>
      </w:pPr>
    </w:p>
    <w:tbl>
      <w:tblPr>
        <w:tblStyle w:val="5"/>
        <w:tblW w:w="13711"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90"/>
        <w:gridCol w:w="525"/>
        <w:gridCol w:w="1109"/>
        <w:gridCol w:w="929"/>
        <w:gridCol w:w="780"/>
        <w:gridCol w:w="1064"/>
        <w:gridCol w:w="1904"/>
        <w:gridCol w:w="1664"/>
        <w:gridCol w:w="585"/>
        <w:gridCol w:w="1289"/>
        <w:gridCol w:w="495"/>
        <w:gridCol w:w="495"/>
        <w:gridCol w:w="495"/>
        <w:gridCol w:w="495"/>
        <w:gridCol w:w="495"/>
        <w:gridCol w:w="495"/>
        <w:gridCol w:w="5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390" w:type="dxa"/>
            <w:tcBorders>
              <w:top w:val="single" w:color="000000" w:sz="2" w:space="0"/>
              <w:left w:val="single" w:color="000000" w:sz="2" w:space="0"/>
            </w:tcBorders>
            <w:vAlign w:val="top"/>
          </w:tcPr>
          <w:p>
            <w:pPr>
              <w:pStyle w:val="6"/>
              <w:spacing w:before="147" w:line="215" w:lineRule="auto"/>
              <w:ind w:left="112"/>
              <w:rPr>
                <w:sz w:val="13"/>
                <w:szCs w:val="13"/>
              </w:rPr>
            </w:pPr>
            <w:r>
              <w:rPr>
                <w:spacing w:val="-13"/>
                <w:sz w:val="13"/>
                <w:szCs w:val="13"/>
              </w:rPr>
              <w:t>145</w:t>
            </w:r>
          </w:p>
        </w:tc>
        <w:tc>
          <w:tcPr>
            <w:tcW w:w="525" w:type="dxa"/>
            <w:tcBorders>
              <w:top w:val="single" w:color="000000" w:sz="2" w:space="0"/>
            </w:tcBorders>
            <w:vAlign w:val="top"/>
          </w:tcPr>
          <w:p>
            <w:pPr>
              <w:pStyle w:val="6"/>
              <w:spacing w:before="158" w:line="144" w:lineRule="exact"/>
              <w:ind w:left="205"/>
              <w:rPr>
                <w:sz w:val="13"/>
                <w:szCs w:val="13"/>
              </w:rPr>
            </w:pPr>
            <w:r>
              <w:rPr>
                <w:position w:val="-3"/>
                <w:sz w:val="13"/>
                <w:szCs w:val="13"/>
              </w:rPr>
              <w:t>G</w:t>
            </w:r>
          </w:p>
        </w:tc>
        <w:tc>
          <w:tcPr>
            <w:tcW w:w="1109" w:type="dxa"/>
            <w:tcBorders>
              <w:top w:val="single" w:color="000000" w:sz="2" w:space="0"/>
            </w:tcBorders>
            <w:vAlign w:val="top"/>
          </w:tcPr>
          <w:p>
            <w:pPr>
              <w:pStyle w:val="6"/>
              <w:spacing w:before="134" w:line="215" w:lineRule="auto"/>
              <w:ind w:left="101"/>
              <w:rPr>
                <w:sz w:val="13"/>
                <w:szCs w:val="13"/>
              </w:rPr>
            </w:pPr>
            <w:r>
              <w:rPr>
                <w:spacing w:val="-16"/>
                <w:sz w:val="13"/>
                <w:szCs w:val="13"/>
              </w:rPr>
              <w:t>003312020110000</w:t>
            </w:r>
          </w:p>
        </w:tc>
        <w:tc>
          <w:tcPr>
            <w:tcW w:w="929" w:type="dxa"/>
            <w:tcBorders>
              <w:top w:val="single" w:color="000000" w:sz="2" w:space="0"/>
            </w:tcBorders>
            <w:vAlign w:val="top"/>
          </w:tcPr>
          <w:p>
            <w:pPr>
              <w:pStyle w:val="6"/>
              <w:spacing w:before="134" w:line="198" w:lineRule="auto"/>
              <w:ind w:left="168"/>
              <w:rPr>
                <w:sz w:val="13"/>
                <w:szCs w:val="13"/>
              </w:rPr>
            </w:pPr>
            <w:r>
              <w:rPr>
                <w:spacing w:val="-2"/>
                <w:w w:val="95"/>
                <w:sz w:val="13"/>
                <w:szCs w:val="13"/>
              </w:rPr>
              <w:t>睾丸切除术</w:t>
            </w:r>
          </w:p>
        </w:tc>
        <w:tc>
          <w:tcPr>
            <w:tcW w:w="780" w:type="dxa"/>
            <w:tcBorders>
              <w:top w:val="single" w:color="000000" w:sz="2" w:space="0"/>
            </w:tcBorders>
            <w:vAlign w:val="top"/>
          </w:tcPr>
          <w:p>
            <w:pPr>
              <w:pStyle w:val="6"/>
              <w:spacing w:before="147" w:line="215" w:lineRule="auto"/>
              <w:ind w:left="118"/>
              <w:rPr>
                <w:sz w:val="13"/>
                <w:szCs w:val="13"/>
              </w:rPr>
            </w:pPr>
            <w:r>
              <w:rPr>
                <w:spacing w:val="-15"/>
                <w:sz w:val="13"/>
                <w:szCs w:val="13"/>
              </w:rPr>
              <w:t>331202011</w:t>
            </w:r>
          </w:p>
        </w:tc>
        <w:tc>
          <w:tcPr>
            <w:tcW w:w="1064" w:type="dxa"/>
            <w:tcBorders>
              <w:top w:val="single" w:color="000000" w:sz="2" w:space="0"/>
            </w:tcBorders>
            <w:vAlign w:val="top"/>
          </w:tcPr>
          <w:p>
            <w:pPr>
              <w:pStyle w:val="6"/>
              <w:spacing w:before="134" w:line="198" w:lineRule="auto"/>
              <w:ind w:left="229"/>
              <w:rPr>
                <w:sz w:val="13"/>
                <w:szCs w:val="13"/>
              </w:rPr>
            </w:pPr>
            <w:r>
              <w:rPr>
                <w:spacing w:val="-2"/>
                <w:w w:val="95"/>
                <w:sz w:val="13"/>
                <w:szCs w:val="13"/>
              </w:rPr>
              <w:t>睾丸切除术</w:t>
            </w:r>
          </w:p>
        </w:tc>
        <w:tc>
          <w:tcPr>
            <w:tcW w:w="1904" w:type="dxa"/>
            <w:tcBorders>
              <w:top w:val="single" w:color="000000" w:sz="2" w:space="0"/>
            </w:tcBorders>
            <w:vAlign w:val="top"/>
          </w:tcPr>
          <w:p>
            <w:pPr>
              <w:pStyle w:val="6"/>
              <w:spacing w:before="134" w:line="197" w:lineRule="auto"/>
              <w:ind w:left="408"/>
              <w:rPr>
                <w:sz w:val="13"/>
                <w:szCs w:val="13"/>
              </w:rPr>
            </w:pPr>
            <w:r>
              <w:rPr>
                <w:spacing w:val="-2"/>
                <w:w w:val="95"/>
                <w:sz w:val="13"/>
                <w:szCs w:val="13"/>
              </w:rPr>
              <w:t>部分切除术参照执行</w:t>
            </w:r>
          </w:p>
        </w:tc>
        <w:tc>
          <w:tcPr>
            <w:tcW w:w="1664" w:type="dxa"/>
            <w:tcBorders>
              <w:top w:val="single" w:color="000000" w:sz="2" w:space="0"/>
            </w:tcBorders>
            <w:vAlign w:val="top"/>
          </w:tcPr>
          <w:p>
            <w:pPr>
              <w:rPr>
                <w:rFonts w:ascii="Arial"/>
                <w:sz w:val="21"/>
              </w:rPr>
            </w:pPr>
          </w:p>
        </w:tc>
        <w:tc>
          <w:tcPr>
            <w:tcW w:w="585" w:type="dxa"/>
            <w:tcBorders>
              <w:top w:val="single" w:color="000000" w:sz="2" w:space="0"/>
            </w:tcBorders>
            <w:vAlign w:val="top"/>
          </w:tcPr>
          <w:p>
            <w:pPr>
              <w:pStyle w:val="6"/>
              <w:spacing w:before="134" w:line="198" w:lineRule="auto"/>
              <w:ind w:left="172"/>
              <w:rPr>
                <w:sz w:val="13"/>
                <w:szCs w:val="13"/>
              </w:rPr>
            </w:pPr>
            <w:r>
              <w:rPr>
                <w:spacing w:val="-4"/>
                <w:sz w:val="13"/>
                <w:szCs w:val="13"/>
              </w:rPr>
              <w:t>单侧</w:t>
            </w:r>
          </w:p>
        </w:tc>
        <w:tc>
          <w:tcPr>
            <w:tcW w:w="1289" w:type="dxa"/>
            <w:tcBorders>
              <w:top w:val="single" w:color="000000" w:sz="2" w:space="0"/>
            </w:tcBorders>
            <w:vAlign w:val="top"/>
          </w:tcPr>
          <w:p>
            <w:pPr>
              <w:rPr>
                <w:rFonts w:ascii="Arial"/>
                <w:sz w:val="21"/>
              </w:rPr>
            </w:pPr>
          </w:p>
        </w:tc>
        <w:tc>
          <w:tcPr>
            <w:tcW w:w="495" w:type="dxa"/>
            <w:tcBorders>
              <w:top w:val="single" w:color="000000" w:sz="2" w:space="0"/>
            </w:tcBorders>
            <w:vAlign w:val="top"/>
          </w:tcPr>
          <w:p>
            <w:pPr>
              <w:pStyle w:val="6"/>
              <w:spacing w:before="147" w:line="215" w:lineRule="auto"/>
              <w:ind w:left="162"/>
              <w:rPr>
                <w:sz w:val="13"/>
                <w:szCs w:val="13"/>
              </w:rPr>
            </w:pPr>
            <w:r>
              <w:rPr>
                <w:spacing w:val="-11"/>
                <w:sz w:val="13"/>
                <w:szCs w:val="13"/>
              </w:rPr>
              <w:t>897</w:t>
            </w:r>
          </w:p>
        </w:tc>
        <w:tc>
          <w:tcPr>
            <w:tcW w:w="495" w:type="dxa"/>
            <w:tcBorders>
              <w:top w:val="single" w:color="000000" w:sz="2" w:space="0"/>
            </w:tcBorders>
            <w:vAlign w:val="top"/>
          </w:tcPr>
          <w:p>
            <w:pPr>
              <w:pStyle w:val="6"/>
              <w:spacing w:before="147" w:line="215" w:lineRule="auto"/>
              <w:ind w:left="162"/>
              <w:rPr>
                <w:sz w:val="13"/>
                <w:szCs w:val="13"/>
              </w:rPr>
            </w:pPr>
            <w:r>
              <w:rPr>
                <w:spacing w:val="-11"/>
                <w:sz w:val="13"/>
                <w:szCs w:val="13"/>
              </w:rPr>
              <w:t>843</w:t>
            </w:r>
          </w:p>
        </w:tc>
        <w:tc>
          <w:tcPr>
            <w:tcW w:w="495" w:type="dxa"/>
            <w:tcBorders>
              <w:top w:val="single" w:color="000000" w:sz="2" w:space="0"/>
            </w:tcBorders>
            <w:vAlign w:val="top"/>
          </w:tcPr>
          <w:p>
            <w:pPr>
              <w:pStyle w:val="6"/>
              <w:spacing w:before="147" w:line="215" w:lineRule="auto"/>
              <w:ind w:left="162"/>
              <w:rPr>
                <w:sz w:val="13"/>
                <w:szCs w:val="13"/>
              </w:rPr>
            </w:pPr>
            <w:r>
              <w:rPr>
                <w:spacing w:val="-11"/>
                <w:sz w:val="13"/>
                <w:szCs w:val="13"/>
              </w:rPr>
              <w:t>686</w:t>
            </w:r>
          </w:p>
        </w:tc>
        <w:tc>
          <w:tcPr>
            <w:tcW w:w="495" w:type="dxa"/>
            <w:tcBorders>
              <w:top w:val="single" w:color="000000" w:sz="2" w:space="0"/>
            </w:tcBorders>
            <w:vAlign w:val="top"/>
          </w:tcPr>
          <w:p>
            <w:pPr>
              <w:pStyle w:val="6"/>
              <w:spacing w:before="147" w:line="215" w:lineRule="auto"/>
              <w:ind w:left="162"/>
              <w:rPr>
                <w:sz w:val="13"/>
                <w:szCs w:val="13"/>
              </w:rPr>
            </w:pPr>
            <w:r>
              <w:rPr>
                <w:spacing w:val="-11"/>
                <w:sz w:val="13"/>
                <w:szCs w:val="13"/>
              </w:rPr>
              <w:t>637</w:t>
            </w:r>
          </w:p>
        </w:tc>
        <w:tc>
          <w:tcPr>
            <w:tcW w:w="495" w:type="dxa"/>
            <w:tcBorders>
              <w:top w:val="single" w:color="000000" w:sz="2" w:space="0"/>
            </w:tcBorders>
            <w:vAlign w:val="top"/>
          </w:tcPr>
          <w:p>
            <w:pPr>
              <w:pStyle w:val="6"/>
              <w:spacing w:before="147" w:line="215" w:lineRule="auto"/>
              <w:ind w:left="157"/>
              <w:rPr>
                <w:sz w:val="13"/>
                <w:szCs w:val="13"/>
              </w:rPr>
            </w:pPr>
            <w:r>
              <w:rPr>
                <w:spacing w:val="-8"/>
                <w:w w:val="99"/>
                <w:sz w:val="13"/>
                <w:szCs w:val="13"/>
              </w:rPr>
              <w:t>468</w:t>
            </w:r>
          </w:p>
        </w:tc>
        <w:tc>
          <w:tcPr>
            <w:tcW w:w="495" w:type="dxa"/>
            <w:tcBorders>
              <w:top w:val="single" w:color="000000" w:sz="2" w:space="0"/>
            </w:tcBorders>
            <w:vAlign w:val="top"/>
          </w:tcPr>
          <w:p>
            <w:pPr>
              <w:pStyle w:val="6"/>
              <w:spacing w:before="147" w:line="215" w:lineRule="auto"/>
              <w:ind w:left="157"/>
              <w:rPr>
                <w:sz w:val="13"/>
                <w:szCs w:val="13"/>
              </w:rPr>
            </w:pPr>
            <w:r>
              <w:rPr>
                <w:spacing w:val="-9"/>
                <w:sz w:val="13"/>
                <w:szCs w:val="13"/>
              </w:rPr>
              <w:t>450</w:t>
            </w:r>
          </w:p>
        </w:tc>
        <w:tc>
          <w:tcPr>
            <w:tcW w:w="502" w:type="dxa"/>
            <w:tcBorders>
              <w:top w:val="single" w:color="000000" w:sz="2"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38" w:line="215" w:lineRule="auto"/>
              <w:ind w:left="112"/>
              <w:rPr>
                <w:sz w:val="13"/>
                <w:szCs w:val="13"/>
              </w:rPr>
            </w:pPr>
            <w:r>
              <w:rPr>
                <w:spacing w:val="-13"/>
                <w:sz w:val="13"/>
                <w:szCs w:val="13"/>
              </w:rPr>
              <w:t>146</w:t>
            </w:r>
          </w:p>
        </w:tc>
        <w:tc>
          <w:tcPr>
            <w:tcW w:w="525" w:type="dxa"/>
            <w:vAlign w:val="top"/>
          </w:tcPr>
          <w:p>
            <w:pPr>
              <w:pStyle w:val="6"/>
              <w:spacing w:before="148" w:line="144" w:lineRule="exact"/>
              <w:ind w:left="205"/>
              <w:rPr>
                <w:sz w:val="13"/>
                <w:szCs w:val="13"/>
              </w:rPr>
            </w:pPr>
            <w:r>
              <w:rPr>
                <w:position w:val="-3"/>
                <w:sz w:val="13"/>
                <w:szCs w:val="13"/>
              </w:rPr>
              <w:t>G</w:t>
            </w:r>
          </w:p>
        </w:tc>
        <w:tc>
          <w:tcPr>
            <w:tcW w:w="1109" w:type="dxa"/>
            <w:vAlign w:val="top"/>
          </w:tcPr>
          <w:p>
            <w:pPr>
              <w:pStyle w:val="6"/>
              <w:spacing w:before="124" w:line="215" w:lineRule="auto"/>
              <w:ind w:left="101"/>
              <w:rPr>
                <w:sz w:val="13"/>
                <w:szCs w:val="13"/>
              </w:rPr>
            </w:pPr>
            <w:r>
              <w:rPr>
                <w:spacing w:val="-15"/>
                <w:w w:val="99"/>
                <w:sz w:val="13"/>
                <w:szCs w:val="13"/>
              </w:rPr>
              <w:t>003312020130000</w:t>
            </w:r>
          </w:p>
        </w:tc>
        <w:tc>
          <w:tcPr>
            <w:tcW w:w="929" w:type="dxa"/>
            <w:vAlign w:val="top"/>
          </w:tcPr>
          <w:p>
            <w:pPr>
              <w:pStyle w:val="6"/>
              <w:spacing w:before="124" w:line="197" w:lineRule="auto"/>
              <w:ind w:left="68"/>
              <w:rPr>
                <w:sz w:val="13"/>
                <w:szCs w:val="13"/>
              </w:rPr>
            </w:pPr>
            <w:r>
              <w:rPr>
                <w:spacing w:val="-6"/>
                <w:w w:val="95"/>
                <w:sz w:val="13"/>
                <w:szCs w:val="13"/>
              </w:rPr>
              <w:t>自体睾丸移植术</w:t>
            </w:r>
          </w:p>
        </w:tc>
        <w:tc>
          <w:tcPr>
            <w:tcW w:w="780" w:type="dxa"/>
            <w:vAlign w:val="top"/>
          </w:tcPr>
          <w:p>
            <w:pPr>
              <w:pStyle w:val="6"/>
              <w:spacing w:before="138" w:line="215" w:lineRule="auto"/>
              <w:ind w:left="118"/>
              <w:rPr>
                <w:sz w:val="13"/>
                <w:szCs w:val="13"/>
              </w:rPr>
            </w:pPr>
            <w:r>
              <w:rPr>
                <w:spacing w:val="-15"/>
                <w:sz w:val="13"/>
                <w:szCs w:val="13"/>
              </w:rPr>
              <w:t>331202013</w:t>
            </w:r>
          </w:p>
        </w:tc>
        <w:tc>
          <w:tcPr>
            <w:tcW w:w="1064" w:type="dxa"/>
            <w:vAlign w:val="top"/>
          </w:tcPr>
          <w:p>
            <w:pPr>
              <w:pStyle w:val="6"/>
              <w:spacing w:before="124" w:line="197" w:lineRule="auto"/>
              <w:ind w:left="130"/>
              <w:rPr>
                <w:sz w:val="13"/>
                <w:szCs w:val="13"/>
              </w:rPr>
            </w:pPr>
            <w:r>
              <w:rPr>
                <w:spacing w:val="-6"/>
                <w:w w:val="95"/>
                <w:sz w:val="13"/>
                <w:szCs w:val="13"/>
              </w:rPr>
              <w:t>自体睾丸移植术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4"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38" w:line="215" w:lineRule="auto"/>
              <w:ind w:left="139"/>
              <w:rPr>
                <w:sz w:val="13"/>
                <w:szCs w:val="13"/>
              </w:rPr>
            </w:pPr>
            <w:r>
              <w:rPr>
                <w:spacing w:val="-14"/>
                <w:sz w:val="13"/>
                <w:szCs w:val="13"/>
              </w:rPr>
              <w:t>1950</w:t>
            </w:r>
          </w:p>
        </w:tc>
        <w:tc>
          <w:tcPr>
            <w:tcW w:w="495" w:type="dxa"/>
            <w:vAlign w:val="top"/>
          </w:tcPr>
          <w:p>
            <w:pPr>
              <w:pStyle w:val="6"/>
              <w:spacing w:before="138" w:line="215" w:lineRule="auto"/>
              <w:ind w:left="139"/>
              <w:rPr>
                <w:sz w:val="13"/>
                <w:szCs w:val="13"/>
              </w:rPr>
            </w:pPr>
            <w:r>
              <w:rPr>
                <w:spacing w:val="-14"/>
                <w:sz w:val="13"/>
                <w:szCs w:val="13"/>
              </w:rPr>
              <w:t>1833</w:t>
            </w:r>
          </w:p>
        </w:tc>
        <w:tc>
          <w:tcPr>
            <w:tcW w:w="495" w:type="dxa"/>
            <w:vAlign w:val="top"/>
          </w:tcPr>
          <w:p>
            <w:pPr>
              <w:pStyle w:val="6"/>
              <w:spacing w:before="138" w:line="215" w:lineRule="auto"/>
              <w:ind w:left="139"/>
              <w:rPr>
                <w:sz w:val="13"/>
                <w:szCs w:val="13"/>
              </w:rPr>
            </w:pPr>
            <w:r>
              <w:rPr>
                <w:spacing w:val="-14"/>
                <w:sz w:val="13"/>
                <w:szCs w:val="13"/>
              </w:rPr>
              <w:t>1560</w:t>
            </w:r>
          </w:p>
        </w:tc>
        <w:tc>
          <w:tcPr>
            <w:tcW w:w="495" w:type="dxa"/>
            <w:vAlign w:val="top"/>
          </w:tcPr>
          <w:p>
            <w:pPr>
              <w:pStyle w:val="6"/>
              <w:spacing w:before="138" w:line="215" w:lineRule="auto"/>
              <w:ind w:left="139"/>
              <w:rPr>
                <w:sz w:val="13"/>
                <w:szCs w:val="13"/>
              </w:rPr>
            </w:pPr>
            <w:r>
              <w:rPr>
                <w:spacing w:val="-14"/>
                <w:sz w:val="13"/>
                <w:szCs w:val="13"/>
              </w:rPr>
              <w:t>1482</w:t>
            </w:r>
          </w:p>
        </w:tc>
        <w:tc>
          <w:tcPr>
            <w:tcW w:w="495" w:type="dxa"/>
            <w:vAlign w:val="top"/>
          </w:tcPr>
          <w:p>
            <w:pPr>
              <w:pStyle w:val="6"/>
              <w:spacing w:before="138" w:line="215" w:lineRule="auto"/>
              <w:ind w:left="140"/>
              <w:rPr>
                <w:sz w:val="13"/>
                <w:szCs w:val="13"/>
              </w:rPr>
            </w:pPr>
            <w:r>
              <w:rPr>
                <w:spacing w:val="-14"/>
                <w:sz w:val="13"/>
                <w:szCs w:val="13"/>
              </w:rPr>
              <w:t>1170</w:t>
            </w:r>
          </w:p>
        </w:tc>
        <w:tc>
          <w:tcPr>
            <w:tcW w:w="495" w:type="dxa"/>
            <w:vAlign w:val="top"/>
          </w:tcPr>
          <w:p>
            <w:pPr>
              <w:pStyle w:val="6"/>
              <w:spacing w:before="138"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39" w:line="217" w:lineRule="auto"/>
              <w:ind w:left="112"/>
              <w:rPr>
                <w:sz w:val="13"/>
                <w:szCs w:val="13"/>
              </w:rPr>
            </w:pPr>
            <w:r>
              <w:rPr>
                <w:spacing w:val="-13"/>
                <w:sz w:val="13"/>
                <w:szCs w:val="13"/>
              </w:rPr>
              <w:t>147</w:t>
            </w:r>
          </w:p>
        </w:tc>
        <w:tc>
          <w:tcPr>
            <w:tcW w:w="525" w:type="dxa"/>
            <w:vAlign w:val="top"/>
          </w:tcPr>
          <w:p>
            <w:pPr>
              <w:pStyle w:val="6"/>
              <w:spacing w:before="149" w:line="144" w:lineRule="exact"/>
              <w:ind w:left="205"/>
              <w:rPr>
                <w:sz w:val="13"/>
                <w:szCs w:val="13"/>
              </w:rPr>
            </w:pPr>
            <w:r>
              <w:rPr>
                <w:position w:val="-3"/>
                <w:sz w:val="13"/>
                <w:szCs w:val="13"/>
              </w:rPr>
              <w:t>G</w:t>
            </w:r>
          </w:p>
        </w:tc>
        <w:tc>
          <w:tcPr>
            <w:tcW w:w="1109" w:type="dxa"/>
            <w:vAlign w:val="top"/>
          </w:tcPr>
          <w:p>
            <w:pPr>
              <w:pStyle w:val="6"/>
              <w:spacing w:before="125" w:line="215" w:lineRule="auto"/>
              <w:ind w:left="101"/>
              <w:rPr>
                <w:sz w:val="13"/>
                <w:szCs w:val="13"/>
              </w:rPr>
            </w:pPr>
            <w:r>
              <w:rPr>
                <w:spacing w:val="-13"/>
                <w:w w:val="97"/>
                <w:sz w:val="13"/>
                <w:szCs w:val="13"/>
              </w:rPr>
              <w:t>003312020140000</w:t>
            </w:r>
          </w:p>
        </w:tc>
        <w:tc>
          <w:tcPr>
            <w:tcW w:w="929" w:type="dxa"/>
            <w:vAlign w:val="top"/>
          </w:tcPr>
          <w:p>
            <w:pPr>
              <w:pStyle w:val="6"/>
              <w:spacing w:before="50" w:line="180" w:lineRule="auto"/>
              <w:ind w:left="347" w:right="23" w:hanging="301"/>
              <w:rPr>
                <w:sz w:val="13"/>
                <w:szCs w:val="13"/>
              </w:rPr>
            </w:pPr>
            <w:r>
              <w:rPr>
                <w:spacing w:val="-2"/>
                <w:w w:val="94"/>
                <w:sz w:val="13"/>
                <w:szCs w:val="13"/>
              </w:rPr>
              <w:t>经腹腔镜隐睾探</w:t>
            </w:r>
            <w:r>
              <w:rPr>
                <w:spacing w:val="-1"/>
                <w:w w:val="97"/>
                <w:sz w:val="13"/>
                <w:szCs w:val="13"/>
              </w:rPr>
              <w:t>查术</w:t>
            </w:r>
          </w:p>
        </w:tc>
        <w:tc>
          <w:tcPr>
            <w:tcW w:w="780" w:type="dxa"/>
            <w:vAlign w:val="top"/>
          </w:tcPr>
          <w:p>
            <w:pPr>
              <w:pStyle w:val="6"/>
              <w:spacing w:before="139" w:line="215" w:lineRule="auto"/>
              <w:ind w:left="118"/>
              <w:rPr>
                <w:sz w:val="13"/>
                <w:szCs w:val="13"/>
              </w:rPr>
            </w:pPr>
            <w:r>
              <w:rPr>
                <w:spacing w:val="-15"/>
                <w:sz w:val="13"/>
                <w:szCs w:val="13"/>
              </w:rPr>
              <w:t>331202014</w:t>
            </w:r>
          </w:p>
        </w:tc>
        <w:tc>
          <w:tcPr>
            <w:tcW w:w="1064" w:type="dxa"/>
            <w:vAlign w:val="top"/>
          </w:tcPr>
          <w:p>
            <w:pPr>
              <w:pStyle w:val="6"/>
              <w:spacing w:before="50" w:line="180" w:lineRule="auto"/>
              <w:ind w:left="465" w:right="37" w:hanging="418"/>
              <w:rPr>
                <w:sz w:val="13"/>
                <w:szCs w:val="13"/>
              </w:rPr>
            </w:pPr>
            <w:r>
              <w:rPr>
                <w:spacing w:val="-2"/>
                <w:w w:val="94"/>
                <w:sz w:val="13"/>
                <w:szCs w:val="13"/>
              </w:rPr>
              <w:t>经腹腔镜隐睾探查</w:t>
            </w:r>
            <w:r>
              <w:rPr>
                <w:sz w:val="13"/>
                <w:szCs w:val="13"/>
              </w:rPr>
              <w:t>术</w:t>
            </w:r>
          </w:p>
        </w:tc>
        <w:tc>
          <w:tcPr>
            <w:tcW w:w="1904" w:type="dxa"/>
            <w:vAlign w:val="top"/>
          </w:tcPr>
          <w:p>
            <w:pPr>
              <w:pStyle w:val="6"/>
              <w:spacing w:before="125" w:line="198" w:lineRule="auto"/>
              <w:ind w:left="105"/>
              <w:rPr>
                <w:sz w:val="13"/>
                <w:szCs w:val="13"/>
              </w:rPr>
            </w:pPr>
            <w:r>
              <w:rPr>
                <w:spacing w:val="-4"/>
                <w:w w:val="96"/>
                <w:sz w:val="13"/>
                <w:szCs w:val="13"/>
              </w:rPr>
              <w:t>含隐睾切除术。不含复位固定术</w:t>
            </w:r>
          </w:p>
        </w:tc>
        <w:tc>
          <w:tcPr>
            <w:tcW w:w="1664" w:type="dxa"/>
            <w:vAlign w:val="top"/>
          </w:tcPr>
          <w:p>
            <w:pPr>
              <w:rPr>
                <w:rFonts w:ascii="Arial"/>
                <w:sz w:val="21"/>
              </w:rPr>
            </w:pPr>
          </w:p>
        </w:tc>
        <w:tc>
          <w:tcPr>
            <w:tcW w:w="585" w:type="dxa"/>
            <w:vAlign w:val="top"/>
          </w:tcPr>
          <w:p>
            <w:pPr>
              <w:pStyle w:val="6"/>
              <w:spacing w:before="125" w:line="198" w:lineRule="auto"/>
              <w:ind w:left="172"/>
              <w:rPr>
                <w:sz w:val="13"/>
                <w:szCs w:val="13"/>
              </w:rPr>
            </w:pPr>
            <w:r>
              <w:rPr>
                <w:spacing w:val="-4"/>
                <w:sz w:val="13"/>
                <w:szCs w:val="13"/>
              </w:rPr>
              <w:t>单侧</w:t>
            </w:r>
          </w:p>
        </w:tc>
        <w:tc>
          <w:tcPr>
            <w:tcW w:w="1289" w:type="dxa"/>
            <w:vAlign w:val="top"/>
          </w:tcPr>
          <w:p>
            <w:pPr>
              <w:pStyle w:val="6"/>
              <w:spacing w:before="180" w:line="144" w:lineRule="exact"/>
              <w:ind w:left="633"/>
              <w:rPr>
                <w:sz w:val="13"/>
                <w:szCs w:val="13"/>
              </w:rPr>
            </w:pPr>
            <w:r>
              <w:rPr>
                <w:position w:val="-8"/>
                <w:sz w:val="13"/>
                <w:szCs w:val="13"/>
              </w:rPr>
              <w:t>*</w:t>
            </w:r>
          </w:p>
        </w:tc>
        <w:tc>
          <w:tcPr>
            <w:tcW w:w="495" w:type="dxa"/>
            <w:vAlign w:val="top"/>
          </w:tcPr>
          <w:p>
            <w:pPr>
              <w:pStyle w:val="6"/>
              <w:spacing w:before="139" w:line="215" w:lineRule="auto"/>
              <w:ind w:left="131"/>
              <w:rPr>
                <w:sz w:val="13"/>
                <w:szCs w:val="13"/>
              </w:rPr>
            </w:pPr>
            <w:r>
              <w:rPr>
                <w:spacing w:val="-12"/>
                <w:sz w:val="13"/>
                <w:szCs w:val="13"/>
              </w:rPr>
              <w:t>2243</w:t>
            </w:r>
          </w:p>
        </w:tc>
        <w:tc>
          <w:tcPr>
            <w:tcW w:w="495" w:type="dxa"/>
            <w:vAlign w:val="top"/>
          </w:tcPr>
          <w:p>
            <w:pPr>
              <w:pStyle w:val="6"/>
              <w:spacing w:before="139" w:line="215" w:lineRule="auto"/>
              <w:ind w:left="139"/>
              <w:rPr>
                <w:sz w:val="13"/>
                <w:szCs w:val="13"/>
              </w:rPr>
            </w:pPr>
            <w:r>
              <w:rPr>
                <w:spacing w:val="-14"/>
                <w:sz w:val="13"/>
                <w:szCs w:val="13"/>
              </w:rPr>
              <w:t>1951</w:t>
            </w:r>
          </w:p>
        </w:tc>
        <w:tc>
          <w:tcPr>
            <w:tcW w:w="495" w:type="dxa"/>
            <w:vAlign w:val="top"/>
          </w:tcPr>
          <w:p>
            <w:pPr>
              <w:pStyle w:val="6"/>
              <w:spacing w:before="139" w:line="215" w:lineRule="auto"/>
              <w:ind w:left="139"/>
              <w:rPr>
                <w:sz w:val="13"/>
                <w:szCs w:val="13"/>
              </w:rPr>
            </w:pPr>
            <w:r>
              <w:rPr>
                <w:spacing w:val="-14"/>
                <w:sz w:val="13"/>
                <w:szCs w:val="13"/>
              </w:rPr>
              <w:t>1685</w:t>
            </w:r>
          </w:p>
        </w:tc>
        <w:tc>
          <w:tcPr>
            <w:tcW w:w="495" w:type="dxa"/>
            <w:vAlign w:val="top"/>
          </w:tcPr>
          <w:p>
            <w:pPr>
              <w:pStyle w:val="6"/>
              <w:spacing w:before="139" w:line="215" w:lineRule="auto"/>
              <w:ind w:left="139"/>
              <w:rPr>
                <w:sz w:val="13"/>
                <w:szCs w:val="13"/>
              </w:rPr>
            </w:pPr>
            <w:r>
              <w:rPr>
                <w:spacing w:val="-14"/>
                <w:sz w:val="13"/>
                <w:szCs w:val="13"/>
              </w:rPr>
              <w:t>1567</w:t>
            </w:r>
          </w:p>
        </w:tc>
        <w:tc>
          <w:tcPr>
            <w:tcW w:w="495" w:type="dxa"/>
            <w:vAlign w:val="top"/>
          </w:tcPr>
          <w:p>
            <w:pPr>
              <w:pStyle w:val="6"/>
              <w:spacing w:before="139" w:line="215" w:lineRule="auto"/>
              <w:ind w:left="140"/>
              <w:rPr>
                <w:sz w:val="13"/>
                <w:szCs w:val="13"/>
              </w:rPr>
            </w:pPr>
            <w:r>
              <w:rPr>
                <w:spacing w:val="-14"/>
                <w:sz w:val="13"/>
                <w:szCs w:val="13"/>
              </w:rPr>
              <w:t>1170</w:t>
            </w:r>
          </w:p>
        </w:tc>
        <w:tc>
          <w:tcPr>
            <w:tcW w:w="495" w:type="dxa"/>
            <w:vAlign w:val="top"/>
          </w:tcPr>
          <w:p>
            <w:pPr>
              <w:pStyle w:val="6"/>
              <w:spacing w:before="139"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0" w:line="215" w:lineRule="auto"/>
              <w:ind w:left="112"/>
              <w:rPr>
                <w:sz w:val="13"/>
                <w:szCs w:val="13"/>
              </w:rPr>
            </w:pPr>
            <w:r>
              <w:rPr>
                <w:spacing w:val="-13"/>
                <w:sz w:val="13"/>
                <w:szCs w:val="13"/>
              </w:rPr>
              <w:t>148</w:t>
            </w:r>
          </w:p>
        </w:tc>
        <w:tc>
          <w:tcPr>
            <w:tcW w:w="525" w:type="dxa"/>
            <w:vAlign w:val="top"/>
          </w:tcPr>
          <w:p>
            <w:pPr>
              <w:pStyle w:val="6"/>
              <w:spacing w:before="150" w:line="144" w:lineRule="exact"/>
              <w:ind w:left="205"/>
              <w:rPr>
                <w:sz w:val="13"/>
                <w:szCs w:val="13"/>
              </w:rPr>
            </w:pPr>
            <w:r>
              <w:rPr>
                <w:position w:val="-3"/>
                <w:sz w:val="13"/>
                <w:szCs w:val="13"/>
              </w:rPr>
              <w:t>G</w:t>
            </w:r>
          </w:p>
        </w:tc>
        <w:tc>
          <w:tcPr>
            <w:tcW w:w="1109" w:type="dxa"/>
            <w:vAlign w:val="top"/>
          </w:tcPr>
          <w:p>
            <w:pPr>
              <w:pStyle w:val="6"/>
              <w:spacing w:before="126" w:line="215" w:lineRule="auto"/>
              <w:ind w:left="101"/>
              <w:rPr>
                <w:sz w:val="13"/>
                <w:szCs w:val="13"/>
              </w:rPr>
            </w:pPr>
            <w:r>
              <w:rPr>
                <w:spacing w:val="-15"/>
                <w:w w:val="99"/>
                <w:sz w:val="13"/>
                <w:szCs w:val="13"/>
              </w:rPr>
              <w:t>003312030010000</w:t>
            </w:r>
          </w:p>
        </w:tc>
        <w:tc>
          <w:tcPr>
            <w:tcW w:w="929" w:type="dxa"/>
            <w:vAlign w:val="top"/>
          </w:tcPr>
          <w:p>
            <w:pPr>
              <w:pStyle w:val="6"/>
              <w:spacing w:before="126" w:line="198" w:lineRule="auto"/>
              <w:ind w:left="168"/>
              <w:rPr>
                <w:sz w:val="13"/>
                <w:szCs w:val="13"/>
              </w:rPr>
            </w:pPr>
            <w:r>
              <w:rPr>
                <w:spacing w:val="-2"/>
                <w:w w:val="95"/>
                <w:sz w:val="13"/>
                <w:szCs w:val="13"/>
              </w:rPr>
              <w:t>附睾切除术</w:t>
            </w:r>
          </w:p>
        </w:tc>
        <w:tc>
          <w:tcPr>
            <w:tcW w:w="780" w:type="dxa"/>
            <w:vAlign w:val="top"/>
          </w:tcPr>
          <w:p>
            <w:pPr>
              <w:pStyle w:val="6"/>
              <w:spacing w:before="140" w:line="215" w:lineRule="auto"/>
              <w:ind w:left="118"/>
              <w:rPr>
                <w:sz w:val="13"/>
                <w:szCs w:val="13"/>
              </w:rPr>
            </w:pPr>
            <w:r>
              <w:rPr>
                <w:spacing w:val="-15"/>
                <w:sz w:val="13"/>
                <w:szCs w:val="13"/>
              </w:rPr>
              <w:t>331203001</w:t>
            </w:r>
          </w:p>
        </w:tc>
        <w:tc>
          <w:tcPr>
            <w:tcW w:w="1064" w:type="dxa"/>
            <w:vAlign w:val="top"/>
          </w:tcPr>
          <w:p>
            <w:pPr>
              <w:pStyle w:val="6"/>
              <w:spacing w:before="126" w:line="198" w:lineRule="auto"/>
              <w:ind w:left="230"/>
              <w:rPr>
                <w:sz w:val="13"/>
                <w:szCs w:val="13"/>
              </w:rPr>
            </w:pPr>
            <w:r>
              <w:rPr>
                <w:spacing w:val="-2"/>
                <w:w w:val="95"/>
                <w:sz w:val="13"/>
                <w:szCs w:val="13"/>
              </w:rPr>
              <w:t>附睾切除术</w:t>
            </w:r>
          </w:p>
        </w:tc>
        <w:tc>
          <w:tcPr>
            <w:tcW w:w="1904" w:type="dxa"/>
            <w:vAlign w:val="top"/>
          </w:tcPr>
          <w:p>
            <w:pPr>
              <w:pStyle w:val="6"/>
              <w:spacing w:before="127" w:line="197" w:lineRule="auto"/>
              <w:ind w:left="291"/>
              <w:rPr>
                <w:sz w:val="13"/>
                <w:szCs w:val="13"/>
              </w:rPr>
            </w:pPr>
            <w:r>
              <w:rPr>
                <w:spacing w:val="-2"/>
                <w:w w:val="94"/>
                <w:sz w:val="13"/>
                <w:szCs w:val="13"/>
              </w:rPr>
              <w:t>附睾肿物切除术参照执行</w:t>
            </w:r>
          </w:p>
        </w:tc>
        <w:tc>
          <w:tcPr>
            <w:tcW w:w="1664" w:type="dxa"/>
            <w:vAlign w:val="top"/>
          </w:tcPr>
          <w:p>
            <w:pPr>
              <w:rPr>
                <w:rFonts w:ascii="Arial"/>
                <w:sz w:val="21"/>
              </w:rPr>
            </w:pPr>
          </w:p>
        </w:tc>
        <w:tc>
          <w:tcPr>
            <w:tcW w:w="585" w:type="dxa"/>
            <w:vAlign w:val="top"/>
          </w:tcPr>
          <w:p>
            <w:pPr>
              <w:pStyle w:val="6"/>
              <w:spacing w:before="126"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0" w:line="215" w:lineRule="auto"/>
              <w:ind w:left="162"/>
              <w:rPr>
                <w:sz w:val="13"/>
                <w:szCs w:val="13"/>
              </w:rPr>
            </w:pPr>
            <w:r>
              <w:rPr>
                <w:spacing w:val="-11"/>
                <w:sz w:val="13"/>
                <w:szCs w:val="13"/>
              </w:rPr>
              <w:t>910</w:t>
            </w:r>
          </w:p>
        </w:tc>
        <w:tc>
          <w:tcPr>
            <w:tcW w:w="495" w:type="dxa"/>
            <w:vAlign w:val="top"/>
          </w:tcPr>
          <w:p>
            <w:pPr>
              <w:pStyle w:val="6"/>
              <w:spacing w:before="140" w:line="215" w:lineRule="auto"/>
              <w:ind w:left="162"/>
              <w:rPr>
                <w:sz w:val="13"/>
                <w:szCs w:val="13"/>
              </w:rPr>
            </w:pPr>
            <w:r>
              <w:rPr>
                <w:spacing w:val="-11"/>
                <w:sz w:val="13"/>
                <w:szCs w:val="13"/>
              </w:rPr>
              <w:t>855</w:t>
            </w:r>
          </w:p>
        </w:tc>
        <w:tc>
          <w:tcPr>
            <w:tcW w:w="495" w:type="dxa"/>
            <w:vAlign w:val="top"/>
          </w:tcPr>
          <w:p>
            <w:pPr>
              <w:pStyle w:val="6"/>
              <w:spacing w:before="140" w:line="215" w:lineRule="auto"/>
              <w:ind w:left="160"/>
              <w:rPr>
                <w:sz w:val="13"/>
                <w:szCs w:val="13"/>
              </w:rPr>
            </w:pPr>
            <w:r>
              <w:rPr>
                <w:spacing w:val="-10"/>
                <w:sz w:val="13"/>
                <w:szCs w:val="13"/>
              </w:rPr>
              <w:t>728</w:t>
            </w:r>
          </w:p>
        </w:tc>
        <w:tc>
          <w:tcPr>
            <w:tcW w:w="495" w:type="dxa"/>
            <w:vAlign w:val="top"/>
          </w:tcPr>
          <w:p>
            <w:pPr>
              <w:pStyle w:val="6"/>
              <w:spacing w:before="140" w:line="215" w:lineRule="auto"/>
              <w:ind w:left="162"/>
              <w:rPr>
                <w:sz w:val="13"/>
                <w:szCs w:val="13"/>
              </w:rPr>
            </w:pPr>
            <w:r>
              <w:rPr>
                <w:spacing w:val="-11"/>
                <w:sz w:val="13"/>
                <w:szCs w:val="13"/>
              </w:rPr>
              <w:t>691</w:t>
            </w:r>
          </w:p>
        </w:tc>
        <w:tc>
          <w:tcPr>
            <w:tcW w:w="495" w:type="dxa"/>
            <w:vAlign w:val="top"/>
          </w:tcPr>
          <w:p>
            <w:pPr>
              <w:pStyle w:val="6"/>
              <w:spacing w:before="140" w:line="215" w:lineRule="auto"/>
              <w:ind w:left="162"/>
              <w:rPr>
                <w:sz w:val="13"/>
                <w:szCs w:val="13"/>
              </w:rPr>
            </w:pPr>
            <w:r>
              <w:rPr>
                <w:spacing w:val="-11"/>
                <w:sz w:val="13"/>
                <w:szCs w:val="13"/>
              </w:rPr>
              <w:t>546</w:t>
            </w:r>
          </w:p>
        </w:tc>
        <w:tc>
          <w:tcPr>
            <w:tcW w:w="495" w:type="dxa"/>
            <w:vAlign w:val="top"/>
          </w:tcPr>
          <w:p>
            <w:pPr>
              <w:pStyle w:val="6"/>
              <w:spacing w:before="140" w:line="215" w:lineRule="auto"/>
              <w:ind w:left="162"/>
              <w:rPr>
                <w:sz w:val="13"/>
                <w:szCs w:val="13"/>
              </w:rPr>
            </w:pPr>
            <w:r>
              <w:rPr>
                <w:spacing w:val="-11"/>
                <w:sz w:val="13"/>
                <w:szCs w:val="13"/>
              </w:rPr>
              <w:t>525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0" w:line="215" w:lineRule="auto"/>
              <w:ind w:left="112"/>
              <w:rPr>
                <w:sz w:val="13"/>
                <w:szCs w:val="13"/>
              </w:rPr>
            </w:pPr>
            <w:r>
              <w:rPr>
                <w:spacing w:val="-13"/>
                <w:sz w:val="13"/>
                <w:szCs w:val="13"/>
              </w:rPr>
              <w:t>149</w:t>
            </w:r>
          </w:p>
        </w:tc>
        <w:tc>
          <w:tcPr>
            <w:tcW w:w="525" w:type="dxa"/>
            <w:vAlign w:val="top"/>
          </w:tcPr>
          <w:p>
            <w:pPr>
              <w:pStyle w:val="6"/>
              <w:spacing w:before="151" w:line="144" w:lineRule="exact"/>
              <w:ind w:left="205"/>
              <w:rPr>
                <w:sz w:val="13"/>
                <w:szCs w:val="13"/>
              </w:rPr>
            </w:pPr>
            <w:r>
              <w:rPr>
                <w:position w:val="-3"/>
                <w:sz w:val="13"/>
                <w:szCs w:val="13"/>
              </w:rPr>
              <w:t>G</w:t>
            </w:r>
          </w:p>
        </w:tc>
        <w:tc>
          <w:tcPr>
            <w:tcW w:w="1109" w:type="dxa"/>
            <w:vAlign w:val="top"/>
          </w:tcPr>
          <w:p>
            <w:pPr>
              <w:pStyle w:val="6"/>
              <w:spacing w:before="127" w:line="215" w:lineRule="auto"/>
              <w:ind w:left="101"/>
              <w:rPr>
                <w:sz w:val="13"/>
                <w:szCs w:val="13"/>
              </w:rPr>
            </w:pPr>
            <w:r>
              <w:rPr>
                <w:spacing w:val="-13"/>
                <w:w w:val="97"/>
                <w:sz w:val="13"/>
                <w:szCs w:val="13"/>
              </w:rPr>
              <w:t>003312030020000</w:t>
            </w:r>
          </w:p>
        </w:tc>
        <w:tc>
          <w:tcPr>
            <w:tcW w:w="929" w:type="dxa"/>
            <w:vAlign w:val="top"/>
          </w:tcPr>
          <w:p>
            <w:pPr>
              <w:pStyle w:val="6"/>
              <w:spacing w:before="51" w:line="180" w:lineRule="auto"/>
              <w:ind w:left="404" w:right="23" w:hanging="362"/>
              <w:rPr>
                <w:sz w:val="13"/>
                <w:szCs w:val="13"/>
              </w:rPr>
            </w:pPr>
            <w:r>
              <w:rPr>
                <w:spacing w:val="-4"/>
                <w:w w:val="96"/>
                <w:sz w:val="13"/>
                <w:szCs w:val="13"/>
              </w:rPr>
              <w:t>输精管附睾吻合</w:t>
            </w:r>
            <w:r>
              <w:rPr>
                <w:sz w:val="13"/>
                <w:szCs w:val="13"/>
              </w:rPr>
              <w:t>术</w:t>
            </w:r>
          </w:p>
        </w:tc>
        <w:tc>
          <w:tcPr>
            <w:tcW w:w="780" w:type="dxa"/>
            <w:vAlign w:val="top"/>
          </w:tcPr>
          <w:p>
            <w:pPr>
              <w:pStyle w:val="6"/>
              <w:spacing w:before="140" w:line="215" w:lineRule="auto"/>
              <w:ind w:left="118"/>
              <w:rPr>
                <w:sz w:val="13"/>
                <w:szCs w:val="13"/>
              </w:rPr>
            </w:pPr>
            <w:r>
              <w:rPr>
                <w:spacing w:val="-15"/>
                <w:sz w:val="13"/>
                <w:szCs w:val="13"/>
              </w:rPr>
              <w:t>331203002</w:t>
            </w:r>
          </w:p>
        </w:tc>
        <w:tc>
          <w:tcPr>
            <w:tcW w:w="1064" w:type="dxa"/>
            <w:vAlign w:val="top"/>
          </w:tcPr>
          <w:p>
            <w:pPr>
              <w:pStyle w:val="6"/>
              <w:spacing w:before="126" w:line="198" w:lineRule="auto"/>
              <w:ind w:left="43"/>
              <w:rPr>
                <w:sz w:val="13"/>
                <w:szCs w:val="13"/>
              </w:rPr>
            </w:pPr>
            <w:r>
              <w:rPr>
                <w:spacing w:val="-3"/>
                <w:w w:val="96"/>
                <w:sz w:val="13"/>
                <w:szCs w:val="13"/>
              </w:rPr>
              <w:t>输精管附睾吻合术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7" w:line="198" w:lineRule="auto"/>
              <w:ind w:left="172"/>
              <w:rPr>
                <w:sz w:val="13"/>
                <w:szCs w:val="13"/>
              </w:rPr>
            </w:pPr>
            <w:r>
              <w:rPr>
                <w:spacing w:val="-4"/>
                <w:sz w:val="13"/>
                <w:szCs w:val="13"/>
              </w:rPr>
              <w:t>单侧</w:t>
            </w:r>
          </w:p>
        </w:tc>
        <w:tc>
          <w:tcPr>
            <w:tcW w:w="1289" w:type="dxa"/>
            <w:vAlign w:val="top"/>
          </w:tcPr>
          <w:p>
            <w:pPr>
              <w:rPr>
                <w:rFonts w:ascii="Arial"/>
                <w:sz w:val="21"/>
              </w:rPr>
            </w:pPr>
          </w:p>
        </w:tc>
        <w:tc>
          <w:tcPr>
            <w:tcW w:w="495" w:type="dxa"/>
            <w:vAlign w:val="top"/>
          </w:tcPr>
          <w:p>
            <w:pPr>
              <w:pStyle w:val="6"/>
              <w:spacing w:before="140" w:line="215" w:lineRule="auto"/>
              <w:ind w:left="162"/>
              <w:rPr>
                <w:sz w:val="13"/>
                <w:szCs w:val="13"/>
              </w:rPr>
            </w:pPr>
            <w:r>
              <w:rPr>
                <w:spacing w:val="-11"/>
                <w:sz w:val="13"/>
                <w:szCs w:val="13"/>
              </w:rPr>
              <w:t>910</w:t>
            </w:r>
          </w:p>
        </w:tc>
        <w:tc>
          <w:tcPr>
            <w:tcW w:w="495" w:type="dxa"/>
            <w:vAlign w:val="top"/>
          </w:tcPr>
          <w:p>
            <w:pPr>
              <w:pStyle w:val="6"/>
              <w:spacing w:before="140" w:line="215" w:lineRule="auto"/>
              <w:ind w:left="162"/>
              <w:rPr>
                <w:sz w:val="13"/>
                <w:szCs w:val="13"/>
              </w:rPr>
            </w:pPr>
            <w:r>
              <w:rPr>
                <w:spacing w:val="-11"/>
                <w:sz w:val="13"/>
                <w:szCs w:val="13"/>
              </w:rPr>
              <w:t>855</w:t>
            </w:r>
          </w:p>
        </w:tc>
        <w:tc>
          <w:tcPr>
            <w:tcW w:w="495" w:type="dxa"/>
            <w:vAlign w:val="top"/>
          </w:tcPr>
          <w:p>
            <w:pPr>
              <w:pStyle w:val="6"/>
              <w:spacing w:before="140" w:line="215" w:lineRule="auto"/>
              <w:ind w:left="160"/>
              <w:rPr>
                <w:sz w:val="13"/>
                <w:szCs w:val="13"/>
              </w:rPr>
            </w:pPr>
            <w:r>
              <w:rPr>
                <w:spacing w:val="-10"/>
                <w:sz w:val="13"/>
                <w:szCs w:val="13"/>
              </w:rPr>
              <w:t>728</w:t>
            </w:r>
          </w:p>
        </w:tc>
        <w:tc>
          <w:tcPr>
            <w:tcW w:w="495" w:type="dxa"/>
            <w:vAlign w:val="top"/>
          </w:tcPr>
          <w:p>
            <w:pPr>
              <w:pStyle w:val="6"/>
              <w:spacing w:before="140" w:line="215" w:lineRule="auto"/>
              <w:ind w:left="162"/>
              <w:rPr>
                <w:sz w:val="13"/>
                <w:szCs w:val="13"/>
              </w:rPr>
            </w:pPr>
            <w:r>
              <w:rPr>
                <w:spacing w:val="-11"/>
                <w:sz w:val="13"/>
                <w:szCs w:val="13"/>
              </w:rPr>
              <w:t>691</w:t>
            </w:r>
          </w:p>
        </w:tc>
        <w:tc>
          <w:tcPr>
            <w:tcW w:w="495" w:type="dxa"/>
            <w:vAlign w:val="top"/>
          </w:tcPr>
          <w:p>
            <w:pPr>
              <w:pStyle w:val="6"/>
              <w:spacing w:before="140" w:line="215" w:lineRule="auto"/>
              <w:ind w:left="162"/>
              <w:rPr>
                <w:sz w:val="13"/>
                <w:szCs w:val="13"/>
              </w:rPr>
            </w:pPr>
            <w:r>
              <w:rPr>
                <w:spacing w:val="-11"/>
                <w:sz w:val="13"/>
                <w:szCs w:val="13"/>
              </w:rPr>
              <w:t>546</w:t>
            </w:r>
          </w:p>
        </w:tc>
        <w:tc>
          <w:tcPr>
            <w:tcW w:w="495" w:type="dxa"/>
            <w:vAlign w:val="top"/>
          </w:tcPr>
          <w:p>
            <w:pPr>
              <w:pStyle w:val="6"/>
              <w:spacing w:before="140" w:line="215" w:lineRule="auto"/>
              <w:ind w:left="162"/>
              <w:rPr>
                <w:sz w:val="13"/>
                <w:szCs w:val="13"/>
              </w:rPr>
            </w:pPr>
            <w:r>
              <w:rPr>
                <w:spacing w:val="-11"/>
                <w:sz w:val="13"/>
                <w:szCs w:val="13"/>
              </w:rPr>
              <w:t>525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1" w:line="215" w:lineRule="auto"/>
              <w:ind w:left="112"/>
              <w:rPr>
                <w:sz w:val="13"/>
                <w:szCs w:val="13"/>
              </w:rPr>
            </w:pPr>
            <w:r>
              <w:rPr>
                <w:spacing w:val="-13"/>
                <w:sz w:val="13"/>
                <w:szCs w:val="13"/>
              </w:rPr>
              <w:t>150</w:t>
            </w:r>
          </w:p>
        </w:tc>
        <w:tc>
          <w:tcPr>
            <w:tcW w:w="525" w:type="dxa"/>
            <w:vAlign w:val="top"/>
          </w:tcPr>
          <w:p>
            <w:pPr>
              <w:pStyle w:val="6"/>
              <w:spacing w:before="152" w:line="144" w:lineRule="exact"/>
              <w:ind w:left="205"/>
              <w:rPr>
                <w:sz w:val="13"/>
                <w:szCs w:val="13"/>
              </w:rPr>
            </w:pPr>
            <w:r>
              <w:rPr>
                <w:position w:val="-3"/>
                <w:sz w:val="13"/>
                <w:szCs w:val="13"/>
              </w:rPr>
              <w:t>G</w:t>
            </w:r>
          </w:p>
        </w:tc>
        <w:tc>
          <w:tcPr>
            <w:tcW w:w="1109" w:type="dxa"/>
            <w:vAlign w:val="top"/>
          </w:tcPr>
          <w:p>
            <w:pPr>
              <w:pStyle w:val="6"/>
              <w:spacing w:before="128" w:line="215" w:lineRule="auto"/>
              <w:ind w:left="101"/>
              <w:rPr>
                <w:sz w:val="13"/>
                <w:szCs w:val="13"/>
              </w:rPr>
            </w:pPr>
            <w:r>
              <w:rPr>
                <w:spacing w:val="-13"/>
                <w:w w:val="97"/>
                <w:sz w:val="13"/>
                <w:szCs w:val="13"/>
              </w:rPr>
              <w:t>003312030030000</w:t>
            </w:r>
          </w:p>
        </w:tc>
        <w:tc>
          <w:tcPr>
            <w:tcW w:w="929" w:type="dxa"/>
            <w:vAlign w:val="top"/>
          </w:tcPr>
          <w:p>
            <w:pPr>
              <w:pStyle w:val="6"/>
              <w:spacing w:before="128" w:line="198" w:lineRule="auto"/>
              <w:ind w:left="44"/>
              <w:rPr>
                <w:sz w:val="13"/>
                <w:szCs w:val="13"/>
              </w:rPr>
            </w:pPr>
            <w:r>
              <w:rPr>
                <w:spacing w:val="-1"/>
                <w:w w:val="94"/>
                <w:sz w:val="13"/>
                <w:szCs w:val="13"/>
              </w:rPr>
              <w:t>精索静脉转流术</w:t>
            </w:r>
          </w:p>
        </w:tc>
        <w:tc>
          <w:tcPr>
            <w:tcW w:w="780" w:type="dxa"/>
            <w:vAlign w:val="top"/>
          </w:tcPr>
          <w:p>
            <w:pPr>
              <w:pStyle w:val="6"/>
              <w:spacing w:before="141" w:line="215" w:lineRule="auto"/>
              <w:ind w:left="118"/>
              <w:rPr>
                <w:sz w:val="13"/>
                <w:szCs w:val="13"/>
              </w:rPr>
            </w:pPr>
            <w:r>
              <w:rPr>
                <w:spacing w:val="-15"/>
                <w:sz w:val="13"/>
                <w:szCs w:val="13"/>
              </w:rPr>
              <w:t>331203003</w:t>
            </w:r>
          </w:p>
        </w:tc>
        <w:tc>
          <w:tcPr>
            <w:tcW w:w="1064" w:type="dxa"/>
            <w:vAlign w:val="top"/>
          </w:tcPr>
          <w:p>
            <w:pPr>
              <w:pStyle w:val="6"/>
              <w:spacing w:before="128" w:line="198" w:lineRule="auto"/>
              <w:ind w:left="106"/>
              <w:rPr>
                <w:sz w:val="13"/>
                <w:szCs w:val="13"/>
              </w:rPr>
            </w:pPr>
            <w:r>
              <w:rPr>
                <w:spacing w:val="-1"/>
                <w:w w:val="94"/>
                <w:sz w:val="13"/>
                <w:szCs w:val="13"/>
              </w:rPr>
              <w:t>精索静脉转流术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8"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1" w:line="215" w:lineRule="auto"/>
              <w:ind w:left="139"/>
              <w:rPr>
                <w:sz w:val="13"/>
                <w:szCs w:val="13"/>
              </w:rPr>
            </w:pPr>
            <w:r>
              <w:rPr>
                <w:spacing w:val="-13"/>
                <w:w w:val="99"/>
                <w:sz w:val="13"/>
                <w:szCs w:val="13"/>
              </w:rPr>
              <w:t>1040</w:t>
            </w:r>
          </w:p>
        </w:tc>
        <w:tc>
          <w:tcPr>
            <w:tcW w:w="495" w:type="dxa"/>
            <w:vAlign w:val="top"/>
          </w:tcPr>
          <w:p>
            <w:pPr>
              <w:pStyle w:val="6"/>
              <w:spacing w:before="141" w:line="215" w:lineRule="auto"/>
              <w:ind w:left="162"/>
              <w:rPr>
                <w:sz w:val="13"/>
                <w:szCs w:val="13"/>
              </w:rPr>
            </w:pPr>
            <w:r>
              <w:rPr>
                <w:spacing w:val="-11"/>
                <w:sz w:val="13"/>
                <w:szCs w:val="13"/>
              </w:rPr>
              <w:t>977</w:t>
            </w:r>
          </w:p>
        </w:tc>
        <w:tc>
          <w:tcPr>
            <w:tcW w:w="495" w:type="dxa"/>
            <w:vAlign w:val="top"/>
          </w:tcPr>
          <w:p>
            <w:pPr>
              <w:pStyle w:val="6"/>
              <w:spacing w:before="141" w:line="215" w:lineRule="auto"/>
              <w:ind w:left="162"/>
              <w:rPr>
                <w:sz w:val="13"/>
                <w:szCs w:val="13"/>
              </w:rPr>
            </w:pPr>
            <w:r>
              <w:rPr>
                <w:spacing w:val="-11"/>
                <w:sz w:val="13"/>
                <w:szCs w:val="13"/>
              </w:rPr>
              <w:t>845</w:t>
            </w:r>
          </w:p>
        </w:tc>
        <w:tc>
          <w:tcPr>
            <w:tcW w:w="495" w:type="dxa"/>
            <w:vAlign w:val="top"/>
          </w:tcPr>
          <w:p>
            <w:pPr>
              <w:pStyle w:val="6"/>
              <w:spacing w:before="141" w:line="215" w:lineRule="auto"/>
              <w:ind w:left="162"/>
              <w:rPr>
                <w:sz w:val="13"/>
                <w:szCs w:val="13"/>
              </w:rPr>
            </w:pPr>
            <w:r>
              <w:rPr>
                <w:spacing w:val="-11"/>
                <w:sz w:val="13"/>
                <w:szCs w:val="13"/>
              </w:rPr>
              <w:t>802</w:t>
            </w:r>
          </w:p>
        </w:tc>
        <w:tc>
          <w:tcPr>
            <w:tcW w:w="495" w:type="dxa"/>
            <w:vAlign w:val="top"/>
          </w:tcPr>
          <w:p>
            <w:pPr>
              <w:pStyle w:val="6"/>
              <w:spacing w:before="141" w:line="215" w:lineRule="auto"/>
              <w:ind w:left="162"/>
              <w:rPr>
                <w:sz w:val="13"/>
                <w:szCs w:val="13"/>
              </w:rPr>
            </w:pPr>
            <w:r>
              <w:rPr>
                <w:spacing w:val="-11"/>
                <w:sz w:val="13"/>
                <w:szCs w:val="13"/>
              </w:rPr>
              <w:t>650</w:t>
            </w:r>
          </w:p>
        </w:tc>
        <w:tc>
          <w:tcPr>
            <w:tcW w:w="495" w:type="dxa"/>
            <w:vAlign w:val="top"/>
          </w:tcPr>
          <w:p>
            <w:pPr>
              <w:pStyle w:val="6"/>
              <w:spacing w:before="141" w:line="215" w:lineRule="auto"/>
              <w:ind w:left="163"/>
              <w:rPr>
                <w:sz w:val="13"/>
                <w:szCs w:val="13"/>
              </w:rPr>
            </w:pPr>
            <w:r>
              <w:rPr>
                <w:spacing w:val="-11"/>
                <w:sz w:val="13"/>
                <w:szCs w:val="13"/>
              </w:rPr>
              <w:t>625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2" w:line="215" w:lineRule="auto"/>
              <w:ind w:left="112"/>
              <w:rPr>
                <w:sz w:val="13"/>
                <w:szCs w:val="13"/>
              </w:rPr>
            </w:pPr>
            <w:r>
              <w:rPr>
                <w:spacing w:val="-13"/>
                <w:sz w:val="13"/>
                <w:szCs w:val="13"/>
              </w:rPr>
              <w:t>151</w:t>
            </w:r>
          </w:p>
        </w:tc>
        <w:tc>
          <w:tcPr>
            <w:tcW w:w="525" w:type="dxa"/>
            <w:vAlign w:val="top"/>
          </w:tcPr>
          <w:p>
            <w:pPr>
              <w:pStyle w:val="6"/>
              <w:spacing w:before="153" w:line="144" w:lineRule="exact"/>
              <w:ind w:left="205"/>
              <w:rPr>
                <w:sz w:val="13"/>
                <w:szCs w:val="13"/>
              </w:rPr>
            </w:pPr>
            <w:r>
              <w:rPr>
                <w:position w:val="-3"/>
                <w:sz w:val="13"/>
                <w:szCs w:val="13"/>
              </w:rPr>
              <w:t>G</w:t>
            </w:r>
          </w:p>
        </w:tc>
        <w:tc>
          <w:tcPr>
            <w:tcW w:w="1109" w:type="dxa"/>
            <w:vAlign w:val="top"/>
          </w:tcPr>
          <w:p>
            <w:pPr>
              <w:pStyle w:val="6"/>
              <w:spacing w:before="129" w:line="215" w:lineRule="auto"/>
              <w:ind w:left="101"/>
              <w:rPr>
                <w:sz w:val="13"/>
                <w:szCs w:val="13"/>
              </w:rPr>
            </w:pPr>
            <w:r>
              <w:rPr>
                <w:spacing w:val="-12"/>
                <w:w w:val="95"/>
                <w:sz w:val="13"/>
                <w:szCs w:val="13"/>
              </w:rPr>
              <w:t>003312030040000</w:t>
            </w:r>
          </w:p>
        </w:tc>
        <w:tc>
          <w:tcPr>
            <w:tcW w:w="929" w:type="dxa"/>
            <w:vAlign w:val="top"/>
          </w:tcPr>
          <w:p>
            <w:pPr>
              <w:pStyle w:val="6"/>
              <w:spacing w:before="54" w:line="180" w:lineRule="auto"/>
              <w:ind w:left="404" w:right="23" w:hanging="360"/>
              <w:rPr>
                <w:sz w:val="13"/>
                <w:szCs w:val="13"/>
              </w:rPr>
            </w:pPr>
            <w:r>
              <w:rPr>
                <w:spacing w:val="-2"/>
                <w:w w:val="94"/>
                <w:sz w:val="13"/>
                <w:szCs w:val="13"/>
              </w:rPr>
              <w:t>精索静脉瘤切除</w:t>
            </w:r>
            <w:r>
              <w:rPr>
                <w:sz w:val="13"/>
                <w:szCs w:val="13"/>
              </w:rPr>
              <w:t>术</w:t>
            </w:r>
          </w:p>
        </w:tc>
        <w:tc>
          <w:tcPr>
            <w:tcW w:w="780" w:type="dxa"/>
            <w:vAlign w:val="top"/>
          </w:tcPr>
          <w:p>
            <w:pPr>
              <w:pStyle w:val="6"/>
              <w:spacing w:before="142" w:line="215" w:lineRule="auto"/>
              <w:ind w:left="118"/>
              <w:rPr>
                <w:sz w:val="13"/>
                <w:szCs w:val="13"/>
              </w:rPr>
            </w:pPr>
            <w:r>
              <w:rPr>
                <w:spacing w:val="-15"/>
                <w:sz w:val="13"/>
                <w:szCs w:val="13"/>
              </w:rPr>
              <w:t>331203004</w:t>
            </w:r>
          </w:p>
        </w:tc>
        <w:tc>
          <w:tcPr>
            <w:tcW w:w="1064" w:type="dxa"/>
            <w:vAlign w:val="top"/>
          </w:tcPr>
          <w:p>
            <w:pPr>
              <w:pStyle w:val="6"/>
              <w:spacing w:before="129" w:line="198" w:lineRule="auto"/>
              <w:ind w:left="46"/>
              <w:rPr>
                <w:sz w:val="13"/>
                <w:szCs w:val="13"/>
              </w:rPr>
            </w:pPr>
            <w:r>
              <w:rPr>
                <w:spacing w:val="-2"/>
                <w:w w:val="95"/>
                <w:sz w:val="13"/>
                <w:szCs w:val="13"/>
              </w:rPr>
              <w:t>精索静脉瘤切除术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9"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2" w:line="215" w:lineRule="auto"/>
              <w:ind w:left="162"/>
              <w:rPr>
                <w:sz w:val="13"/>
                <w:szCs w:val="13"/>
              </w:rPr>
            </w:pPr>
            <w:r>
              <w:rPr>
                <w:spacing w:val="-11"/>
                <w:sz w:val="13"/>
                <w:szCs w:val="13"/>
              </w:rPr>
              <w:t>910</w:t>
            </w:r>
          </w:p>
        </w:tc>
        <w:tc>
          <w:tcPr>
            <w:tcW w:w="495" w:type="dxa"/>
            <w:vAlign w:val="top"/>
          </w:tcPr>
          <w:p>
            <w:pPr>
              <w:pStyle w:val="6"/>
              <w:spacing w:before="142" w:line="215" w:lineRule="auto"/>
              <w:ind w:left="162"/>
              <w:rPr>
                <w:sz w:val="13"/>
                <w:szCs w:val="13"/>
              </w:rPr>
            </w:pPr>
            <w:r>
              <w:rPr>
                <w:spacing w:val="-11"/>
                <w:sz w:val="13"/>
                <w:szCs w:val="13"/>
              </w:rPr>
              <w:t>855</w:t>
            </w:r>
          </w:p>
        </w:tc>
        <w:tc>
          <w:tcPr>
            <w:tcW w:w="495" w:type="dxa"/>
            <w:vAlign w:val="top"/>
          </w:tcPr>
          <w:p>
            <w:pPr>
              <w:pStyle w:val="6"/>
              <w:spacing w:before="143" w:line="215" w:lineRule="auto"/>
              <w:ind w:left="160"/>
              <w:rPr>
                <w:sz w:val="13"/>
                <w:szCs w:val="13"/>
              </w:rPr>
            </w:pPr>
            <w:r>
              <w:rPr>
                <w:spacing w:val="-10"/>
                <w:sz w:val="13"/>
                <w:szCs w:val="13"/>
              </w:rPr>
              <w:t>728</w:t>
            </w:r>
          </w:p>
        </w:tc>
        <w:tc>
          <w:tcPr>
            <w:tcW w:w="495" w:type="dxa"/>
            <w:vAlign w:val="top"/>
          </w:tcPr>
          <w:p>
            <w:pPr>
              <w:pStyle w:val="6"/>
              <w:spacing w:before="142" w:line="215" w:lineRule="auto"/>
              <w:ind w:left="162"/>
              <w:rPr>
                <w:sz w:val="13"/>
                <w:szCs w:val="13"/>
              </w:rPr>
            </w:pPr>
            <w:r>
              <w:rPr>
                <w:spacing w:val="-11"/>
                <w:sz w:val="13"/>
                <w:szCs w:val="13"/>
              </w:rPr>
              <w:t>691</w:t>
            </w:r>
          </w:p>
        </w:tc>
        <w:tc>
          <w:tcPr>
            <w:tcW w:w="495" w:type="dxa"/>
            <w:vAlign w:val="top"/>
          </w:tcPr>
          <w:p>
            <w:pPr>
              <w:pStyle w:val="6"/>
              <w:spacing w:before="142" w:line="215" w:lineRule="auto"/>
              <w:ind w:left="162"/>
              <w:rPr>
                <w:sz w:val="13"/>
                <w:szCs w:val="13"/>
              </w:rPr>
            </w:pPr>
            <w:r>
              <w:rPr>
                <w:spacing w:val="-11"/>
                <w:sz w:val="13"/>
                <w:szCs w:val="13"/>
              </w:rPr>
              <w:t>546</w:t>
            </w:r>
          </w:p>
        </w:tc>
        <w:tc>
          <w:tcPr>
            <w:tcW w:w="495" w:type="dxa"/>
            <w:vAlign w:val="top"/>
          </w:tcPr>
          <w:p>
            <w:pPr>
              <w:pStyle w:val="6"/>
              <w:spacing w:before="142" w:line="215" w:lineRule="auto"/>
              <w:ind w:left="162"/>
              <w:rPr>
                <w:sz w:val="13"/>
                <w:szCs w:val="13"/>
              </w:rPr>
            </w:pPr>
            <w:r>
              <w:rPr>
                <w:spacing w:val="-11"/>
                <w:sz w:val="13"/>
                <w:szCs w:val="13"/>
              </w:rPr>
              <w:t>525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4" w:line="215" w:lineRule="auto"/>
              <w:ind w:left="112"/>
              <w:rPr>
                <w:sz w:val="13"/>
                <w:szCs w:val="13"/>
              </w:rPr>
            </w:pPr>
            <w:r>
              <w:rPr>
                <w:spacing w:val="-13"/>
                <w:sz w:val="13"/>
                <w:szCs w:val="13"/>
              </w:rPr>
              <w:t>152</w:t>
            </w:r>
          </w:p>
        </w:tc>
        <w:tc>
          <w:tcPr>
            <w:tcW w:w="525" w:type="dxa"/>
            <w:vAlign w:val="top"/>
          </w:tcPr>
          <w:p>
            <w:pPr>
              <w:pStyle w:val="6"/>
              <w:spacing w:before="154" w:line="144" w:lineRule="exact"/>
              <w:ind w:left="205"/>
              <w:rPr>
                <w:sz w:val="13"/>
                <w:szCs w:val="13"/>
              </w:rPr>
            </w:pPr>
            <w:r>
              <w:rPr>
                <w:position w:val="-3"/>
                <w:sz w:val="13"/>
                <w:szCs w:val="13"/>
              </w:rPr>
              <w:t>G</w:t>
            </w:r>
          </w:p>
        </w:tc>
        <w:tc>
          <w:tcPr>
            <w:tcW w:w="1109" w:type="dxa"/>
            <w:vAlign w:val="top"/>
          </w:tcPr>
          <w:p>
            <w:pPr>
              <w:pStyle w:val="6"/>
              <w:spacing w:before="130" w:line="215" w:lineRule="auto"/>
              <w:ind w:left="101"/>
              <w:rPr>
                <w:sz w:val="13"/>
                <w:szCs w:val="13"/>
              </w:rPr>
            </w:pPr>
            <w:r>
              <w:rPr>
                <w:spacing w:val="-13"/>
                <w:w w:val="97"/>
                <w:sz w:val="13"/>
                <w:szCs w:val="13"/>
              </w:rPr>
              <w:t>003312030050000</w:t>
            </w:r>
          </w:p>
        </w:tc>
        <w:tc>
          <w:tcPr>
            <w:tcW w:w="929" w:type="dxa"/>
            <w:vAlign w:val="top"/>
          </w:tcPr>
          <w:p>
            <w:pPr>
              <w:pStyle w:val="6"/>
              <w:spacing w:before="55" w:line="180" w:lineRule="auto"/>
              <w:ind w:left="344" w:right="23" w:hanging="300"/>
              <w:rPr>
                <w:sz w:val="13"/>
                <w:szCs w:val="13"/>
              </w:rPr>
            </w:pPr>
            <w:r>
              <w:rPr>
                <w:spacing w:val="-5"/>
                <w:w w:val="96"/>
                <w:sz w:val="13"/>
                <w:szCs w:val="13"/>
              </w:rPr>
              <w:t>精索静脉曲张栓</w:t>
            </w:r>
            <w:r>
              <w:rPr>
                <w:spacing w:val="-2"/>
                <w:w w:val="99"/>
                <w:sz w:val="13"/>
                <w:szCs w:val="13"/>
              </w:rPr>
              <w:t>塞术</w:t>
            </w:r>
          </w:p>
        </w:tc>
        <w:tc>
          <w:tcPr>
            <w:tcW w:w="780" w:type="dxa"/>
            <w:vAlign w:val="top"/>
          </w:tcPr>
          <w:p>
            <w:pPr>
              <w:pStyle w:val="6"/>
              <w:spacing w:before="144" w:line="215" w:lineRule="auto"/>
              <w:ind w:left="118"/>
              <w:rPr>
                <w:sz w:val="13"/>
                <w:szCs w:val="13"/>
              </w:rPr>
            </w:pPr>
            <w:r>
              <w:rPr>
                <w:spacing w:val="-15"/>
                <w:sz w:val="13"/>
                <w:szCs w:val="13"/>
              </w:rPr>
              <w:t>331203005</w:t>
            </w:r>
          </w:p>
        </w:tc>
        <w:tc>
          <w:tcPr>
            <w:tcW w:w="1064" w:type="dxa"/>
            <w:vAlign w:val="top"/>
          </w:tcPr>
          <w:p>
            <w:pPr>
              <w:pStyle w:val="6"/>
              <w:spacing w:before="55" w:line="180" w:lineRule="auto"/>
              <w:ind w:left="466" w:right="37" w:hanging="420"/>
              <w:rPr>
                <w:sz w:val="13"/>
                <w:szCs w:val="13"/>
              </w:rPr>
            </w:pPr>
            <w:r>
              <w:rPr>
                <w:spacing w:val="-4"/>
                <w:w w:val="95"/>
                <w:sz w:val="13"/>
                <w:szCs w:val="13"/>
              </w:rPr>
              <w:t>精索静脉曲张栓塞</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0"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4" w:line="215" w:lineRule="auto"/>
              <w:ind w:left="139"/>
              <w:rPr>
                <w:sz w:val="13"/>
                <w:szCs w:val="13"/>
              </w:rPr>
            </w:pPr>
            <w:r>
              <w:rPr>
                <w:spacing w:val="-13"/>
                <w:w w:val="99"/>
                <w:sz w:val="13"/>
                <w:szCs w:val="13"/>
              </w:rPr>
              <w:t>1040</w:t>
            </w:r>
          </w:p>
        </w:tc>
        <w:tc>
          <w:tcPr>
            <w:tcW w:w="495" w:type="dxa"/>
            <w:vAlign w:val="top"/>
          </w:tcPr>
          <w:p>
            <w:pPr>
              <w:pStyle w:val="6"/>
              <w:spacing w:before="144" w:line="215" w:lineRule="auto"/>
              <w:ind w:left="162"/>
              <w:rPr>
                <w:sz w:val="13"/>
                <w:szCs w:val="13"/>
              </w:rPr>
            </w:pPr>
            <w:r>
              <w:rPr>
                <w:spacing w:val="-11"/>
                <w:sz w:val="13"/>
                <w:szCs w:val="13"/>
              </w:rPr>
              <w:t>977</w:t>
            </w:r>
          </w:p>
        </w:tc>
        <w:tc>
          <w:tcPr>
            <w:tcW w:w="495" w:type="dxa"/>
            <w:vAlign w:val="top"/>
          </w:tcPr>
          <w:p>
            <w:pPr>
              <w:pStyle w:val="6"/>
              <w:spacing w:before="144" w:line="215" w:lineRule="auto"/>
              <w:ind w:left="162"/>
              <w:rPr>
                <w:sz w:val="13"/>
                <w:szCs w:val="13"/>
              </w:rPr>
            </w:pPr>
            <w:r>
              <w:rPr>
                <w:spacing w:val="-11"/>
                <w:sz w:val="13"/>
                <w:szCs w:val="13"/>
              </w:rPr>
              <w:t>845</w:t>
            </w:r>
          </w:p>
        </w:tc>
        <w:tc>
          <w:tcPr>
            <w:tcW w:w="495" w:type="dxa"/>
            <w:vAlign w:val="top"/>
          </w:tcPr>
          <w:p>
            <w:pPr>
              <w:pStyle w:val="6"/>
              <w:spacing w:before="144" w:line="215" w:lineRule="auto"/>
              <w:ind w:left="162"/>
              <w:rPr>
                <w:sz w:val="13"/>
                <w:szCs w:val="13"/>
              </w:rPr>
            </w:pPr>
            <w:r>
              <w:rPr>
                <w:spacing w:val="-11"/>
                <w:sz w:val="13"/>
                <w:szCs w:val="13"/>
              </w:rPr>
              <w:t>802</w:t>
            </w:r>
          </w:p>
        </w:tc>
        <w:tc>
          <w:tcPr>
            <w:tcW w:w="495" w:type="dxa"/>
            <w:vAlign w:val="top"/>
          </w:tcPr>
          <w:p>
            <w:pPr>
              <w:pStyle w:val="6"/>
              <w:spacing w:before="144" w:line="215" w:lineRule="auto"/>
              <w:ind w:left="162"/>
              <w:rPr>
                <w:sz w:val="13"/>
                <w:szCs w:val="13"/>
              </w:rPr>
            </w:pPr>
            <w:r>
              <w:rPr>
                <w:spacing w:val="-11"/>
                <w:sz w:val="13"/>
                <w:szCs w:val="13"/>
              </w:rPr>
              <w:t>546</w:t>
            </w:r>
          </w:p>
        </w:tc>
        <w:tc>
          <w:tcPr>
            <w:tcW w:w="495" w:type="dxa"/>
            <w:vAlign w:val="top"/>
          </w:tcPr>
          <w:p>
            <w:pPr>
              <w:pStyle w:val="6"/>
              <w:spacing w:before="144" w:line="215" w:lineRule="auto"/>
              <w:ind w:left="162"/>
              <w:rPr>
                <w:sz w:val="13"/>
                <w:szCs w:val="13"/>
              </w:rPr>
            </w:pPr>
            <w:r>
              <w:rPr>
                <w:spacing w:val="-11"/>
                <w:sz w:val="13"/>
                <w:szCs w:val="13"/>
              </w:rPr>
              <w:t>525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5" w:line="215" w:lineRule="auto"/>
              <w:ind w:left="112"/>
              <w:rPr>
                <w:sz w:val="13"/>
                <w:szCs w:val="13"/>
              </w:rPr>
            </w:pPr>
            <w:r>
              <w:rPr>
                <w:spacing w:val="-13"/>
                <w:sz w:val="13"/>
                <w:szCs w:val="13"/>
              </w:rPr>
              <w:t>153</w:t>
            </w:r>
          </w:p>
        </w:tc>
        <w:tc>
          <w:tcPr>
            <w:tcW w:w="525" w:type="dxa"/>
            <w:vAlign w:val="top"/>
          </w:tcPr>
          <w:p>
            <w:pPr>
              <w:pStyle w:val="6"/>
              <w:spacing w:before="155" w:line="144" w:lineRule="exact"/>
              <w:ind w:left="205"/>
              <w:rPr>
                <w:sz w:val="13"/>
                <w:szCs w:val="13"/>
              </w:rPr>
            </w:pPr>
            <w:r>
              <w:rPr>
                <w:position w:val="-3"/>
                <w:sz w:val="13"/>
                <w:szCs w:val="13"/>
              </w:rPr>
              <w:t>G</w:t>
            </w:r>
          </w:p>
        </w:tc>
        <w:tc>
          <w:tcPr>
            <w:tcW w:w="1109" w:type="dxa"/>
            <w:vAlign w:val="top"/>
          </w:tcPr>
          <w:p>
            <w:pPr>
              <w:pStyle w:val="6"/>
              <w:spacing w:before="131" w:line="215" w:lineRule="auto"/>
              <w:ind w:left="101"/>
              <w:rPr>
                <w:sz w:val="13"/>
                <w:szCs w:val="13"/>
              </w:rPr>
            </w:pPr>
            <w:r>
              <w:rPr>
                <w:spacing w:val="-12"/>
                <w:w w:val="95"/>
                <w:sz w:val="13"/>
                <w:szCs w:val="13"/>
              </w:rPr>
              <w:t>003312030060000</w:t>
            </w:r>
          </w:p>
        </w:tc>
        <w:tc>
          <w:tcPr>
            <w:tcW w:w="929" w:type="dxa"/>
            <w:vAlign w:val="top"/>
          </w:tcPr>
          <w:p>
            <w:pPr>
              <w:pStyle w:val="6"/>
              <w:spacing w:before="56" w:line="180" w:lineRule="auto"/>
              <w:ind w:left="222" w:right="23" w:hanging="178"/>
              <w:rPr>
                <w:sz w:val="13"/>
                <w:szCs w:val="13"/>
              </w:rPr>
            </w:pPr>
            <w:r>
              <w:rPr>
                <w:spacing w:val="-5"/>
                <w:w w:val="96"/>
                <w:sz w:val="13"/>
                <w:szCs w:val="13"/>
              </w:rPr>
              <w:t>精索静脉曲张高</w:t>
            </w:r>
            <w:r>
              <w:rPr>
                <w:spacing w:val="-1"/>
                <w:w w:val="96"/>
                <w:sz w:val="13"/>
                <w:szCs w:val="13"/>
              </w:rPr>
              <w:t>位结扎术</w:t>
            </w:r>
          </w:p>
        </w:tc>
        <w:tc>
          <w:tcPr>
            <w:tcW w:w="780" w:type="dxa"/>
            <w:vAlign w:val="top"/>
          </w:tcPr>
          <w:p>
            <w:pPr>
              <w:pStyle w:val="6"/>
              <w:spacing w:before="145" w:line="215" w:lineRule="auto"/>
              <w:ind w:left="118"/>
              <w:rPr>
                <w:sz w:val="13"/>
                <w:szCs w:val="13"/>
              </w:rPr>
            </w:pPr>
            <w:r>
              <w:rPr>
                <w:spacing w:val="-15"/>
                <w:sz w:val="13"/>
                <w:szCs w:val="13"/>
              </w:rPr>
              <w:t>331203006</w:t>
            </w:r>
          </w:p>
        </w:tc>
        <w:tc>
          <w:tcPr>
            <w:tcW w:w="1064" w:type="dxa"/>
            <w:vAlign w:val="top"/>
          </w:tcPr>
          <w:p>
            <w:pPr>
              <w:pStyle w:val="6"/>
              <w:spacing w:before="56" w:line="180" w:lineRule="auto"/>
              <w:ind w:left="346" w:right="37" w:hanging="300"/>
              <w:rPr>
                <w:sz w:val="13"/>
                <w:szCs w:val="13"/>
              </w:rPr>
            </w:pPr>
            <w:r>
              <w:rPr>
                <w:spacing w:val="-5"/>
                <w:w w:val="96"/>
                <w:sz w:val="13"/>
                <w:szCs w:val="13"/>
              </w:rPr>
              <w:t>精索静脉曲张高位</w:t>
            </w:r>
            <w:r>
              <w:rPr>
                <w:spacing w:val="-1"/>
                <w:w w:val="96"/>
                <w:sz w:val="13"/>
                <w:szCs w:val="13"/>
              </w:rPr>
              <w:t>结扎术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1" w:line="198" w:lineRule="auto"/>
              <w:ind w:left="172"/>
              <w:rPr>
                <w:sz w:val="13"/>
                <w:szCs w:val="13"/>
              </w:rPr>
            </w:pPr>
            <w:r>
              <w:rPr>
                <w:spacing w:val="-4"/>
                <w:sz w:val="13"/>
                <w:szCs w:val="13"/>
              </w:rPr>
              <w:t>单侧</w:t>
            </w:r>
          </w:p>
        </w:tc>
        <w:tc>
          <w:tcPr>
            <w:tcW w:w="1289" w:type="dxa"/>
            <w:vAlign w:val="top"/>
          </w:tcPr>
          <w:p>
            <w:pPr>
              <w:pStyle w:val="6"/>
              <w:spacing w:before="131" w:line="198" w:lineRule="auto"/>
              <w:ind w:left="245"/>
              <w:rPr>
                <w:sz w:val="13"/>
                <w:szCs w:val="13"/>
              </w:rPr>
            </w:pPr>
            <w:r>
              <w:rPr>
                <w:spacing w:val="-3"/>
                <w:w w:val="93"/>
                <w:sz w:val="13"/>
                <w:szCs w:val="13"/>
              </w:rPr>
              <w:t>分流术加收40%</w:t>
            </w:r>
          </w:p>
        </w:tc>
        <w:tc>
          <w:tcPr>
            <w:tcW w:w="495" w:type="dxa"/>
            <w:vAlign w:val="top"/>
          </w:tcPr>
          <w:p>
            <w:pPr>
              <w:pStyle w:val="6"/>
              <w:spacing w:before="145" w:line="215" w:lineRule="auto"/>
              <w:ind w:left="162"/>
              <w:rPr>
                <w:sz w:val="13"/>
                <w:szCs w:val="13"/>
              </w:rPr>
            </w:pPr>
            <w:r>
              <w:rPr>
                <w:spacing w:val="-11"/>
                <w:sz w:val="13"/>
                <w:szCs w:val="13"/>
              </w:rPr>
              <w:t>910</w:t>
            </w:r>
          </w:p>
        </w:tc>
        <w:tc>
          <w:tcPr>
            <w:tcW w:w="495" w:type="dxa"/>
            <w:vAlign w:val="top"/>
          </w:tcPr>
          <w:p>
            <w:pPr>
              <w:pStyle w:val="6"/>
              <w:spacing w:before="145" w:line="215" w:lineRule="auto"/>
              <w:ind w:left="162"/>
              <w:rPr>
                <w:sz w:val="13"/>
                <w:szCs w:val="13"/>
              </w:rPr>
            </w:pPr>
            <w:r>
              <w:rPr>
                <w:spacing w:val="-11"/>
                <w:sz w:val="13"/>
                <w:szCs w:val="13"/>
              </w:rPr>
              <w:t>855</w:t>
            </w:r>
          </w:p>
        </w:tc>
        <w:tc>
          <w:tcPr>
            <w:tcW w:w="495" w:type="dxa"/>
            <w:vAlign w:val="top"/>
          </w:tcPr>
          <w:p>
            <w:pPr>
              <w:pStyle w:val="6"/>
              <w:spacing w:before="145" w:line="215" w:lineRule="auto"/>
              <w:ind w:left="160"/>
              <w:rPr>
                <w:sz w:val="13"/>
                <w:szCs w:val="13"/>
              </w:rPr>
            </w:pPr>
            <w:r>
              <w:rPr>
                <w:spacing w:val="-10"/>
                <w:sz w:val="13"/>
                <w:szCs w:val="13"/>
              </w:rPr>
              <w:t>728</w:t>
            </w:r>
          </w:p>
        </w:tc>
        <w:tc>
          <w:tcPr>
            <w:tcW w:w="495" w:type="dxa"/>
            <w:vAlign w:val="top"/>
          </w:tcPr>
          <w:p>
            <w:pPr>
              <w:pStyle w:val="6"/>
              <w:spacing w:before="145" w:line="215" w:lineRule="auto"/>
              <w:ind w:left="162"/>
              <w:rPr>
                <w:sz w:val="13"/>
                <w:szCs w:val="13"/>
              </w:rPr>
            </w:pPr>
            <w:r>
              <w:rPr>
                <w:spacing w:val="-11"/>
                <w:sz w:val="13"/>
                <w:szCs w:val="13"/>
              </w:rPr>
              <w:t>691</w:t>
            </w:r>
          </w:p>
        </w:tc>
        <w:tc>
          <w:tcPr>
            <w:tcW w:w="495" w:type="dxa"/>
            <w:vAlign w:val="top"/>
          </w:tcPr>
          <w:p>
            <w:pPr>
              <w:pStyle w:val="6"/>
              <w:spacing w:before="145" w:line="215" w:lineRule="auto"/>
              <w:ind w:left="162"/>
              <w:rPr>
                <w:sz w:val="13"/>
                <w:szCs w:val="13"/>
              </w:rPr>
            </w:pPr>
            <w:r>
              <w:rPr>
                <w:spacing w:val="-11"/>
                <w:sz w:val="13"/>
                <w:szCs w:val="13"/>
              </w:rPr>
              <w:t>546</w:t>
            </w:r>
          </w:p>
        </w:tc>
        <w:tc>
          <w:tcPr>
            <w:tcW w:w="495" w:type="dxa"/>
            <w:vAlign w:val="top"/>
          </w:tcPr>
          <w:p>
            <w:pPr>
              <w:pStyle w:val="6"/>
              <w:spacing w:before="145" w:line="215" w:lineRule="auto"/>
              <w:ind w:left="162"/>
              <w:rPr>
                <w:sz w:val="13"/>
                <w:szCs w:val="13"/>
              </w:rPr>
            </w:pPr>
            <w:r>
              <w:rPr>
                <w:spacing w:val="-11"/>
                <w:sz w:val="13"/>
                <w:szCs w:val="13"/>
              </w:rPr>
              <w:t>525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5" w:line="215" w:lineRule="auto"/>
              <w:ind w:left="112"/>
              <w:rPr>
                <w:sz w:val="13"/>
                <w:szCs w:val="13"/>
              </w:rPr>
            </w:pPr>
            <w:r>
              <w:rPr>
                <w:spacing w:val="-13"/>
                <w:sz w:val="13"/>
                <w:szCs w:val="13"/>
              </w:rPr>
              <w:t>154</w:t>
            </w:r>
          </w:p>
        </w:tc>
        <w:tc>
          <w:tcPr>
            <w:tcW w:w="525" w:type="dxa"/>
            <w:vAlign w:val="top"/>
          </w:tcPr>
          <w:p>
            <w:pPr>
              <w:pStyle w:val="6"/>
              <w:spacing w:before="155" w:line="144" w:lineRule="exact"/>
              <w:ind w:left="205"/>
              <w:rPr>
                <w:sz w:val="13"/>
                <w:szCs w:val="13"/>
              </w:rPr>
            </w:pPr>
            <w:r>
              <w:rPr>
                <w:position w:val="-3"/>
                <w:sz w:val="13"/>
                <w:szCs w:val="13"/>
              </w:rPr>
              <w:t>G</w:t>
            </w:r>
          </w:p>
        </w:tc>
        <w:tc>
          <w:tcPr>
            <w:tcW w:w="1109" w:type="dxa"/>
            <w:vAlign w:val="top"/>
          </w:tcPr>
          <w:p>
            <w:pPr>
              <w:pStyle w:val="6"/>
              <w:spacing w:before="131" w:line="215" w:lineRule="auto"/>
              <w:ind w:left="101"/>
              <w:rPr>
                <w:sz w:val="13"/>
                <w:szCs w:val="13"/>
              </w:rPr>
            </w:pPr>
            <w:r>
              <w:rPr>
                <w:spacing w:val="-13"/>
                <w:w w:val="97"/>
                <w:sz w:val="13"/>
                <w:szCs w:val="13"/>
              </w:rPr>
              <w:t>003312030070000</w:t>
            </w:r>
          </w:p>
        </w:tc>
        <w:tc>
          <w:tcPr>
            <w:tcW w:w="929" w:type="dxa"/>
            <w:vAlign w:val="top"/>
          </w:tcPr>
          <w:p>
            <w:pPr>
              <w:pStyle w:val="6"/>
              <w:spacing w:before="131" w:line="198" w:lineRule="auto"/>
              <w:ind w:left="102"/>
              <w:rPr>
                <w:sz w:val="13"/>
                <w:szCs w:val="13"/>
              </w:rPr>
            </w:pPr>
            <w:r>
              <w:rPr>
                <w:spacing w:val="-2"/>
                <w:w w:val="96"/>
                <w:sz w:val="13"/>
                <w:szCs w:val="13"/>
              </w:rPr>
              <w:t>输精管插管术</w:t>
            </w:r>
          </w:p>
        </w:tc>
        <w:tc>
          <w:tcPr>
            <w:tcW w:w="780" w:type="dxa"/>
            <w:vAlign w:val="top"/>
          </w:tcPr>
          <w:p>
            <w:pPr>
              <w:pStyle w:val="6"/>
              <w:spacing w:before="145" w:line="215" w:lineRule="auto"/>
              <w:ind w:left="118"/>
              <w:rPr>
                <w:sz w:val="13"/>
                <w:szCs w:val="13"/>
              </w:rPr>
            </w:pPr>
            <w:r>
              <w:rPr>
                <w:spacing w:val="-15"/>
                <w:sz w:val="13"/>
                <w:szCs w:val="13"/>
              </w:rPr>
              <w:t>331203007</w:t>
            </w:r>
          </w:p>
        </w:tc>
        <w:tc>
          <w:tcPr>
            <w:tcW w:w="1064" w:type="dxa"/>
            <w:vAlign w:val="top"/>
          </w:tcPr>
          <w:p>
            <w:pPr>
              <w:pStyle w:val="6"/>
              <w:spacing w:before="131" w:line="198" w:lineRule="auto"/>
              <w:ind w:left="163"/>
              <w:rPr>
                <w:sz w:val="13"/>
                <w:szCs w:val="13"/>
              </w:rPr>
            </w:pPr>
            <w:r>
              <w:rPr>
                <w:spacing w:val="-2"/>
                <w:w w:val="96"/>
                <w:sz w:val="13"/>
                <w:szCs w:val="13"/>
              </w:rPr>
              <w:t>输精管插管术</w:t>
            </w:r>
          </w:p>
        </w:tc>
        <w:tc>
          <w:tcPr>
            <w:tcW w:w="1904" w:type="dxa"/>
            <w:vAlign w:val="top"/>
          </w:tcPr>
          <w:p>
            <w:pPr>
              <w:rPr>
                <w:rFonts w:ascii="Arial"/>
                <w:sz w:val="21"/>
              </w:rPr>
            </w:pPr>
          </w:p>
        </w:tc>
        <w:tc>
          <w:tcPr>
            <w:tcW w:w="1664" w:type="dxa"/>
            <w:vAlign w:val="top"/>
          </w:tcPr>
          <w:p>
            <w:pPr>
              <w:pStyle w:val="6"/>
              <w:spacing w:before="131" w:line="199" w:lineRule="auto"/>
              <w:ind w:left="713"/>
              <w:rPr>
                <w:sz w:val="13"/>
                <w:szCs w:val="13"/>
              </w:rPr>
            </w:pPr>
            <w:r>
              <w:rPr>
                <w:spacing w:val="-4"/>
                <w:w w:val="99"/>
                <w:sz w:val="13"/>
                <w:szCs w:val="13"/>
              </w:rPr>
              <w:t>导管</w:t>
            </w:r>
          </w:p>
        </w:tc>
        <w:tc>
          <w:tcPr>
            <w:tcW w:w="585" w:type="dxa"/>
            <w:vAlign w:val="top"/>
          </w:tcPr>
          <w:p>
            <w:pPr>
              <w:pStyle w:val="6"/>
              <w:spacing w:before="131"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5" w:line="215" w:lineRule="auto"/>
              <w:ind w:left="162"/>
              <w:rPr>
                <w:sz w:val="13"/>
                <w:szCs w:val="13"/>
              </w:rPr>
            </w:pPr>
            <w:r>
              <w:rPr>
                <w:spacing w:val="-11"/>
                <w:sz w:val="13"/>
                <w:szCs w:val="13"/>
              </w:rPr>
              <w:t>520</w:t>
            </w:r>
          </w:p>
        </w:tc>
        <w:tc>
          <w:tcPr>
            <w:tcW w:w="495" w:type="dxa"/>
            <w:vAlign w:val="top"/>
          </w:tcPr>
          <w:p>
            <w:pPr>
              <w:pStyle w:val="6"/>
              <w:spacing w:before="145" w:line="215" w:lineRule="auto"/>
              <w:ind w:left="157"/>
              <w:rPr>
                <w:sz w:val="13"/>
                <w:szCs w:val="13"/>
              </w:rPr>
            </w:pPr>
            <w:r>
              <w:rPr>
                <w:spacing w:val="-9"/>
                <w:sz w:val="13"/>
                <w:szCs w:val="13"/>
              </w:rPr>
              <w:t>488</w:t>
            </w:r>
          </w:p>
        </w:tc>
        <w:tc>
          <w:tcPr>
            <w:tcW w:w="495" w:type="dxa"/>
            <w:vAlign w:val="top"/>
          </w:tcPr>
          <w:p>
            <w:pPr>
              <w:pStyle w:val="6"/>
              <w:spacing w:before="145" w:line="215" w:lineRule="auto"/>
              <w:ind w:left="157"/>
              <w:rPr>
                <w:sz w:val="13"/>
                <w:szCs w:val="13"/>
              </w:rPr>
            </w:pPr>
            <w:r>
              <w:rPr>
                <w:spacing w:val="-9"/>
                <w:sz w:val="13"/>
                <w:szCs w:val="13"/>
              </w:rPr>
              <w:t>416</w:t>
            </w:r>
          </w:p>
        </w:tc>
        <w:tc>
          <w:tcPr>
            <w:tcW w:w="495" w:type="dxa"/>
            <w:vAlign w:val="top"/>
          </w:tcPr>
          <w:p>
            <w:pPr>
              <w:pStyle w:val="6"/>
              <w:spacing w:before="145" w:line="215" w:lineRule="auto"/>
              <w:ind w:left="162"/>
              <w:rPr>
                <w:sz w:val="13"/>
                <w:szCs w:val="13"/>
              </w:rPr>
            </w:pPr>
            <w:r>
              <w:rPr>
                <w:spacing w:val="-11"/>
                <w:sz w:val="13"/>
                <w:szCs w:val="13"/>
              </w:rPr>
              <w:t>395</w:t>
            </w:r>
          </w:p>
        </w:tc>
        <w:tc>
          <w:tcPr>
            <w:tcW w:w="495" w:type="dxa"/>
            <w:vAlign w:val="top"/>
          </w:tcPr>
          <w:p>
            <w:pPr>
              <w:pStyle w:val="6"/>
              <w:spacing w:before="145" w:line="215" w:lineRule="auto"/>
              <w:ind w:left="162"/>
              <w:rPr>
                <w:sz w:val="13"/>
                <w:szCs w:val="13"/>
              </w:rPr>
            </w:pPr>
            <w:r>
              <w:rPr>
                <w:spacing w:val="-11"/>
                <w:sz w:val="13"/>
                <w:szCs w:val="13"/>
              </w:rPr>
              <w:t>312</w:t>
            </w:r>
          </w:p>
        </w:tc>
        <w:tc>
          <w:tcPr>
            <w:tcW w:w="495" w:type="dxa"/>
            <w:vAlign w:val="top"/>
          </w:tcPr>
          <w:p>
            <w:pPr>
              <w:pStyle w:val="6"/>
              <w:spacing w:before="145" w:line="215" w:lineRule="auto"/>
              <w:ind w:left="163"/>
              <w:rPr>
                <w:sz w:val="13"/>
                <w:szCs w:val="13"/>
              </w:rPr>
            </w:pPr>
            <w:r>
              <w:rPr>
                <w:spacing w:val="-11"/>
                <w:sz w:val="13"/>
                <w:szCs w:val="13"/>
              </w:rPr>
              <w:t>300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6" w:line="215" w:lineRule="auto"/>
              <w:ind w:left="112"/>
              <w:rPr>
                <w:sz w:val="13"/>
                <w:szCs w:val="13"/>
              </w:rPr>
            </w:pPr>
            <w:r>
              <w:rPr>
                <w:spacing w:val="-13"/>
                <w:sz w:val="13"/>
                <w:szCs w:val="13"/>
              </w:rPr>
              <w:t>155</w:t>
            </w:r>
          </w:p>
        </w:tc>
        <w:tc>
          <w:tcPr>
            <w:tcW w:w="525" w:type="dxa"/>
            <w:vAlign w:val="top"/>
          </w:tcPr>
          <w:p>
            <w:pPr>
              <w:pStyle w:val="6"/>
              <w:spacing w:before="157" w:line="144" w:lineRule="exact"/>
              <w:ind w:left="205"/>
              <w:rPr>
                <w:sz w:val="13"/>
                <w:szCs w:val="13"/>
              </w:rPr>
            </w:pPr>
            <w:r>
              <w:rPr>
                <w:position w:val="-3"/>
                <w:sz w:val="13"/>
                <w:szCs w:val="13"/>
              </w:rPr>
              <w:t>G</w:t>
            </w:r>
          </w:p>
        </w:tc>
        <w:tc>
          <w:tcPr>
            <w:tcW w:w="1109" w:type="dxa"/>
            <w:vAlign w:val="top"/>
          </w:tcPr>
          <w:p>
            <w:pPr>
              <w:pStyle w:val="6"/>
              <w:spacing w:before="133" w:line="215" w:lineRule="auto"/>
              <w:ind w:left="101"/>
              <w:rPr>
                <w:sz w:val="13"/>
                <w:szCs w:val="13"/>
              </w:rPr>
            </w:pPr>
            <w:r>
              <w:rPr>
                <w:spacing w:val="-13"/>
                <w:w w:val="97"/>
                <w:sz w:val="13"/>
                <w:szCs w:val="13"/>
              </w:rPr>
              <w:t>003312030080000</w:t>
            </w:r>
          </w:p>
        </w:tc>
        <w:tc>
          <w:tcPr>
            <w:tcW w:w="929" w:type="dxa"/>
            <w:vAlign w:val="top"/>
          </w:tcPr>
          <w:p>
            <w:pPr>
              <w:pStyle w:val="6"/>
              <w:spacing w:before="133" w:line="198" w:lineRule="auto"/>
              <w:ind w:left="102"/>
              <w:rPr>
                <w:sz w:val="13"/>
                <w:szCs w:val="13"/>
              </w:rPr>
            </w:pPr>
            <w:r>
              <w:rPr>
                <w:spacing w:val="-1"/>
                <w:w w:val="95"/>
                <w:sz w:val="13"/>
                <w:szCs w:val="13"/>
              </w:rPr>
              <w:t>输精管结扎术</w:t>
            </w:r>
          </w:p>
        </w:tc>
        <w:tc>
          <w:tcPr>
            <w:tcW w:w="780" w:type="dxa"/>
            <w:vAlign w:val="top"/>
          </w:tcPr>
          <w:p>
            <w:pPr>
              <w:pStyle w:val="6"/>
              <w:spacing w:before="146" w:line="215" w:lineRule="auto"/>
              <w:ind w:left="118"/>
              <w:rPr>
                <w:sz w:val="13"/>
                <w:szCs w:val="13"/>
              </w:rPr>
            </w:pPr>
            <w:r>
              <w:rPr>
                <w:spacing w:val="-15"/>
                <w:sz w:val="13"/>
                <w:szCs w:val="13"/>
              </w:rPr>
              <w:t>331203008</w:t>
            </w:r>
          </w:p>
        </w:tc>
        <w:tc>
          <w:tcPr>
            <w:tcW w:w="1064" w:type="dxa"/>
            <w:vAlign w:val="top"/>
          </w:tcPr>
          <w:p>
            <w:pPr>
              <w:pStyle w:val="6"/>
              <w:spacing w:before="133" w:line="198" w:lineRule="auto"/>
              <w:ind w:left="163"/>
              <w:rPr>
                <w:sz w:val="13"/>
                <w:szCs w:val="13"/>
              </w:rPr>
            </w:pPr>
            <w:r>
              <w:rPr>
                <w:spacing w:val="-1"/>
                <w:w w:val="95"/>
                <w:sz w:val="13"/>
                <w:szCs w:val="13"/>
              </w:rPr>
              <w:t>输精管结扎术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3"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6" w:line="215" w:lineRule="auto"/>
              <w:ind w:left="162"/>
              <w:rPr>
                <w:sz w:val="13"/>
                <w:szCs w:val="13"/>
              </w:rPr>
            </w:pPr>
            <w:r>
              <w:rPr>
                <w:spacing w:val="-11"/>
                <w:sz w:val="13"/>
                <w:szCs w:val="13"/>
              </w:rPr>
              <w:t>598</w:t>
            </w:r>
          </w:p>
        </w:tc>
        <w:tc>
          <w:tcPr>
            <w:tcW w:w="495" w:type="dxa"/>
            <w:vAlign w:val="top"/>
          </w:tcPr>
          <w:p>
            <w:pPr>
              <w:pStyle w:val="6"/>
              <w:spacing w:before="146" w:line="215" w:lineRule="auto"/>
              <w:ind w:left="162"/>
              <w:rPr>
                <w:sz w:val="13"/>
                <w:szCs w:val="13"/>
              </w:rPr>
            </w:pPr>
            <w:r>
              <w:rPr>
                <w:spacing w:val="-11"/>
                <w:sz w:val="13"/>
                <w:szCs w:val="13"/>
              </w:rPr>
              <w:t>562</w:t>
            </w:r>
          </w:p>
        </w:tc>
        <w:tc>
          <w:tcPr>
            <w:tcW w:w="495" w:type="dxa"/>
            <w:vAlign w:val="top"/>
          </w:tcPr>
          <w:p>
            <w:pPr>
              <w:pStyle w:val="6"/>
              <w:spacing w:before="146" w:line="215" w:lineRule="auto"/>
              <w:ind w:left="157"/>
              <w:rPr>
                <w:sz w:val="13"/>
                <w:szCs w:val="13"/>
              </w:rPr>
            </w:pPr>
            <w:r>
              <w:rPr>
                <w:spacing w:val="-9"/>
                <w:sz w:val="13"/>
                <w:szCs w:val="13"/>
              </w:rPr>
              <w:t>457</w:t>
            </w:r>
          </w:p>
        </w:tc>
        <w:tc>
          <w:tcPr>
            <w:tcW w:w="495" w:type="dxa"/>
            <w:vAlign w:val="top"/>
          </w:tcPr>
          <w:p>
            <w:pPr>
              <w:pStyle w:val="6"/>
              <w:spacing w:before="146" w:line="215" w:lineRule="auto"/>
              <w:ind w:left="157"/>
              <w:rPr>
                <w:sz w:val="13"/>
                <w:szCs w:val="13"/>
              </w:rPr>
            </w:pPr>
            <w:r>
              <w:rPr>
                <w:spacing w:val="-9"/>
                <w:sz w:val="13"/>
                <w:szCs w:val="13"/>
              </w:rPr>
              <w:t>425</w:t>
            </w:r>
          </w:p>
        </w:tc>
        <w:tc>
          <w:tcPr>
            <w:tcW w:w="495" w:type="dxa"/>
            <w:vAlign w:val="top"/>
          </w:tcPr>
          <w:p>
            <w:pPr>
              <w:pStyle w:val="6"/>
              <w:spacing w:before="146" w:line="215" w:lineRule="auto"/>
              <w:ind w:left="162"/>
              <w:rPr>
                <w:sz w:val="13"/>
                <w:szCs w:val="13"/>
              </w:rPr>
            </w:pPr>
            <w:r>
              <w:rPr>
                <w:spacing w:val="-11"/>
                <w:sz w:val="13"/>
                <w:szCs w:val="13"/>
              </w:rPr>
              <w:t>312</w:t>
            </w:r>
          </w:p>
        </w:tc>
        <w:tc>
          <w:tcPr>
            <w:tcW w:w="495" w:type="dxa"/>
            <w:vAlign w:val="top"/>
          </w:tcPr>
          <w:p>
            <w:pPr>
              <w:pStyle w:val="6"/>
              <w:spacing w:before="146" w:line="215" w:lineRule="auto"/>
              <w:ind w:left="163"/>
              <w:rPr>
                <w:sz w:val="13"/>
                <w:szCs w:val="13"/>
              </w:rPr>
            </w:pPr>
            <w:r>
              <w:rPr>
                <w:spacing w:val="-11"/>
                <w:sz w:val="13"/>
                <w:szCs w:val="13"/>
              </w:rPr>
              <w:t>300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7" w:line="215" w:lineRule="auto"/>
              <w:ind w:left="112"/>
              <w:rPr>
                <w:sz w:val="13"/>
                <w:szCs w:val="13"/>
              </w:rPr>
            </w:pPr>
            <w:r>
              <w:rPr>
                <w:spacing w:val="-13"/>
                <w:sz w:val="13"/>
                <w:szCs w:val="13"/>
              </w:rPr>
              <w:t>156</w:t>
            </w:r>
          </w:p>
        </w:tc>
        <w:tc>
          <w:tcPr>
            <w:tcW w:w="525" w:type="dxa"/>
            <w:vAlign w:val="top"/>
          </w:tcPr>
          <w:p>
            <w:pPr>
              <w:pStyle w:val="6"/>
              <w:spacing w:before="158" w:line="144" w:lineRule="exact"/>
              <w:ind w:left="205"/>
              <w:rPr>
                <w:sz w:val="13"/>
                <w:szCs w:val="13"/>
              </w:rPr>
            </w:pPr>
            <w:r>
              <w:rPr>
                <w:position w:val="-3"/>
                <w:sz w:val="13"/>
                <w:szCs w:val="13"/>
              </w:rPr>
              <w:t>G</w:t>
            </w:r>
          </w:p>
        </w:tc>
        <w:tc>
          <w:tcPr>
            <w:tcW w:w="1109" w:type="dxa"/>
            <w:vAlign w:val="top"/>
          </w:tcPr>
          <w:p>
            <w:pPr>
              <w:pStyle w:val="6"/>
              <w:spacing w:before="134" w:line="215" w:lineRule="auto"/>
              <w:ind w:left="101"/>
              <w:rPr>
                <w:sz w:val="13"/>
                <w:szCs w:val="13"/>
              </w:rPr>
            </w:pPr>
            <w:r>
              <w:rPr>
                <w:spacing w:val="-13"/>
                <w:w w:val="97"/>
                <w:sz w:val="13"/>
                <w:szCs w:val="13"/>
              </w:rPr>
              <w:t>003312030090000</w:t>
            </w:r>
          </w:p>
        </w:tc>
        <w:tc>
          <w:tcPr>
            <w:tcW w:w="929" w:type="dxa"/>
            <w:vAlign w:val="top"/>
          </w:tcPr>
          <w:p>
            <w:pPr>
              <w:pStyle w:val="6"/>
              <w:spacing w:before="134" w:line="198" w:lineRule="auto"/>
              <w:ind w:left="102"/>
              <w:rPr>
                <w:sz w:val="13"/>
                <w:szCs w:val="13"/>
              </w:rPr>
            </w:pPr>
            <w:r>
              <w:rPr>
                <w:spacing w:val="-2"/>
                <w:w w:val="96"/>
                <w:sz w:val="13"/>
                <w:szCs w:val="13"/>
              </w:rPr>
              <w:t>输精管粘堵术</w:t>
            </w:r>
          </w:p>
        </w:tc>
        <w:tc>
          <w:tcPr>
            <w:tcW w:w="780" w:type="dxa"/>
            <w:vAlign w:val="top"/>
          </w:tcPr>
          <w:p>
            <w:pPr>
              <w:pStyle w:val="6"/>
              <w:spacing w:before="147" w:line="215" w:lineRule="auto"/>
              <w:ind w:left="118"/>
              <w:rPr>
                <w:sz w:val="13"/>
                <w:szCs w:val="13"/>
              </w:rPr>
            </w:pPr>
            <w:r>
              <w:rPr>
                <w:spacing w:val="-15"/>
                <w:sz w:val="13"/>
                <w:szCs w:val="13"/>
              </w:rPr>
              <w:t>331203009</w:t>
            </w:r>
          </w:p>
        </w:tc>
        <w:tc>
          <w:tcPr>
            <w:tcW w:w="1064" w:type="dxa"/>
            <w:vAlign w:val="top"/>
          </w:tcPr>
          <w:p>
            <w:pPr>
              <w:pStyle w:val="6"/>
              <w:spacing w:before="134" w:line="198" w:lineRule="auto"/>
              <w:ind w:left="163"/>
              <w:rPr>
                <w:sz w:val="13"/>
                <w:szCs w:val="13"/>
              </w:rPr>
            </w:pPr>
            <w:r>
              <w:rPr>
                <w:spacing w:val="-2"/>
                <w:w w:val="96"/>
                <w:sz w:val="13"/>
                <w:szCs w:val="13"/>
              </w:rPr>
              <w:t>输精管粘堵术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4"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34" w:line="198" w:lineRule="auto"/>
              <w:ind w:left="136"/>
              <w:rPr>
                <w:sz w:val="13"/>
                <w:szCs w:val="13"/>
              </w:rPr>
            </w:pPr>
            <w:r>
              <w:rPr>
                <w:spacing w:val="-3"/>
                <w:w w:val="99"/>
                <w:sz w:val="13"/>
                <w:szCs w:val="13"/>
              </w:rPr>
              <w:t>未定</w:t>
            </w:r>
          </w:p>
        </w:tc>
        <w:tc>
          <w:tcPr>
            <w:tcW w:w="495" w:type="dxa"/>
            <w:vAlign w:val="top"/>
          </w:tcPr>
          <w:p>
            <w:pPr>
              <w:pStyle w:val="6"/>
              <w:spacing w:before="134" w:line="198" w:lineRule="auto"/>
              <w:ind w:left="136"/>
              <w:rPr>
                <w:sz w:val="13"/>
                <w:szCs w:val="13"/>
              </w:rPr>
            </w:pPr>
            <w:r>
              <w:rPr>
                <w:spacing w:val="-3"/>
                <w:w w:val="99"/>
                <w:sz w:val="13"/>
                <w:szCs w:val="13"/>
              </w:rPr>
              <w:t>未定</w:t>
            </w:r>
          </w:p>
        </w:tc>
        <w:tc>
          <w:tcPr>
            <w:tcW w:w="495" w:type="dxa"/>
            <w:vAlign w:val="top"/>
          </w:tcPr>
          <w:p>
            <w:pPr>
              <w:pStyle w:val="6"/>
              <w:spacing w:before="134" w:line="198" w:lineRule="auto"/>
              <w:ind w:left="137"/>
              <w:rPr>
                <w:sz w:val="13"/>
                <w:szCs w:val="13"/>
              </w:rPr>
            </w:pPr>
            <w:r>
              <w:rPr>
                <w:spacing w:val="-3"/>
                <w:w w:val="99"/>
                <w:sz w:val="13"/>
                <w:szCs w:val="13"/>
              </w:rPr>
              <w:t>未定</w:t>
            </w:r>
          </w:p>
        </w:tc>
        <w:tc>
          <w:tcPr>
            <w:tcW w:w="495" w:type="dxa"/>
            <w:vAlign w:val="top"/>
          </w:tcPr>
          <w:p>
            <w:pPr>
              <w:pStyle w:val="6"/>
              <w:spacing w:before="134" w:line="198" w:lineRule="auto"/>
              <w:ind w:left="137"/>
              <w:rPr>
                <w:sz w:val="13"/>
                <w:szCs w:val="13"/>
              </w:rPr>
            </w:pPr>
            <w:r>
              <w:rPr>
                <w:spacing w:val="-3"/>
                <w:w w:val="99"/>
                <w:sz w:val="13"/>
                <w:szCs w:val="13"/>
              </w:rPr>
              <w:t>未定</w:t>
            </w:r>
          </w:p>
        </w:tc>
        <w:tc>
          <w:tcPr>
            <w:tcW w:w="495" w:type="dxa"/>
            <w:vAlign w:val="top"/>
          </w:tcPr>
          <w:p>
            <w:pPr>
              <w:pStyle w:val="6"/>
              <w:spacing w:before="134" w:line="198" w:lineRule="auto"/>
              <w:ind w:left="137"/>
              <w:rPr>
                <w:sz w:val="13"/>
                <w:szCs w:val="13"/>
              </w:rPr>
            </w:pPr>
            <w:r>
              <w:rPr>
                <w:spacing w:val="-3"/>
                <w:w w:val="99"/>
                <w:sz w:val="13"/>
                <w:szCs w:val="13"/>
              </w:rPr>
              <w:t>未定</w:t>
            </w:r>
          </w:p>
        </w:tc>
        <w:tc>
          <w:tcPr>
            <w:tcW w:w="495" w:type="dxa"/>
            <w:vAlign w:val="top"/>
          </w:tcPr>
          <w:p>
            <w:pPr>
              <w:pStyle w:val="6"/>
              <w:spacing w:before="134" w:line="198" w:lineRule="auto"/>
              <w:ind w:left="137"/>
              <w:rPr>
                <w:sz w:val="13"/>
                <w:szCs w:val="13"/>
              </w:rPr>
            </w:pPr>
            <w:r>
              <w:rPr>
                <w:spacing w:val="-3"/>
                <w:w w:val="99"/>
                <w:sz w:val="13"/>
                <w:szCs w:val="13"/>
              </w:rPr>
              <w:t>未定</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7" w:line="215" w:lineRule="auto"/>
              <w:ind w:left="112"/>
              <w:rPr>
                <w:sz w:val="13"/>
                <w:szCs w:val="13"/>
              </w:rPr>
            </w:pPr>
            <w:r>
              <w:rPr>
                <w:spacing w:val="-13"/>
                <w:sz w:val="13"/>
                <w:szCs w:val="13"/>
              </w:rPr>
              <w:t>157</w:t>
            </w:r>
          </w:p>
        </w:tc>
        <w:tc>
          <w:tcPr>
            <w:tcW w:w="525" w:type="dxa"/>
            <w:vAlign w:val="top"/>
          </w:tcPr>
          <w:p>
            <w:pPr>
              <w:pStyle w:val="6"/>
              <w:spacing w:before="158" w:line="144" w:lineRule="exact"/>
              <w:ind w:left="205"/>
              <w:rPr>
                <w:sz w:val="13"/>
                <w:szCs w:val="13"/>
              </w:rPr>
            </w:pPr>
            <w:r>
              <w:rPr>
                <w:position w:val="-3"/>
                <w:sz w:val="13"/>
                <w:szCs w:val="13"/>
              </w:rPr>
              <w:t>G</w:t>
            </w:r>
          </w:p>
        </w:tc>
        <w:tc>
          <w:tcPr>
            <w:tcW w:w="1109" w:type="dxa"/>
            <w:vAlign w:val="top"/>
          </w:tcPr>
          <w:p>
            <w:pPr>
              <w:pStyle w:val="6"/>
              <w:spacing w:before="134" w:line="215" w:lineRule="auto"/>
              <w:ind w:left="101"/>
              <w:rPr>
                <w:sz w:val="13"/>
                <w:szCs w:val="13"/>
              </w:rPr>
            </w:pPr>
            <w:r>
              <w:rPr>
                <w:spacing w:val="-15"/>
                <w:w w:val="99"/>
                <w:sz w:val="13"/>
                <w:szCs w:val="13"/>
              </w:rPr>
              <w:t>003312030100000</w:t>
            </w:r>
          </w:p>
        </w:tc>
        <w:tc>
          <w:tcPr>
            <w:tcW w:w="929" w:type="dxa"/>
            <w:vAlign w:val="top"/>
          </w:tcPr>
          <w:p>
            <w:pPr>
              <w:pStyle w:val="6"/>
              <w:spacing w:before="58" w:line="180" w:lineRule="auto"/>
              <w:ind w:left="289" w:right="23" w:hanging="247"/>
              <w:rPr>
                <w:sz w:val="13"/>
                <w:szCs w:val="13"/>
              </w:rPr>
            </w:pPr>
            <w:r>
              <w:rPr>
                <w:spacing w:val="-2"/>
                <w:w w:val="94"/>
                <w:sz w:val="13"/>
                <w:szCs w:val="13"/>
              </w:rPr>
              <w:t>输精管角性结节</w:t>
            </w:r>
            <w:r>
              <w:rPr>
                <w:spacing w:val="-1"/>
                <w:w w:val="95"/>
                <w:sz w:val="13"/>
                <w:szCs w:val="13"/>
              </w:rPr>
              <w:t>切除术</w:t>
            </w:r>
          </w:p>
        </w:tc>
        <w:tc>
          <w:tcPr>
            <w:tcW w:w="780" w:type="dxa"/>
            <w:vAlign w:val="top"/>
          </w:tcPr>
          <w:p>
            <w:pPr>
              <w:pStyle w:val="6"/>
              <w:spacing w:before="148" w:line="215" w:lineRule="auto"/>
              <w:ind w:left="118"/>
              <w:rPr>
                <w:sz w:val="13"/>
                <w:szCs w:val="13"/>
              </w:rPr>
            </w:pPr>
            <w:r>
              <w:rPr>
                <w:spacing w:val="-15"/>
                <w:sz w:val="13"/>
                <w:szCs w:val="13"/>
              </w:rPr>
              <w:t>331203010</w:t>
            </w:r>
          </w:p>
        </w:tc>
        <w:tc>
          <w:tcPr>
            <w:tcW w:w="1064" w:type="dxa"/>
            <w:vAlign w:val="top"/>
          </w:tcPr>
          <w:p>
            <w:pPr>
              <w:pStyle w:val="6"/>
              <w:spacing w:before="59" w:line="180" w:lineRule="auto"/>
              <w:ind w:left="408" w:right="37" w:hanging="365"/>
              <w:rPr>
                <w:sz w:val="13"/>
                <w:szCs w:val="13"/>
              </w:rPr>
            </w:pPr>
            <w:r>
              <w:rPr>
                <w:spacing w:val="-2"/>
                <w:w w:val="94"/>
                <w:sz w:val="13"/>
                <w:szCs w:val="13"/>
              </w:rPr>
              <w:t>输精管角性结节切</w:t>
            </w:r>
            <w:r>
              <w:rPr>
                <w:w w:val="97"/>
                <w:sz w:val="13"/>
                <w:szCs w:val="13"/>
              </w:rPr>
              <w:t>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4"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7" w:line="215" w:lineRule="auto"/>
              <w:ind w:left="162"/>
              <w:rPr>
                <w:sz w:val="13"/>
                <w:szCs w:val="13"/>
              </w:rPr>
            </w:pPr>
            <w:r>
              <w:rPr>
                <w:spacing w:val="-11"/>
                <w:sz w:val="13"/>
                <w:szCs w:val="13"/>
              </w:rPr>
              <w:t>598</w:t>
            </w:r>
          </w:p>
        </w:tc>
        <w:tc>
          <w:tcPr>
            <w:tcW w:w="495" w:type="dxa"/>
            <w:vAlign w:val="top"/>
          </w:tcPr>
          <w:p>
            <w:pPr>
              <w:pStyle w:val="6"/>
              <w:spacing w:before="147" w:line="215" w:lineRule="auto"/>
              <w:ind w:left="162"/>
              <w:rPr>
                <w:sz w:val="13"/>
                <w:szCs w:val="13"/>
              </w:rPr>
            </w:pPr>
            <w:r>
              <w:rPr>
                <w:spacing w:val="-11"/>
                <w:sz w:val="13"/>
                <w:szCs w:val="13"/>
              </w:rPr>
              <w:t>562</w:t>
            </w:r>
          </w:p>
        </w:tc>
        <w:tc>
          <w:tcPr>
            <w:tcW w:w="495" w:type="dxa"/>
            <w:vAlign w:val="top"/>
          </w:tcPr>
          <w:p>
            <w:pPr>
              <w:pStyle w:val="6"/>
              <w:spacing w:before="147" w:line="215" w:lineRule="auto"/>
              <w:ind w:left="157"/>
              <w:rPr>
                <w:sz w:val="13"/>
                <w:szCs w:val="13"/>
              </w:rPr>
            </w:pPr>
            <w:r>
              <w:rPr>
                <w:spacing w:val="-9"/>
                <w:sz w:val="13"/>
                <w:szCs w:val="13"/>
              </w:rPr>
              <w:t>457</w:t>
            </w:r>
          </w:p>
        </w:tc>
        <w:tc>
          <w:tcPr>
            <w:tcW w:w="495" w:type="dxa"/>
            <w:vAlign w:val="top"/>
          </w:tcPr>
          <w:p>
            <w:pPr>
              <w:pStyle w:val="6"/>
              <w:spacing w:before="147" w:line="215" w:lineRule="auto"/>
              <w:ind w:left="157"/>
              <w:rPr>
                <w:sz w:val="13"/>
                <w:szCs w:val="13"/>
              </w:rPr>
            </w:pPr>
            <w:r>
              <w:rPr>
                <w:spacing w:val="-9"/>
                <w:sz w:val="13"/>
                <w:szCs w:val="13"/>
              </w:rPr>
              <w:t>425</w:t>
            </w:r>
          </w:p>
        </w:tc>
        <w:tc>
          <w:tcPr>
            <w:tcW w:w="495" w:type="dxa"/>
            <w:vAlign w:val="top"/>
          </w:tcPr>
          <w:p>
            <w:pPr>
              <w:pStyle w:val="6"/>
              <w:spacing w:before="148" w:line="215" w:lineRule="auto"/>
              <w:ind w:left="162"/>
              <w:rPr>
                <w:sz w:val="13"/>
                <w:szCs w:val="13"/>
              </w:rPr>
            </w:pPr>
            <w:r>
              <w:rPr>
                <w:spacing w:val="-11"/>
                <w:sz w:val="13"/>
                <w:szCs w:val="13"/>
              </w:rPr>
              <w:t>312</w:t>
            </w:r>
          </w:p>
        </w:tc>
        <w:tc>
          <w:tcPr>
            <w:tcW w:w="495" w:type="dxa"/>
            <w:vAlign w:val="top"/>
          </w:tcPr>
          <w:p>
            <w:pPr>
              <w:pStyle w:val="6"/>
              <w:spacing w:before="148" w:line="215" w:lineRule="auto"/>
              <w:ind w:left="163"/>
              <w:rPr>
                <w:sz w:val="13"/>
                <w:szCs w:val="13"/>
              </w:rPr>
            </w:pPr>
            <w:r>
              <w:rPr>
                <w:spacing w:val="-11"/>
                <w:sz w:val="13"/>
                <w:szCs w:val="13"/>
              </w:rPr>
              <w:t>300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9" w:line="215" w:lineRule="auto"/>
              <w:ind w:left="112"/>
              <w:rPr>
                <w:sz w:val="13"/>
                <w:szCs w:val="13"/>
              </w:rPr>
            </w:pPr>
            <w:r>
              <w:rPr>
                <w:spacing w:val="-13"/>
                <w:sz w:val="13"/>
                <w:szCs w:val="13"/>
              </w:rPr>
              <w:t>158</w:t>
            </w:r>
          </w:p>
        </w:tc>
        <w:tc>
          <w:tcPr>
            <w:tcW w:w="525" w:type="dxa"/>
            <w:vAlign w:val="top"/>
          </w:tcPr>
          <w:p>
            <w:pPr>
              <w:pStyle w:val="6"/>
              <w:spacing w:before="159" w:line="144" w:lineRule="exact"/>
              <w:ind w:left="205"/>
              <w:rPr>
                <w:sz w:val="13"/>
                <w:szCs w:val="13"/>
              </w:rPr>
            </w:pPr>
            <w:r>
              <w:rPr>
                <w:position w:val="-3"/>
                <w:sz w:val="13"/>
                <w:szCs w:val="13"/>
              </w:rPr>
              <w:t>G</w:t>
            </w:r>
          </w:p>
        </w:tc>
        <w:tc>
          <w:tcPr>
            <w:tcW w:w="1109" w:type="dxa"/>
            <w:vAlign w:val="top"/>
          </w:tcPr>
          <w:p>
            <w:pPr>
              <w:pStyle w:val="6"/>
              <w:spacing w:before="135" w:line="215" w:lineRule="auto"/>
              <w:ind w:left="101"/>
              <w:rPr>
                <w:sz w:val="13"/>
                <w:szCs w:val="13"/>
              </w:rPr>
            </w:pPr>
            <w:r>
              <w:rPr>
                <w:spacing w:val="-16"/>
                <w:sz w:val="13"/>
                <w:szCs w:val="13"/>
              </w:rPr>
              <w:t>003312030110000</w:t>
            </w:r>
          </w:p>
        </w:tc>
        <w:tc>
          <w:tcPr>
            <w:tcW w:w="929" w:type="dxa"/>
            <w:vAlign w:val="top"/>
          </w:tcPr>
          <w:p>
            <w:pPr>
              <w:pStyle w:val="6"/>
              <w:spacing w:before="135" w:line="198" w:lineRule="auto"/>
              <w:ind w:left="102"/>
              <w:rPr>
                <w:sz w:val="13"/>
                <w:szCs w:val="13"/>
              </w:rPr>
            </w:pPr>
            <w:r>
              <w:rPr>
                <w:spacing w:val="-3"/>
                <w:w w:val="96"/>
                <w:sz w:val="13"/>
                <w:szCs w:val="13"/>
              </w:rPr>
              <w:t>输精管吻合术</w:t>
            </w:r>
          </w:p>
        </w:tc>
        <w:tc>
          <w:tcPr>
            <w:tcW w:w="780" w:type="dxa"/>
            <w:vAlign w:val="top"/>
          </w:tcPr>
          <w:p>
            <w:pPr>
              <w:pStyle w:val="6"/>
              <w:spacing w:before="149" w:line="215" w:lineRule="auto"/>
              <w:ind w:left="118"/>
              <w:rPr>
                <w:sz w:val="13"/>
                <w:szCs w:val="13"/>
              </w:rPr>
            </w:pPr>
            <w:r>
              <w:rPr>
                <w:spacing w:val="-15"/>
                <w:sz w:val="13"/>
                <w:szCs w:val="13"/>
              </w:rPr>
              <w:t>331203011</w:t>
            </w:r>
          </w:p>
        </w:tc>
        <w:tc>
          <w:tcPr>
            <w:tcW w:w="1064" w:type="dxa"/>
            <w:vAlign w:val="top"/>
          </w:tcPr>
          <w:p>
            <w:pPr>
              <w:pStyle w:val="6"/>
              <w:spacing w:before="135" w:line="198" w:lineRule="auto"/>
              <w:ind w:left="163"/>
              <w:rPr>
                <w:sz w:val="13"/>
                <w:szCs w:val="13"/>
              </w:rPr>
            </w:pPr>
            <w:r>
              <w:rPr>
                <w:spacing w:val="-3"/>
                <w:w w:val="96"/>
                <w:sz w:val="13"/>
                <w:szCs w:val="13"/>
              </w:rPr>
              <w:t>输精管吻合术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5" w:line="198" w:lineRule="auto"/>
              <w:ind w:left="172"/>
              <w:rPr>
                <w:sz w:val="13"/>
                <w:szCs w:val="13"/>
              </w:rPr>
            </w:pPr>
            <w:r>
              <w:rPr>
                <w:spacing w:val="-4"/>
                <w:sz w:val="13"/>
                <w:szCs w:val="13"/>
              </w:rPr>
              <w:t>单侧</w:t>
            </w:r>
          </w:p>
        </w:tc>
        <w:tc>
          <w:tcPr>
            <w:tcW w:w="1289" w:type="dxa"/>
            <w:vAlign w:val="top"/>
          </w:tcPr>
          <w:p>
            <w:pPr>
              <w:pStyle w:val="6"/>
              <w:spacing w:before="135" w:line="229" w:lineRule="exact"/>
              <w:ind w:left="603"/>
              <w:rPr>
                <w:sz w:val="13"/>
                <w:szCs w:val="13"/>
              </w:rPr>
            </w:pPr>
            <w:r>
              <w:rPr>
                <w:spacing w:val="23"/>
                <w:w w:val="115"/>
                <w:position w:val="2"/>
                <w:sz w:val="13"/>
                <w:szCs w:val="13"/>
              </w:rPr>
              <w:t>△</w:t>
            </w:r>
          </w:p>
        </w:tc>
        <w:tc>
          <w:tcPr>
            <w:tcW w:w="495" w:type="dxa"/>
            <w:vAlign w:val="top"/>
          </w:tcPr>
          <w:p>
            <w:pPr>
              <w:pStyle w:val="6"/>
              <w:spacing w:before="149" w:line="215" w:lineRule="auto"/>
              <w:ind w:left="162"/>
              <w:rPr>
                <w:sz w:val="13"/>
                <w:szCs w:val="13"/>
              </w:rPr>
            </w:pPr>
            <w:r>
              <w:rPr>
                <w:spacing w:val="-11"/>
                <w:sz w:val="13"/>
                <w:szCs w:val="13"/>
              </w:rPr>
              <w:t>905</w:t>
            </w:r>
          </w:p>
        </w:tc>
        <w:tc>
          <w:tcPr>
            <w:tcW w:w="495" w:type="dxa"/>
            <w:vAlign w:val="top"/>
          </w:tcPr>
          <w:p>
            <w:pPr>
              <w:pStyle w:val="6"/>
              <w:spacing w:before="149" w:line="215" w:lineRule="auto"/>
              <w:ind w:left="162"/>
              <w:rPr>
                <w:sz w:val="13"/>
                <w:szCs w:val="13"/>
              </w:rPr>
            </w:pPr>
            <w:r>
              <w:rPr>
                <w:spacing w:val="-11"/>
                <w:sz w:val="13"/>
                <w:szCs w:val="13"/>
              </w:rPr>
              <w:t>823</w:t>
            </w:r>
          </w:p>
        </w:tc>
        <w:tc>
          <w:tcPr>
            <w:tcW w:w="495" w:type="dxa"/>
            <w:vAlign w:val="top"/>
          </w:tcPr>
          <w:p>
            <w:pPr>
              <w:pStyle w:val="6"/>
              <w:spacing w:before="149" w:line="215" w:lineRule="auto"/>
              <w:ind w:left="162"/>
              <w:rPr>
                <w:sz w:val="13"/>
                <w:szCs w:val="13"/>
              </w:rPr>
            </w:pPr>
            <w:r>
              <w:rPr>
                <w:spacing w:val="-11"/>
                <w:sz w:val="13"/>
                <w:szCs w:val="13"/>
              </w:rPr>
              <w:t>661</w:t>
            </w:r>
          </w:p>
        </w:tc>
        <w:tc>
          <w:tcPr>
            <w:tcW w:w="495" w:type="dxa"/>
            <w:vAlign w:val="top"/>
          </w:tcPr>
          <w:p>
            <w:pPr>
              <w:pStyle w:val="6"/>
              <w:spacing w:before="149" w:line="215" w:lineRule="auto"/>
              <w:ind w:left="162"/>
              <w:rPr>
                <w:sz w:val="13"/>
                <w:szCs w:val="13"/>
              </w:rPr>
            </w:pPr>
            <w:r>
              <w:rPr>
                <w:spacing w:val="-11"/>
                <w:sz w:val="13"/>
                <w:szCs w:val="13"/>
              </w:rPr>
              <w:t>614</w:t>
            </w:r>
          </w:p>
        </w:tc>
        <w:tc>
          <w:tcPr>
            <w:tcW w:w="495" w:type="dxa"/>
            <w:vAlign w:val="top"/>
          </w:tcPr>
          <w:p>
            <w:pPr>
              <w:pStyle w:val="6"/>
              <w:spacing w:before="149" w:line="215" w:lineRule="auto"/>
              <w:ind w:left="157"/>
              <w:rPr>
                <w:sz w:val="13"/>
                <w:szCs w:val="13"/>
              </w:rPr>
            </w:pPr>
            <w:r>
              <w:rPr>
                <w:spacing w:val="-9"/>
                <w:sz w:val="13"/>
                <w:szCs w:val="13"/>
              </w:rPr>
              <w:t>429</w:t>
            </w:r>
          </w:p>
        </w:tc>
        <w:tc>
          <w:tcPr>
            <w:tcW w:w="495" w:type="dxa"/>
            <w:vAlign w:val="top"/>
          </w:tcPr>
          <w:p>
            <w:pPr>
              <w:pStyle w:val="6"/>
              <w:spacing w:before="148" w:line="217" w:lineRule="auto"/>
              <w:ind w:left="157"/>
              <w:rPr>
                <w:sz w:val="13"/>
                <w:szCs w:val="13"/>
              </w:rPr>
            </w:pPr>
            <w:r>
              <w:rPr>
                <w:spacing w:val="-9"/>
                <w:sz w:val="13"/>
                <w:szCs w:val="13"/>
              </w:rPr>
              <w:t>412</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50" w:line="215" w:lineRule="auto"/>
              <w:ind w:left="112"/>
              <w:rPr>
                <w:sz w:val="13"/>
                <w:szCs w:val="13"/>
              </w:rPr>
            </w:pPr>
            <w:r>
              <w:rPr>
                <w:spacing w:val="-13"/>
                <w:sz w:val="13"/>
                <w:szCs w:val="13"/>
              </w:rPr>
              <w:t>159</w:t>
            </w:r>
          </w:p>
        </w:tc>
        <w:tc>
          <w:tcPr>
            <w:tcW w:w="525" w:type="dxa"/>
            <w:vAlign w:val="top"/>
          </w:tcPr>
          <w:p>
            <w:pPr>
              <w:pStyle w:val="6"/>
              <w:spacing w:before="160" w:line="144" w:lineRule="exact"/>
              <w:ind w:left="205"/>
              <w:rPr>
                <w:sz w:val="13"/>
                <w:szCs w:val="13"/>
              </w:rPr>
            </w:pPr>
            <w:r>
              <w:rPr>
                <w:position w:val="-3"/>
                <w:sz w:val="13"/>
                <w:szCs w:val="13"/>
              </w:rPr>
              <w:t>G</w:t>
            </w:r>
          </w:p>
        </w:tc>
        <w:tc>
          <w:tcPr>
            <w:tcW w:w="1109" w:type="dxa"/>
            <w:vAlign w:val="top"/>
          </w:tcPr>
          <w:p>
            <w:pPr>
              <w:pStyle w:val="6"/>
              <w:spacing w:before="136" w:line="215" w:lineRule="auto"/>
              <w:ind w:left="101"/>
              <w:rPr>
                <w:sz w:val="13"/>
                <w:szCs w:val="13"/>
              </w:rPr>
            </w:pPr>
            <w:r>
              <w:rPr>
                <w:spacing w:val="-15"/>
                <w:w w:val="99"/>
                <w:sz w:val="13"/>
                <w:szCs w:val="13"/>
              </w:rPr>
              <w:t>003312030120000</w:t>
            </w:r>
          </w:p>
        </w:tc>
        <w:tc>
          <w:tcPr>
            <w:tcW w:w="929" w:type="dxa"/>
            <w:vAlign w:val="top"/>
          </w:tcPr>
          <w:p>
            <w:pPr>
              <w:pStyle w:val="6"/>
              <w:spacing w:before="61" w:line="179" w:lineRule="auto"/>
              <w:ind w:left="404" w:right="23" w:hanging="362"/>
              <w:rPr>
                <w:sz w:val="13"/>
                <w:szCs w:val="13"/>
              </w:rPr>
            </w:pPr>
            <w:r>
              <w:rPr>
                <w:spacing w:val="-3"/>
                <w:w w:val="95"/>
                <w:sz w:val="13"/>
                <w:szCs w:val="13"/>
              </w:rPr>
              <w:t>输尿管间嵴切除</w:t>
            </w:r>
            <w:r>
              <w:rPr>
                <w:sz w:val="13"/>
                <w:szCs w:val="13"/>
              </w:rPr>
              <w:t>术</w:t>
            </w:r>
          </w:p>
        </w:tc>
        <w:tc>
          <w:tcPr>
            <w:tcW w:w="780" w:type="dxa"/>
            <w:vAlign w:val="top"/>
          </w:tcPr>
          <w:p>
            <w:pPr>
              <w:pStyle w:val="6"/>
              <w:spacing w:before="150" w:line="215" w:lineRule="auto"/>
              <w:ind w:left="118"/>
              <w:rPr>
                <w:sz w:val="13"/>
                <w:szCs w:val="13"/>
              </w:rPr>
            </w:pPr>
            <w:r>
              <w:rPr>
                <w:spacing w:val="-15"/>
                <w:sz w:val="13"/>
                <w:szCs w:val="13"/>
              </w:rPr>
              <w:t>331203012</w:t>
            </w:r>
          </w:p>
        </w:tc>
        <w:tc>
          <w:tcPr>
            <w:tcW w:w="1064" w:type="dxa"/>
            <w:vAlign w:val="top"/>
          </w:tcPr>
          <w:p>
            <w:pPr>
              <w:pStyle w:val="6"/>
              <w:spacing w:before="136" w:line="198" w:lineRule="auto"/>
              <w:ind w:left="43"/>
              <w:rPr>
                <w:sz w:val="13"/>
                <w:szCs w:val="13"/>
              </w:rPr>
            </w:pPr>
            <w:r>
              <w:rPr>
                <w:spacing w:val="-3"/>
                <w:w w:val="96"/>
                <w:sz w:val="13"/>
                <w:szCs w:val="13"/>
              </w:rPr>
              <w:t>输尿管间嵴切除术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6"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0" w:line="215" w:lineRule="auto"/>
              <w:ind w:left="162"/>
              <w:rPr>
                <w:sz w:val="13"/>
                <w:szCs w:val="13"/>
              </w:rPr>
            </w:pPr>
            <w:r>
              <w:rPr>
                <w:spacing w:val="-11"/>
                <w:sz w:val="13"/>
                <w:szCs w:val="13"/>
              </w:rPr>
              <w:t>910</w:t>
            </w:r>
          </w:p>
        </w:tc>
        <w:tc>
          <w:tcPr>
            <w:tcW w:w="495" w:type="dxa"/>
            <w:vAlign w:val="top"/>
          </w:tcPr>
          <w:p>
            <w:pPr>
              <w:pStyle w:val="6"/>
              <w:spacing w:before="150" w:line="215" w:lineRule="auto"/>
              <w:ind w:left="162"/>
              <w:rPr>
                <w:sz w:val="13"/>
                <w:szCs w:val="13"/>
              </w:rPr>
            </w:pPr>
            <w:r>
              <w:rPr>
                <w:spacing w:val="-11"/>
                <w:sz w:val="13"/>
                <w:szCs w:val="13"/>
              </w:rPr>
              <w:t>855</w:t>
            </w:r>
          </w:p>
        </w:tc>
        <w:tc>
          <w:tcPr>
            <w:tcW w:w="495" w:type="dxa"/>
            <w:vAlign w:val="top"/>
          </w:tcPr>
          <w:p>
            <w:pPr>
              <w:pStyle w:val="6"/>
              <w:spacing w:before="150" w:line="215" w:lineRule="auto"/>
              <w:ind w:left="160"/>
              <w:rPr>
                <w:sz w:val="13"/>
                <w:szCs w:val="13"/>
              </w:rPr>
            </w:pPr>
            <w:r>
              <w:rPr>
                <w:spacing w:val="-10"/>
                <w:sz w:val="13"/>
                <w:szCs w:val="13"/>
              </w:rPr>
              <w:t>728</w:t>
            </w:r>
          </w:p>
        </w:tc>
        <w:tc>
          <w:tcPr>
            <w:tcW w:w="495" w:type="dxa"/>
            <w:vAlign w:val="top"/>
          </w:tcPr>
          <w:p>
            <w:pPr>
              <w:pStyle w:val="6"/>
              <w:spacing w:before="150" w:line="215" w:lineRule="auto"/>
              <w:ind w:left="162"/>
              <w:rPr>
                <w:sz w:val="13"/>
                <w:szCs w:val="13"/>
              </w:rPr>
            </w:pPr>
            <w:r>
              <w:rPr>
                <w:spacing w:val="-11"/>
                <w:sz w:val="13"/>
                <w:szCs w:val="13"/>
              </w:rPr>
              <w:t>691</w:t>
            </w:r>
          </w:p>
        </w:tc>
        <w:tc>
          <w:tcPr>
            <w:tcW w:w="495" w:type="dxa"/>
            <w:vAlign w:val="top"/>
          </w:tcPr>
          <w:p>
            <w:pPr>
              <w:pStyle w:val="6"/>
              <w:spacing w:before="150" w:line="215" w:lineRule="auto"/>
              <w:ind w:left="162"/>
              <w:rPr>
                <w:sz w:val="13"/>
                <w:szCs w:val="13"/>
              </w:rPr>
            </w:pPr>
            <w:r>
              <w:rPr>
                <w:spacing w:val="-11"/>
                <w:sz w:val="13"/>
                <w:szCs w:val="13"/>
              </w:rPr>
              <w:t>546</w:t>
            </w:r>
          </w:p>
        </w:tc>
        <w:tc>
          <w:tcPr>
            <w:tcW w:w="495" w:type="dxa"/>
            <w:vAlign w:val="top"/>
          </w:tcPr>
          <w:p>
            <w:pPr>
              <w:pStyle w:val="6"/>
              <w:spacing w:before="150" w:line="215" w:lineRule="auto"/>
              <w:ind w:left="162"/>
              <w:rPr>
                <w:sz w:val="13"/>
                <w:szCs w:val="13"/>
              </w:rPr>
            </w:pPr>
            <w:r>
              <w:rPr>
                <w:spacing w:val="-11"/>
                <w:sz w:val="13"/>
                <w:szCs w:val="13"/>
              </w:rPr>
              <w:t>525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12"/>
              <w:rPr>
                <w:sz w:val="13"/>
                <w:szCs w:val="13"/>
              </w:rPr>
            </w:pPr>
            <w:r>
              <w:rPr>
                <w:spacing w:val="-13"/>
                <w:sz w:val="13"/>
                <w:szCs w:val="13"/>
              </w:rPr>
              <w:t>160</w:t>
            </w:r>
          </w:p>
        </w:tc>
        <w:tc>
          <w:tcPr>
            <w:tcW w:w="525" w:type="dxa"/>
            <w:vAlign w:val="top"/>
          </w:tcPr>
          <w:p>
            <w:pPr>
              <w:pStyle w:val="6"/>
              <w:spacing w:before="161" w:line="145"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6"/>
                <w:sz w:val="13"/>
                <w:szCs w:val="13"/>
              </w:rPr>
              <w:t>003312030130000</w:t>
            </w:r>
          </w:p>
        </w:tc>
        <w:tc>
          <w:tcPr>
            <w:tcW w:w="929" w:type="dxa"/>
            <w:vAlign w:val="top"/>
          </w:tcPr>
          <w:p>
            <w:pPr>
              <w:pStyle w:val="6"/>
              <w:spacing w:before="62" w:line="179" w:lineRule="auto"/>
              <w:ind w:left="345" w:right="23" w:hanging="299"/>
              <w:rPr>
                <w:sz w:val="13"/>
                <w:szCs w:val="13"/>
              </w:rPr>
            </w:pPr>
            <w:r>
              <w:rPr>
                <w:spacing w:val="-2"/>
                <w:w w:val="94"/>
                <w:sz w:val="13"/>
                <w:szCs w:val="13"/>
              </w:rPr>
              <w:t>经尿道射精管切</w:t>
            </w:r>
            <w:r>
              <w:rPr>
                <w:spacing w:val="-3"/>
                <w:sz w:val="13"/>
                <w:szCs w:val="13"/>
              </w:rPr>
              <w:t>开术</w:t>
            </w:r>
          </w:p>
        </w:tc>
        <w:tc>
          <w:tcPr>
            <w:tcW w:w="780" w:type="dxa"/>
            <w:vAlign w:val="top"/>
          </w:tcPr>
          <w:p>
            <w:pPr>
              <w:pStyle w:val="6"/>
              <w:spacing w:before="151" w:line="215" w:lineRule="auto"/>
              <w:ind w:left="118"/>
              <w:rPr>
                <w:sz w:val="13"/>
                <w:szCs w:val="13"/>
              </w:rPr>
            </w:pPr>
            <w:r>
              <w:rPr>
                <w:spacing w:val="-15"/>
                <w:sz w:val="13"/>
                <w:szCs w:val="13"/>
              </w:rPr>
              <w:t>331203013</w:t>
            </w:r>
          </w:p>
        </w:tc>
        <w:tc>
          <w:tcPr>
            <w:tcW w:w="1064" w:type="dxa"/>
            <w:vAlign w:val="top"/>
          </w:tcPr>
          <w:p>
            <w:pPr>
              <w:pStyle w:val="6"/>
              <w:spacing w:before="62" w:line="179" w:lineRule="auto"/>
              <w:ind w:left="465" w:right="37" w:hanging="418"/>
              <w:rPr>
                <w:sz w:val="13"/>
                <w:szCs w:val="13"/>
              </w:rPr>
            </w:pPr>
            <w:r>
              <w:rPr>
                <w:spacing w:val="-2"/>
                <w:w w:val="94"/>
                <w:sz w:val="13"/>
                <w:szCs w:val="13"/>
              </w:rPr>
              <w:t>经尿道射精管切开</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7"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37" w:line="198" w:lineRule="auto"/>
              <w:ind w:left="136"/>
              <w:rPr>
                <w:sz w:val="13"/>
                <w:szCs w:val="13"/>
              </w:rPr>
            </w:pPr>
            <w:r>
              <w:rPr>
                <w:spacing w:val="-3"/>
                <w:w w:val="99"/>
                <w:sz w:val="13"/>
                <w:szCs w:val="13"/>
              </w:rPr>
              <w:t>未定</w:t>
            </w:r>
          </w:p>
        </w:tc>
        <w:tc>
          <w:tcPr>
            <w:tcW w:w="495" w:type="dxa"/>
            <w:vAlign w:val="top"/>
          </w:tcPr>
          <w:p>
            <w:pPr>
              <w:pStyle w:val="6"/>
              <w:spacing w:before="137" w:line="198" w:lineRule="auto"/>
              <w:ind w:left="136"/>
              <w:rPr>
                <w:sz w:val="13"/>
                <w:szCs w:val="13"/>
              </w:rPr>
            </w:pPr>
            <w:r>
              <w:rPr>
                <w:spacing w:val="-3"/>
                <w:w w:val="99"/>
                <w:sz w:val="13"/>
                <w:szCs w:val="13"/>
              </w:rPr>
              <w:t>未定</w:t>
            </w:r>
          </w:p>
        </w:tc>
        <w:tc>
          <w:tcPr>
            <w:tcW w:w="495" w:type="dxa"/>
            <w:vAlign w:val="top"/>
          </w:tcPr>
          <w:p>
            <w:pPr>
              <w:pStyle w:val="6"/>
              <w:spacing w:before="137" w:line="198" w:lineRule="auto"/>
              <w:ind w:left="137"/>
              <w:rPr>
                <w:sz w:val="13"/>
                <w:szCs w:val="13"/>
              </w:rPr>
            </w:pPr>
            <w:r>
              <w:rPr>
                <w:spacing w:val="-3"/>
                <w:w w:val="99"/>
                <w:sz w:val="13"/>
                <w:szCs w:val="13"/>
              </w:rPr>
              <w:t>未定</w:t>
            </w:r>
          </w:p>
        </w:tc>
        <w:tc>
          <w:tcPr>
            <w:tcW w:w="495" w:type="dxa"/>
            <w:vAlign w:val="top"/>
          </w:tcPr>
          <w:p>
            <w:pPr>
              <w:pStyle w:val="6"/>
              <w:spacing w:before="137" w:line="198" w:lineRule="auto"/>
              <w:ind w:left="137"/>
              <w:rPr>
                <w:sz w:val="13"/>
                <w:szCs w:val="13"/>
              </w:rPr>
            </w:pPr>
            <w:r>
              <w:rPr>
                <w:spacing w:val="-3"/>
                <w:w w:val="99"/>
                <w:sz w:val="13"/>
                <w:szCs w:val="13"/>
              </w:rPr>
              <w:t>未定</w:t>
            </w:r>
          </w:p>
        </w:tc>
        <w:tc>
          <w:tcPr>
            <w:tcW w:w="495" w:type="dxa"/>
            <w:vAlign w:val="top"/>
          </w:tcPr>
          <w:p>
            <w:pPr>
              <w:pStyle w:val="6"/>
              <w:spacing w:before="137" w:line="198" w:lineRule="auto"/>
              <w:ind w:left="137"/>
              <w:rPr>
                <w:sz w:val="13"/>
                <w:szCs w:val="13"/>
              </w:rPr>
            </w:pPr>
            <w:r>
              <w:rPr>
                <w:spacing w:val="-3"/>
                <w:w w:val="99"/>
                <w:sz w:val="13"/>
                <w:szCs w:val="13"/>
              </w:rPr>
              <w:t>未定</w:t>
            </w:r>
          </w:p>
        </w:tc>
        <w:tc>
          <w:tcPr>
            <w:tcW w:w="495" w:type="dxa"/>
            <w:vAlign w:val="top"/>
          </w:tcPr>
          <w:p>
            <w:pPr>
              <w:pStyle w:val="6"/>
              <w:spacing w:before="137" w:line="198" w:lineRule="auto"/>
              <w:ind w:left="137"/>
              <w:rPr>
                <w:sz w:val="13"/>
                <w:szCs w:val="13"/>
              </w:rPr>
            </w:pPr>
            <w:r>
              <w:rPr>
                <w:spacing w:val="-3"/>
                <w:w w:val="99"/>
                <w:sz w:val="13"/>
                <w:szCs w:val="13"/>
              </w:rPr>
              <w:t>未定</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12"/>
              <w:rPr>
                <w:sz w:val="13"/>
                <w:szCs w:val="13"/>
              </w:rPr>
            </w:pPr>
            <w:r>
              <w:rPr>
                <w:spacing w:val="-13"/>
                <w:sz w:val="13"/>
                <w:szCs w:val="13"/>
              </w:rPr>
              <w:t>161</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2"/>
                <w:w w:val="95"/>
                <w:sz w:val="13"/>
                <w:szCs w:val="13"/>
              </w:rPr>
              <w:t>003312040010000</w:t>
            </w:r>
          </w:p>
        </w:tc>
        <w:tc>
          <w:tcPr>
            <w:tcW w:w="929" w:type="dxa"/>
            <w:vAlign w:val="top"/>
          </w:tcPr>
          <w:p>
            <w:pPr>
              <w:pStyle w:val="6"/>
              <w:spacing w:before="137" w:line="198" w:lineRule="auto"/>
              <w:ind w:left="43"/>
              <w:rPr>
                <w:sz w:val="13"/>
                <w:szCs w:val="13"/>
              </w:rPr>
            </w:pPr>
            <w:r>
              <w:rPr>
                <w:spacing w:val="-2"/>
                <w:w w:val="95"/>
                <w:sz w:val="13"/>
                <w:szCs w:val="13"/>
              </w:rPr>
              <w:t>嵌顿包茎松解术</w:t>
            </w:r>
          </w:p>
        </w:tc>
        <w:tc>
          <w:tcPr>
            <w:tcW w:w="780" w:type="dxa"/>
            <w:vAlign w:val="top"/>
          </w:tcPr>
          <w:p>
            <w:pPr>
              <w:pStyle w:val="6"/>
              <w:spacing w:before="151" w:line="215" w:lineRule="auto"/>
              <w:ind w:left="118"/>
              <w:rPr>
                <w:sz w:val="13"/>
                <w:szCs w:val="13"/>
              </w:rPr>
            </w:pPr>
            <w:r>
              <w:rPr>
                <w:spacing w:val="-15"/>
                <w:sz w:val="13"/>
                <w:szCs w:val="13"/>
              </w:rPr>
              <w:t>331204001</w:t>
            </w:r>
          </w:p>
        </w:tc>
        <w:tc>
          <w:tcPr>
            <w:tcW w:w="1064" w:type="dxa"/>
            <w:vAlign w:val="top"/>
          </w:tcPr>
          <w:p>
            <w:pPr>
              <w:pStyle w:val="6"/>
              <w:spacing w:before="137" w:line="198" w:lineRule="auto"/>
              <w:ind w:left="104"/>
              <w:rPr>
                <w:sz w:val="13"/>
                <w:szCs w:val="13"/>
              </w:rPr>
            </w:pPr>
            <w:r>
              <w:rPr>
                <w:spacing w:val="-2"/>
                <w:w w:val="95"/>
                <w:sz w:val="13"/>
                <w:szCs w:val="13"/>
              </w:rPr>
              <w:t>嵌顿包茎松解术</w:t>
            </w:r>
          </w:p>
        </w:tc>
        <w:tc>
          <w:tcPr>
            <w:tcW w:w="1904" w:type="dxa"/>
            <w:vAlign w:val="top"/>
          </w:tcPr>
          <w:p>
            <w:pPr>
              <w:pStyle w:val="6"/>
              <w:spacing w:before="138" w:line="197" w:lineRule="auto"/>
              <w:ind w:left="295"/>
              <w:rPr>
                <w:sz w:val="13"/>
                <w:szCs w:val="13"/>
              </w:rPr>
            </w:pPr>
            <w:r>
              <w:rPr>
                <w:spacing w:val="-2"/>
                <w:w w:val="94"/>
                <w:sz w:val="13"/>
                <w:szCs w:val="13"/>
              </w:rPr>
              <w:t>包皮扩张分离术参照执行</w:t>
            </w: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1" w:line="215" w:lineRule="auto"/>
              <w:ind w:left="161"/>
              <w:rPr>
                <w:sz w:val="13"/>
                <w:szCs w:val="13"/>
              </w:rPr>
            </w:pPr>
            <w:r>
              <w:rPr>
                <w:spacing w:val="-11"/>
                <w:sz w:val="13"/>
                <w:szCs w:val="13"/>
              </w:rPr>
              <w:t>299</w:t>
            </w:r>
          </w:p>
        </w:tc>
        <w:tc>
          <w:tcPr>
            <w:tcW w:w="495" w:type="dxa"/>
            <w:vAlign w:val="top"/>
          </w:tcPr>
          <w:p>
            <w:pPr>
              <w:pStyle w:val="6"/>
              <w:spacing w:before="151" w:line="215" w:lineRule="auto"/>
              <w:ind w:left="162"/>
              <w:rPr>
                <w:sz w:val="13"/>
                <w:szCs w:val="13"/>
              </w:rPr>
            </w:pPr>
            <w:r>
              <w:rPr>
                <w:spacing w:val="-11"/>
                <w:sz w:val="13"/>
                <w:szCs w:val="13"/>
              </w:rPr>
              <w:t>281</w:t>
            </w:r>
          </w:p>
        </w:tc>
        <w:tc>
          <w:tcPr>
            <w:tcW w:w="495" w:type="dxa"/>
            <w:vAlign w:val="top"/>
          </w:tcPr>
          <w:p>
            <w:pPr>
              <w:pStyle w:val="6"/>
              <w:spacing w:before="151" w:line="215" w:lineRule="auto"/>
              <w:ind w:left="162"/>
              <w:rPr>
                <w:sz w:val="13"/>
                <w:szCs w:val="13"/>
              </w:rPr>
            </w:pPr>
            <w:r>
              <w:rPr>
                <w:spacing w:val="-11"/>
                <w:sz w:val="13"/>
                <w:szCs w:val="13"/>
              </w:rPr>
              <w:t>228</w:t>
            </w:r>
          </w:p>
        </w:tc>
        <w:tc>
          <w:tcPr>
            <w:tcW w:w="495" w:type="dxa"/>
            <w:vAlign w:val="top"/>
          </w:tcPr>
          <w:p>
            <w:pPr>
              <w:pStyle w:val="6"/>
              <w:spacing w:before="151" w:line="217" w:lineRule="auto"/>
              <w:ind w:left="162"/>
              <w:rPr>
                <w:sz w:val="13"/>
                <w:szCs w:val="13"/>
              </w:rPr>
            </w:pPr>
            <w:r>
              <w:rPr>
                <w:spacing w:val="-11"/>
                <w:sz w:val="13"/>
                <w:szCs w:val="13"/>
              </w:rPr>
              <w:t>212</w:t>
            </w:r>
          </w:p>
        </w:tc>
        <w:tc>
          <w:tcPr>
            <w:tcW w:w="495" w:type="dxa"/>
            <w:vAlign w:val="top"/>
          </w:tcPr>
          <w:p>
            <w:pPr>
              <w:pStyle w:val="6"/>
              <w:spacing w:before="151" w:line="215" w:lineRule="auto"/>
              <w:ind w:left="170"/>
              <w:rPr>
                <w:sz w:val="13"/>
                <w:szCs w:val="13"/>
              </w:rPr>
            </w:pPr>
            <w:r>
              <w:rPr>
                <w:spacing w:val="-13"/>
                <w:sz w:val="13"/>
                <w:szCs w:val="13"/>
              </w:rPr>
              <w:t>156</w:t>
            </w:r>
          </w:p>
        </w:tc>
        <w:tc>
          <w:tcPr>
            <w:tcW w:w="495" w:type="dxa"/>
            <w:vAlign w:val="top"/>
          </w:tcPr>
          <w:p>
            <w:pPr>
              <w:pStyle w:val="6"/>
              <w:spacing w:before="151" w:line="215" w:lineRule="auto"/>
              <w:ind w:left="170"/>
              <w:rPr>
                <w:sz w:val="13"/>
                <w:szCs w:val="13"/>
              </w:rPr>
            </w:pPr>
            <w:r>
              <w:rPr>
                <w:spacing w:val="-13"/>
                <w:sz w:val="13"/>
                <w:szCs w:val="13"/>
              </w:rPr>
              <w:t>150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12"/>
              <w:rPr>
                <w:sz w:val="13"/>
                <w:szCs w:val="13"/>
              </w:rPr>
            </w:pPr>
            <w:r>
              <w:rPr>
                <w:spacing w:val="-13"/>
                <w:sz w:val="13"/>
                <w:szCs w:val="13"/>
              </w:rPr>
              <w:t>162</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2"/>
                <w:w w:val="95"/>
                <w:sz w:val="13"/>
                <w:szCs w:val="13"/>
              </w:rPr>
              <w:t>003312040020000</w:t>
            </w:r>
          </w:p>
        </w:tc>
        <w:tc>
          <w:tcPr>
            <w:tcW w:w="929" w:type="dxa"/>
            <w:vAlign w:val="top"/>
          </w:tcPr>
          <w:p>
            <w:pPr>
              <w:pStyle w:val="6"/>
              <w:spacing w:before="138" w:line="197" w:lineRule="auto"/>
              <w:ind w:left="172"/>
              <w:rPr>
                <w:sz w:val="13"/>
                <w:szCs w:val="13"/>
              </w:rPr>
            </w:pPr>
            <w:r>
              <w:rPr>
                <w:spacing w:val="-2"/>
                <w:w w:val="95"/>
                <w:sz w:val="13"/>
                <w:szCs w:val="13"/>
              </w:rPr>
              <w:t>包皮环切术</w:t>
            </w:r>
          </w:p>
        </w:tc>
        <w:tc>
          <w:tcPr>
            <w:tcW w:w="780" w:type="dxa"/>
            <w:vAlign w:val="top"/>
          </w:tcPr>
          <w:p>
            <w:pPr>
              <w:pStyle w:val="6"/>
              <w:spacing w:before="151" w:line="215" w:lineRule="auto"/>
              <w:ind w:left="118"/>
              <w:rPr>
                <w:sz w:val="13"/>
                <w:szCs w:val="13"/>
              </w:rPr>
            </w:pPr>
            <w:r>
              <w:rPr>
                <w:spacing w:val="-14"/>
                <w:w w:val="99"/>
                <w:sz w:val="13"/>
                <w:szCs w:val="13"/>
              </w:rPr>
              <w:t>331204002</w:t>
            </w:r>
          </w:p>
        </w:tc>
        <w:tc>
          <w:tcPr>
            <w:tcW w:w="1064" w:type="dxa"/>
            <w:vAlign w:val="top"/>
          </w:tcPr>
          <w:p>
            <w:pPr>
              <w:pStyle w:val="6"/>
              <w:spacing w:before="138" w:line="197" w:lineRule="auto"/>
              <w:ind w:left="233"/>
              <w:rPr>
                <w:sz w:val="13"/>
                <w:szCs w:val="13"/>
              </w:rPr>
            </w:pPr>
            <w:r>
              <w:rPr>
                <w:spacing w:val="-2"/>
                <w:w w:val="95"/>
                <w:sz w:val="13"/>
                <w:szCs w:val="13"/>
              </w:rPr>
              <w:t>包皮环切术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1" w:line="215" w:lineRule="auto"/>
              <w:ind w:left="161"/>
              <w:rPr>
                <w:sz w:val="13"/>
                <w:szCs w:val="13"/>
              </w:rPr>
            </w:pPr>
            <w:r>
              <w:rPr>
                <w:spacing w:val="-11"/>
                <w:sz w:val="13"/>
                <w:szCs w:val="13"/>
              </w:rPr>
              <w:t>299</w:t>
            </w:r>
          </w:p>
        </w:tc>
        <w:tc>
          <w:tcPr>
            <w:tcW w:w="495" w:type="dxa"/>
            <w:vAlign w:val="top"/>
          </w:tcPr>
          <w:p>
            <w:pPr>
              <w:pStyle w:val="6"/>
              <w:spacing w:before="151" w:line="215" w:lineRule="auto"/>
              <w:ind w:left="162"/>
              <w:rPr>
                <w:sz w:val="13"/>
                <w:szCs w:val="13"/>
              </w:rPr>
            </w:pPr>
            <w:r>
              <w:rPr>
                <w:spacing w:val="-11"/>
                <w:sz w:val="13"/>
                <w:szCs w:val="13"/>
              </w:rPr>
              <w:t>281</w:t>
            </w:r>
          </w:p>
        </w:tc>
        <w:tc>
          <w:tcPr>
            <w:tcW w:w="495" w:type="dxa"/>
            <w:vAlign w:val="top"/>
          </w:tcPr>
          <w:p>
            <w:pPr>
              <w:pStyle w:val="6"/>
              <w:spacing w:before="151" w:line="215" w:lineRule="auto"/>
              <w:ind w:left="162"/>
              <w:rPr>
                <w:sz w:val="13"/>
                <w:szCs w:val="13"/>
              </w:rPr>
            </w:pPr>
            <w:r>
              <w:rPr>
                <w:spacing w:val="-11"/>
                <w:sz w:val="13"/>
                <w:szCs w:val="13"/>
              </w:rPr>
              <w:t>228</w:t>
            </w:r>
          </w:p>
        </w:tc>
        <w:tc>
          <w:tcPr>
            <w:tcW w:w="495" w:type="dxa"/>
            <w:vAlign w:val="top"/>
          </w:tcPr>
          <w:p>
            <w:pPr>
              <w:pStyle w:val="6"/>
              <w:spacing w:before="151" w:line="217" w:lineRule="auto"/>
              <w:ind w:left="162"/>
              <w:rPr>
                <w:sz w:val="13"/>
                <w:szCs w:val="13"/>
              </w:rPr>
            </w:pPr>
            <w:r>
              <w:rPr>
                <w:spacing w:val="-11"/>
                <w:sz w:val="13"/>
                <w:szCs w:val="13"/>
              </w:rPr>
              <w:t>212</w:t>
            </w:r>
          </w:p>
        </w:tc>
        <w:tc>
          <w:tcPr>
            <w:tcW w:w="495" w:type="dxa"/>
            <w:vAlign w:val="top"/>
          </w:tcPr>
          <w:p>
            <w:pPr>
              <w:pStyle w:val="6"/>
              <w:spacing w:before="151" w:line="215" w:lineRule="auto"/>
              <w:ind w:left="170"/>
              <w:rPr>
                <w:sz w:val="13"/>
                <w:szCs w:val="13"/>
              </w:rPr>
            </w:pPr>
            <w:r>
              <w:rPr>
                <w:spacing w:val="-13"/>
                <w:sz w:val="13"/>
                <w:szCs w:val="13"/>
              </w:rPr>
              <w:t>156</w:t>
            </w:r>
          </w:p>
        </w:tc>
        <w:tc>
          <w:tcPr>
            <w:tcW w:w="495" w:type="dxa"/>
            <w:vAlign w:val="top"/>
          </w:tcPr>
          <w:p>
            <w:pPr>
              <w:pStyle w:val="6"/>
              <w:spacing w:before="151" w:line="215" w:lineRule="auto"/>
              <w:ind w:left="170"/>
              <w:rPr>
                <w:sz w:val="13"/>
                <w:szCs w:val="13"/>
              </w:rPr>
            </w:pPr>
            <w:r>
              <w:rPr>
                <w:spacing w:val="-13"/>
                <w:sz w:val="13"/>
                <w:szCs w:val="13"/>
              </w:rPr>
              <w:t>150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2" w:line="215" w:lineRule="auto"/>
              <w:ind w:left="112"/>
              <w:rPr>
                <w:sz w:val="13"/>
                <w:szCs w:val="13"/>
              </w:rPr>
            </w:pPr>
            <w:r>
              <w:rPr>
                <w:spacing w:val="-13"/>
                <w:sz w:val="13"/>
                <w:szCs w:val="13"/>
              </w:rPr>
              <w:t>163</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2"/>
                <w:w w:val="95"/>
                <w:sz w:val="13"/>
                <w:szCs w:val="13"/>
              </w:rPr>
              <w:t>003312040030000</w:t>
            </w:r>
          </w:p>
        </w:tc>
        <w:tc>
          <w:tcPr>
            <w:tcW w:w="929" w:type="dxa"/>
            <w:vAlign w:val="top"/>
          </w:tcPr>
          <w:p>
            <w:pPr>
              <w:pStyle w:val="6"/>
              <w:spacing w:before="64" w:line="178" w:lineRule="auto"/>
              <w:ind w:left="347" w:right="23" w:hanging="292"/>
              <w:rPr>
                <w:sz w:val="13"/>
                <w:szCs w:val="13"/>
              </w:rPr>
            </w:pPr>
            <w:r>
              <w:rPr>
                <w:spacing w:val="-3"/>
                <w:w w:val="93"/>
                <w:sz w:val="13"/>
                <w:szCs w:val="13"/>
              </w:rPr>
              <w:t>阴茎包皮过短整</w:t>
            </w:r>
            <w:r>
              <w:rPr>
                <w:spacing w:val="-1"/>
                <w:w w:val="97"/>
                <w:sz w:val="13"/>
                <w:szCs w:val="13"/>
              </w:rPr>
              <w:t>形术</w:t>
            </w:r>
          </w:p>
        </w:tc>
        <w:tc>
          <w:tcPr>
            <w:tcW w:w="780" w:type="dxa"/>
            <w:vAlign w:val="top"/>
          </w:tcPr>
          <w:p>
            <w:pPr>
              <w:pStyle w:val="6"/>
              <w:spacing w:before="152" w:line="215" w:lineRule="auto"/>
              <w:ind w:left="118"/>
              <w:rPr>
                <w:sz w:val="13"/>
                <w:szCs w:val="13"/>
              </w:rPr>
            </w:pPr>
            <w:r>
              <w:rPr>
                <w:spacing w:val="-15"/>
                <w:sz w:val="13"/>
                <w:szCs w:val="13"/>
              </w:rPr>
              <w:t>331204003</w:t>
            </w:r>
          </w:p>
        </w:tc>
        <w:tc>
          <w:tcPr>
            <w:tcW w:w="1064" w:type="dxa"/>
            <w:vAlign w:val="top"/>
          </w:tcPr>
          <w:p>
            <w:pPr>
              <w:pStyle w:val="6"/>
              <w:spacing w:before="64" w:line="178" w:lineRule="auto"/>
              <w:ind w:left="466" w:right="37" w:hanging="409"/>
              <w:rPr>
                <w:sz w:val="13"/>
                <w:szCs w:val="13"/>
              </w:rPr>
            </w:pPr>
            <w:r>
              <w:rPr>
                <w:spacing w:val="-3"/>
                <w:w w:val="94"/>
                <w:sz w:val="13"/>
                <w:szCs w:val="13"/>
              </w:rPr>
              <w:t>阴茎包皮过短整形</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1" w:line="217" w:lineRule="auto"/>
              <w:ind w:left="160"/>
              <w:rPr>
                <w:sz w:val="13"/>
                <w:szCs w:val="13"/>
              </w:rPr>
            </w:pPr>
            <w:r>
              <w:rPr>
                <w:spacing w:val="-9"/>
                <w:w w:val="98"/>
                <w:sz w:val="13"/>
                <w:szCs w:val="13"/>
              </w:rPr>
              <w:t>747</w:t>
            </w:r>
          </w:p>
        </w:tc>
        <w:tc>
          <w:tcPr>
            <w:tcW w:w="495" w:type="dxa"/>
            <w:vAlign w:val="top"/>
          </w:tcPr>
          <w:p>
            <w:pPr>
              <w:pStyle w:val="6"/>
              <w:spacing w:before="152" w:line="215" w:lineRule="auto"/>
              <w:ind w:left="160"/>
              <w:rPr>
                <w:sz w:val="13"/>
                <w:szCs w:val="13"/>
              </w:rPr>
            </w:pPr>
            <w:r>
              <w:rPr>
                <w:spacing w:val="-10"/>
                <w:sz w:val="13"/>
                <w:szCs w:val="13"/>
              </w:rPr>
              <w:t>702</w:t>
            </w:r>
          </w:p>
        </w:tc>
        <w:tc>
          <w:tcPr>
            <w:tcW w:w="495" w:type="dxa"/>
            <w:vAlign w:val="top"/>
          </w:tcPr>
          <w:p>
            <w:pPr>
              <w:pStyle w:val="6"/>
              <w:spacing w:before="152" w:line="215" w:lineRule="auto"/>
              <w:ind w:left="162"/>
              <w:rPr>
                <w:sz w:val="13"/>
                <w:szCs w:val="13"/>
              </w:rPr>
            </w:pPr>
            <w:r>
              <w:rPr>
                <w:spacing w:val="-11"/>
                <w:sz w:val="13"/>
                <w:szCs w:val="13"/>
              </w:rPr>
              <w:t>571</w:t>
            </w:r>
          </w:p>
        </w:tc>
        <w:tc>
          <w:tcPr>
            <w:tcW w:w="495" w:type="dxa"/>
            <w:vAlign w:val="top"/>
          </w:tcPr>
          <w:p>
            <w:pPr>
              <w:pStyle w:val="6"/>
              <w:spacing w:before="152" w:line="215" w:lineRule="auto"/>
              <w:ind w:left="162"/>
              <w:rPr>
                <w:sz w:val="13"/>
                <w:szCs w:val="13"/>
              </w:rPr>
            </w:pPr>
            <w:r>
              <w:rPr>
                <w:spacing w:val="-11"/>
                <w:sz w:val="13"/>
                <w:szCs w:val="13"/>
              </w:rPr>
              <w:t>531</w:t>
            </w:r>
          </w:p>
        </w:tc>
        <w:tc>
          <w:tcPr>
            <w:tcW w:w="495" w:type="dxa"/>
            <w:vAlign w:val="top"/>
          </w:tcPr>
          <w:p>
            <w:pPr>
              <w:pStyle w:val="6"/>
              <w:spacing w:before="152" w:line="215" w:lineRule="auto"/>
              <w:ind w:left="162"/>
              <w:rPr>
                <w:sz w:val="13"/>
                <w:szCs w:val="13"/>
              </w:rPr>
            </w:pPr>
            <w:r>
              <w:rPr>
                <w:spacing w:val="-11"/>
                <w:sz w:val="13"/>
                <w:szCs w:val="13"/>
              </w:rPr>
              <w:t>390</w:t>
            </w:r>
          </w:p>
        </w:tc>
        <w:tc>
          <w:tcPr>
            <w:tcW w:w="495" w:type="dxa"/>
            <w:vAlign w:val="top"/>
          </w:tcPr>
          <w:p>
            <w:pPr>
              <w:pStyle w:val="6"/>
              <w:spacing w:before="152" w:line="215" w:lineRule="auto"/>
              <w:ind w:left="163"/>
              <w:rPr>
                <w:sz w:val="13"/>
                <w:szCs w:val="13"/>
              </w:rPr>
            </w:pPr>
            <w:r>
              <w:rPr>
                <w:spacing w:val="-11"/>
                <w:sz w:val="13"/>
                <w:szCs w:val="13"/>
              </w:rPr>
              <w:t>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2" w:line="215" w:lineRule="auto"/>
              <w:ind w:left="112"/>
              <w:rPr>
                <w:sz w:val="13"/>
                <w:szCs w:val="13"/>
              </w:rPr>
            </w:pPr>
            <w:r>
              <w:rPr>
                <w:spacing w:val="-13"/>
                <w:sz w:val="13"/>
                <w:szCs w:val="13"/>
              </w:rPr>
              <w:t>164</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1"/>
                <w:w w:val="94"/>
                <w:sz w:val="13"/>
                <w:szCs w:val="13"/>
              </w:rPr>
              <w:t>003312040040000</w:t>
            </w:r>
          </w:p>
        </w:tc>
        <w:tc>
          <w:tcPr>
            <w:tcW w:w="929" w:type="dxa"/>
            <w:vAlign w:val="top"/>
          </w:tcPr>
          <w:p>
            <w:pPr>
              <w:pStyle w:val="6"/>
              <w:spacing w:before="138" w:line="197" w:lineRule="auto"/>
              <w:ind w:left="55"/>
              <w:rPr>
                <w:sz w:val="13"/>
                <w:szCs w:val="13"/>
              </w:rPr>
            </w:pPr>
            <w:r>
              <w:rPr>
                <w:spacing w:val="-3"/>
                <w:w w:val="95"/>
                <w:sz w:val="13"/>
                <w:szCs w:val="13"/>
              </w:rPr>
              <w:t>阴茎外伤清创术</w:t>
            </w:r>
          </w:p>
        </w:tc>
        <w:tc>
          <w:tcPr>
            <w:tcW w:w="780" w:type="dxa"/>
            <w:vAlign w:val="top"/>
          </w:tcPr>
          <w:p>
            <w:pPr>
              <w:pStyle w:val="6"/>
              <w:spacing w:before="152" w:line="215" w:lineRule="auto"/>
              <w:ind w:left="118"/>
              <w:rPr>
                <w:sz w:val="13"/>
                <w:szCs w:val="13"/>
              </w:rPr>
            </w:pPr>
            <w:r>
              <w:rPr>
                <w:spacing w:val="-11"/>
                <w:w w:val="95"/>
                <w:sz w:val="13"/>
                <w:szCs w:val="13"/>
              </w:rPr>
              <w:t>331204004</w:t>
            </w:r>
          </w:p>
        </w:tc>
        <w:tc>
          <w:tcPr>
            <w:tcW w:w="1064" w:type="dxa"/>
            <w:vAlign w:val="top"/>
          </w:tcPr>
          <w:p>
            <w:pPr>
              <w:pStyle w:val="6"/>
              <w:spacing w:before="138" w:line="197" w:lineRule="auto"/>
              <w:ind w:left="117"/>
              <w:rPr>
                <w:sz w:val="13"/>
                <w:szCs w:val="13"/>
              </w:rPr>
            </w:pPr>
            <w:r>
              <w:rPr>
                <w:spacing w:val="-3"/>
                <w:w w:val="95"/>
                <w:sz w:val="13"/>
                <w:szCs w:val="13"/>
              </w:rPr>
              <w:t>阴茎外伤清创术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52" w:line="215" w:lineRule="auto"/>
              <w:ind w:left="161"/>
              <w:rPr>
                <w:sz w:val="13"/>
                <w:szCs w:val="13"/>
              </w:rPr>
            </w:pPr>
            <w:r>
              <w:rPr>
                <w:spacing w:val="-11"/>
                <w:sz w:val="13"/>
                <w:szCs w:val="13"/>
              </w:rPr>
              <w:t>299</w:t>
            </w:r>
          </w:p>
        </w:tc>
        <w:tc>
          <w:tcPr>
            <w:tcW w:w="495" w:type="dxa"/>
            <w:vAlign w:val="top"/>
          </w:tcPr>
          <w:p>
            <w:pPr>
              <w:pStyle w:val="6"/>
              <w:spacing w:before="152" w:line="215" w:lineRule="auto"/>
              <w:ind w:left="162"/>
              <w:rPr>
                <w:sz w:val="13"/>
                <w:szCs w:val="13"/>
              </w:rPr>
            </w:pPr>
            <w:r>
              <w:rPr>
                <w:spacing w:val="-11"/>
                <w:sz w:val="13"/>
                <w:szCs w:val="13"/>
              </w:rPr>
              <w:t>281</w:t>
            </w:r>
          </w:p>
        </w:tc>
        <w:tc>
          <w:tcPr>
            <w:tcW w:w="495" w:type="dxa"/>
            <w:vAlign w:val="top"/>
          </w:tcPr>
          <w:p>
            <w:pPr>
              <w:pStyle w:val="6"/>
              <w:spacing w:before="152" w:line="215" w:lineRule="auto"/>
              <w:ind w:left="162"/>
              <w:rPr>
                <w:sz w:val="13"/>
                <w:szCs w:val="13"/>
              </w:rPr>
            </w:pPr>
            <w:r>
              <w:rPr>
                <w:spacing w:val="-11"/>
                <w:sz w:val="13"/>
                <w:szCs w:val="13"/>
              </w:rPr>
              <w:t>228</w:t>
            </w:r>
          </w:p>
        </w:tc>
        <w:tc>
          <w:tcPr>
            <w:tcW w:w="495" w:type="dxa"/>
            <w:vAlign w:val="top"/>
          </w:tcPr>
          <w:p>
            <w:pPr>
              <w:pStyle w:val="6"/>
              <w:spacing w:before="152" w:line="217" w:lineRule="auto"/>
              <w:ind w:left="162"/>
              <w:rPr>
                <w:sz w:val="13"/>
                <w:szCs w:val="13"/>
              </w:rPr>
            </w:pPr>
            <w:r>
              <w:rPr>
                <w:spacing w:val="-11"/>
                <w:sz w:val="13"/>
                <w:szCs w:val="13"/>
              </w:rPr>
              <w:t>212</w:t>
            </w:r>
          </w:p>
        </w:tc>
        <w:tc>
          <w:tcPr>
            <w:tcW w:w="495" w:type="dxa"/>
            <w:vAlign w:val="top"/>
          </w:tcPr>
          <w:p>
            <w:pPr>
              <w:pStyle w:val="6"/>
              <w:spacing w:before="152" w:line="215" w:lineRule="auto"/>
              <w:ind w:left="170"/>
              <w:rPr>
                <w:sz w:val="13"/>
                <w:szCs w:val="13"/>
              </w:rPr>
            </w:pPr>
            <w:r>
              <w:rPr>
                <w:spacing w:val="-13"/>
                <w:sz w:val="13"/>
                <w:szCs w:val="13"/>
              </w:rPr>
              <w:t>156</w:t>
            </w:r>
          </w:p>
        </w:tc>
        <w:tc>
          <w:tcPr>
            <w:tcW w:w="495" w:type="dxa"/>
            <w:vAlign w:val="top"/>
          </w:tcPr>
          <w:p>
            <w:pPr>
              <w:pStyle w:val="6"/>
              <w:spacing w:before="152" w:line="215" w:lineRule="auto"/>
              <w:ind w:left="170"/>
              <w:rPr>
                <w:sz w:val="13"/>
                <w:szCs w:val="13"/>
              </w:rPr>
            </w:pPr>
            <w:r>
              <w:rPr>
                <w:spacing w:val="-13"/>
                <w:sz w:val="13"/>
                <w:szCs w:val="13"/>
              </w:rPr>
              <w:t>150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2" w:hRule="atLeast"/>
        </w:trPr>
        <w:tc>
          <w:tcPr>
            <w:tcW w:w="390" w:type="dxa"/>
            <w:tcBorders>
              <w:left w:val="single" w:color="000000" w:sz="2" w:space="0"/>
            </w:tcBorders>
            <w:vAlign w:val="top"/>
          </w:tcPr>
          <w:p>
            <w:pPr>
              <w:pStyle w:val="6"/>
              <w:spacing w:before="152" w:line="215" w:lineRule="auto"/>
              <w:ind w:left="112"/>
              <w:rPr>
                <w:sz w:val="13"/>
                <w:szCs w:val="13"/>
              </w:rPr>
            </w:pPr>
            <w:r>
              <w:rPr>
                <w:spacing w:val="-13"/>
                <w:sz w:val="13"/>
                <w:szCs w:val="13"/>
              </w:rPr>
              <w:t>165</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2"/>
                <w:w w:val="95"/>
                <w:sz w:val="13"/>
                <w:szCs w:val="13"/>
              </w:rPr>
              <w:t>003312040050000</w:t>
            </w:r>
          </w:p>
        </w:tc>
        <w:tc>
          <w:tcPr>
            <w:tcW w:w="929" w:type="dxa"/>
            <w:vAlign w:val="top"/>
          </w:tcPr>
          <w:p>
            <w:pPr>
              <w:pStyle w:val="6"/>
              <w:spacing w:before="138" w:line="197" w:lineRule="auto"/>
              <w:ind w:left="175"/>
              <w:rPr>
                <w:sz w:val="13"/>
                <w:szCs w:val="13"/>
              </w:rPr>
            </w:pPr>
            <w:r>
              <w:rPr>
                <w:spacing w:val="-5"/>
                <w:w w:val="96"/>
                <w:sz w:val="13"/>
                <w:szCs w:val="13"/>
              </w:rPr>
              <w:t>阴茎再植术</w:t>
            </w:r>
          </w:p>
        </w:tc>
        <w:tc>
          <w:tcPr>
            <w:tcW w:w="780" w:type="dxa"/>
            <w:vAlign w:val="top"/>
          </w:tcPr>
          <w:p>
            <w:pPr>
              <w:pStyle w:val="6"/>
              <w:spacing w:before="152" w:line="215" w:lineRule="auto"/>
              <w:ind w:left="118"/>
              <w:rPr>
                <w:sz w:val="13"/>
                <w:szCs w:val="13"/>
              </w:rPr>
            </w:pPr>
            <w:r>
              <w:rPr>
                <w:spacing w:val="-15"/>
                <w:sz w:val="13"/>
                <w:szCs w:val="13"/>
              </w:rPr>
              <w:t>331204005</w:t>
            </w:r>
          </w:p>
        </w:tc>
        <w:tc>
          <w:tcPr>
            <w:tcW w:w="1064" w:type="dxa"/>
            <w:vAlign w:val="top"/>
          </w:tcPr>
          <w:p>
            <w:pPr>
              <w:pStyle w:val="6"/>
              <w:spacing w:before="138" w:line="197" w:lineRule="auto"/>
              <w:ind w:left="237"/>
              <w:rPr>
                <w:sz w:val="13"/>
                <w:szCs w:val="13"/>
              </w:rPr>
            </w:pPr>
            <w:r>
              <w:rPr>
                <w:spacing w:val="-5"/>
                <w:w w:val="96"/>
                <w:sz w:val="13"/>
                <w:szCs w:val="13"/>
              </w:rPr>
              <w:t>阴茎再植术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93" w:line="144" w:lineRule="exact"/>
              <w:ind w:left="633"/>
              <w:rPr>
                <w:sz w:val="13"/>
                <w:szCs w:val="13"/>
              </w:rPr>
            </w:pPr>
            <w:r>
              <w:rPr>
                <w:position w:val="-8"/>
                <w:sz w:val="13"/>
                <w:szCs w:val="13"/>
              </w:rPr>
              <w:t>*</w:t>
            </w:r>
          </w:p>
        </w:tc>
        <w:tc>
          <w:tcPr>
            <w:tcW w:w="495" w:type="dxa"/>
            <w:vAlign w:val="top"/>
          </w:tcPr>
          <w:p>
            <w:pPr>
              <w:pStyle w:val="6"/>
              <w:spacing w:before="152" w:line="217" w:lineRule="auto"/>
              <w:ind w:left="131"/>
              <w:rPr>
                <w:sz w:val="13"/>
                <w:szCs w:val="13"/>
              </w:rPr>
            </w:pPr>
            <w:r>
              <w:rPr>
                <w:spacing w:val="-11"/>
                <w:w w:val="98"/>
                <w:sz w:val="13"/>
                <w:szCs w:val="13"/>
              </w:rPr>
              <w:t>2242</w:t>
            </w:r>
          </w:p>
        </w:tc>
        <w:tc>
          <w:tcPr>
            <w:tcW w:w="495" w:type="dxa"/>
            <w:vAlign w:val="top"/>
          </w:tcPr>
          <w:p>
            <w:pPr>
              <w:pStyle w:val="6"/>
              <w:spacing w:before="152" w:line="215" w:lineRule="auto"/>
              <w:ind w:left="139"/>
              <w:rPr>
                <w:sz w:val="13"/>
                <w:szCs w:val="13"/>
              </w:rPr>
            </w:pPr>
            <w:r>
              <w:rPr>
                <w:spacing w:val="-14"/>
                <w:sz w:val="13"/>
                <w:szCs w:val="13"/>
              </w:rPr>
              <w:t>1950</w:t>
            </w:r>
          </w:p>
        </w:tc>
        <w:tc>
          <w:tcPr>
            <w:tcW w:w="495" w:type="dxa"/>
            <w:vAlign w:val="top"/>
          </w:tcPr>
          <w:p>
            <w:pPr>
              <w:pStyle w:val="6"/>
              <w:spacing w:before="152" w:line="215" w:lineRule="auto"/>
              <w:ind w:left="139"/>
              <w:rPr>
                <w:sz w:val="13"/>
                <w:szCs w:val="13"/>
              </w:rPr>
            </w:pPr>
            <w:r>
              <w:rPr>
                <w:spacing w:val="-13"/>
                <w:w w:val="99"/>
                <w:sz w:val="13"/>
                <w:szCs w:val="13"/>
              </w:rPr>
              <w:t>1684</w:t>
            </w:r>
          </w:p>
        </w:tc>
        <w:tc>
          <w:tcPr>
            <w:tcW w:w="495" w:type="dxa"/>
            <w:vAlign w:val="top"/>
          </w:tcPr>
          <w:p>
            <w:pPr>
              <w:pStyle w:val="6"/>
              <w:spacing w:before="152" w:line="215" w:lineRule="auto"/>
              <w:ind w:left="139"/>
              <w:rPr>
                <w:sz w:val="13"/>
                <w:szCs w:val="13"/>
              </w:rPr>
            </w:pPr>
            <w:r>
              <w:rPr>
                <w:spacing w:val="-14"/>
                <w:sz w:val="13"/>
                <w:szCs w:val="13"/>
              </w:rPr>
              <w:t>1566</w:t>
            </w:r>
          </w:p>
        </w:tc>
        <w:tc>
          <w:tcPr>
            <w:tcW w:w="495" w:type="dxa"/>
            <w:vAlign w:val="top"/>
          </w:tcPr>
          <w:p>
            <w:pPr>
              <w:pStyle w:val="6"/>
              <w:spacing w:before="152" w:line="215" w:lineRule="auto"/>
              <w:ind w:left="140"/>
              <w:rPr>
                <w:sz w:val="13"/>
                <w:szCs w:val="13"/>
              </w:rPr>
            </w:pPr>
            <w:r>
              <w:rPr>
                <w:spacing w:val="-14"/>
                <w:sz w:val="13"/>
                <w:szCs w:val="13"/>
              </w:rPr>
              <w:t>1170</w:t>
            </w:r>
          </w:p>
        </w:tc>
        <w:tc>
          <w:tcPr>
            <w:tcW w:w="495" w:type="dxa"/>
            <w:vAlign w:val="top"/>
          </w:tcPr>
          <w:p>
            <w:pPr>
              <w:pStyle w:val="6"/>
              <w:spacing w:before="152" w:line="215" w:lineRule="auto"/>
              <w:ind w:left="140"/>
              <w:rPr>
                <w:sz w:val="13"/>
                <w:szCs w:val="13"/>
              </w:rPr>
            </w:pPr>
            <w:r>
              <w:rPr>
                <w:spacing w:val="-14"/>
                <w:sz w:val="13"/>
                <w:szCs w:val="13"/>
              </w:rPr>
              <w:t>1125</w:t>
            </w:r>
          </w:p>
        </w:tc>
        <w:tc>
          <w:tcPr>
            <w:tcW w:w="502" w:type="dxa"/>
            <w:vAlign w:val="top"/>
          </w:tcPr>
          <w:p>
            <w:pPr>
              <w:rPr>
                <w:rFonts w:ascii="Arial"/>
                <w:sz w:val="21"/>
              </w:rPr>
            </w:pPr>
          </w:p>
        </w:tc>
      </w:tr>
    </w:tbl>
    <w:p>
      <w:pPr>
        <w:rPr>
          <w:rFonts w:ascii="Arial"/>
          <w:sz w:val="21"/>
        </w:rPr>
      </w:pPr>
    </w:p>
    <w:p>
      <w:pPr>
        <w:rPr>
          <w:rFonts w:ascii="Arial" w:hAnsi="Arial" w:eastAsia="Arial" w:cs="Arial"/>
          <w:sz w:val="21"/>
          <w:szCs w:val="21"/>
        </w:rPr>
        <w:sectPr>
          <w:pgSz w:w="16820" w:h="11900"/>
          <w:pgMar w:top="400" w:right="2423" w:bottom="0" w:left="675" w:header="0" w:footer="0" w:gutter="0"/>
          <w:cols w:space="720" w:num="1"/>
        </w:sectPr>
      </w:pPr>
    </w:p>
    <w:p>
      <w:pPr>
        <w:spacing w:before="19"/>
      </w:pPr>
    </w:p>
    <w:p>
      <w:pPr>
        <w:spacing w:before="19"/>
      </w:pPr>
    </w:p>
    <w:p>
      <w:pPr>
        <w:spacing w:before="18"/>
      </w:pPr>
    </w:p>
    <w:p>
      <w:pPr>
        <w:spacing w:before="18"/>
      </w:pPr>
    </w:p>
    <w:tbl>
      <w:tblPr>
        <w:tblStyle w:val="5"/>
        <w:tblW w:w="13711"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90"/>
        <w:gridCol w:w="525"/>
        <w:gridCol w:w="1109"/>
        <w:gridCol w:w="929"/>
        <w:gridCol w:w="780"/>
        <w:gridCol w:w="1064"/>
        <w:gridCol w:w="1904"/>
        <w:gridCol w:w="1664"/>
        <w:gridCol w:w="585"/>
        <w:gridCol w:w="1289"/>
        <w:gridCol w:w="495"/>
        <w:gridCol w:w="495"/>
        <w:gridCol w:w="495"/>
        <w:gridCol w:w="495"/>
        <w:gridCol w:w="495"/>
        <w:gridCol w:w="495"/>
        <w:gridCol w:w="5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390" w:type="dxa"/>
            <w:tcBorders>
              <w:top w:val="single" w:color="000000" w:sz="2" w:space="0"/>
              <w:left w:val="single" w:color="000000" w:sz="2" w:space="0"/>
            </w:tcBorders>
            <w:vAlign w:val="top"/>
          </w:tcPr>
          <w:p>
            <w:pPr>
              <w:pStyle w:val="6"/>
              <w:spacing w:before="147" w:line="215" w:lineRule="auto"/>
              <w:ind w:left="112"/>
              <w:rPr>
                <w:sz w:val="13"/>
                <w:szCs w:val="13"/>
              </w:rPr>
            </w:pPr>
            <w:r>
              <w:rPr>
                <w:spacing w:val="-13"/>
                <w:sz w:val="13"/>
                <w:szCs w:val="13"/>
              </w:rPr>
              <w:t>166</w:t>
            </w:r>
          </w:p>
        </w:tc>
        <w:tc>
          <w:tcPr>
            <w:tcW w:w="525" w:type="dxa"/>
            <w:tcBorders>
              <w:top w:val="single" w:color="000000" w:sz="2" w:space="0"/>
            </w:tcBorders>
            <w:vAlign w:val="top"/>
          </w:tcPr>
          <w:p>
            <w:pPr>
              <w:pStyle w:val="6"/>
              <w:spacing w:before="158" w:line="144" w:lineRule="exact"/>
              <w:ind w:left="205"/>
              <w:rPr>
                <w:sz w:val="13"/>
                <w:szCs w:val="13"/>
              </w:rPr>
            </w:pPr>
            <w:r>
              <w:rPr>
                <w:position w:val="-3"/>
                <w:sz w:val="13"/>
                <w:szCs w:val="13"/>
              </w:rPr>
              <w:t>G</w:t>
            </w:r>
          </w:p>
        </w:tc>
        <w:tc>
          <w:tcPr>
            <w:tcW w:w="1109" w:type="dxa"/>
            <w:tcBorders>
              <w:top w:val="single" w:color="000000" w:sz="2" w:space="0"/>
            </w:tcBorders>
            <w:vAlign w:val="top"/>
          </w:tcPr>
          <w:p>
            <w:pPr>
              <w:pStyle w:val="6"/>
              <w:spacing w:before="134" w:line="215" w:lineRule="auto"/>
              <w:ind w:left="101"/>
              <w:rPr>
                <w:sz w:val="13"/>
                <w:szCs w:val="13"/>
              </w:rPr>
            </w:pPr>
            <w:r>
              <w:rPr>
                <w:spacing w:val="-11"/>
                <w:w w:val="94"/>
                <w:sz w:val="13"/>
                <w:szCs w:val="13"/>
              </w:rPr>
              <w:t>003312040060000</w:t>
            </w:r>
          </w:p>
        </w:tc>
        <w:tc>
          <w:tcPr>
            <w:tcW w:w="929" w:type="dxa"/>
            <w:tcBorders>
              <w:top w:val="single" w:color="000000" w:sz="2" w:space="0"/>
            </w:tcBorders>
            <w:vAlign w:val="top"/>
          </w:tcPr>
          <w:p>
            <w:pPr>
              <w:pStyle w:val="6"/>
              <w:spacing w:before="134" w:line="197" w:lineRule="auto"/>
              <w:ind w:left="55"/>
              <w:rPr>
                <w:sz w:val="13"/>
                <w:szCs w:val="13"/>
              </w:rPr>
            </w:pPr>
            <w:r>
              <w:rPr>
                <w:spacing w:val="-3"/>
                <w:w w:val="95"/>
                <w:sz w:val="13"/>
                <w:szCs w:val="13"/>
              </w:rPr>
              <w:t>阴茎囊肿切除术</w:t>
            </w:r>
          </w:p>
        </w:tc>
        <w:tc>
          <w:tcPr>
            <w:tcW w:w="780" w:type="dxa"/>
            <w:tcBorders>
              <w:top w:val="single" w:color="000000" w:sz="2" w:space="0"/>
            </w:tcBorders>
            <w:vAlign w:val="top"/>
          </w:tcPr>
          <w:p>
            <w:pPr>
              <w:pStyle w:val="6"/>
              <w:spacing w:before="147" w:line="215" w:lineRule="auto"/>
              <w:ind w:left="118"/>
              <w:rPr>
                <w:sz w:val="13"/>
                <w:szCs w:val="13"/>
              </w:rPr>
            </w:pPr>
            <w:r>
              <w:rPr>
                <w:spacing w:val="-12"/>
                <w:w w:val="96"/>
                <w:sz w:val="13"/>
                <w:szCs w:val="13"/>
              </w:rPr>
              <w:t>331204006</w:t>
            </w:r>
          </w:p>
        </w:tc>
        <w:tc>
          <w:tcPr>
            <w:tcW w:w="1064" w:type="dxa"/>
            <w:tcBorders>
              <w:top w:val="single" w:color="000000" w:sz="2" w:space="0"/>
            </w:tcBorders>
            <w:vAlign w:val="top"/>
          </w:tcPr>
          <w:p>
            <w:pPr>
              <w:pStyle w:val="6"/>
              <w:spacing w:before="134" w:line="197" w:lineRule="auto"/>
              <w:ind w:left="117"/>
              <w:rPr>
                <w:sz w:val="13"/>
                <w:szCs w:val="13"/>
              </w:rPr>
            </w:pPr>
            <w:r>
              <w:rPr>
                <w:spacing w:val="-3"/>
                <w:w w:val="95"/>
                <w:sz w:val="13"/>
                <w:szCs w:val="13"/>
              </w:rPr>
              <w:t>阴茎囊肿切除术</w:t>
            </w:r>
          </w:p>
        </w:tc>
        <w:tc>
          <w:tcPr>
            <w:tcW w:w="1904" w:type="dxa"/>
            <w:tcBorders>
              <w:top w:val="single" w:color="000000" w:sz="2" w:space="0"/>
            </w:tcBorders>
            <w:vAlign w:val="top"/>
          </w:tcPr>
          <w:p>
            <w:pPr>
              <w:pStyle w:val="6"/>
              <w:spacing w:before="134" w:line="197" w:lineRule="auto"/>
              <w:ind w:left="298"/>
              <w:rPr>
                <w:sz w:val="13"/>
                <w:szCs w:val="13"/>
              </w:rPr>
            </w:pPr>
            <w:r>
              <w:rPr>
                <w:spacing w:val="-3"/>
                <w:w w:val="94"/>
                <w:sz w:val="13"/>
                <w:szCs w:val="13"/>
              </w:rPr>
              <w:t>阴茎硬节切除术参照执行</w:t>
            </w:r>
          </w:p>
        </w:tc>
        <w:tc>
          <w:tcPr>
            <w:tcW w:w="1664" w:type="dxa"/>
            <w:tcBorders>
              <w:top w:val="single" w:color="000000" w:sz="2" w:space="0"/>
            </w:tcBorders>
            <w:vAlign w:val="top"/>
          </w:tcPr>
          <w:p>
            <w:pPr>
              <w:rPr>
                <w:rFonts w:ascii="Arial"/>
                <w:sz w:val="21"/>
              </w:rPr>
            </w:pPr>
          </w:p>
        </w:tc>
        <w:tc>
          <w:tcPr>
            <w:tcW w:w="585" w:type="dxa"/>
            <w:tcBorders>
              <w:top w:val="single" w:color="000000" w:sz="2" w:space="0"/>
            </w:tcBorders>
            <w:vAlign w:val="top"/>
          </w:tcPr>
          <w:p>
            <w:pPr>
              <w:pStyle w:val="6"/>
              <w:spacing w:before="134" w:line="198" w:lineRule="auto"/>
              <w:ind w:left="232"/>
              <w:rPr>
                <w:sz w:val="13"/>
                <w:szCs w:val="13"/>
              </w:rPr>
            </w:pPr>
            <w:r>
              <w:rPr>
                <w:sz w:val="13"/>
                <w:szCs w:val="13"/>
              </w:rPr>
              <w:t>次</w:t>
            </w:r>
          </w:p>
        </w:tc>
        <w:tc>
          <w:tcPr>
            <w:tcW w:w="1289" w:type="dxa"/>
            <w:tcBorders>
              <w:top w:val="single" w:color="000000" w:sz="2" w:space="0"/>
            </w:tcBorders>
            <w:vAlign w:val="top"/>
          </w:tcPr>
          <w:p>
            <w:pPr>
              <w:rPr>
                <w:rFonts w:ascii="Arial"/>
                <w:sz w:val="21"/>
              </w:rPr>
            </w:pPr>
          </w:p>
        </w:tc>
        <w:tc>
          <w:tcPr>
            <w:tcW w:w="495" w:type="dxa"/>
            <w:tcBorders>
              <w:top w:val="single" w:color="000000" w:sz="2" w:space="0"/>
            </w:tcBorders>
            <w:vAlign w:val="top"/>
          </w:tcPr>
          <w:p>
            <w:pPr>
              <w:pStyle w:val="6"/>
              <w:spacing w:before="147" w:line="217" w:lineRule="auto"/>
              <w:ind w:left="160"/>
              <w:rPr>
                <w:sz w:val="13"/>
                <w:szCs w:val="13"/>
              </w:rPr>
            </w:pPr>
            <w:r>
              <w:rPr>
                <w:spacing w:val="-9"/>
                <w:w w:val="98"/>
                <w:sz w:val="13"/>
                <w:szCs w:val="13"/>
              </w:rPr>
              <w:t>747</w:t>
            </w:r>
          </w:p>
        </w:tc>
        <w:tc>
          <w:tcPr>
            <w:tcW w:w="495" w:type="dxa"/>
            <w:tcBorders>
              <w:top w:val="single" w:color="000000" w:sz="2" w:space="0"/>
            </w:tcBorders>
            <w:vAlign w:val="top"/>
          </w:tcPr>
          <w:p>
            <w:pPr>
              <w:pStyle w:val="6"/>
              <w:spacing w:before="147" w:line="215" w:lineRule="auto"/>
              <w:ind w:left="160"/>
              <w:rPr>
                <w:sz w:val="13"/>
                <w:szCs w:val="13"/>
              </w:rPr>
            </w:pPr>
            <w:r>
              <w:rPr>
                <w:spacing w:val="-10"/>
                <w:sz w:val="13"/>
                <w:szCs w:val="13"/>
              </w:rPr>
              <w:t>702</w:t>
            </w:r>
          </w:p>
        </w:tc>
        <w:tc>
          <w:tcPr>
            <w:tcW w:w="495" w:type="dxa"/>
            <w:tcBorders>
              <w:top w:val="single" w:color="000000" w:sz="2" w:space="0"/>
            </w:tcBorders>
            <w:vAlign w:val="top"/>
          </w:tcPr>
          <w:p>
            <w:pPr>
              <w:pStyle w:val="6"/>
              <w:spacing w:before="147" w:line="215" w:lineRule="auto"/>
              <w:ind w:left="162"/>
              <w:rPr>
                <w:sz w:val="13"/>
                <w:szCs w:val="13"/>
              </w:rPr>
            </w:pPr>
            <w:r>
              <w:rPr>
                <w:spacing w:val="-11"/>
                <w:sz w:val="13"/>
                <w:szCs w:val="13"/>
              </w:rPr>
              <w:t>571</w:t>
            </w:r>
          </w:p>
        </w:tc>
        <w:tc>
          <w:tcPr>
            <w:tcW w:w="495" w:type="dxa"/>
            <w:tcBorders>
              <w:top w:val="single" w:color="000000" w:sz="2" w:space="0"/>
            </w:tcBorders>
            <w:vAlign w:val="top"/>
          </w:tcPr>
          <w:p>
            <w:pPr>
              <w:pStyle w:val="6"/>
              <w:spacing w:before="147" w:line="215" w:lineRule="auto"/>
              <w:ind w:left="162"/>
              <w:rPr>
                <w:sz w:val="13"/>
                <w:szCs w:val="13"/>
              </w:rPr>
            </w:pPr>
            <w:r>
              <w:rPr>
                <w:spacing w:val="-11"/>
                <w:sz w:val="13"/>
                <w:szCs w:val="13"/>
              </w:rPr>
              <w:t>531</w:t>
            </w:r>
          </w:p>
        </w:tc>
        <w:tc>
          <w:tcPr>
            <w:tcW w:w="495" w:type="dxa"/>
            <w:tcBorders>
              <w:top w:val="single" w:color="000000" w:sz="2" w:space="0"/>
            </w:tcBorders>
            <w:vAlign w:val="top"/>
          </w:tcPr>
          <w:p>
            <w:pPr>
              <w:pStyle w:val="6"/>
              <w:spacing w:before="147" w:line="215" w:lineRule="auto"/>
              <w:ind w:left="162"/>
              <w:rPr>
                <w:sz w:val="13"/>
                <w:szCs w:val="13"/>
              </w:rPr>
            </w:pPr>
            <w:r>
              <w:rPr>
                <w:spacing w:val="-11"/>
                <w:sz w:val="13"/>
                <w:szCs w:val="13"/>
              </w:rPr>
              <w:t>390</w:t>
            </w:r>
          </w:p>
        </w:tc>
        <w:tc>
          <w:tcPr>
            <w:tcW w:w="495" w:type="dxa"/>
            <w:tcBorders>
              <w:top w:val="single" w:color="000000" w:sz="2" w:space="0"/>
            </w:tcBorders>
            <w:vAlign w:val="top"/>
          </w:tcPr>
          <w:p>
            <w:pPr>
              <w:pStyle w:val="6"/>
              <w:spacing w:before="147" w:line="215" w:lineRule="auto"/>
              <w:ind w:left="163"/>
              <w:rPr>
                <w:sz w:val="13"/>
                <w:szCs w:val="13"/>
              </w:rPr>
            </w:pPr>
            <w:r>
              <w:rPr>
                <w:spacing w:val="-11"/>
                <w:sz w:val="13"/>
                <w:szCs w:val="13"/>
              </w:rPr>
              <w:t>375</w:t>
            </w:r>
          </w:p>
        </w:tc>
        <w:tc>
          <w:tcPr>
            <w:tcW w:w="502" w:type="dxa"/>
            <w:tcBorders>
              <w:top w:val="single" w:color="000000" w:sz="2"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39" w:line="215" w:lineRule="auto"/>
              <w:ind w:left="112"/>
              <w:rPr>
                <w:sz w:val="13"/>
                <w:szCs w:val="13"/>
              </w:rPr>
            </w:pPr>
            <w:r>
              <w:rPr>
                <w:spacing w:val="-13"/>
                <w:sz w:val="13"/>
                <w:szCs w:val="13"/>
              </w:rPr>
              <w:t>167</w:t>
            </w:r>
          </w:p>
        </w:tc>
        <w:tc>
          <w:tcPr>
            <w:tcW w:w="525" w:type="dxa"/>
            <w:vAlign w:val="top"/>
          </w:tcPr>
          <w:p>
            <w:pPr>
              <w:pStyle w:val="6"/>
              <w:spacing w:before="149" w:line="144" w:lineRule="exact"/>
              <w:ind w:left="205"/>
              <w:rPr>
                <w:sz w:val="13"/>
                <w:szCs w:val="13"/>
              </w:rPr>
            </w:pPr>
            <w:r>
              <w:rPr>
                <w:position w:val="-3"/>
                <w:sz w:val="13"/>
                <w:szCs w:val="13"/>
              </w:rPr>
              <w:t>G</w:t>
            </w:r>
          </w:p>
        </w:tc>
        <w:tc>
          <w:tcPr>
            <w:tcW w:w="1109" w:type="dxa"/>
            <w:vAlign w:val="top"/>
          </w:tcPr>
          <w:p>
            <w:pPr>
              <w:pStyle w:val="6"/>
              <w:spacing w:before="125" w:line="215" w:lineRule="auto"/>
              <w:ind w:left="101"/>
              <w:rPr>
                <w:sz w:val="13"/>
                <w:szCs w:val="13"/>
              </w:rPr>
            </w:pPr>
            <w:r>
              <w:rPr>
                <w:spacing w:val="-12"/>
                <w:w w:val="95"/>
                <w:sz w:val="13"/>
                <w:szCs w:val="13"/>
              </w:rPr>
              <w:t>003312040070000</w:t>
            </w:r>
          </w:p>
        </w:tc>
        <w:tc>
          <w:tcPr>
            <w:tcW w:w="929" w:type="dxa"/>
            <w:vAlign w:val="top"/>
          </w:tcPr>
          <w:p>
            <w:pPr>
              <w:pStyle w:val="6"/>
              <w:spacing w:before="125" w:line="197" w:lineRule="auto"/>
              <w:ind w:left="55"/>
              <w:rPr>
                <w:sz w:val="13"/>
                <w:szCs w:val="13"/>
              </w:rPr>
            </w:pPr>
            <w:r>
              <w:rPr>
                <w:spacing w:val="-4"/>
                <w:w w:val="95"/>
                <w:sz w:val="13"/>
                <w:szCs w:val="13"/>
              </w:rPr>
              <w:t>阴茎部分切除术</w:t>
            </w:r>
          </w:p>
        </w:tc>
        <w:tc>
          <w:tcPr>
            <w:tcW w:w="780" w:type="dxa"/>
            <w:vAlign w:val="top"/>
          </w:tcPr>
          <w:p>
            <w:pPr>
              <w:pStyle w:val="6"/>
              <w:spacing w:before="139" w:line="215" w:lineRule="auto"/>
              <w:ind w:left="118"/>
              <w:rPr>
                <w:sz w:val="13"/>
                <w:szCs w:val="13"/>
              </w:rPr>
            </w:pPr>
            <w:r>
              <w:rPr>
                <w:spacing w:val="-14"/>
                <w:w w:val="99"/>
                <w:sz w:val="13"/>
                <w:szCs w:val="13"/>
              </w:rPr>
              <w:t>331204007</w:t>
            </w:r>
          </w:p>
        </w:tc>
        <w:tc>
          <w:tcPr>
            <w:tcW w:w="1064" w:type="dxa"/>
            <w:vAlign w:val="top"/>
          </w:tcPr>
          <w:p>
            <w:pPr>
              <w:pStyle w:val="6"/>
              <w:spacing w:before="125" w:line="197" w:lineRule="auto"/>
              <w:ind w:left="117"/>
              <w:rPr>
                <w:sz w:val="13"/>
                <w:szCs w:val="13"/>
              </w:rPr>
            </w:pPr>
            <w:r>
              <w:rPr>
                <w:spacing w:val="-4"/>
                <w:w w:val="95"/>
                <w:sz w:val="13"/>
                <w:szCs w:val="13"/>
              </w:rPr>
              <w:t>阴茎部分切除术</w:t>
            </w:r>
          </w:p>
        </w:tc>
        <w:tc>
          <w:tcPr>
            <w:tcW w:w="1904" w:type="dxa"/>
            <w:vAlign w:val="top"/>
          </w:tcPr>
          <w:p>
            <w:pPr>
              <w:pStyle w:val="6"/>
              <w:spacing w:before="125" w:line="197" w:lineRule="auto"/>
              <w:ind w:left="358"/>
              <w:rPr>
                <w:sz w:val="13"/>
                <w:szCs w:val="13"/>
              </w:rPr>
            </w:pPr>
            <w:r>
              <w:rPr>
                <w:spacing w:val="-3"/>
                <w:w w:val="94"/>
                <w:sz w:val="13"/>
                <w:szCs w:val="13"/>
              </w:rPr>
              <w:t>阴茎癌切除术参照执行</w:t>
            </w:r>
          </w:p>
        </w:tc>
        <w:tc>
          <w:tcPr>
            <w:tcW w:w="1664" w:type="dxa"/>
            <w:vAlign w:val="top"/>
          </w:tcPr>
          <w:p>
            <w:pPr>
              <w:rPr>
                <w:rFonts w:ascii="Arial"/>
                <w:sz w:val="21"/>
              </w:rPr>
            </w:pPr>
          </w:p>
        </w:tc>
        <w:tc>
          <w:tcPr>
            <w:tcW w:w="585" w:type="dxa"/>
            <w:vAlign w:val="top"/>
          </w:tcPr>
          <w:p>
            <w:pPr>
              <w:pStyle w:val="6"/>
              <w:spacing w:before="125" w:line="198" w:lineRule="auto"/>
              <w:ind w:left="232"/>
              <w:rPr>
                <w:sz w:val="13"/>
                <w:szCs w:val="13"/>
              </w:rPr>
            </w:pPr>
            <w:r>
              <w:rPr>
                <w:sz w:val="13"/>
                <w:szCs w:val="13"/>
              </w:rPr>
              <w:t>次</w:t>
            </w:r>
          </w:p>
        </w:tc>
        <w:tc>
          <w:tcPr>
            <w:tcW w:w="1289" w:type="dxa"/>
            <w:vAlign w:val="top"/>
          </w:tcPr>
          <w:p>
            <w:pPr>
              <w:pStyle w:val="6"/>
              <w:spacing w:before="125" w:line="229" w:lineRule="exact"/>
              <w:ind w:left="603"/>
              <w:rPr>
                <w:sz w:val="13"/>
                <w:szCs w:val="13"/>
              </w:rPr>
            </w:pPr>
            <w:r>
              <w:rPr>
                <w:spacing w:val="23"/>
                <w:w w:val="115"/>
                <w:position w:val="2"/>
                <w:sz w:val="13"/>
                <w:szCs w:val="13"/>
              </w:rPr>
              <w:t>△</w:t>
            </w:r>
          </w:p>
        </w:tc>
        <w:tc>
          <w:tcPr>
            <w:tcW w:w="495" w:type="dxa"/>
            <w:vAlign w:val="top"/>
          </w:tcPr>
          <w:p>
            <w:pPr>
              <w:pStyle w:val="6"/>
              <w:spacing w:before="138" w:line="217" w:lineRule="auto"/>
              <w:ind w:left="139"/>
              <w:rPr>
                <w:sz w:val="13"/>
                <w:szCs w:val="13"/>
              </w:rPr>
            </w:pPr>
            <w:r>
              <w:rPr>
                <w:spacing w:val="-14"/>
                <w:sz w:val="13"/>
                <w:szCs w:val="13"/>
              </w:rPr>
              <w:t>1144</w:t>
            </w:r>
          </w:p>
        </w:tc>
        <w:tc>
          <w:tcPr>
            <w:tcW w:w="495" w:type="dxa"/>
            <w:vAlign w:val="top"/>
          </w:tcPr>
          <w:p>
            <w:pPr>
              <w:pStyle w:val="6"/>
              <w:spacing w:before="139" w:line="215" w:lineRule="auto"/>
              <w:ind w:left="139"/>
              <w:rPr>
                <w:sz w:val="13"/>
                <w:szCs w:val="13"/>
              </w:rPr>
            </w:pPr>
            <w:r>
              <w:rPr>
                <w:spacing w:val="-14"/>
                <w:sz w:val="13"/>
                <w:szCs w:val="13"/>
              </w:rPr>
              <w:t>1041</w:t>
            </w:r>
          </w:p>
        </w:tc>
        <w:tc>
          <w:tcPr>
            <w:tcW w:w="495" w:type="dxa"/>
            <w:vAlign w:val="top"/>
          </w:tcPr>
          <w:p>
            <w:pPr>
              <w:pStyle w:val="6"/>
              <w:spacing w:before="139" w:line="215" w:lineRule="auto"/>
              <w:ind w:left="162"/>
              <w:rPr>
                <w:sz w:val="13"/>
                <w:szCs w:val="13"/>
              </w:rPr>
            </w:pPr>
            <w:r>
              <w:rPr>
                <w:spacing w:val="-11"/>
                <w:sz w:val="13"/>
                <w:szCs w:val="13"/>
              </w:rPr>
              <w:t>887</w:t>
            </w:r>
          </w:p>
        </w:tc>
        <w:tc>
          <w:tcPr>
            <w:tcW w:w="495" w:type="dxa"/>
            <w:vAlign w:val="top"/>
          </w:tcPr>
          <w:p>
            <w:pPr>
              <w:pStyle w:val="6"/>
              <w:spacing w:before="139" w:line="215" w:lineRule="auto"/>
              <w:ind w:left="162"/>
              <w:rPr>
                <w:sz w:val="13"/>
                <w:szCs w:val="13"/>
              </w:rPr>
            </w:pPr>
            <w:r>
              <w:rPr>
                <w:spacing w:val="-8"/>
                <w:w w:val="96"/>
                <w:sz w:val="13"/>
                <w:szCs w:val="13"/>
              </w:rPr>
              <w:t>824</w:t>
            </w:r>
          </w:p>
        </w:tc>
        <w:tc>
          <w:tcPr>
            <w:tcW w:w="495" w:type="dxa"/>
            <w:vAlign w:val="top"/>
          </w:tcPr>
          <w:p>
            <w:pPr>
              <w:pStyle w:val="6"/>
              <w:spacing w:before="139" w:line="215" w:lineRule="auto"/>
              <w:ind w:left="162"/>
              <w:rPr>
                <w:sz w:val="13"/>
                <w:szCs w:val="13"/>
              </w:rPr>
            </w:pPr>
            <w:r>
              <w:rPr>
                <w:spacing w:val="-11"/>
                <w:sz w:val="13"/>
                <w:szCs w:val="13"/>
              </w:rPr>
              <w:t>650</w:t>
            </w:r>
          </w:p>
        </w:tc>
        <w:tc>
          <w:tcPr>
            <w:tcW w:w="495" w:type="dxa"/>
            <w:vAlign w:val="top"/>
          </w:tcPr>
          <w:p>
            <w:pPr>
              <w:pStyle w:val="6"/>
              <w:spacing w:before="139" w:line="215" w:lineRule="auto"/>
              <w:ind w:left="163"/>
              <w:rPr>
                <w:sz w:val="13"/>
                <w:szCs w:val="13"/>
              </w:rPr>
            </w:pPr>
            <w:r>
              <w:rPr>
                <w:spacing w:val="-11"/>
                <w:sz w:val="13"/>
                <w:szCs w:val="13"/>
              </w:rPr>
              <w:t>625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0" w:line="215" w:lineRule="auto"/>
              <w:ind w:left="112"/>
              <w:rPr>
                <w:sz w:val="13"/>
                <w:szCs w:val="13"/>
              </w:rPr>
            </w:pPr>
            <w:r>
              <w:rPr>
                <w:spacing w:val="-13"/>
                <w:sz w:val="13"/>
                <w:szCs w:val="13"/>
              </w:rPr>
              <w:t>168</w:t>
            </w:r>
          </w:p>
        </w:tc>
        <w:tc>
          <w:tcPr>
            <w:tcW w:w="525" w:type="dxa"/>
            <w:vAlign w:val="top"/>
          </w:tcPr>
          <w:p>
            <w:pPr>
              <w:pStyle w:val="6"/>
              <w:spacing w:before="150" w:line="144" w:lineRule="exact"/>
              <w:ind w:left="205"/>
              <w:rPr>
                <w:sz w:val="13"/>
                <w:szCs w:val="13"/>
              </w:rPr>
            </w:pPr>
            <w:r>
              <w:rPr>
                <w:position w:val="-3"/>
                <w:sz w:val="13"/>
                <w:szCs w:val="13"/>
              </w:rPr>
              <w:t>G</w:t>
            </w:r>
          </w:p>
        </w:tc>
        <w:tc>
          <w:tcPr>
            <w:tcW w:w="1109" w:type="dxa"/>
            <w:vAlign w:val="top"/>
          </w:tcPr>
          <w:p>
            <w:pPr>
              <w:pStyle w:val="6"/>
              <w:spacing w:before="126" w:line="215" w:lineRule="auto"/>
              <w:ind w:left="101"/>
              <w:rPr>
                <w:sz w:val="13"/>
                <w:szCs w:val="13"/>
              </w:rPr>
            </w:pPr>
            <w:r>
              <w:rPr>
                <w:spacing w:val="-12"/>
                <w:w w:val="95"/>
                <w:sz w:val="13"/>
                <w:szCs w:val="13"/>
              </w:rPr>
              <w:t>003312040080000</w:t>
            </w:r>
          </w:p>
        </w:tc>
        <w:tc>
          <w:tcPr>
            <w:tcW w:w="929" w:type="dxa"/>
            <w:vAlign w:val="top"/>
          </w:tcPr>
          <w:p>
            <w:pPr>
              <w:pStyle w:val="6"/>
              <w:spacing w:before="126" w:line="197" w:lineRule="auto"/>
              <w:ind w:left="175"/>
              <w:rPr>
                <w:sz w:val="13"/>
                <w:szCs w:val="13"/>
              </w:rPr>
            </w:pPr>
            <w:r>
              <w:rPr>
                <w:spacing w:val="-5"/>
                <w:w w:val="96"/>
                <w:sz w:val="13"/>
                <w:szCs w:val="13"/>
              </w:rPr>
              <w:t>阴茎全切术</w:t>
            </w:r>
          </w:p>
        </w:tc>
        <w:tc>
          <w:tcPr>
            <w:tcW w:w="780" w:type="dxa"/>
            <w:vAlign w:val="top"/>
          </w:tcPr>
          <w:p>
            <w:pPr>
              <w:pStyle w:val="6"/>
              <w:spacing w:before="140" w:line="215" w:lineRule="auto"/>
              <w:ind w:left="118"/>
              <w:rPr>
                <w:sz w:val="13"/>
                <w:szCs w:val="13"/>
              </w:rPr>
            </w:pPr>
            <w:r>
              <w:rPr>
                <w:spacing w:val="-14"/>
                <w:w w:val="99"/>
                <w:sz w:val="13"/>
                <w:szCs w:val="13"/>
              </w:rPr>
              <w:t>331204008</w:t>
            </w:r>
          </w:p>
        </w:tc>
        <w:tc>
          <w:tcPr>
            <w:tcW w:w="1064" w:type="dxa"/>
            <w:vAlign w:val="top"/>
          </w:tcPr>
          <w:p>
            <w:pPr>
              <w:pStyle w:val="6"/>
              <w:spacing w:before="126" w:line="197" w:lineRule="auto"/>
              <w:ind w:left="237"/>
              <w:rPr>
                <w:sz w:val="13"/>
                <w:szCs w:val="13"/>
              </w:rPr>
            </w:pPr>
            <w:r>
              <w:rPr>
                <w:spacing w:val="-5"/>
                <w:w w:val="96"/>
                <w:sz w:val="13"/>
                <w:szCs w:val="13"/>
              </w:rPr>
              <w:t>阴茎全切术</w:t>
            </w:r>
          </w:p>
        </w:tc>
        <w:tc>
          <w:tcPr>
            <w:tcW w:w="1904" w:type="dxa"/>
            <w:vAlign w:val="top"/>
          </w:tcPr>
          <w:p>
            <w:pPr>
              <w:pStyle w:val="6"/>
              <w:spacing w:before="126" w:line="197" w:lineRule="auto"/>
              <w:ind w:left="358"/>
              <w:rPr>
                <w:sz w:val="13"/>
                <w:szCs w:val="13"/>
              </w:rPr>
            </w:pPr>
            <w:r>
              <w:rPr>
                <w:spacing w:val="-3"/>
                <w:w w:val="94"/>
                <w:sz w:val="13"/>
                <w:szCs w:val="13"/>
              </w:rPr>
              <w:t>阴茎癌切除术参照执行</w:t>
            </w:r>
          </w:p>
        </w:tc>
        <w:tc>
          <w:tcPr>
            <w:tcW w:w="1664" w:type="dxa"/>
            <w:vAlign w:val="top"/>
          </w:tcPr>
          <w:p>
            <w:pPr>
              <w:rPr>
                <w:rFonts w:ascii="Arial"/>
                <w:sz w:val="21"/>
              </w:rPr>
            </w:pPr>
          </w:p>
        </w:tc>
        <w:tc>
          <w:tcPr>
            <w:tcW w:w="585" w:type="dxa"/>
            <w:vAlign w:val="top"/>
          </w:tcPr>
          <w:p>
            <w:pPr>
              <w:pStyle w:val="6"/>
              <w:spacing w:before="126" w:line="198" w:lineRule="auto"/>
              <w:ind w:left="232"/>
              <w:rPr>
                <w:sz w:val="13"/>
                <w:szCs w:val="13"/>
              </w:rPr>
            </w:pPr>
            <w:r>
              <w:rPr>
                <w:sz w:val="13"/>
                <w:szCs w:val="13"/>
              </w:rPr>
              <w:t>次</w:t>
            </w:r>
          </w:p>
        </w:tc>
        <w:tc>
          <w:tcPr>
            <w:tcW w:w="1289" w:type="dxa"/>
            <w:vAlign w:val="top"/>
          </w:tcPr>
          <w:p>
            <w:pPr>
              <w:pStyle w:val="6"/>
              <w:spacing w:before="126" w:line="229" w:lineRule="exact"/>
              <w:ind w:left="603"/>
              <w:rPr>
                <w:sz w:val="13"/>
                <w:szCs w:val="13"/>
              </w:rPr>
            </w:pPr>
            <w:r>
              <w:rPr>
                <w:spacing w:val="23"/>
                <w:w w:val="115"/>
                <w:position w:val="2"/>
                <w:sz w:val="13"/>
                <w:szCs w:val="13"/>
              </w:rPr>
              <w:t>△</w:t>
            </w:r>
          </w:p>
        </w:tc>
        <w:tc>
          <w:tcPr>
            <w:tcW w:w="495" w:type="dxa"/>
            <w:vAlign w:val="top"/>
          </w:tcPr>
          <w:p>
            <w:pPr>
              <w:pStyle w:val="6"/>
              <w:spacing w:before="140" w:line="215" w:lineRule="auto"/>
              <w:ind w:left="139"/>
              <w:rPr>
                <w:sz w:val="13"/>
                <w:szCs w:val="13"/>
              </w:rPr>
            </w:pPr>
            <w:r>
              <w:rPr>
                <w:spacing w:val="-14"/>
                <w:sz w:val="13"/>
                <w:szCs w:val="13"/>
              </w:rPr>
              <w:t>1716</w:t>
            </w:r>
          </w:p>
        </w:tc>
        <w:tc>
          <w:tcPr>
            <w:tcW w:w="495" w:type="dxa"/>
            <w:vAlign w:val="top"/>
          </w:tcPr>
          <w:p>
            <w:pPr>
              <w:pStyle w:val="6"/>
              <w:spacing w:before="140" w:line="215" w:lineRule="auto"/>
              <w:ind w:left="139"/>
              <w:rPr>
                <w:sz w:val="13"/>
                <w:szCs w:val="13"/>
              </w:rPr>
            </w:pPr>
            <w:r>
              <w:rPr>
                <w:spacing w:val="-14"/>
                <w:sz w:val="13"/>
                <w:szCs w:val="13"/>
              </w:rPr>
              <w:t>1561</w:t>
            </w:r>
          </w:p>
        </w:tc>
        <w:tc>
          <w:tcPr>
            <w:tcW w:w="495" w:type="dxa"/>
            <w:vAlign w:val="top"/>
          </w:tcPr>
          <w:p>
            <w:pPr>
              <w:pStyle w:val="6"/>
              <w:spacing w:before="140" w:line="215" w:lineRule="auto"/>
              <w:ind w:left="139"/>
              <w:rPr>
                <w:sz w:val="13"/>
                <w:szCs w:val="13"/>
              </w:rPr>
            </w:pPr>
            <w:r>
              <w:rPr>
                <w:spacing w:val="-14"/>
                <w:sz w:val="13"/>
                <w:szCs w:val="13"/>
              </w:rPr>
              <w:t>1365</w:t>
            </w:r>
          </w:p>
        </w:tc>
        <w:tc>
          <w:tcPr>
            <w:tcW w:w="495" w:type="dxa"/>
            <w:vAlign w:val="top"/>
          </w:tcPr>
          <w:p>
            <w:pPr>
              <w:pStyle w:val="6"/>
              <w:spacing w:before="140" w:line="215" w:lineRule="auto"/>
              <w:ind w:left="139"/>
              <w:rPr>
                <w:sz w:val="13"/>
                <w:szCs w:val="13"/>
              </w:rPr>
            </w:pPr>
            <w:r>
              <w:rPr>
                <w:spacing w:val="-14"/>
                <w:sz w:val="13"/>
                <w:szCs w:val="13"/>
              </w:rPr>
              <w:t>1269</w:t>
            </w:r>
          </w:p>
        </w:tc>
        <w:tc>
          <w:tcPr>
            <w:tcW w:w="495" w:type="dxa"/>
            <w:vAlign w:val="top"/>
          </w:tcPr>
          <w:p>
            <w:pPr>
              <w:pStyle w:val="6"/>
              <w:spacing w:before="140" w:line="215" w:lineRule="auto"/>
              <w:ind w:left="140"/>
              <w:rPr>
                <w:sz w:val="13"/>
                <w:szCs w:val="13"/>
              </w:rPr>
            </w:pPr>
            <w:r>
              <w:rPr>
                <w:spacing w:val="-13"/>
                <w:w w:val="99"/>
                <w:sz w:val="13"/>
                <w:szCs w:val="13"/>
              </w:rPr>
              <w:t>1040</w:t>
            </w:r>
          </w:p>
        </w:tc>
        <w:tc>
          <w:tcPr>
            <w:tcW w:w="495" w:type="dxa"/>
            <w:vAlign w:val="top"/>
          </w:tcPr>
          <w:p>
            <w:pPr>
              <w:pStyle w:val="6"/>
              <w:spacing w:before="140" w:line="215" w:lineRule="auto"/>
              <w:ind w:left="140"/>
              <w:rPr>
                <w:sz w:val="13"/>
                <w:szCs w:val="13"/>
              </w:rPr>
            </w:pPr>
            <w:r>
              <w:rPr>
                <w:spacing w:val="-14"/>
                <w:sz w:val="13"/>
                <w:szCs w:val="13"/>
              </w:rPr>
              <w:t>1000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1" w:line="215" w:lineRule="auto"/>
              <w:ind w:left="112"/>
              <w:rPr>
                <w:sz w:val="13"/>
                <w:szCs w:val="13"/>
              </w:rPr>
            </w:pPr>
            <w:r>
              <w:rPr>
                <w:spacing w:val="-13"/>
                <w:sz w:val="13"/>
                <w:szCs w:val="13"/>
              </w:rPr>
              <w:t>169</w:t>
            </w:r>
          </w:p>
        </w:tc>
        <w:tc>
          <w:tcPr>
            <w:tcW w:w="525" w:type="dxa"/>
            <w:vAlign w:val="top"/>
          </w:tcPr>
          <w:p>
            <w:pPr>
              <w:pStyle w:val="6"/>
              <w:spacing w:before="151" w:line="144" w:lineRule="exact"/>
              <w:ind w:left="205"/>
              <w:rPr>
                <w:sz w:val="13"/>
                <w:szCs w:val="13"/>
              </w:rPr>
            </w:pPr>
            <w:r>
              <w:rPr>
                <w:position w:val="-3"/>
                <w:sz w:val="13"/>
                <w:szCs w:val="13"/>
              </w:rPr>
              <w:t>G</w:t>
            </w:r>
          </w:p>
        </w:tc>
        <w:tc>
          <w:tcPr>
            <w:tcW w:w="1109" w:type="dxa"/>
            <w:vAlign w:val="top"/>
          </w:tcPr>
          <w:p>
            <w:pPr>
              <w:pStyle w:val="6"/>
              <w:spacing w:before="127" w:line="215" w:lineRule="auto"/>
              <w:ind w:left="101"/>
              <w:rPr>
                <w:sz w:val="13"/>
                <w:szCs w:val="13"/>
              </w:rPr>
            </w:pPr>
            <w:r>
              <w:rPr>
                <w:spacing w:val="-12"/>
                <w:w w:val="95"/>
                <w:sz w:val="13"/>
                <w:szCs w:val="13"/>
              </w:rPr>
              <w:t>003312040090000</w:t>
            </w:r>
          </w:p>
        </w:tc>
        <w:tc>
          <w:tcPr>
            <w:tcW w:w="929" w:type="dxa"/>
            <w:vAlign w:val="top"/>
          </w:tcPr>
          <w:p>
            <w:pPr>
              <w:pStyle w:val="6"/>
              <w:spacing w:before="127" w:line="197" w:lineRule="auto"/>
              <w:ind w:left="55"/>
              <w:rPr>
                <w:sz w:val="13"/>
                <w:szCs w:val="13"/>
              </w:rPr>
            </w:pPr>
            <w:r>
              <w:rPr>
                <w:spacing w:val="-6"/>
                <w:w w:val="97"/>
                <w:sz w:val="13"/>
                <w:szCs w:val="13"/>
              </w:rPr>
              <w:t>阴茎阴囊全切术</w:t>
            </w:r>
          </w:p>
        </w:tc>
        <w:tc>
          <w:tcPr>
            <w:tcW w:w="780" w:type="dxa"/>
            <w:vAlign w:val="top"/>
          </w:tcPr>
          <w:p>
            <w:pPr>
              <w:pStyle w:val="6"/>
              <w:spacing w:before="141" w:line="215" w:lineRule="auto"/>
              <w:ind w:left="118"/>
              <w:rPr>
                <w:sz w:val="13"/>
                <w:szCs w:val="13"/>
              </w:rPr>
            </w:pPr>
            <w:r>
              <w:rPr>
                <w:spacing w:val="-14"/>
                <w:w w:val="99"/>
                <w:sz w:val="13"/>
                <w:szCs w:val="13"/>
              </w:rPr>
              <w:t>331204009</w:t>
            </w:r>
          </w:p>
        </w:tc>
        <w:tc>
          <w:tcPr>
            <w:tcW w:w="1064" w:type="dxa"/>
            <w:vAlign w:val="top"/>
          </w:tcPr>
          <w:p>
            <w:pPr>
              <w:pStyle w:val="6"/>
              <w:spacing w:before="127" w:line="197" w:lineRule="auto"/>
              <w:ind w:left="117"/>
              <w:rPr>
                <w:sz w:val="13"/>
                <w:szCs w:val="13"/>
              </w:rPr>
            </w:pPr>
            <w:r>
              <w:rPr>
                <w:spacing w:val="-6"/>
                <w:w w:val="97"/>
                <w:sz w:val="13"/>
                <w:szCs w:val="13"/>
              </w:rPr>
              <w:t>阴茎阴囊全切术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7" w:line="198" w:lineRule="auto"/>
              <w:ind w:left="232"/>
              <w:rPr>
                <w:sz w:val="13"/>
                <w:szCs w:val="13"/>
              </w:rPr>
            </w:pPr>
            <w:r>
              <w:rPr>
                <w:sz w:val="13"/>
                <w:szCs w:val="13"/>
              </w:rPr>
              <w:t>次</w:t>
            </w:r>
          </w:p>
        </w:tc>
        <w:tc>
          <w:tcPr>
            <w:tcW w:w="1289" w:type="dxa"/>
            <w:vAlign w:val="top"/>
          </w:tcPr>
          <w:p>
            <w:pPr>
              <w:pStyle w:val="6"/>
              <w:spacing w:before="127" w:line="198" w:lineRule="auto"/>
              <w:ind w:left="71"/>
              <w:rPr>
                <w:sz w:val="13"/>
                <w:szCs w:val="13"/>
              </w:rPr>
            </w:pPr>
            <w:r>
              <w:rPr>
                <w:spacing w:val="-4"/>
                <w:w w:val="94"/>
                <w:sz w:val="13"/>
                <w:szCs w:val="13"/>
              </w:rPr>
              <w:t>需尿路改道时加收50%</w:t>
            </w:r>
          </w:p>
        </w:tc>
        <w:tc>
          <w:tcPr>
            <w:tcW w:w="495" w:type="dxa"/>
            <w:vAlign w:val="top"/>
          </w:tcPr>
          <w:p>
            <w:pPr>
              <w:pStyle w:val="6"/>
              <w:spacing w:before="141" w:line="215" w:lineRule="auto"/>
              <w:ind w:left="139"/>
              <w:rPr>
                <w:sz w:val="13"/>
                <w:szCs w:val="13"/>
              </w:rPr>
            </w:pPr>
            <w:r>
              <w:rPr>
                <w:spacing w:val="-14"/>
                <w:sz w:val="13"/>
                <w:szCs w:val="13"/>
              </w:rPr>
              <w:t>1690</w:t>
            </w:r>
          </w:p>
        </w:tc>
        <w:tc>
          <w:tcPr>
            <w:tcW w:w="495" w:type="dxa"/>
            <w:vAlign w:val="top"/>
          </w:tcPr>
          <w:p>
            <w:pPr>
              <w:pStyle w:val="6"/>
              <w:spacing w:before="141" w:line="215" w:lineRule="auto"/>
              <w:ind w:left="139"/>
              <w:rPr>
                <w:sz w:val="13"/>
                <w:szCs w:val="13"/>
              </w:rPr>
            </w:pPr>
            <w:r>
              <w:rPr>
                <w:spacing w:val="-14"/>
                <w:sz w:val="13"/>
                <w:szCs w:val="13"/>
              </w:rPr>
              <w:t>1588</w:t>
            </w:r>
          </w:p>
        </w:tc>
        <w:tc>
          <w:tcPr>
            <w:tcW w:w="495" w:type="dxa"/>
            <w:vAlign w:val="top"/>
          </w:tcPr>
          <w:p>
            <w:pPr>
              <w:pStyle w:val="6"/>
              <w:spacing w:before="141" w:line="215" w:lineRule="auto"/>
              <w:ind w:left="139"/>
              <w:rPr>
                <w:sz w:val="13"/>
                <w:szCs w:val="13"/>
              </w:rPr>
            </w:pPr>
            <w:r>
              <w:rPr>
                <w:spacing w:val="-14"/>
                <w:sz w:val="13"/>
                <w:szCs w:val="13"/>
              </w:rPr>
              <w:t>1430</w:t>
            </w:r>
          </w:p>
        </w:tc>
        <w:tc>
          <w:tcPr>
            <w:tcW w:w="495" w:type="dxa"/>
            <w:vAlign w:val="top"/>
          </w:tcPr>
          <w:p>
            <w:pPr>
              <w:pStyle w:val="6"/>
              <w:spacing w:before="141" w:line="215" w:lineRule="auto"/>
              <w:ind w:left="139"/>
              <w:rPr>
                <w:sz w:val="13"/>
                <w:szCs w:val="13"/>
              </w:rPr>
            </w:pPr>
            <w:r>
              <w:rPr>
                <w:spacing w:val="-14"/>
                <w:sz w:val="13"/>
                <w:szCs w:val="13"/>
              </w:rPr>
              <w:t>1358</w:t>
            </w:r>
          </w:p>
        </w:tc>
        <w:tc>
          <w:tcPr>
            <w:tcW w:w="495" w:type="dxa"/>
            <w:vAlign w:val="top"/>
          </w:tcPr>
          <w:p>
            <w:pPr>
              <w:pStyle w:val="6"/>
              <w:spacing w:before="141" w:line="215" w:lineRule="auto"/>
              <w:ind w:left="140"/>
              <w:rPr>
                <w:sz w:val="13"/>
                <w:szCs w:val="13"/>
              </w:rPr>
            </w:pPr>
            <w:r>
              <w:rPr>
                <w:spacing w:val="-14"/>
                <w:sz w:val="13"/>
                <w:szCs w:val="13"/>
              </w:rPr>
              <w:t>1105</w:t>
            </w:r>
          </w:p>
        </w:tc>
        <w:tc>
          <w:tcPr>
            <w:tcW w:w="495" w:type="dxa"/>
            <w:vAlign w:val="top"/>
          </w:tcPr>
          <w:p>
            <w:pPr>
              <w:pStyle w:val="6"/>
              <w:spacing w:before="141" w:line="215" w:lineRule="auto"/>
              <w:ind w:left="140"/>
              <w:rPr>
                <w:sz w:val="13"/>
                <w:szCs w:val="13"/>
              </w:rPr>
            </w:pPr>
            <w:r>
              <w:rPr>
                <w:spacing w:val="-14"/>
                <w:sz w:val="13"/>
                <w:szCs w:val="13"/>
              </w:rPr>
              <w:t>1062</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1" w:line="215" w:lineRule="auto"/>
              <w:ind w:left="112"/>
              <w:rPr>
                <w:sz w:val="13"/>
                <w:szCs w:val="13"/>
              </w:rPr>
            </w:pPr>
            <w:r>
              <w:rPr>
                <w:spacing w:val="-13"/>
                <w:sz w:val="13"/>
                <w:szCs w:val="13"/>
              </w:rPr>
              <w:t>170</w:t>
            </w:r>
          </w:p>
        </w:tc>
        <w:tc>
          <w:tcPr>
            <w:tcW w:w="525" w:type="dxa"/>
            <w:vAlign w:val="top"/>
          </w:tcPr>
          <w:p>
            <w:pPr>
              <w:pStyle w:val="6"/>
              <w:spacing w:before="151" w:line="145" w:lineRule="exact"/>
              <w:ind w:left="205"/>
              <w:rPr>
                <w:sz w:val="13"/>
                <w:szCs w:val="13"/>
              </w:rPr>
            </w:pPr>
            <w:r>
              <w:rPr>
                <w:position w:val="-3"/>
                <w:sz w:val="13"/>
                <w:szCs w:val="13"/>
              </w:rPr>
              <w:t>G</w:t>
            </w:r>
          </w:p>
        </w:tc>
        <w:tc>
          <w:tcPr>
            <w:tcW w:w="1109" w:type="dxa"/>
            <w:vAlign w:val="top"/>
          </w:tcPr>
          <w:p>
            <w:pPr>
              <w:pStyle w:val="6"/>
              <w:spacing w:before="128" w:line="215" w:lineRule="auto"/>
              <w:ind w:left="101"/>
              <w:rPr>
                <w:sz w:val="13"/>
                <w:szCs w:val="13"/>
              </w:rPr>
            </w:pPr>
            <w:r>
              <w:rPr>
                <w:spacing w:val="-12"/>
                <w:w w:val="95"/>
                <w:sz w:val="13"/>
                <w:szCs w:val="13"/>
              </w:rPr>
              <w:t>003312040100000</w:t>
            </w:r>
          </w:p>
        </w:tc>
        <w:tc>
          <w:tcPr>
            <w:tcW w:w="929" w:type="dxa"/>
            <w:vAlign w:val="top"/>
          </w:tcPr>
          <w:p>
            <w:pPr>
              <w:pStyle w:val="6"/>
              <w:spacing w:before="128" w:line="197" w:lineRule="auto"/>
              <w:ind w:left="55"/>
              <w:rPr>
                <w:sz w:val="13"/>
                <w:szCs w:val="13"/>
              </w:rPr>
            </w:pPr>
            <w:r>
              <w:rPr>
                <w:spacing w:val="-4"/>
                <w:w w:val="95"/>
                <w:sz w:val="13"/>
                <w:szCs w:val="13"/>
              </w:rPr>
              <w:t>阴茎重建成形术</w:t>
            </w:r>
          </w:p>
        </w:tc>
        <w:tc>
          <w:tcPr>
            <w:tcW w:w="780" w:type="dxa"/>
            <w:vAlign w:val="top"/>
          </w:tcPr>
          <w:p>
            <w:pPr>
              <w:pStyle w:val="6"/>
              <w:spacing w:before="141" w:line="215" w:lineRule="auto"/>
              <w:ind w:left="118"/>
              <w:rPr>
                <w:sz w:val="13"/>
                <w:szCs w:val="13"/>
              </w:rPr>
            </w:pPr>
            <w:r>
              <w:rPr>
                <w:spacing w:val="-15"/>
                <w:sz w:val="13"/>
                <w:szCs w:val="13"/>
              </w:rPr>
              <w:t>331204010</w:t>
            </w:r>
          </w:p>
        </w:tc>
        <w:tc>
          <w:tcPr>
            <w:tcW w:w="1064" w:type="dxa"/>
            <w:vAlign w:val="top"/>
          </w:tcPr>
          <w:p>
            <w:pPr>
              <w:pStyle w:val="6"/>
              <w:spacing w:before="128" w:line="197" w:lineRule="auto"/>
              <w:ind w:left="117"/>
              <w:rPr>
                <w:sz w:val="13"/>
                <w:szCs w:val="13"/>
              </w:rPr>
            </w:pPr>
            <w:r>
              <w:rPr>
                <w:spacing w:val="-4"/>
                <w:w w:val="95"/>
                <w:sz w:val="13"/>
                <w:szCs w:val="13"/>
              </w:rPr>
              <w:t>阴茎重建成形术</w:t>
            </w:r>
          </w:p>
        </w:tc>
        <w:tc>
          <w:tcPr>
            <w:tcW w:w="1904" w:type="dxa"/>
            <w:vAlign w:val="top"/>
          </w:tcPr>
          <w:p>
            <w:pPr>
              <w:pStyle w:val="6"/>
              <w:spacing w:before="128" w:line="197" w:lineRule="auto"/>
              <w:ind w:left="586"/>
              <w:rPr>
                <w:sz w:val="13"/>
                <w:szCs w:val="13"/>
              </w:rPr>
            </w:pPr>
            <w:r>
              <w:rPr>
                <w:spacing w:val="-1"/>
                <w:w w:val="95"/>
                <w:sz w:val="13"/>
                <w:szCs w:val="13"/>
              </w:rPr>
              <w:t>含假体置放术</w:t>
            </w:r>
          </w:p>
        </w:tc>
        <w:tc>
          <w:tcPr>
            <w:tcW w:w="1664" w:type="dxa"/>
            <w:vAlign w:val="top"/>
          </w:tcPr>
          <w:p>
            <w:pPr>
              <w:pStyle w:val="6"/>
              <w:spacing w:before="127" w:line="198" w:lineRule="auto"/>
              <w:ind w:left="704"/>
              <w:rPr>
                <w:sz w:val="13"/>
                <w:szCs w:val="13"/>
              </w:rPr>
            </w:pPr>
            <w:r>
              <w:rPr>
                <w:spacing w:val="-1"/>
                <w:sz w:val="13"/>
                <w:szCs w:val="13"/>
              </w:rPr>
              <w:t>假体</w:t>
            </w:r>
          </w:p>
        </w:tc>
        <w:tc>
          <w:tcPr>
            <w:tcW w:w="585" w:type="dxa"/>
            <w:vAlign w:val="top"/>
          </w:tcPr>
          <w:p>
            <w:pPr>
              <w:pStyle w:val="6"/>
              <w:spacing w:before="127" w:line="198" w:lineRule="auto"/>
              <w:ind w:left="232"/>
              <w:rPr>
                <w:sz w:val="13"/>
                <w:szCs w:val="13"/>
              </w:rPr>
            </w:pPr>
            <w:r>
              <w:rPr>
                <w:sz w:val="13"/>
                <w:szCs w:val="13"/>
              </w:rPr>
              <w:t>次</w:t>
            </w:r>
          </w:p>
        </w:tc>
        <w:tc>
          <w:tcPr>
            <w:tcW w:w="1289" w:type="dxa"/>
            <w:vAlign w:val="top"/>
          </w:tcPr>
          <w:p>
            <w:pPr>
              <w:pStyle w:val="6"/>
              <w:spacing w:before="182" w:line="145" w:lineRule="exact"/>
              <w:ind w:left="633"/>
              <w:rPr>
                <w:sz w:val="13"/>
                <w:szCs w:val="13"/>
              </w:rPr>
            </w:pPr>
            <w:r>
              <w:rPr>
                <w:position w:val="-8"/>
                <w:sz w:val="13"/>
                <w:szCs w:val="13"/>
              </w:rPr>
              <w:t>*</w:t>
            </w:r>
          </w:p>
        </w:tc>
        <w:tc>
          <w:tcPr>
            <w:tcW w:w="495" w:type="dxa"/>
            <w:vAlign w:val="top"/>
          </w:tcPr>
          <w:p>
            <w:pPr>
              <w:pStyle w:val="6"/>
              <w:spacing w:before="141" w:line="215" w:lineRule="auto"/>
              <w:ind w:left="131"/>
              <w:rPr>
                <w:sz w:val="13"/>
                <w:szCs w:val="13"/>
              </w:rPr>
            </w:pPr>
            <w:r>
              <w:rPr>
                <w:spacing w:val="-12"/>
                <w:sz w:val="13"/>
                <w:szCs w:val="13"/>
              </w:rPr>
              <w:t>2690</w:t>
            </w:r>
          </w:p>
        </w:tc>
        <w:tc>
          <w:tcPr>
            <w:tcW w:w="495" w:type="dxa"/>
            <w:vAlign w:val="top"/>
          </w:tcPr>
          <w:p>
            <w:pPr>
              <w:pStyle w:val="6"/>
              <w:spacing w:before="141" w:line="215" w:lineRule="auto"/>
              <w:ind w:left="132"/>
              <w:rPr>
                <w:sz w:val="13"/>
                <w:szCs w:val="13"/>
              </w:rPr>
            </w:pPr>
            <w:r>
              <w:rPr>
                <w:spacing w:val="-11"/>
                <w:w w:val="98"/>
                <w:sz w:val="13"/>
                <w:szCs w:val="13"/>
              </w:rPr>
              <w:t>2340</w:t>
            </w:r>
          </w:p>
        </w:tc>
        <w:tc>
          <w:tcPr>
            <w:tcW w:w="495" w:type="dxa"/>
            <w:vAlign w:val="top"/>
          </w:tcPr>
          <w:p>
            <w:pPr>
              <w:pStyle w:val="6"/>
              <w:spacing w:before="141" w:line="215" w:lineRule="auto"/>
              <w:ind w:left="132"/>
              <w:rPr>
                <w:sz w:val="13"/>
                <w:szCs w:val="13"/>
              </w:rPr>
            </w:pPr>
            <w:r>
              <w:rPr>
                <w:spacing w:val="-12"/>
                <w:sz w:val="13"/>
                <w:szCs w:val="13"/>
              </w:rPr>
              <w:t>2105</w:t>
            </w:r>
          </w:p>
        </w:tc>
        <w:tc>
          <w:tcPr>
            <w:tcW w:w="495" w:type="dxa"/>
            <w:vAlign w:val="top"/>
          </w:tcPr>
          <w:p>
            <w:pPr>
              <w:pStyle w:val="6"/>
              <w:spacing w:before="141" w:line="215" w:lineRule="auto"/>
              <w:ind w:left="139"/>
              <w:rPr>
                <w:sz w:val="13"/>
                <w:szCs w:val="13"/>
              </w:rPr>
            </w:pPr>
            <w:r>
              <w:rPr>
                <w:spacing w:val="-14"/>
                <w:sz w:val="13"/>
                <w:szCs w:val="13"/>
              </w:rPr>
              <w:t>1957</w:t>
            </w:r>
          </w:p>
        </w:tc>
        <w:tc>
          <w:tcPr>
            <w:tcW w:w="495" w:type="dxa"/>
            <w:vAlign w:val="top"/>
          </w:tcPr>
          <w:p>
            <w:pPr>
              <w:pStyle w:val="6"/>
              <w:spacing w:before="141" w:line="215" w:lineRule="auto"/>
              <w:ind w:left="140"/>
              <w:rPr>
                <w:sz w:val="13"/>
                <w:szCs w:val="13"/>
              </w:rPr>
            </w:pPr>
            <w:r>
              <w:rPr>
                <w:spacing w:val="-14"/>
                <w:sz w:val="13"/>
                <w:szCs w:val="13"/>
              </w:rPr>
              <w:t>1430</w:t>
            </w:r>
          </w:p>
        </w:tc>
        <w:tc>
          <w:tcPr>
            <w:tcW w:w="495" w:type="dxa"/>
            <w:vAlign w:val="top"/>
          </w:tcPr>
          <w:p>
            <w:pPr>
              <w:pStyle w:val="6"/>
              <w:spacing w:before="141" w:line="215" w:lineRule="auto"/>
              <w:ind w:left="140"/>
              <w:rPr>
                <w:sz w:val="13"/>
                <w:szCs w:val="13"/>
              </w:rPr>
            </w:pPr>
            <w:r>
              <w:rPr>
                <w:spacing w:val="-14"/>
                <w:sz w:val="13"/>
                <w:szCs w:val="13"/>
              </w:rPr>
              <w:t>1375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2" w:line="217" w:lineRule="auto"/>
              <w:ind w:left="112"/>
              <w:rPr>
                <w:sz w:val="13"/>
                <w:szCs w:val="13"/>
              </w:rPr>
            </w:pPr>
            <w:r>
              <w:rPr>
                <w:spacing w:val="-13"/>
                <w:sz w:val="13"/>
                <w:szCs w:val="13"/>
              </w:rPr>
              <w:t>171</w:t>
            </w:r>
          </w:p>
        </w:tc>
        <w:tc>
          <w:tcPr>
            <w:tcW w:w="525" w:type="dxa"/>
            <w:vAlign w:val="top"/>
          </w:tcPr>
          <w:p>
            <w:pPr>
              <w:pStyle w:val="6"/>
              <w:spacing w:before="153" w:line="144" w:lineRule="exact"/>
              <w:ind w:left="205"/>
              <w:rPr>
                <w:sz w:val="13"/>
                <w:szCs w:val="13"/>
              </w:rPr>
            </w:pPr>
            <w:r>
              <w:rPr>
                <w:position w:val="-3"/>
                <w:sz w:val="13"/>
                <w:szCs w:val="13"/>
              </w:rPr>
              <w:t>G</w:t>
            </w:r>
          </w:p>
        </w:tc>
        <w:tc>
          <w:tcPr>
            <w:tcW w:w="1109" w:type="dxa"/>
            <w:vAlign w:val="top"/>
          </w:tcPr>
          <w:p>
            <w:pPr>
              <w:pStyle w:val="6"/>
              <w:spacing w:before="129" w:line="215" w:lineRule="auto"/>
              <w:ind w:left="101"/>
              <w:rPr>
                <w:sz w:val="13"/>
                <w:szCs w:val="13"/>
              </w:rPr>
            </w:pPr>
            <w:r>
              <w:rPr>
                <w:spacing w:val="-15"/>
                <w:w w:val="99"/>
                <w:sz w:val="13"/>
                <w:szCs w:val="13"/>
              </w:rPr>
              <w:t>003312040110000</w:t>
            </w:r>
          </w:p>
        </w:tc>
        <w:tc>
          <w:tcPr>
            <w:tcW w:w="929" w:type="dxa"/>
            <w:vAlign w:val="top"/>
          </w:tcPr>
          <w:p>
            <w:pPr>
              <w:pStyle w:val="6"/>
              <w:spacing w:before="129" w:line="197" w:lineRule="auto"/>
              <w:ind w:left="175"/>
              <w:rPr>
                <w:sz w:val="13"/>
                <w:szCs w:val="13"/>
              </w:rPr>
            </w:pPr>
            <w:r>
              <w:rPr>
                <w:spacing w:val="-5"/>
                <w:w w:val="96"/>
                <w:sz w:val="13"/>
                <w:szCs w:val="13"/>
              </w:rPr>
              <w:t>阴茎再造术</w:t>
            </w:r>
          </w:p>
        </w:tc>
        <w:tc>
          <w:tcPr>
            <w:tcW w:w="780" w:type="dxa"/>
            <w:vAlign w:val="top"/>
          </w:tcPr>
          <w:p>
            <w:pPr>
              <w:pStyle w:val="6"/>
              <w:spacing w:before="142" w:line="215" w:lineRule="auto"/>
              <w:ind w:left="118"/>
              <w:rPr>
                <w:sz w:val="13"/>
                <w:szCs w:val="13"/>
              </w:rPr>
            </w:pPr>
            <w:r>
              <w:rPr>
                <w:spacing w:val="-15"/>
                <w:sz w:val="13"/>
                <w:szCs w:val="13"/>
              </w:rPr>
              <w:t>331204011</w:t>
            </w:r>
          </w:p>
        </w:tc>
        <w:tc>
          <w:tcPr>
            <w:tcW w:w="1064" w:type="dxa"/>
            <w:vAlign w:val="top"/>
          </w:tcPr>
          <w:p>
            <w:pPr>
              <w:pStyle w:val="6"/>
              <w:spacing w:before="129" w:line="197" w:lineRule="auto"/>
              <w:ind w:left="237"/>
              <w:rPr>
                <w:sz w:val="13"/>
                <w:szCs w:val="13"/>
              </w:rPr>
            </w:pPr>
            <w:r>
              <w:rPr>
                <w:spacing w:val="-5"/>
                <w:w w:val="96"/>
                <w:sz w:val="13"/>
                <w:szCs w:val="13"/>
              </w:rPr>
              <w:t>阴茎再造术</w:t>
            </w:r>
          </w:p>
        </w:tc>
        <w:tc>
          <w:tcPr>
            <w:tcW w:w="1904" w:type="dxa"/>
            <w:vAlign w:val="top"/>
          </w:tcPr>
          <w:p>
            <w:pPr>
              <w:pStyle w:val="6"/>
              <w:spacing w:before="129" w:line="197" w:lineRule="auto"/>
              <w:ind w:left="346"/>
              <w:rPr>
                <w:sz w:val="13"/>
                <w:szCs w:val="13"/>
              </w:rPr>
            </w:pPr>
            <w:r>
              <w:rPr>
                <w:spacing w:val="-1"/>
                <w:w w:val="94"/>
                <w:sz w:val="13"/>
                <w:szCs w:val="13"/>
              </w:rPr>
              <w:t>含龟头再造和假体置放</w:t>
            </w:r>
          </w:p>
        </w:tc>
        <w:tc>
          <w:tcPr>
            <w:tcW w:w="1664" w:type="dxa"/>
            <w:vAlign w:val="top"/>
          </w:tcPr>
          <w:p>
            <w:pPr>
              <w:pStyle w:val="6"/>
              <w:spacing w:before="129" w:line="198" w:lineRule="auto"/>
              <w:ind w:left="704"/>
              <w:rPr>
                <w:sz w:val="13"/>
                <w:szCs w:val="13"/>
              </w:rPr>
            </w:pPr>
            <w:r>
              <w:rPr>
                <w:spacing w:val="-1"/>
                <w:sz w:val="13"/>
                <w:szCs w:val="13"/>
              </w:rPr>
              <w:t>假体</w:t>
            </w:r>
          </w:p>
        </w:tc>
        <w:tc>
          <w:tcPr>
            <w:tcW w:w="585" w:type="dxa"/>
            <w:vAlign w:val="top"/>
          </w:tcPr>
          <w:p>
            <w:pPr>
              <w:pStyle w:val="6"/>
              <w:spacing w:before="129" w:line="198" w:lineRule="auto"/>
              <w:ind w:left="232"/>
              <w:rPr>
                <w:sz w:val="13"/>
                <w:szCs w:val="13"/>
              </w:rPr>
            </w:pPr>
            <w:r>
              <w:rPr>
                <w:sz w:val="13"/>
                <w:szCs w:val="13"/>
              </w:rPr>
              <w:t>次</w:t>
            </w:r>
          </w:p>
        </w:tc>
        <w:tc>
          <w:tcPr>
            <w:tcW w:w="1289" w:type="dxa"/>
            <w:vAlign w:val="top"/>
          </w:tcPr>
          <w:p>
            <w:pPr>
              <w:pStyle w:val="6"/>
              <w:spacing w:before="183" w:line="145" w:lineRule="exact"/>
              <w:ind w:left="633"/>
              <w:rPr>
                <w:sz w:val="13"/>
                <w:szCs w:val="13"/>
              </w:rPr>
            </w:pPr>
            <w:r>
              <w:rPr>
                <w:position w:val="-8"/>
                <w:sz w:val="13"/>
                <w:szCs w:val="13"/>
              </w:rPr>
              <w:t>*</w:t>
            </w:r>
          </w:p>
        </w:tc>
        <w:tc>
          <w:tcPr>
            <w:tcW w:w="495" w:type="dxa"/>
            <w:vAlign w:val="top"/>
          </w:tcPr>
          <w:p>
            <w:pPr>
              <w:pStyle w:val="6"/>
              <w:spacing w:before="142" w:line="215" w:lineRule="auto"/>
              <w:ind w:left="131"/>
              <w:rPr>
                <w:sz w:val="13"/>
                <w:szCs w:val="13"/>
              </w:rPr>
            </w:pPr>
            <w:r>
              <w:rPr>
                <w:spacing w:val="-12"/>
                <w:sz w:val="13"/>
                <w:szCs w:val="13"/>
              </w:rPr>
              <w:t>2690</w:t>
            </w:r>
          </w:p>
        </w:tc>
        <w:tc>
          <w:tcPr>
            <w:tcW w:w="495" w:type="dxa"/>
            <w:vAlign w:val="top"/>
          </w:tcPr>
          <w:p>
            <w:pPr>
              <w:pStyle w:val="6"/>
              <w:spacing w:before="142" w:line="215" w:lineRule="auto"/>
              <w:ind w:left="132"/>
              <w:rPr>
                <w:sz w:val="13"/>
                <w:szCs w:val="13"/>
              </w:rPr>
            </w:pPr>
            <w:r>
              <w:rPr>
                <w:spacing w:val="-11"/>
                <w:w w:val="98"/>
                <w:sz w:val="13"/>
                <w:szCs w:val="13"/>
              </w:rPr>
              <w:t>2340</w:t>
            </w:r>
          </w:p>
        </w:tc>
        <w:tc>
          <w:tcPr>
            <w:tcW w:w="495" w:type="dxa"/>
            <w:vAlign w:val="top"/>
          </w:tcPr>
          <w:p>
            <w:pPr>
              <w:pStyle w:val="6"/>
              <w:spacing w:before="142" w:line="215" w:lineRule="auto"/>
              <w:ind w:left="132"/>
              <w:rPr>
                <w:sz w:val="13"/>
                <w:szCs w:val="13"/>
              </w:rPr>
            </w:pPr>
            <w:r>
              <w:rPr>
                <w:spacing w:val="-12"/>
                <w:sz w:val="13"/>
                <w:szCs w:val="13"/>
              </w:rPr>
              <w:t>2105</w:t>
            </w:r>
          </w:p>
        </w:tc>
        <w:tc>
          <w:tcPr>
            <w:tcW w:w="495" w:type="dxa"/>
            <w:vAlign w:val="top"/>
          </w:tcPr>
          <w:p>
            <w:pPr>
              <w:pStyle w:val="6"/>
              <w:spacing w:before="142" w:line="215" w:lineRule="auto"/>
              <w:ind w:left="139"/>
              <w:rPr>
                <w:sz w:val="13"/>
                <w:szCs w:val="13"/>
              </w:rPr>
            </w:pPr>
            <w:r>
              <w:rPr>
                <w:spacing w:val="-14"/>
                <w:sz w:val="13"/>
                <w:szCs w:val="13"/>
              </w:rPr>
              <w:t>1957</w:t>
            </w:r>
          </w:p>
        </w:tc>
        <w:tc>
          <w:tcPr>
            <w:tcW w:w="495" w:type="dxa"/>
            <w:vAlign w:val="top"/>
          </w:tcPr>
          <w:p>
            <w:pPr>
              <w:pStyle w:val="6"/>
              <w:spacing w:before="142" w:line="215" w:lineRule="auto"/>
              <w:ind w:left="140"/>
              <w:rPr>
                <w:sz w:val="13"/>
                <w:szCs w:val="13"/>
              </w:rPr>
            </w:pPr>
            <w:r>
              <w:rPr>
                <w:spacing w:val="-14"/>
                <w:sz w:val="13"/>
                <w:szCs w:val="13"/>
              </w:rPr>
              <w:t>1430</w:t>
            </w:r>
          </w:p>
        </w:tc>
        <w:tc>
          <w:tcPr>
            <w:tcW w:w="495" w:type="dxa"/>
            <w:vAlign w:val="top"/>
          </w:tcPr>
          <w:p>
            <w:pPr>
              <w:pStyle w:val="6"/>
              <w:spacing w:before="142" w:line="215" w:lineRule="auto"/>
              <w:ind w:left="140"/>
              <w:rPr>
                <w:sz w:val="13"/>
                <w:szCs w:val="13"/>
              </w:rPr>
            </w:pPr>
            <w:r>
              <w:rPr>
                <w:spacing w:val="-14"/>
                <w:sz w:val="13"/>
                <w:szCs w:val="13"/>
              </w:rPr>
              <w:t>1375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3" w:line="217" w:lineRule="auto"/>
              <w:ind w:left="112"/>
              <w:rPr>
                <w:sz w:val="13"/>
                <w:szCs w:val="13"/>
              </w:rPr>
            </w:pPr>
            <w:r>
              <w:rPr>
                <w:spacing w:val="-13"/>
                <w:sz w:val="13"/>
                <w:szCs w:val="13"/>
              </w:rPr>
              <w:t>172</w:t>
            </w:r>
          </w:p>
        </w:tc>
        <w:tc>
          <w:tcPr>
            <w:tcW w:w="525" w:type="dxa"/>
            <w:vAlign w:val="top"/>
          </w:tcPr>
          <w:p>
            <w:pPr>
              <w:pStyle w:val="6"/>
              <w:spacing w:before="154" w:line="144" w:lineRule="exact"/>
              <w:ind w:left="205"/>
              <w:rPr>
                <w:sz w:val="13"/>
                <w:szCs w:val="13"/>
              </w:rPr>
            </w:pPr>
            <w:r>
              <w:rPr>
                <w:position w:val="-3"/>
                <w:sz w:val="13"/>
                <w:szCs w:val="13"/>
              </w:rPr>
              <w:t>G</w:t>
            </w:r>
          </w:p>
        </w:tc>
        <w:tc>
          <w:tcPr>
            <w:tcW w:w="1109" w:type="dxa"/>
            <w:vAlign w:val="top"/>
          </w:tcPr>
          <w:p>
            <w:pPr>
              <w:pStyle w:val="6"/>
              <w:spacing w:before="130" w:line="215" w:lineRule="auto"/>
              <w:ind w:left="101"/>
              <w:rPr>
                <w:sz w:val="13"/>
                <w:szCs w:val="13"/>
              </w:rPr>
            </w:pPr>
            <w:r>
              <w:rPr>
                <w:spacing w:val="-13"/>
                <w:w w:val="97"/>
                <w:sz w:val="13"/>
                <w:szCs w:val="13"/>
              </w:rPr>
              <w:t>003312040120000</w:t>
            </w:r>
          </w:p>
        </w:tc>
        <w:tc>
          <w:tcPr>
            <w:tcW w:w="929" w:type="dxa"/>
            <w:vAlign w:val="top"/>
          </w:tcPr>
          <w:p>
            <w:pPr>
              <w:pStyle w:val="6"/>
              <w:spacing w:before="130" w:line="197" w:lineRule="auto"/>
              <w:ind w:left="55"/>
              <w:rPr>
                <w:sz w:val="13"/>
                <w:szCs w:val="13"/>
              </w:rPr>
            </w:pPr>
            <w:r>
              <w:rPr>
                <w:spacing w:val="-3"/>
                <w:w w:val="95"/>
                <w:sz w:val="13"/>
                <w:szCs w:val="13"/>
              </w:rPr>
              <w:t>阴茎假体置放术</w:t>
            </w:r>
          </w:p>
        </w:tc>
        <w:tc>
          <w:tcPr>
            <w:tcW w:w="780" w:type="dxa"/>
            <w:vAlign w:val="top"/>
          </w:tcPr>
          <w:p>
            <w:pPr>
              <w:pStyle w:val="6"/>
              <w:spacing w:before="143" w:line="215" w:lineRule="auto"/>
              <w:ind w:left="118"/>
              <w:rPr>
                <w:sz w:val="13"/>
                <w:szCs w:val="13"/>
              </w:rPr>
            </w:pPr>
            <w:r>
              <w:rPr>
                <w:spacing w:val="-15"/>
                <w:sz w:val="13"/>
                <w:szCs w:val="13"/>
              </w:rPr>
              <w:t>331204012</w:t>
            </w:r>
          </w:p>
        </w:tc>
        <w:tc>
          <w:tcPr>
            <w:tcW w:w="1064" w:type="dxa"/>
            <w:vAlign w:val="top"/>
          </w:tcPr>
          <w:p>
            <w:pPr>
              <w:pStyle w:val="6"/>
              <w:spacing w:before="130" w:line="197" w:lineRule="auto"/>
              <w:ind w:left="117"/>
              <w:rPr>
                <w:sz w:val="13"/>
                <w:szCs w:val="13"/>
              </w:rPr>
            </w:pPr>
            <w:r>
              <w:rPr>
                <w:spacing w:val="-3"/>
                <w:w w:val="95"/>
                <w:sz w:val="13"/>
                <w:szCs w:val="13"/>
              </w:rPr>
              <w:t>阴茎假体置放术</w:t>
            </w:r>
          </w:p>
        </w:tc>
        <w:tc>
          <w:tcPr>
            <w:tcW w:w="1904" w:type="dxa"/>
            <w:vAlign w:val="top"/>
          </w:tcPr>
          <w:p>
            <w:pPr>
              <w:rPr>
                <w:rFonts w:ascii="Arial"/>
                <w:sz w:val="21"/>
              </w:rPr>
            </w:pPr>
          </w:p>
        </w:tc>
        <w:tc>
          <w:tcPr>
            <w:tcW w:w="1664" w:type="dxa"/>
            <w:vAlign w:val="top"/>
          </w:tcPr>
          <w:p>
            <w:pPr>
              <w:pStyle w:val="6"/>
              <w:spacing w:before="130" w:line="198" w:lineRule="auto"/>
              <w:ind w:left="704"/>
              <w:rPr>
                <w:sz w:val="13"/>
                <w:szCs w:val="13"/>
              </w:rPr>
            </w:pPr>
            <w:r>
              <w:rPr>
                <w:spacing w:val="-1"/>
                <w:sz w:val="13"/>
                <w:szCs w:val="13"/>
              </w:rPr>
              <w:t>假体</w:t>
            </w:r>
          </w:p>
        </w:tc>
        <w:tc>
          <w:tcPr>
            <w:tcW w:w="585" w:type="dxa"/>
            <w:vAlign w:val="top"/>
          </w:tcPr>
          <w:p>
            <w:pPr>
              <w:pStyle w:val="6"/>
              <w:spacing w:before="130"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3" w:line="215" w:lineRule="auto"/>
              <w:ind w:left="139"/>
              <w:rPr>
                <w:sz w:val="13"/>
                <w:szCs w:val="13"/>
              </w:rPr>
            </w:pPr>
            <w:r>
              <w:rPr>
                <w:spacing w:val="-14"/>
                <w:sz w:val="13"/>
                <w:szCs w:val="13"/>
              </w:rPr>
              <w:t>1300</w:t>
            </w:r>
          </w:p>
        </w:tc>
        <w:tc>
          <w:tcPr>
            <w:tcW w:w="495" w:type="dxa"/>
            <w:vAlign w:val="top"/>
          </w:tcPr>
          <w:p>
            <w:pPr>
              <w:pStyle w:val="6"/>
              <w:spacing w:before="143" w:line="217" w:lineRule="auto"/>
              <w:ind w:left="139"/>
              <w:rPr>
                <w:sz w:val="13"/>
                <w:szCs w:val="13"/>
              </w:rPr>
            </w:pPr>
            <w:r>
              <w:rPr>
                <w:spacing w:val="-14"/>
                <w:sz w:val="13"/>
                <w:szCs w:val="13"/>
              </w:rPr>
              <w:t>1222</w:t>
            </w:r>
          </w:p>
        </w:tc>
        <w:tc>
          <w:tcPr>
            <w:tcW w:w="495" w:type="dxa"/>
            <w:vAlign w:val="top"/>
          </w:tcPr>
          <w:p>
            <w:pPr>
              <w:pStyle w:val="6"/>
              <w:spacing w:before="143" w:line="215" w:lineRule="auto"/>
              <w:ind w:left="139"/>
              <w:rPr>
                <w:sz w:val="13"/>
                <w:szCs w:val="13"/>
              </w:rPr>
            </w:pPr>
            <w:r>
              <w:rPr>
                <w:spacing w:val="-13"/>
                <w:w w:val="99"/>
                <w:sz w:val="13"/>
                <w:szCs w:val="13"/>
              </w:rPr>
              <w:t>1040</w:t>
            </w:r>
          </w:p>
        </w:tc>
        <w:tc>
          <w:tcPr>
            <w:tcW w:w="495" w:type="dxa"/>
            <w:vAlign w:val="top"/>
          </w:tcPr>
          <w:p>
            <w:pPr>
              <w:pStyle w:val="6"/>
              <w:spacing w:before="143" w:line="215" w:lineRule="auto"/>
              <w:ind w:left="162"/>
              <w:rPr>
                <w:sz w:val="13"/>
                <w:szCs w:val="13"/>
              </w:rPr>
            </w:pPr>
            <w:r>
              <w:rPr>
                <w:spacing w:val="-11"/>
                <w:sz w:val="13"/>
                <w:szCs w:val="13"/>
              </w:rPr>
              <w:t>988</w:t>
            </w:r>
          </w:p>
        </w:tc>
        <w:tc>
          <w:tcPr>
            <w:tcW w:w="495" w:type="dxa"/>
            <w:vAlign w:val="top"/>
          </w:tcPr>
          <w:p>
            <w:pPr>
              <w:pStyle w:val="6"/>
              <w:spacing w:before="143" w:line="215" w:lineRule="auto"/>
              <w:ind w:left="161"/>
              <w:rPr>
                <w:sz w:val="13"/>
                <w:szCs w:val="13"/>
              </w:rPr>
            </w:pPr>
            <w:r>
              <w:rPr>
                <w:spacing w:val="-10"/>
                <w:sz w:val="13"/>
                <w:szCs w:val="13"/>
              </w:rPr>
              <w:t>780</w:t>
            </w:r>
          </w:p>
        </w:tc>
        <w:tc>
          <w:tcPr>
            <w:tcW w:w="495" w:type="dxa"/>
            <w:vAlign w:val="top"/>
          </w:tcPr>
          <w:p>
            <w:pPr>
              <w:pStyle w:val="6"/>
              <w:spacing w:before="143" w:line="215" w:lineRule="auto"/>
              <w:ind w:left="161"/>
              <w:rPr>
                <w:sz w:val="13"/>
                <w:szCs w:val="13"/>
              </w:rPr>
            </w:pPr>
            <w:r>
              <w:rPr>
                <w:spacing w:val="-10"/>
                <w:sz w:val="13"/>
                <w:szCs w:val="13"/>
              </w:rPr>
              <w:t>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4" w:line="215" w:lineRule="auto"/>
              <w:ind w:left="112"/>
              <w:rPr>
                <w:sz w:val="13"/>
                <w:szCs w:val="13"/>
              </w:rPr>
            </w:pPr>
            <w:r>
              <w:rPr>
                <w:spacing w:val="-13"/>
                <w:sz w:val="13"/>
                <w:szCs w:val="13"/>
              </w:rPr>
              <w:t>173</w:t>
            </w:r>
          </w:p>
        </w:tc>
        <w:tc>
          <w:tcPr>
            <w:tcW w:w="525" w:type="dxa"/>
            <w:vAlign w:val="top"/>
          </w:tcPr>
          <w:p>
            <w:pPr>
              <w:pStyle w:val="6"/>
              <w:spacing w:before="154" w:line="144" w:lineRule="exact"/>
              <w:ind w:left="205"/>
              <w:rPr>
                <w:sz w:val="13"/>
                <w:szCs w:val="13"/>
              </w:rPr>
            </w:pPr>
            <w:r>
              <w:rPr>
                <w:position w:val="-3"/>
                <w:sz w:val="13"/>
                <w:szCs w:val="13"/>
              </w:rPr>
              <w:t>G</w:t>
            </w:r>
          </w:p>
        </w:tc>
        <w:tc>
          <w:tcPr>
            <w:tcW w:w="1109" w:type="dxa"/>
            <w:vAlign w:val="top"/>
          </w:tcPr>
          <w:p>
            <w:pPr>
              <w:pStyle w:val="6"/>
              <w:spacing w:before="130" w:line="215" w:lineRule="auto"/>
              <w:ind w:left="101"/>
              <w:rPr>
                <w:sz w:val="13"/>
                <w:szCs w:val="13"/>
              </w:rPr>
            </w:pPr>
            <w:r>
              <w:rPr>
                <w:spacing w:val="-13"/>
                <w:w w:val="97"/>
                <w:sz w:val="13"/>
                <w:szCs w:val="13"/>
              </w:rPr>
              <w:t>003312040130000</w:t>
            </w:r>
          </w:p>
        </w:tc>
        <w:tc>
          <w:tcPr>
            <w:tcW w:w="929" w:type="dxa"/>
            <w:vAlign w:val="top"/>
          </w:tcPr>
          <w:p>
            <w:pPr>
              <w:pStyle w:val="6"/>
              <w:spacing w:before="130" w:line="197" w:lineRule="auto"/>
              <w:ind w:left="55"/>
              <w:rPr>
                <w:sz w:val="13"/>
                <w:szCs w:val="13"/>
              </w:rPr>
            </w:pPr>
            <w:r>
              <w:rPr>
                <w:spacing w:val="-4"/>
                <w:w w:val="95"/>
                <w:sz w:val="13"/>
                <w:szCs w:val="13"/>
              </w:rPr>
              <w:t>阴茎畸型整形术</w:t>
            </w:r>
          </w:p>
        </w:tc>
        <w:tc>
          <w:tcPr>
            <w:tcW w:w="780" w:type="dxa"/>
            <w:vAlign w:val="top"/>
          </w:tcPr>
          <w:p>
            <w:pPr>
              <w:pStyle w:val="6"/>
              <w:spacing w:before="144" w:line="215" w:lineRule="auto"/>
              <w:ind w:left="118"/>
              <w:rPr>
                <w:sz w:val="13"/>
                <w:szCs w:val="13"/>
              </w:rPr>
            </w:pPr>
            <w:r>
              <w:rPr>
                <w:spacing w:val="-15"/>
                <w:sz w:val="13"/>
                <w:szCs w:val="13"/>
              </w:rPr>
              <w:t>331204013</w:t>
            </w:r>
          </w:p>
        </w:tc>
        <w:tc>
          <w:tcPr>
            <w:tcW w:w="1064" w:type="dxa"/>
            <w:vAlign w:val="top"/>
          </w:tcPr>
          <w:p>
            <w:pPr>
              <w:pStyle w:val="6"/>
              <w:spacing w:before="130" w:line="197" w:lineRule="auto"/>
              <w:ind w:left="117"/>
              <w:rPr>
                <w:sz w:val="13"/>
                <w:szCs w:val="13"/>
              </w:rPr>
            </w:pPr>
            <w:r>
              <w:rPr>
                <w:spacing w:val="-4"/>
                <w:w w:val="95"/>
                <w:sz w:val="13"/>
                <w:szCs w:val="13"/>
              </w:rPr>
              <w:t>阴茎畸型整形术</w:t>
            </w:r>
          </w:p>
        </w:tc>
        <w:tc>
          <w:tcPr>
            <w:tcW w:w="1904" w:type="dxa"/>
            <w:vAlign w:val="top"/>
          </w:tcPr>
          <w:p>
            <w:pPr>
              <w:pStyle w:val="6"/>
              <w:spacing w:before="130" w:line="197" w:lineRule="auto"/>
              <w:ind w:left="358"/>
              <w:rPr>
                <w:sz w:val="13"/>
                <w:szCs w:val="13"/>
              </w:rPr>
            </w:pPr>
            <w:r>
              <w:rPr>
                <w:spacing w:val="-5"/>
                <w:w w:val="96"/>
                <w:sz w:val="13"/>
                <w:szCs w:val="13"/>
              </w:rPr>
              <w:t>阴茎弯曲矫正参照执行</w:t>
            </w:r>
          </w:p>
        </w:tc>
        <w:tc>
          <w:tcPr>
            <w:tcW w:w="1664" w:type="dxa"/>
            <w:vAlign w:val="top"/>
          </w:tcPr>
          <w:p>
            <w:pPr>
              <w:rPr>
                <w:rFonts w:ascii="Arial"/>
                <w:sz w:val="21"/>
              </w:rPr>
            </w:pPr>
          </w:p>
        </w:tc>
        <w:tc>
          <w:tcPr>
            <w:tcW w:w="585" w:type="dxa"/>
            <w:vAlign w:val="top"/>
          </w:tcPr>
          <w:p>
            <w:pPr>
              <w:pStyle w:val="6"/>
              <w:spacing w:before="130" w:line="198" w:lineRule="auto"/>
              <w:ind w:left="232"/>
              <w:rPr>
                <w:sz w:val="13"/>
                <w:szCs w:val="13"/>
              </w:rPr>
            </w:pPr>
            <w:r>
              <w:rPr>
                <w:sz w:val="13"/>
                <w:szCs w:val="13"/>
              </w:rPr>
              <w:t>次</w:t>
            </w:r>
          </w:p>
        </w:tc>
        <w:tc>
          <w:tcPr>
            <w:tcW w:w="1289" w:type="dxa"/>
            <w:vAlign w:val="top"/>
          </w:tcPr>
          <w:p>
            <w:pPr>
              <w:pStyle w:val="6"/>
              <w:spacing w:before="130" w:line="229" w:lineRule="exact"/>
              <w:ind w:left="603"/>
              <w:rPr>
                <w:sz w:val="13"/>
                <w:szCs w:val="13"/>
              </w:rPr>
            </w:pPr>
            <w:r>
              <w:rPr>
                <w:spacing w:val="23"/>
                <w:w w:val="115"/>
                <w:position w:val="2"/>
                <w:sz w:val="13"/>
                <w:szCs w:val="13"/>
              </w:rPr>
              <w:t>△</w:t>
            </w:r>
          </w:p>
        </w:tc>
        <w:tc>
          <w:tcPr>
            <w:tcW w:w="495" w:type="dxa"/>
            <w:vAlign w:val="top"/>
          </w:tcPr>
          <w:p>
            <w:pPr>
              <w:pStyle w:val="6"/>
              <w:spacing w:before="144" w:line="215" w:lineRule="auto"/>
              <w:ind w:left="139"/>
              <w:rPr>
                <w:sz w:val="13"/>
                <w:szCs w:val="13"/>
              </w:rPr>
            </w:pPr>
            <w:r>
              <w:rPr>
                <w:spacing w:val="-14"/>
                <w:sz w:val="13"/>
                <w:szCs w:val="13"/>
              </w:rPr>
              <w:t>1430</w:t>
            </w:r>
          </w:p>
        </w:tc>
        <w:tc>
          <w:tcPr>
            <w:tcW w:w="495" w:type="dxa"/>
            <w:vAlign w:val="top"/>
          </w:tcPr>
          <w:p>
            <w:pPr>
              <w:pStyle w:val="6"/>
              <w:spacing w:before="144" w:line="215" w:lineRule="auto"/>
              <w:ind w:left="139"/>
              <w:rPr>
                <w:sz w:val="13"/>
                <w:szCs w:val="13"/>
              </w:rPr>
            </w:pPr>
            <w:r>
              <w:rPr>
                <w:spacing w:val="-14"/>
                <w:sz w:val="13"/>
                <w:szCs w:val="13"/>
              </w:rPr>
              <w:t>1301</w:t>
            </w:r>
          </w:p>
        </w:tc>
        <w:tc>
          <w:tcPr>
            <w:tcW w:w="495" w:type="dxa"/>
            <w:vAlign w:val="top"/>
          </w:tcPr>
          <w:p>
            <w:pPr>
              <w:pStyle w:val="6"/>
              <w:spacing w:before="144" w:line="215" w:lineRule="auto"/>
              <w:ind w:left="139"/>
              <w:rPr>
                <w:sz w:val="13"/>
                <w:szCs w:val="13"/>
              </w:rPr>
            </w:pPr>
            <w:r>
              <w:rPr>
                <w:spacing w:val="-14"/>
                <w:sz w:val="13"/>
                <w:szCs w:val="13"/>
              </w:rPr>
              <w:t>1092</w:t>
            </w:r>
          </w:p>
        </w:tc>
        <w:tc>
          <w:tcPr>
            <w:tcW w:w="495" w:type="dxa"/>
            <w:vAlign w:val="top"/>
          </w:tcPr>
          <w:p>
            <w:pPr>
              <w:pStyle w:val="6"/>
              <w:spacing w:before="144" w:line="215" w:lineRule="auto"/>
              <w:ind w:left="139"/>
              <w:rPr>
                <w:sz w:val="13"/>
                <w:szCs w:val="13"/>
              </w:rPr>
            </w:pPr>
            <w:r>
              <w:rPr>
                <w:spacing w:val="-14"/>
                <w:sz w:val="13"/>
                <w:szCs w:val="13"/>
              </w:rPr>
              <w:t>1015</w:t>
            </w:r>
          </w:p>
        </w:tc>
        <w:tc>
          <w:tcPr>
            <w:tcW w:w="495" w:type="dxa"/>
            <w:vAlign w:val="top"/>
          </w:tcPr>
          <w:p>
            <w:pPr>
              <w:pStyle w:val="6"/>
              <w:spacing w:before="144" w:line="215" w:lineRule="auto"/>
              <w:ind w:left="161"/>
              <w:rPr>
                <w:sz w:val="13"/>
                <w:szCs w:val="13"/>
              </w:rPr>
            </w:pPr>
            <w:r>
              <w:rPr>
                <w:spacing w:val="-10"/>
                <w:sz w:val="13"/>
                <w:szCs w:val="13"/>
              </w:rPr>
              <w:t>780</w:t>
            </w:r>
          </w:p>
        </w:tc>
        <w:tc>
          <w:tcPr>
            <w:tcW w:w="495" w:type="dxa"/>
            <w:vAlign w:val="top"/>
          </w:tcPr>
          <w:p>
            <w:pPr>
              <w:pStyle w:val="6"/>
              <w:spacing w:before="144" w:line="215" w:lineRule="auto"/>
              <w:ind w:left="161"/>
              <w:rPr>
                <w:sz w:val="13"/>
                <w:szCs w:val="13"/>
              </w:rPr>
            </w:pPr>
            <w:r>
              <w:rPr>
                <w:spacing w:val="-10"/>
                <w:sz w:val="13"/>
                <w:szCs w:val="13"/>
              </w:rPr>
              <w:t>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5" w:line="217" w:lineRule="auto"/>
              <w:ind w:left="112"/>
              <w:rPr>
                <w:sz w:val="13"/>
                <w:szCs w:val="13"/>
              </w:rPr>
            </w:pPr>
            <w:r>
              <w:rPr>
                <w:spacing w:val="-13"/>
                <w:sz w:val="13"/>
                <w:szCs w:val="13"/>
              </w:rPr>
              <w:t>174</w:t>
            </w:r>
          </w:p>
        </w:tc>
        <w:tc>
          <w:tcPr>
            <w:tcW w:w="525" w:type="dxa"/>
            <w:vAlign w:val="top"/>
          </w:tcPr>
          <w:p>
            <w:pPr>
              <w:pStyle w:val="6"/>
              <w:spacing w:before="155" w:line="144" w:lineRule="exact"/>
              <w:ind w:left="205"/>
              <w:rPr>
                <w:sz w:val="13"/>
                <w:szCs w:val="13"/>
              </w:rPr>
            </w:pPr>
            <w:r>
              <w:rPr>
                <w:position w:val="-3"/>
                <w:sz w:val="13"/>
                <w:szCs w:val="13"/>
              </w:rPr>
              <w:t>G</w:t>
            </w:r>
          </w:p>
        </w:tc>
        <w:tc>
          <w:tcPr>
            <w:tcW w:w="1109" w:type="dxa"/>
            <w:vAlign w:val="top"/>
          </w:tcPr>
          <w:p>
            <w:pPr>
              <w:pStyle w:val="6"/>
              <w:spacing w:before="131" w:line="215" w:lineRule="auto"/>
              <w:ind w:left="101"/>
              <w:rPr>
                <w:sz w:val="13"/>
                <w:szCs w:val="13"/>
              </w:rPr>
            </w:pPr>
            <w:r>
              <w:rPr>
                <w:spacing w:val="-13"/>
                <w:w w:val="97"/>
                <w:sz w:val="13"/>
                <w:szCs w:val="13"/>
              </w:rPr>
              <w:t>003312040150000</w:t>
            </w:r>
          </w:p>
        </w:tc>
        <w:tc>
          <w:tcPr>
            <w:tcW w:w="929" w:type="dxa"/>
            <w:vAlign w:val="top"/>
          </w:tcPr>
          <w:p>
            <w:pPr>
              <w:pStyle w:val="6"/>
              <w:spacing w:before="56" w:line="180" w:lineRule="auto"/>
              <w:ind w:left="347" w:right="23" w:hanging="292"/>
              <w:rPr>
                <w:sz w:val="13"/>
                <w:szCs w:val="13"/>
              </w:rPr>
            </w:pPr>
            <w:r>
              <w:rPr>
                <w:spacing w:val="-5"/>
                <w:w w:val="95"/>
                <w:sz w:val="13"/>
                <w:szCs w:val="13"/>
              </w:rPr>
              <w:t>阴茎阴囊移位整</w:t>
            </w:r>
            <w:r>
              <w:rPr>
                <w:spacing w:val="-1"/>
                <w:w w:val="97"/>
                <w:sz w:val="13"/>
                <w:szCs w:val="13"/>
              </w:rPr>
              <w:t>形术</w:t>
            </w:r>
          </w:p>
        </w:tc>
        <w:tc>
          <w:tcPr>
            <w:tcW w:w="780" w:type="dxa"/>
            <w:vAlign w:val="top"/>
          </w:tcPr>
          <w:p>
            <w:pPr>
              <w:pStyle w:val="6"/>
              <w:spacing w:before="145" w:line="215" w:lineRule="auto"/>
              <w:ind w:left="118"/>
              <w:rPr>
                <w:sz w:val="13"/>
                <w:szCs w:val="13"/>
              </w:rPr>
            </w:pPr>
            <w:r>
              <w:rPr>
                <w:spacing w:val="-15"/>
                <w:sz w:val="13"/>
                <w:szCs w:val="13"/>
              </w:rPr>
              <w:t>331204015</w:t>
            </w:r>
          </w:p>
        </w:tc>
        <w:tc>
          <w:tcPr>
            <w:tcW w:w="1064" w:type="dxa"/>
            <w:vAlign w:val="top"/>
          </w:tcPr>
          <w:p>
            <w:pPr>
              <w:pStyle w:val="6"/>
              <w:spacing w:before="56" w:line="180" w:lineRule="auto"/>
              <w:ind w:left="466" w:right="37" w:hanging="409"/>
              <w:rPr>
                <w:sz w:val="13"/>
                <w:szCs w:val="13"/>
              </w:rPr>
            </w:pPr>
            <w:r>
              <w:rPr>
                <w:spacing w:val="-5"/>
                <w:w w:val="95"/>
                <w:sz w:val="13"/>
                <w:szCs w:val="13"/>
              </w:rPr>
              <w:t>阴茎阴囊移位整形</w:t>
            </w:r>
            <w:r>
              <w:rPr>
                <w:sz w:val="13"/>
                <w:szCs w:val="13"/>
              </w:rPr>
              <w:t>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1" w:line="198" w:lineRule="auto"/>
              <w:ind w:left="232"/>
              <w:rPr>
                <w:sz w:val="13"/>
                <w:szCs w:val="13"/>
              </w:rPr>
            </w:pPr>
            <w:r>
              <w:rPr>
                <w:sz w:val="13"/>
                <w:szCs w:val="13"/>
              </w:rPr>
              <w:t>次</w:t>
            </w:r>
          </w:p>
        </w:tc>
        <w:tc>
          <w:tcPr>
            <w:tcW w:w="1289" w:type="dxa"/>
            <w:vAlign w:val="top"/>
          </w:tcPr>
          <w:p>
            <w:pPr>
              <w:pStyle w:val="6"/>
              <w:spacing w:before="56" w:line="180" w:lineRule="auto"/>
              <w:ind w:left="246" w:right="17" w:hanging="196"/>
              <w:rPr>
                <w:sz w:val="13"/>
                <w:szCs w:val="13"/>
              </w:rPr>
            </w:pPr>
            <w:r>
              <w:rPr>
                <w:spacing w:val="-3"/>
                <w:w w:val="95"/>
                <w:sz w:val="13"/>
                <w:szCs w:val="13"/>
              </w:rPr>
              <w:t>增加会阴型尿道下裂修</w:t>
            </w:r>
            <w:r>
              <w:rPr>
                <w:spacing w:val="-7"/>
                <w:sz w:val="13"/>
                <w:szCs w:val="13"/>
              </w:rPr>
              <w:t>补时加收50%△</w:t>
            </w:r>
          </w:p>
        </w:tc>
        <w:tc>
          <w:tcPr>
            <w:tcW w:w="495" w:type="dxa"/>
            <w:vAlign w:val="top"/>
          </w:tcPr>
          <w:p>
            <w:pPr>
              <w:pStyle w:val="6"/>
              <w:spacing w:before="145" w:line="215" w:lineRule="auto"/>
              <w:ind w:left="131"/>
              <w:rPr>
                <w:sz w:val="13"/>
                <w:szCs w:val="13"/>
              </w:rPr>
            </w:pPr>
            <w:r>
              <w:rPr>
                <w:spacing w:val="-12"/>
                <w:sz w:val="13"/>
                <w:szCs w:val="13"/>
              </w:rPr>
              <w:t>2145</w:t>
            </w:r>
          </w:p>
        </w:tc>
        <w:tc>
          <w:tcPr>
            <w:tcW w:w="495" w:type="dxa"/>
            <w:vAlign w:val="top"/>
          </w:tcPr>
          <w:p>
            <w:pPr>
              <w:pStyle w:val="6"/>
              <w:spacing w:before="145" w:line="215" w:lineRule="auto"/>
              <w:ind w:left="139"/>
              <w:rPr>
                <w:sz w:val="13"/>
                <w:szCs w:val="13"/>
              </w:rPr>
            </w:pPr>
            <w:r>
              <w:rPr>
                <w:spacing w:val="-14"/>
                <w:sz w:val="13"/>
                <w:szCs w:val="13"/>
              </w:rPr>
              <w:t>1951</w:t>
            </w:r>
          </w:p>
        </w:tc>
        <w:tc>
          <w:tcPr>
            <w:tcW w:w="495" w:type="dxa"/>
            <w:vAlign w:val="top"/>
          </w:tcPr>
          <w:p>
            <w:pPr>
              <w:pStyle w:val="6"/>
              <w:spacing w:before="145" w:line="215" w:lineRule="auto"/>
              <w:ind w:left="139"/>
              <w:rPr>
                <w:sz w:val="13"/>
                <w:szCs w:val="13"/>
              </w:rPr>
            </w:pPr>
            <w:r>
              <w:rPr>
                <w:spacing w:val="-14"/>
                <w:sz w:val="13"/>
                <w:szCs w:val="13"/>
              </w:rPr>
              <w:t>1638</w:t>
            </w:r>
          </w:p>
        </w:tc>
        <w:tc>
          <w:tcPr>
            <w:tcW w:w="495" w:type="dxa"/>
            <w:vAlign w:val="top"/>
          </w:tcPr>
          <w:p>
            <w:pPr>
              <w:pStyle w:val="6"/>
              <w:spacing w:before="145" w:line="215" w:lineRule="auto"/>
              <w:ind w:left="139"/>
              <w:rPr>
                <w:sz w:val="13"/>
                <w:szCs w:val="13"/>
              </w:rPr>
            </w:pPr>
            <w:r>
              <w:rPr>
                <w:spacing w:val="-14"/>
                <w:sz w:val="13"/>
                <w:szCs w:val="13"/>
              </w:rPr>
              <w:t>1523</w:t>
            </w:r>
          </w:p>
        </w:tc>
        <w:tc>
          <w:tcPr>
            <w:tcW w:w="495" w:type="dxa"/>
            <w:vAlign w:val="top"/>
          </w:tcPr>
          <w:p>
            <w:pPr>
              <w:pStyle w:val="6"/>
              <w:spacing w:before="145" w:line="215" w:lineRule="auto"/>
              <w:ind w:left="140"/>
              <w:rPr>
                <w:sz w:val="13"/>
                <w:szCs w:val="13"/>
              </w:rPr>
            </w:pPr>
            <w:r>
              <w:rPr>
                <w:spacing w:val="-14"/>
                <w:sz w:val="13"/>
                <w:szCs w:val="13"/>
              </w:rPr>
              <w:t>1170</w:t>
            </w:r>
          </w:p>
        </w:tc>
        <w:tc>
          <w:tcPr>
            <w:tcW w:w="495" w:type="dxa"/>
            <w:vAlign w:val="top"/>
          </w:tcPr>
          <w:p>
            <w:pPr>
              <w:pStyle w:val="6"/>
              <w:spacing w:before="145"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5" w:line="215" w:lineRule="auto"/>
              <w:ind w:left="112"/>
              <w:rPr>
                <w:sz w:val="13"/>
                <w:szCs w:val="13"/>
              </w:rPr>
            </w:pPr>
            <w:r>
              <w:rPr>
                <w:spacing w:val="-13"/>
                <w:sz w:val="13"/>
                <w:szCs w:val="13"/>
              </w:rPr>
              <w:t>175</w:t>
            </w:r>
          </w:p>
        </w:tc>
        <w:tc>
          <w:tcPr>
            <w:tcW w:w="525" w:type="dxa"/>
            <w:vAlign w:val="top"/>
          </w:tcPr>
          <w:p>
            <w:pPr>
              <w:pStyle w:val="6"/>
              <w:spacing w:before="155" w:line="144" w:lineRule="exact"/>
              <w:ind w:left="205"/>
              <w:rPr>
                <w:sz w:val="13"/>
                <w:szCs w:val="13"/>
              </w:rPr>
            </w:pPr>
            <w:r>
              <w:rPr>
                <w:position w:val="-3"/>
                <w:sz w:val="13"/>
                <w:szCs w:val="13"/>
              </w:rPr>
              <w:t>G</w:t>
            </w:r>
          </w:p>
        </w:tc>
        <w:tc>
          <w:tcPr>
            <w:tcW w:w="1109" w:type="dxa"/>
            <w:vAlign w:val="top"/>
          </w:tcPr>
          <w:p>
            <w:pPr>
              <w:pStyle w:val="6"/>
              <w:spacing w:before="131" w:line="215" w:lineRule="auto"/>
              <w:ind w:left="101"/>
              <w:rPr>
                <w:sz w:val="13"/>
                <w:szCs w:val="13"/>
              </w:rPr>
            </w:pPr>
            <w:r>
              <w:rPr>
                <w:spacing w:val="-12"/>
                <w:w w:val="95"/>
                <w:sz w:val="13"/>
                <w:szCs w:val="13"/>
              </w:rPr>
              <w:t>003312040160000</w:t>
            </w:r>
          </w:p>
        </w:tc>
        <w:tc>
          <w:tcPr>
            <w:tcW w:w="929" w:type="dxa"/>
            <w:vAlign w:val="top"/>
          </w:tcPr>
          <w:p>
            <w:pPr>
              <w:pStyle w:val="6"/>
              <w:spacing w:before="56" w:line="180" w:lineRule="auto"/>
              <w:ind w:left="284" w:right="23" w:hanging="240"/>
              <w:rPr>
                <w:sz w:val="13"/>
                <w:szCs w:val="13"/>
              </w:rPr>
            </w:pPr>
            <w:r>
              <w:rPr>
                <w:spacing w:val="-4"/>
                <w:w w:val="95"/>
                <w:sz w:val="13"/>
                <w:szCs w:val="13"/>
              </w:rPr>
              <w:t>尿道阴茎海绵体</w:t>
            </w:r>
            <w:r>
              <w:rPr>
                <w:w w:val="96"/>
                <w:sz w:val="13"/>
                <w:szCs w:val="13"/>
              </w:rPr>
              <w:t>分流术</w:t>
            </w:r>
          </w:p>
        </w:tc>
        <w:tc>
          <w:tcPr>
            <w:tcW w:w="780" w:type="dxa"/>
            <w:vAlign w:val="top"/>
          </w:tcPr>
          <w:p>
            <w:pPr>
              <w:pStyle w:val="6"/>
              <w:spacing w:before="145" w:line="215" w:lineRule="auto"/>
              <w:ind w:left="118"/>
              <w:rPr>
                <w:sz w:val="13"/>
                <w:szCs w:val="13"/>
              </w:rPr>
            </w:pPr>
            <w:r>
              <w:rPr>
                <w:spacing w:val="-15"/>
                <w:sz w:val="13"/>
                <w:szCs w:val="13"/>
              </w:rPr>
              <w:t>331204016</w:t>
            </w:r>
          </w:p>
        </w:tc>
        <w:tc>
          <w:tcPr>
            <w:tcW w:w="1064" w:type="dxa"/>
            <w:vAlign w:val="top"/>
          </w:tcPr>
          <w:p>
            <w:pPr>
              <w:pStyle w:val="6"/>
              <w:spacing w:before="56" w:line="180" w:lineRule="auto"/>
              <w:ind w:left="405" w:right="37" w:hanging="360"/>
              <w:rPr>
                <w:sz w:val="13"/>
                <w:szCs w:val="13"/>
              </w:rPr>
            </w:pPr>
            <w:r>
              <w:rPr>
                <w:spacing w:val="-3"/>
                <w:w w:val="95"/>
                <w:sz w:val="13"/>
                <w:szCs w:val="13"/>
              </w:rPr>
              <w:t>尿道阴茎海绵体分</w:t>
            </w:r>
            <w:r>
              <w:rPr>
                <w:w w:val="97"/>
                <w:sz w:val="13"/>
                <w:szCs w:val="13"/>
              </w:rPr>
              <w:t>流术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1"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5" w:line="215" w:lineRule="auto"/>
              <w:ind w:left="139"/>
              <w:rPr>
                <w:sz w:val="13"/>
                <w:szCs w:val="13"/>
              </w:rPr>
            </w:pPr>
            <w:r>
              <w:rPr>
                <w:spacing w:val="-14"/>
                <w:sz w:val="13"/>
                <w:szCs w:val="13"/>
              </w:rPr>
              <w:t>1170</w:t>
            </w:r>
          </w:p>
        </w:tc>
        <w:tc>
          <w:tcPr>
            <w:tcW w:w="495" w:type="dxa"/>
            <w:vAlign w:val="top"/>
          </w:tcPr>
          <w:p>
            <w:pPr>
              <w:pStyle w:val="6"/>
              <w:spacing w:before="145" w:line="215" w:lineRule="auto"/>
              <w:ind w:left="139"/>
              <w:rPr>
                <w:sz w:val="13"/>
                <w:szCs w:val="13"/>
              </w:rPr>
            </w:pPr>
            <w:r>
              <w:rPr>
                <w:spacing w:val="-14"/>
                <w:sz w:val="13"/>
                <w:szCs w:val="13"/>
              </w:rPr>
              <w:t>1099</w:t>
            </w:r>
          </w:p>
        </w:tc>
        <w:tc>
          <w:tcPr>
            <w:tcW w:w="495" w:type="dxa"/>
            <w:vAlign w:val="top"/>
          </w:tcPr>
          <w:p>
            <w:pPr>
              <w:pStyle w:val="6"/>
              <w:spacing w:before="145" w:line="215" w:lineRule="auto"/>
              <w:ind w:left="162"/>
              <w:rPr>
                <w:sz w:val="13"/>
                <w:szCs w:val="13"/>
              </w:rPr>
            </w:pPr>
            <w:r>
              <w:rPr>
                <w:spacing w:val="-11"/>
                <w:sz w:val="13"/>
                <w:szCs w:val="13"/>
              </w:rPr>
              <w:t>936</w:t>
            </w:r>
          </w:p>
        </w:tc>
        <w:tc>
          <w:tcPr>
            <w:tcW w:w="495" w:type="dxa"/>
            <w:vAlign w:val="top"/>
          </w:tcPr>
          <w:p>
            <w:pPr>
              <w:pStyle w:val="6"/>
              <w:spacing w:before="145" w:line="215" w:lineRule="auto"/>
              <w:ind w:left="162"/>
              <w:rPr>
                <w:sz w:val="13"/>
                <w:szCs w:val="13"/>
              </w:rPr>
            </w:pPr>
            <w:r>
              <w:rPr>
                <w:spacing w:val="-11"/>
                <w:sz w:val="13"/>
                <w:szCs w:val="13"/>
              </w:rPr>
              <w:t>889</w:t>
            </w:r>
          </w:p>
        </w:tc>
        <w:tc>
          <w:tcPr>
            <w:tcW w:w="495" w:type="dxa"/>
            <w:vAlign w:val="top"/>
          </w:tcPr>
          <w:p>
            <w:pPr>
              <w:pStyle w:val="6"/>
              <w:spacing w:before="145" w:line="215" w:lineRule="auto"/>
              <w:ind w:left="161"/>
              <w:rPr>
                <w:sz w:val="13"/>
                <w:szCs w:val="13"/>
              </w:rPr>
            </w:pPr>
            <w:r>
              <w:rPr>
                <w:spacing w:val="-10"/>
                <w:sz w:val="13"/>
                <w:szCs w:val="13"/>
              </w:rPr>
              <w:t>702</w:t>
            </w:r>
          </w:p>
        </w:tc>
        <w:tc>
          <w:tcPr>
            <w:tcW w:w="495" w:type="dxa"/>
            <w:vAlign w:val="top"/>
          </w:tcPr>
          <w:p>
            <w:pPr>
              <w:pStyle w:val="6"/>
              <w:spacing w:before="145" w:line="215" w:lineRule="auto"/>
              <w:ind w:left="163"/>
              <w:rPr>
                <w:sz w:val="13"/>
                <w:szCs w:val="13"/>
              </w:rPr>
            </w:pPr>
            <w:r>
              <w:rPr>
                <w:spacing w:val="-11"/>
                <w:sz w:val="13"/>
                <w:szCs w:val="13"/>
              </w:rPr>
              <w:t>675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6" w:line="215" w:lineRule="auto"/>
              <w:ind w:left="112"/>
              <w:rPr>
                <w:sz w:val="13"/>
                <w:szCs w:val="13"/>
              </w:rPr>
            </w:pPr>
            <w:r>
              <w:rPr>
                <w:spacing w:val="-13"/>
                <w:sz w:val="13"/>
                <w:szCs w:val="13"/>
              </w:rPr>
              <w:t>176</w:t>
            </w:r>
          </w:p>
        </w:tc>
        <w:tc>
          <w:tcPr>
            <w:tcW w:w="525" w:type="dxa"/>
            <w:vAlign w:val="top"/>
          </w:tcPr>
          <w:p>
            <w:pPr>
              <w:pStyle w:val="6"/>
              <w:spacing w:before="157" w:line="144" w:lineRule="exact"/>
              <w:ind w:left="205"/>
              <w:rPr>
                <w:sz w:val="13"/>
                <w:szCs w:val="13"/>
              </w:rPr>
            </w:pPr>
            <w:r>
              <w:rPr>
                <w:position w:val="-3"/>
                <w:sz w:val="13"/>
                <w:szCs w:val="13"/>
              </w:rPr>
              <w:t>G</w:t>
            </w:r>
          </w:p>
        </w:tc>
        <w:tc>
          <w:tcPr>
            <w:tcW w:w="1109" w:type="dxa"/>
            <w:vAlign w:val="top"/>
          </w:tcPr>
          <w:p>
            <w:pPr>
              <w:pStyle w:val="6"/>
              <w:spacing w:before="133" w:line="215" w:lineRule="auto"/>
              <w:ind w:left="101"/>
              <w:rPr>
                <w:sz w:val="13"/>
                <w:szCs w:val="13"/>
              </w:rPr>
            </w:pPr>
            <w:r>
              <w:rPr>
                <w:spacing w:val="-13"/>
                <w:w w:val="97"/>
                <w:sz w:val="13"/>
                <w:szCs w:val="13"/>
              </w:rPr>
              <w:t>003312040170000</w:t>
            </w:r>
          </w:p>
        </w:tc>
        <w:tc>
          <w:tcPr>
            <w:tcW w:w="929" w:type="dxa"/>
            <w:vAlign w:val="top"/>
          </w:tcPr>
          <w:p>
            <w:pPr>
              <w:pStyle w:val="6"/>
              <w:spacing w:before="133" w:line="197" w:lineRule="auto"/>
              <w:ind w:left="55"/>
              <w:rPr>
                <w:sz w:val="13"/>
                <w:szCs w:val="13"/>
              </w:rPr>
            </w:pPr>
            <w:r>
              <w:rPr>
                <w:spacing w:val="-4"/>
                <w:w w:val="95"/>
                <w:sz w:val="13"/>
                <w:szCs w:val="13"/>
              </w:rPr>
              <w:t>阴茎血管重建术</w:t>
            </w:r>
          </w:p>
        </w:tc>
        <w:tc>
          <w:tcPr>
            <w:tcW w:w="780" w:type="dxa"/>
            <w:vAlign w:val="top"/>
          </w:tcPr>
          <w:p>
            <w:pPr>
              <w:pStyle w:val="6"/>
              <w:spacing w:before="146" w:line="215" w:lineRule="auto"/>
              <w:ind w:left="118"/>
              <w:rPr>
                <w:sz w:val="13"/>
                <w:szCs w:val="13"/>
              </w:rPr>
            </w:pPr>
            <w:r>
              <w:rPr>
                <w:spacing w:val="-15"/>
                <w:sz w:val="13"/>
                <w:szCs w:val="13"/>
              </w:rPr>
              <w:t>331204017</w:t>
            </w:r>
          </w:p>
        </w:tc>
        <w:tc>
          <w:tcPr>
            <w:tcW w:w="1064" w:type="dxa"/>
            <w:vAlign w:val="top"/>
          </w:tcPr>
          <w:p>
            <w:pPr>
              <w:pStyle w:val="6"/>
              <w:spacing w:before="133" w:line="197" w:lineRule="auto"/>
              <w:ind w:left="117"/>
              <w:rPr>
                <w:sz w:val="13"/>
                <w:szCs w:val="13"/>
              </w:rPr>
            </w:pPr>
            <w:r>
              <w:rPr>
                <w:spacing w:val="-4"/>
                <w:w w:val="95"/>
                <w:sz w:val="13"/>
                <w:szCs w:val="13"/>
              </w:rPr>
              <w:t>阴茎血管重建术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3"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6" w:line="215" w:lineRule="auto"/>
              <w:ind w:left="139"/>
              <w:rPr>
                <w:sz w:val="13"/>
                <w:szCs w:val="13"/>
              </w:rPr>
            </w:pPr>
            <w:r>
              <w:rPr>
                <w:spacing w:val="-14"/>
                <w:sz w:val="13"/>
                <w:szCs w:val="13"/>
              </w:rPr>
              <w:t>1560</w:t>
            </w:r>
          </w:p>
        </w:tc>
        <w:tc>
          <w:tcPr>
            <w:tcW w:w="495" w:type="dxa"/>
            <w:vAlign w:val="top"/>
          </w:tcPr>
          <w:p>
            <w:pPr>
              <w:pStyle w:val="6"/>
              <w:spacing w:before="146" w:line="215" w:lineRule="auto"/>
              <w:ind w:left="139"/>
              <w:rPr>
                <w:sz w:val="13"/>
                <w:szCs w:val="13"/>
              </w:rPr>
            </w:pPr>
            <w:r>
              <w:rPr>
                <w:spacing w:val="-11"/>
                <w:w w:val="96"/>
                <w:sz w:val="13"/>
                <w:szCs w:val="13"/>
              </w:rPr>
              <w:t>1466</w:t>
            </w:r>
          </w:p>
        </w:tc>
        <w:tc>
          <w:tcPr>
            <w:tcW w:w="495" w:type="dxa"/>
            <w:vAlign w:val="top"/>
          </w:tcPr>
          <w:p>
            <w:pPr>
              <w:pStyle w:val="6"/>
              <w:spacing w:before="146" w:line="215" w:lineRule="auto"/>
              <w:ind w:left="139"/>
              <w:rPr>
                <w:sz w:val="13"/>
                <w:szCs w:val="13"/>
              </w:rPr>
            </w:pPr>
            <w:r>
              <w:rPr>
                <w:spacing w:val="-14"/>
                <w:sz w:val="13"/>
                <w:szCs w:val="13"/>
              </w:rPr>
              <w:t>1248</w:t>
            </w:r>
          </w:p>
        </w:tc>
        <w:tc>
          <w:tcPr>
            <w:tcW w:w="495" w:type="dxa"/>
            <w:vAlign w:val="top"/>
          </w:tcPr>
          <w:p>
            <w:pPr>
              <w:pStyle w:val="6"/>
              <w:spacing w:before="146" w:line="215" w:lineRule="auto"/>
              <w:ind w:left="139"/>
              <w:rPr>
                <w:sz w:val="13"/>
                <w:szCs w:val="13"/>
              </w:rPr>
            </w:pPr>
            <w:r>
              <w:rPr>
                <w:spacing w:val="-14"/>
                <w:sz w:val="13"/>
                <w:szCs w:val="13"/>
              </w:rPr>
              <w:t>1185</w:t>
            </w:r>
          </w:p>
        </w:tc>
        <w:tc>
          <w:tcPr>
            <w:tcW w:w="495" w:type="dxa"/>
            <w:vAlign w:val="top"/>
          </w:tcPr>
          <w:p>
            <w:pPr>
              <w:pStyle w:val="6"/>
              <w:spacing w:before="146" w:line="215" w:lineRule="auto"/>
              <w:ind w:left="163"/>
              <w:rPr>
                <w:sz w:val="13"/>
                <w:szCs w:val="13"/>
              </w:rPr>
            </w:pPr>
            <w:r>
              <w:rPr>
                <w:spacing w:val="-11"/>
                <w:sz w:val="13"/>
                <w:szCs w:val="13"/>
              </w:rPr>
              <w:t>936</w:t>
            </w:r>
          </w:p>
        </w:tc>
        <w:tc>
          <w:tcPr>
            <w:tcW w:w="495" w:type="dxa"/>
            <w:vAlign w:val="top"/>
          </w:tcPr>
          <w:p>
            <w:pPr>
              <w:pStyle w:val="6"/>
              <w:spacing w:before="146" w:line="215" w:lineRule="auto"/>
              <w:ind w:left="163"/>
              <w:rPr>
                <w:sz w:val="13"/>
                <w:szCs w:val="13"/>
              </w:rPr>
            </w:pPr>
            <w:r>
              <w:rPr>
                <w:spacing w:val="-11"/>
                <w:sz w:val="13"/>
                <w:szCs w:val="13"/>
              </w:rPr>
              <w:t>900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47" w:line="217" w:lineRule="auto"/>
              <w:ind w:left="112"/>
              <w:rPr>
                <w:sz w:val="13"/>
                <w:szCs w:val="13"/>
              </w:rPr>
            </w:pPr>
            <w:r>
              <w:rPr>
                <w:spacing w:val="-13"/>
                <w:sz w:val="13"/>
                <w:szCs w:val="13"/>
              </w:rPr>
              <w:t>177</w:t>
            </w:r>
          </w:p>
        </w:tc>
        <w:tc>
          <w:tcPr>
            <w:tcW w:w="525" w:type="dxa"/>
            <w:vAlign w:val="top"/>
          </w:tcPr>
          <w:p>
            <w:pPr>
              <w:pStyle w:val="6"/>
              <w:spacing w:before="158" w:line="144" w:lineRule="exact"/>
              <w:ind w:left="205"/>
              <w:rPr>
                <w:sz w:val="13"/>
                <w:szCs w:val="13"/>
              </w:rPr>
            </w:pPr>
            <w:r>
              <w:rPr>
                <w:position w:val="-3"/>
                <w:sz w:val="13"/>
                <w:szCs w:val="13"/>
              </w:rPr>
              <w:t>G</w:t>
            </w:r>
          </w:p>
        </w:tc>
        <w:tc>
          <w:tcPr>
            <w:tcW w:w="1109" w:type="dxa"/>
            <w:vAlign w:val="top"/>
          </w:tcPr>
          <w:p>
            <w:pPr>
              <w:pStyle w:val="6"/>
              <w:spacing w:before="134" w:line="215" w:lineRule="auto"/>
              <w:ind w:left="101"/>
              <w:rPr>
                <w:sz w:val="13"/>
                <w:szCs w:val="13"/>
              </w:rPr>
            </w:pPr>
            <w:r>
              <w:rPr>
                <w:spacing w:val="-13"/>
                <w:w w:val="97"/>
                <w:sz w:val="13"/>
                <w:szCs w:val="13"/>
              </w:rPr>
              <w:t>003312040180000</w:t>
            </w:r>
          </w:p>
        </w:tc>
        <w:tc>
          <w:tcPr>
            <w:tcW w:w="929" w:type="dxa"/>
            <w:vAlign w:val="top"/>
          </w:tcPr>
          <w:p>
            <w:pPr>
              <w:pStyle w:val="6"/>
              <w:spacing w:before="59" w:line="180" w:lineRule="auto"/>
              <w:ind w:left="404" w:right="23" w:hanging="349"/>
              <w:rPr>
                <w:sz w:val="13"/>
                <w:szCs w:val="13"/>
              </w:rPr>
            </w:pPr>
            <w:r>
              <w:rPr>
                <w:spacing w:val="-4"/>
                <w:w w:val="94"/>
                <w:sz w:val="13"/>
                <w:szCs w:val="13"/>
              </w:rPr>
              <w:t>阴茎海绵体分离</w:t>
            </w:r>
            <w:r>
              <w:rPr>
                <w:sz w:val="13"/>
                <w:szCs w:val="13"/>
              </w:rPr>
              <w:t>术</w:t>
            </w:r>
          </w:p>
        </w:tc>
        <w:tc>
          <w:tcPr>
            <w:tcW w:w="780" w:type="dxa"/>
            <w:vAlign w:val="top"/>
          </w:tcPr>
          <w:p>
            <w:pPr>
              <w:pStyle w:val="6"/>
              <w:spacing w:before="147" w:line="215" w:lineRule="auto"/>
              <w:ind w:left="118"/>
              <w:rPr>
                <w:sz w:val="13"/>
                <w:szCs w:val="13"/>
              </w:rPr>
            </w:pPr>
            <w:r>
              <w:rPr>
                <w:spacing w:val="-15"/>
                <w:sz w:val="13"/>
                <w:szCs w:val="13"/>
              </w:rPr>
              <w:t>331204018</w:t>
            </w:r>
          </w:p>
        </w:tc>
        <w:tc>
          <w:tcPr>
            <w:tcW w:w="1064" w:type="dxa"/>
            <w:vAlign w:val="top"/>
          </w:tcPr>
          <w:p>
            <w:pPr>
              <w:pStyle w:val="6"/>
              <w:spacing w:before="134" w:line="197" w:lineRule="auto"/>
              <w:ind w:left="57"/>
              <w:rPr>
                <w:sz w:val="13"/>
                <w:szCs w:val="13"/>
              </w:rPr>
            </w:pPr>
            <w:r>
              <w:rPr>
                <w:spacing w:val="-4"/>
                <w:w w:val="95"/>
                <w:sz w:val="13"/>
                <w:szCs w:val="13"/>
              </w:rPr>
              <w:t>阴茎海绵体分离术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4" w:line="198" w:lineRule="auto"/>
              <w:ind w:left="232"/>
              <w:rPr>
                <w:sz w:val="13"/>
                <w:szCs w:val="13"/>
              </w:rPr>
            </w:pPr>
            <w:r>
              <w:rPr>
                <w:sz w:val="13"/>
                <w:szCs w:val="13"/>
              </w:rPr>
              <w:t>次</w:t>
            </w:r>
          </w:p>
        </w:tc>
        <w:tc>
          <w:tcPr>
            <w:tcW w:w="1289" w:type="dxa"/>
            <w:vAlign w:val="top"/>
          </w:tcPr>
          <w:p>
            <w:pPr>
              <w:pStyle w:val="6"/>
              <w:spacing w:before="134" w:line="229" w:lineRule="exact"/>
              <w:ind w:left="603"/>
              <w:rPr>
                <w:sz w:val="13"/>
                <w:szCs w:val="13"/>
              </w:rPr>
            </w:pPr>
            <w:r>
              <w:rPr>
                <w:spacing w:val="23"/>
                <w:w w:val="115"/>
                <w:position w:val="2"/>
                <w:sz w:val="13"/>
                <w:szCs w:val="13"/>
              </w:rPr>
              <w:t>△</w:t>
            </w:r>
          </w:p>
        </w:tc>
        <w:tc>
          <w:tcPr>
            <w:tcW w:w="495" w:type="dxa"/>
            <w:vAlign w:val="top"/>
          </w:tcPr>
          <w:p>
            <w:pPr>
              <w:pStyle w:val="6"/>
              <w:spacing w:before="147" w:line="217" w:lineRule="auto"/>
              <w:ind w:left="139"/>
              <w:rPr>
                <w:sz w:val="13"/>
                <w:szCs w:val="13"/>
              </w:rPr>
            </w:pPr>
            <w:r>
              <w:rPr>
                <w:spacing w:val="-14"/>
                <w:sz w:val="13"/>
                <w:szCs w:val="13"/>
              </w:rPr>
              <w:t>1144</w:t>
            </w:r>
          </w:p>
        </w:tc>
        <w:tc>
          <w:tcPr>
            <w:tcW w:w="495" w:type="dxa"/>
            <w:vAlign w:val="top"/>
          </w:tcPr>
          <w:p>
            <w:pPr>
              <w:pStyle w:val="6"/>
              <w:spacing w:before="147" w:line="215" w:lineRule="auto"/>
              <w:ind w:left="139"/>
              <w:rPr>
                <w:sz w:val="13"/>
                <w:szCs w:val="13"/>
              </w:rPr>
            </w:pPr>
            <w:r>
              <w:rPr>
                <w:spacing w:val="-14"/>
                <w:sz w:val="13"/>
                <w:szCs w:val="13"/>
              </w:rPr>
              <w:t>1041</w:t>
            </w:r>
          </w:p>
        </w:tc>
        <w:tc>
          <w:tcPr>
            <w:tcW w:w="495" w:type="dxa"/>
            <w:vAlign w:val="top"/>
          </w:tcPr>
          <w:p>
            <w:pPr>
              <w:pStyle w:val="6"/>
              <w:spacing w:before="147" w:line="215" w:lineRule="auto"/>
              <w:ind w:left="162"/>
              <w:rPr>
                <w:sz w:val="13"/>
                <w:szCs w:val="13"/>
              </w:rPr>
            </w:pPr>
            <w:r>
              <w:rPr>
                <w:spacing w:val="-11"/>
                <w:sz w:val="13"/>
                <w:szCs w:val="13"/>
              </w:rPr>
              <w:t>887</w:t>
            </w:r>
          </w:p>
        </w:tc>
        <w:tc>
          <w:tcPr>
            <w:tcW w:w="495" w:type="dxa"/>
            <w:vAlign w:val="top"/>
          </w:tcPr>
          <w:p>
            <w:pPr>
              <w:pStyle w:val="6"/>
              <w:spacing w:before="147" w:line="215" w:lineRule="auto"/>
              <w:ind w:left="162"/>
              <w:rPr>
                <w:sz w:val="13"/>
                <w:szCs w:val="13"/>
              </w:rPr>
            </w:pPr>
            <w:r>
              <w:rPr>
                <w:spacing w:val="-8"/>
                <w:w w:val="96"/>
                <w:sz w:val="13"/>
                <w:szCs w:val="13"/>
              </w:rPr>
              <w:t>824</w:t>
            </w:r>
          </w:p>
        </w:tc>
        <w:tc>
          <w:tcPr>
            <w:tcW w:w="495" w:type="dxa"/>
            <w:vAlign w:val="top"/>
          </w:tcPr>
          <w:p>
            <w:pPr>
              <w:pStyle w:val="6"/>
              <w:spacing w:before="147" w:line="215" w:lineRule="auto"/>
              <w:ind w:left="162"/>
              <w:rPr>
                <w:sz w:val="13"/>
                <w:szCs w:val="13"/>
              </w:rPr>
            </w:pPr>
            <w:r>
              <w:rPr>
                <w:spacing w:val="-11"/>
                <w:sz w:val="13"/>
                <w:szCs w:val="13"/>
              </w:rPr>
              <w:t>650</w:t>
            </w:r>
          </w:p>
        </w:tc>
        <w:tc>
          <w:tcPr>
            <w:tcW w:w="495" w:type="dxa"/>
            <w:vAlign w:val="top"/>
          </w:tcPr>
          <w:p>
            <w:pPr>
              <w:pStyle w:val="6"/>
              <w:spacing w:before="147" w:line="215" w:lineRule="auto"/>
              <w:ind w:left="163"/>
              <w:rPr>
                <w:sz w:val="13"/>
                <w:szCs w:val="13"/>
              </w:rPr>
            </w:pPr>
            <w:r>
              <w:rPr>
                <w:spacing w:val="-11"/>
                <w:sz w:val="13"/>
                <w:szCs w:val="13"/>
              </w:rPr>
              <w:t>625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8" w:line="215" w:lineRule="auto"/>
              <w:ind w:left="112"/>
              <w:rPr>
                <w:sz w:val="13"/>
                <w:szCs w:val="13"/>
              </w:rPr>
            </w:pPr>
            <w:r>
              <w:rPr>
                <w:spacing w:val="-13"/>
                <w:sz w:val="13"/>
                <w:szCs w:val="13"/>
              </w:rPr>
              <w:t>178</w:t>
            </w:r>
          </w:p>
        </w:tc>
        <w:tc>
          <w:tcPr>
            <w:tcW w:w="525" w:type="dxa"/>
            <w:vAlign w:val="top"/>
          </w:tcPr>
          <w:p>
            <w:pPr>
              <w:pStyle w:val="6"/>
              <w:spacing w:before="158" w:line="144" w:lineRule="exact"/>
              <w:ind w:left="205"/>
              <w:rPr>
                <w:sz w:val="13"/>
                <w:szCs w:val="13"/>
              </w:rPr>
            </w:pPr>
            <w:r>
              <w:rPr>
                <w:position w:val="-3"/>
                <w:sz w:val="13"/>
                <w:szCs w:val="13"/>
              </w:rPr>
              <w:t>G</w:t>
            </w:r>
          </w:p>
        </w:tc>
        <w:tc>
          <w:tcPr>
            <w:tcW w:w="1109" w:type="dxa"/>
            <w:vAlign w:val="top"/>
          </w:tcPr>
          <w:p>
            <w:pPr>
              <w:pStyle w:val="6"/>
              <w:spacing w:before="134" w:line="215" w:lineRule="auto"/>
              <w:ind w:left="101"/>
              <w:rPr>
                <w:sz w:val="13"/>
                <w:szCs w:val="13"/>
              </w:rPr>
            </w:pPr>
            <w:r>
              <w:rPr>
                <w:spacing w:val="-13"/>
                <w:w w:val="97"/>
                <w:sz w:val="13"/>
                <w:szCs w:val="13"/>
              </w:rPr>
              <w:t>003312040190000</w:t>
            </w:r>
          </w:p>
        </w:tc>
        <w:tc>
          <w:tcPr>
            <w:tcW w:w="929" w:type="dxa"/>
            <w:vAlign w:val="top"/>
          </w:tcPr>
          <w:p>
            <w:pPr>
              <w:pStyle w:val="6"/>
              <w:spacing w:before="134" w:line="197" w:lineRule="auto"/>
              <w:ind w:left="55"/>
              <w:rPr>
                <w:sz w:val="13"/>
                <w:szCs w:val="13"/>
              </w:rPr>
            </w:pPr>
            <w:r>
              <w:rPr>
                <w:spacing w:val="-4"/>
                <w:w w:val="95"/>
                <w:sz w:val="13"/>
                <w:szCs w:val="13"/>
              </w:rPr>
              <w:t>阴茎静脉结扎术</w:t>
            </w:r>
          </w:p>
        </w:tc>
        <w:tc>
          <w:tcPr>
            <w:tcW w:w="780" w:type="dxa"/>
            <w:vAlign w:val="top"/>
          </w:tcPr>
          <w:p>
            <w:pPr>
              <w:pStyle w:val="6"/>
              <w:spacing w:before="148" w:line="215" w:lineRule="auto"/>
              <w:ind w:left="118"/>
              <w:rPr>
                <w:sz w:val="13"/>
                <w:szCs w:val="13"/>
              </w:rPr>
            </w:pPr>
            <w:r>
              <w:rPr>
                <w:spacing w:val="-15"/>
                <w:sz w:val="13"/>
                <w:szCs w:val="13"/>
              </w:rPr>
              <w:t>331204019</w:t>
            </w:r>
          </w:p>
        </w:tc>
        <w:tc>
          <w:tcPr>
            <w:tcW w:w="1064" w:type="dxa"/>
            <w:vAlign w:val="top"/>
          </w:tcPr>
          <w:p>
            <w:pPr>
              <w:pStyle w:val="6"/>
              <w:spacing w:before="134" w:line="197" w:lineRule="auto"/>
              <w:ind w:left="117"/>
              <w:rPr>
                <w:sz w:val="13"/>
                <w:szCs w:val="13"/>
              </w:rPr>
            </w:pPr>
            <w:r>
              <w:rPr>
                <w:spacing w:val="-4"/>
                <w:w w:val="95"/>
                <w:sz w:val="13"/>
                <w:szCs w:val="13"/>
              </w:rPr>
              <w:t>阴茎静脉结扎术</w:t>
            </w:r>
          </w:p>
        </w:tc>
        <w:tc>
          <w:tcPr>
            <w:tcW w:w="1904" w:type="dxa"/>
            <w:vAlign w:val="top"/>
          </w:tcPr>
          <w:p>
            <w:pPr>
              <w:pStyle w:val="6"/>
              <w:spacing w:before="59" w:line="161" w:lineRule="auto"/>
              <w:ind w:left="48"/>
              <w:rPr>
                <w:sz w:val="13"/>
                <w:szCs w:val="13"/>
              </w:rPr>
            </w:pPr>
            <w:r>
              <w:rPr>
                <w:spacing w:val="-3"/>
                <w:w w:val="95"/>
                <w:sz w:val="13"/>
                <w:szCs w:val="13"/>
              </w:rPr>
              <w:t>海绵体静脉、背深静脉分别参照执</w:t>
            </w:r>
          </w:p>
          <w:p>
            <w:pPr>
              <w:pStyle w:val="6"/>
              <w:spacing w:line="198" w:lineRule="auto"/>
              <w:ind w:left="887"/>
              <w:rPr>
                <w:sz w:val="13"/>
                <w:szCs w:val="13"/>
              </w:rPr>
            </w:pPr>
            <w:r>
              <w:rPr>
                <w:sz w:val="13"/>
                <w:szCs w:val="13"/>
              </w:rPr>
              <w:t>行</w:t>
            </w:r>
          </w:p>
        </w:tc>
        <w:tc>
          <w:tcPr>
            <w:tcW w:w="1664" w:type="dxa"/>
            <w:vAlign w:val="top"/>
          </w:tcPr>
          <w:p>
            <w:pPr>
              <w:rPr>
                <w:rFonts w:ascii="Arial"/>
                <w:sz w:val="21"/>
              </w:rPr>
            </w:pPr>
          </w:p>
        </w:tc>
        <w:tc>
          <w:tcPr>
            <w:tcW w:w="585" w:type="dxa"/>
            <w:vAlign w:val="top"/>
          </w:tcPr>
          <w:p>
            <w:pPr>
              <w:pStyle w:val="6"/>
              <w:spacing w:before="134"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8" w:line="215" w:lineRule="auto"/>
              <w:ind w:left="139"/>
              <w:rPr>
                <w:sz w:val="13"/>
                <w:szCs w:val="13"/>
              </w:rPr>
            </w:pPr>
            <w:r>
              <w:rPr>
                <w:spacing w:val="-14"/>
                <w:sz w:val="13"/>
                <w:szCs w:val="13"/>
              </w:rPr>
              <w:t>1170</w:t>
            </w:r>
          </w:p>
        </w:tc>
        <w:tc>
          <w:tcPr>
            <w:tcW w:w="495" w:type="dxa"/>
            <w:vAlign w:val="top"/>
          </w:tcPr>
          <w:p>
            <w:pPr>
              <w:pStyle w:val="6"/>
              <w:spacing w:before="148" w:line="215" w:lineRule="auto"/>
              <w:ind w:left="139"/>
              <w:rPr>
                <w:sz w:val="13"/>
                <w:szCs w:val="13"/>
              </w:rPr>
            </w:pPr>
            <w:r>
              <w:rPr>
                <w:spacing w:val="-14"/>
                <w:sz w:val="13"/>
                <w:szCs w:val="13"/>
              </w:rPr>
              <w:t>1099</w:t>
            </w:r>
          </w:p>
        </w:tc>
        <w:tc>
          <w:tcPr>
            <w:tcW w:w="495" w:type="dxa"/>
            <w:vAlign w:val="top"/>
          </w:tcPr>
          <w:p>
            <w:pPr>
              <w:pStyle w:val="6"/>
              <w:spacing w:before="148" w:line="215" w:lineRule="auto"/>
              <w:ind w:left="162"/>
              <w:rPr>
                <w:sz w:val="13"/>
                <w:szCs w:val="13"/>
              </w:rPr>
            </w:pPr>
            <w:r>
              <w:rPr>
                <w:spacing w:val="-11"/>
                <w:sz w:val="13"/>
                <w:szCs w:val="13"/>
              </w:rPr>
              <w:t>936</w:t>
            </w:r>
          </w:p>
        </w:tc>
        <w:tc>
          <w:tcPr>
            <w:tcW w:w="495" w:type="dxa"/>
            <w:vAlign w:val="top"/>
          </w:tcPr>
          <w:p>
            <w:pPr>
              <w:pStyle w:val="6"/>
              <w:spacing w:before="148" w:line="215" w:lineRule="auto"/>
              <w:ind w:left="162"/>
              <w:rPr>
                <w:sz w:val="13"/>
                <w:szCs w:val="13"/>
              </w:rPr>
            </w:pPr>
            <w:r>
              <w:rPr>
                <w:spacing w:val="-11"/>
                <w:sz w:val="13"/>
                <w:szCs w:val="13"/>
              </w:rPr>
              <w:t>889</w:t>
            </w:r>
          </w:p>
        </w:tc>
        <w:tc>
          <w:tcPr>
            <w:tcW w:w="495" w:type="dxa"/>
            <w:vAlign w:val="top"/>
          </w:tcPr>
          <w:p>
            <w:pPr>
              <w:pStyle w:val="6"/>
              <w:spacing w:before="148" w:line="215" w:lineRule="auto"/>
              <w:ind w:left="161"/>
              <w:rPr>
                <w:sz w:val="13"/>
                <w:szCs w:val="13"/>
              </w:rPr>
            </w:pPr>
            <w:r>
              <w:rPr>
                <w:spacing w:val="-10"/>
                <w:sz w:val="13"/>
                <w:szCs w:val="13"/>
              </w:rPr>
              <w:t>702</w:t>
            </w:r>
          </w:p>
        </w:tc>
        <w:tc>
          <w:tcPr>
            <w:tcW w:w="495" w:type="dxa"/>
            <w:vAlign w:val="top"/>
          </w:tcPr>
          <w:p>
            <w:pPr>
              <w:pStyle w:val="6"/>
              <w:spacing w:before="147" w:line="215" w:lineRule="auto"/>
              <w:ind w:left="163"/>
              <w:rPr>
                <w:sz w:val="13"/>
                <w:szCs w:val="13"/>
              </w:rPr>
            </w:pPr>
            <w:r>
              <w:rPr>
                <w:spacing w:val="-11"/>
                <w:sz w:val="13"/>
                <w:szCs w:val="13"/>
              </w:rPr>
              <w:t>675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49" w:line="215" w:lineRule="auto"/>
              <w:ind w:left="112"/>
              <w:rPr>
                <w:sz w:val="13"/>
                <w:szCs w:val="13"/>
              </w:rPr>
            </w:pPr>
            <w:r>
              <w:rPr>
                <w:spacing w:val="-13"/>
                <w:sz w:val="13"/>
                <w:szCs w:val="13"/>
              </w:rPr>
              <w:t>179</w:t>
            </w:r>
          </w:p>
        </w:tc>
        <w:tc>
          <w:tcPr>
            <w:tcW w:w="525" w:type="dxa"/>
            <w:vAlign w:val="top"/>
          </w:tcPr>
          <w:p>
            <w:pPr>
              <w:pStyle w:val="6"/>
              <w:spacing w:before="159" w:line="144" w:lineRule="exact"/>
              <w:ind w:left="205"/>
              <w:rPr>
                <w:sz w:val="13"/>
                <w:szCs w:val="13"/>
              </w:rPr>
            </w:pPr>
            <w:r>
              <w:rPr>
                <w:position w:val="-3"/>
                <w:sz w:val="13"/>
                <w:szCs w:val="13"/>
              </w:rPr>
              <w:t>G</w:t>
            </w:r>
          </w:p>
        </w:tc>
        <w:tc>
          <w:tcPr>
            <w:tcW w:w="1109" w:type="dxa"/>
            <w:vAlign w:val="top"/>
          </w:tcPr>
          <w:p>
            <w:pPr>
              <w:pStyle w:val="6"/>
              <w:spacing w:before="135" w:line="215" w:lineRule="auto"/>
              <w:ind w:left="101"/>
              <w:rPr>
                <w:sz w:val="13"/>
                <w:szCs w:val="13"/>
              </w:rPr>
            </w:pPr>
            <w:r>
              <w:rPr>
                <w:spacing w:val="-13"/>
                <w:w w:val="97"/>
                <w:sz w:val="13"/>
                <w:szCs w:val="13"/>
              </w:rPr>
              <w:t>003310080150000</w:t>
            </w:r>
          </w:p>
        </w:tc>
        <w:tc>
          <w:tcPr>
            <w:tcW w:w="929" w:type="dxa"/>
            <w:vAlign w:val="top"/>
          </w:tcPr>
          <w:p>
            <w:pPr>
              <w:pStyle w:val="6"/>
              <w:spacing w:before="61" w:line="179" w:lineRule="auto"/>
              <w:ind w:left="404" w:right="23" w:hanging="362"/>
              <w:rPr>
                <w:sz w:val="13"/>
                <w:szCs w:val="13"/>
              </w:rPr>
            </w:pPr>
            <w:r>
              <w:rPr>
                <w:spacing w:val="-2"/>
                <w:w w:val="94"/>
                <w:sz w:val="13"/>
                <w:szCs w:val="13"/>
              </w:rPr>
              <w:t>腹膜后肿瘤切除</w:t>
            </w:r>
            <w:r>
              <w:rPr>
                <w:sz w:val="13"/>
                <w:szCs w:val="13"/>
              </w:rPr>
              <w:t>术</w:t>
            </w:r>
          </w:p>
        </w:tc>
        <w:tc>
          <w:tcPr>
            <w:tcW w:w="780" w:type="dxa"/>
            <w:vAlign w:val="top"/>
          </w:tcPr>
          <w:p>
            <w:pPr>
              <w:pStyle w:val="6"/>
              <w:spacing w:before="149" w:line="215" w:lineRule="auto"/>
              <w:ind w:left="118"/>
              <w:rPr>
                <w:sz w:val="13"/>
                <w:szCs w:val="13"/>
              </w:rPr>
            </w:pPr>
            <w:r>
              <w:rPr>
                <w:spacing w:val="-15"/>
                <w:sz w:val="13"/>
                <w:szCs w:val="13"/>
              </w:rPr>
              <w:t>331008015</w:t>
            </w:r>
          </w:p>
        </w:tc>
        <w:tc>
          <w:tcPr>
            <w:tcW w:w="1064" w:type="dxa"/>
            <w:vAlign w:val="top"/>
          </w:tcPr>
          <w:p>
            <w:pPr>
              <w:pStyle w:val="6"/>
              <w:spacing w:before="135" w:line="198" w:lineRule="auto"/>
              <w:ind w:left="43"/>
              <w:rPr>
                <w:sz w:val="13"/>
                <w:szCs w:val="13"/>
              </w:rPr>
            </w:pPr>
            <w:r>
              <w:rPr>
                <w:spacing w:val="-1"/>
                <w:w w:val="94"/>
                <w:sz w:val="13"/>
                <w:szCs w:val="13"/>
              </w:rPr>
              <w:t>腹膜后肿瘤切除术</w:t>
            </w:r>
          </w:p>
        </w:tc>
        <w:tc>
          <w:tcPr>
            <w:tcW w:w="1904" w:type="dxa"/>
            <w:vAlign w:val="top"/>
          </w:tcPr>
          <w:p>
            <w:pPr>
              <w:pStyle w:val="6"/>
              <w:spacing w:before="61" w:line="161" w:lineRule="auto"/>
              <w:ind w:left="51"/>
              <w:rPr>
                <w:sz w:val="13"/>
                <w:szCs w:val="13"/>
              </w:rPr>
            </w:pPr>
            <w:r>
              <w:rPr>
                <w:spacing w:val="-4"/>
                <w:w w:val="95"/>
                <w:sz w:val="13"/>
                <w:szCs w:val="13"/>
              </w:rPr>
              <w:t>不含其它脏器切除术、血管切除吻</w:t>
            </w:r>
          </w:p>
          <w:p>
            <w:pPr>
              <w:pStyle w:val="6"/>
              <w:spacing w:line="197" w:lineRule="auto"/>
              <w:ind w:left="827"/>
              <w:rPr>
                <w:sz w:val="13"/>
                <w:szCs w:val="13"/>
              </w:rPr>
            </w:pPr>
            <w:r>
              <w:rPr>
                <w:spacing w:val="-3"/>
                <w:sz w:val="13"/>
                <w:szCs w:val="13"/>
              </w:rPr>
              <w:t>合术</w:t>
            </w:r>
          </w:p>
        </w:tc>
        <w:tc>
          <w:tcPr>
            <w:tcW w:w="1664" w:type="dxa"/>
            <w:vAlign w:val="top"/>
          </w:tcPr>
          <w:p>
            <w:pPr>
              <w:rPr>
                <w:rFonts w:ascii="Arial"/>
                <w:sz w:val="21"/>
              </w:rPr>
            </w:pPr>
          </w:p>
        </w:tc>
        <w:tc>
          <w:tcPr>
            <w:tcW w:w="585" w:type="dxa"/>
            <w:vAlign w:val="top"/>
          </w:tcPr>
          <w:p>
            <w:pPr>
              <w:pStyle w:val="6"/>
              <w:spacing w:before="135" w:line="198" w:lineRule="auto"/>
              <w:ind w:left="232"/>
              <w:rPr>
                <w:sz w:val="13"/>
                <w:szCs w:val="13"/>
              </w:rPr>
            </w:pPr>
            <w:r>
              <w:rPr>
                <w:sz w:val="13"/>
                <w:szCs w:val="13"/>
              </w:rPr>
              <w:t>次</w:t>
            </w:r>
          </w:p>
        </w:tc>
        <w:tc>
          <w:tcPr>
            <w:tcW w:w="1289" w:type="dxa"/>
            <w:vAlign w:val="top"/>
          </w:tcPr>
          <w:p>
            <w:pPr>
              <w:pStyle w:val="6"/>
              <w:spacing w:before="135" w:line="229" w:lineRule="exact"/>
              <w:ind w:left="603"/>
              <w:rPr>
                <w:sz w:val="13"/>
                <w:szCs w:val="13"/>
              </w:rPr>
            </w:pPr>
            <w:r>
              <w:rPr>
                <w:spacing w:val="23"/>
                <w:w w:val="115"/>
                <w:position w:val="2"/>
                <w:sz w:val="13"/>
                <w:szCs w:val="13"/>
              </w:rPr>
              <w:t>△</w:t>
            </w:r>
          </w:p>
        </w:tc>
        <w:tc>
          <w:tcPr>
            <w:tcW w:w="495" w:type="dxa"/>
            <w:vAlign w:val="top"/>
          </w:tcPr>
          <w:p>
            <w:pPr>
              <w:pStyle w:val="6"/>
              <w:spacing w:before="149" w:line="215" w:lineRule="auto"/>
              <w:ind w:left="131"/>
              <w:rPr>
                <w:sz w:val="13"/>
                <w:szCs w:val="13"/>
              </w:rPr>
            </w:pPr>
            <w:r>
              <w:rPr>
                <w:spacing w:val="-12"/>
                <w:sz w:val="13"/>
                <w:szCs w:val="13"/>
              </w:rPr>
              <w:t>2574</w:t>
            </w:r>
          </w:p>
        </w:tc>
        <w:tc>
          <w:tcPr>
            <w:tcW w:w="495" w:type="dxa"/>
            <w:vAlign w:val="top"/>
          </w:tcPr>
          <w:p>
            <w:pPr>
              <w:pStyle w:val="6"/>
              <w:spacing w:before="149" w:line="215" w:lineRule="auto"/>
              <w:ind w:left="132"/>
              <w:rPr>
                <w:sz w:val="13"/>
                <w:szCs w:val="13"/>
              </w:rPr>
            </w:pPr>
            <w:r>
              <w:rPr>
                <w:spacing w:val="-12"/>
                <w:sz w:val="13"/>
                <w:szCs w:val="13"/>
              </w:rPr>
              <w:t>2342</w:t>
            </w:r>
          </w:p>
        </w:tc>
        <w:tc>
          <w:tcPr>
            <w:tcW w:w="495" w:type="dxa"/>
            <w:vAlign w:val="top"/>
          </w:tcPr>
          <w:p>
            <w:pPr>
              <w:pStyle w:val="6"/>
              <w:spacing w:before="149" w:line="215" w:lineRule="auto"/>
              <w:ind w:left="132"/>
              <w:rPr>
                <w:sz w:val="13"/>
                <w:szCs w:val="13"/>
              </w:rPr>
            </w:pPr>
            <w:r>
              <w:rPr>
                <w:spacing w:val="-9"/>
                <w:w w:val="96"/>
                <w:sz w:val="13"/>
                <w:szCs w:val="13"/>
              </w:rPr>
              <w:t>2047</w:t>
            </w:r>
          </w:p>
        </w:tc>
        <w:tc>
          <w:tcPr>
            <w:tcW w:w="495" w:type="dxa"/>
            <w:vAlign w:val="top"/>
          </w:tcPr>
          <w:p>
            <w:pPr>
              <w:pStyle w:val="6"/>
              <w:spacing w:before="149" w:line="215" w:lineRule="auto"/>
              <w:ind w:left="139"/>
              <w:rPr>
                <w:sz w:val="13"/>
                <w:szCs w:val="13"/>
              </w:rPr>
            </w:pPr>
            <w:r>
              <w:rPr>
                <w:spacing w:val="-14"/>
                <w:sz w:val="13"/>
                <w:szCs w:val="13"/>
              </w:rPr>
              <w:t>1903</w:t>
            </w:r>
          </w:p>
        </w:tc>
        <w:tc>
          <w:tcPr>
            <w:tcW w:w="495" w:type="dxa"/>
            <w:vAlign w:val="top"/>
          </w:tcPr>
          <w:p>
            <w:pPr>
              <w:pStyle w:val="6"/>
              <w:spacing w:before="149" w:line="215" w:lineRule="auto"/>
              <w:ind w:left="140"/>
              <w:rPr>
                <w:sz w:val="13"/>
                <w:szCs w:val="13"/>
              </w:rPr>
            </w:pPr>
            <w:r>
              <w:rPr>
                <w:spacing w:val="-14"/>
                <w:sz w:val="13"/>
                <w:szCs w:val="13"/>
              </w:rPr>
              <w:t>1430</w:t>
            </w:r>
          </w:p>
        </w:tc>
        <w:tc>
          <w:tcPr>
            <w:tcW w:w="495" w:type="dxa"/>
            <w:vAlign w:val="top"/>
          </w:tcPr>
          <w:p>
            <w:pPr>
              <w:pStyle w:val="6"/>
              <w:spacing w:before="149" w:line="215" w:lineRule="auto"/>
              <w:ind w:left="140"/>
              <w:rPr>
                <w:sz w:val="13"/>
                <w:szCs w:val="13"/>
              </w:rPr>
            </w:pPr>
            <w:r>
              <w:rPr>
                <w:spacing w:val="-14"/>
                <w:sz w:val="13"/>
                <w:szCs w:val="13"/>
              </w:rPr>
              <w:t>1375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390" w:type="dxa"/>
            <w:tcBorders>
              <w:left w:val="single" w:color="000000" w:sz="2" w:space="0"/>
            </w:tcBorders>
            <w:vAlign w:val="top"/>
          </w:tcPr>
          <w:p>
            <w:pPr>
              <w:pStyle w:val="6"/>
              <w:spacing w:before="150" w:line="215" w:lineRule="auto"/>
              <w:ind w:left="112"/>
              <w:rPr>
                <w:sz w:val="13"/>
                <w:szCs w:val="13"/>
              </w:rPr>
            </w:pPr>
            <w:r>
              <w:rPr>
                <w:spacing w:val="-13"/>
                <w:sz w:val="13"/>
                <w:szCs w:val="13"/>
              </w:rPr>
              <w:t>180</w:t>
            </w:r>
          </w:p>
        </w:tc>
        <w:tc>
          <w:tcPr>
            <w:tcW w:w="525" w:type="dxa"/>
            <w:vAlign w:val="top"/>
          </w:tcPr>
          <w:p>
            <w:pPr>
              <w:pStyle w:val="6"/>
              <w:spacing w:before="160" w:line="144" w:lineRule="exact"/>
              <w:ind w:left="205"/>
              <w:rPr>
                <w:sz w:val="13"/>
                <w:szCs w:val="13"/>
              </w:rPr>
            </w:pPr>
            <w:r>
              <w:rPr>
                <w:position w:val="-3"/>
                <w:sz w:val="13"/>
                <w:szCs w:val="13"/>
              </w:rPr>
              <w:t>G</w:t>
            </w:r>
          </w:p>
        </w:tc>
        <w:tc>
          <w:tcPr>
            <w:tcW w:w="1109" w:type="dxa"/>
            <w:vAlign w:val="top"/>
          </w:tcPr>
          <w:p>
            <w:pPr>
              <w:pStyle w:val="6"/>
              <w:spacing w:before="136" w:line="215" w:lineRule="auto"/>
              <w:ind w:left="101"/>
              <w:rPr>
                <w:sz w:val="13"/>
                <w:szCs w:val="13"/>
              </w:rPr>
            </w:pPr>
            <w:r>
              <w:rPr>
                <w:spacing w:val="-12"/>
                <w:w w:val="95"/>
                <w:sz w:val="13"/>
                <w:szCs w:val="13"/>
              </w:rPr>
              <w:t>003303000210000</w:t>
            </w:r>
          </w:p>
        </w:tc>
        <w:tc>
          <w:tcPr>
            <w:tcW w:w="929" w:type="dxa"/>
            <w:vAlign w:val="top"/>
          </w:tcPr>
          <w:p>
            <w:pPr>
              <w:pStyle w:val="6"/>
              <w:spacing w:before="136" w:line="198" w:lineRule="auto"/>
              <w:ind w:left="111"/>
              <w:rPr>
                <w:sz w:val="13"/>
                <w:szCs w:val="13"/>
              </w:rPr>
            </w:pPr>
            <w:r>
              <w:rPr>
                <w:spacing w:val="-2"/>
                <w:w w:val="94"/>
                <w:sz w:val="13"/>
                <w:szCs w:val="13"/>
              </w:rPr>
              <w:t>肾上腺切除术</w:t>
            </w:r>
          </w:p>
        </w:tc>
        <w:tc>
          <w:tcPr>
            <w:tcW w:w="780" w:type="dxa"/>
            <w:vAlign w:val="top"/>
          </w:tcPr>
          <w:p>
            <w:pPr>
              <w:pStyle w:val="6"/>
              <w:spacing w:before="150" w:line="215" w:lineRule="auto"/>
              <w:ind w:left="118"/>
              <w:rPr>
                <w:sz w:val="13"/>
                <w:szCs w:val="13"/>
              </w:rPr>
            </w:pPr>
            <w:r>
              <w:rPr>
                <w:spacing w:val="-15"/>
                <w:sz w:val="13"/>
                <w:szCs w:val="13"/>
              </w:rPr>
              <w:t>330300021</w:t>
            </w:r>
          </w:p>
        </w:tc>
        <w:tc>
          <w:tcPr>
            <w:tcW w:w="1064" w:type="dxa"/>
            <w:vAlign w:val="top"/>
          </w:tcPr>
          <w:p>
            <w:pPr>
              <w:pStyle w:val="6"/>
              <w:spacing w:before="136" w:line="198" w:lineRule="auto"/>
              <w:ind w:left="172"/>
              <w:rPr>
                <w:sz w:val="13"/>
                <w:szCs w:val="13"/>
              </w:rPr>
            </w:pPr>
            <w:r>
              <w:rPr>
                <w:spacing w:val="-2"/>
                <w:w w:val="94"/>
                <w:sz w:val="13"/>
                <w:szCs w:val="13"/>
              </w:rPr>
              <w:t>肾上腺切除术</w:t>
            </w:r>
          </w:p>
        </w:tc>
        <w:tc>
          <w:tcPr>
            <w:tcW w:w="1904" w:type="dxa"/>
            <w:vAlign w:val="top"/>
          </w:tcPr>
          <w:p>
            <w:pPr>
              <w:pStyle w:val="6"/>
              <w:spacing w:before="62" w:line="161" w:lineRule="auto"/>
              <w:ind w:left="45"/>
              <w:rPr>
                <w:sz w:val="13"/>
                <w:szCs w:val="13"/>
              </w:rPr>
            </w:pPr>
            <w:r>
              <w:rPr>
                <w:spacing w:val="-4"/>
                <w:w w:val="96"/>
                <w:sz w:val="13"/>
                <w:szCs w:val="13"/>
              </w:rPr>
              <w:t>含腺瘤切除；全切或部分切除分别</w:t>
            </w:r>
          </w:p>
          <w:p>
            <w:pPr>
              <w:pStyle w:val="6"/>
              <w:spacing w:line="196" w:lineRule="auto"/>
              <w:ind w:left="707"/>
              <w:rPr>
                <w:sz w:val="13"/>
                <w:szCs w:val="13"/>
              </w:rPr>
            </w:pPr>
            <w:r>
              <w:rPr>
                <w:spacing w:val="-2"/>
                <w:w w:val="96"/>
                <w:sz w:val="13"/>
                <w:szCs w:val="13"/>
              </w:rPr>
              <w:t>参照执行</w:t>
            </w:r>
          </w:p>
        </w:tc>
        <w:tc>
          <w:tcPr>
            <w:tcW w:w="1664" w:type="dxa"/>
            <w:vAlign w:val="top"/>
          </w:tcPr>
          <w:p>
            <w:pPr>
              <w:rPr>
                <w:rFonts w:ascii="Arial"/>
                <w:sz w:val="21"/>
              </w:rPr>
            </w:pPr>
          </w:p>
        </w:tc>
        <w:tc>
          <w:tcPr>
            <w:tcW w:w="585" w:type="dxa"/>
            <w:vAlign w:val="top"/>
          </w:tcPr>
          <w:p>
            <w:pPr>
              <w:pStyle w:val="6"/>
              <w:spacing w:before="136" w:line="198" w:lineRule="auto"/>
              <w:ind w:left="172"/>
              <w:rPr>
                <w:sz w:val="13"/>
                <w:szCs w:val="13"/>
              </w:rPr>
            </w:pPr>
            <w:r>
              <w:rPr>
                <w:spacing w:val="-4"/>
                <w:sz w:val="13"/>
                <w:szCs w:val="13"/>
              </w:rPr>
              <w:t>单侧</w:t>
            </w:r>
          </w:p>
        </w:tc>
        <w:tc>
          <w:tcPr>
            <w:tcW w:w="1289" w:type="dxa"/>
            <w:vAlign w:val="top"/>
          </w:tcPr>
          <w:p>
            <w:pPr>
              <w:pStyle w:val="6"/>
              <w:spacing w:before="140" w:line="194" w:lineRule="auto"/>
              <w:ind w:left="65"/>
              <w:rPr>
                <w:sz w:val="12"/>
                <w:szCs w:val="12"/>
              </w:rPr>
            </w:pPr>
            <w:r>
              <w:rPr>
                <w:spacing w:val="-1"/>
                <w:sz w:val="12"/>
                <w:szCs w:val="12"/>
              </w:rPr>
              <w:t>显微手术加收200元</w:t>
            </w:r>
            <w:r>
              <w:rPr>
                <w:spacing w:val="13"/>
                <w:w w:val="102"/>
                <w:sz w:val="12"/>
                <w:szCs w:val="12"/>
              </w:rPr>
              <w:t xml:space="preserve"> </w:t>
            </w:r>
            <w:r>
              <w:rPr>
                <w:spacing w:val="-1"/>
                <w:sz w:val="12"/>
                <w:szCs w:val="12"/>
              </w:rPr>
              <w:t>△</w:t>
            </w:r>
          </w:p>
        </w:tc>
        <w:tc>
          <w:tcPr>
            <w:tcW w:w="495" w:type="dxa"/>
            <w:vAlign w:val="top"/>
          </w:tcPr>
          <w:p>
            <w:pPr>
              <w:pStyle w:val="6"/>
              <w:spacing w:before="150" w:line="215" w:lineRule="auto"/>
              <w:ind w:left="131"/>
              <w:rPr>
                <w:sz w:val="13"/>
                <w:szCs w:val="13"/>
              </w:rPr>
            </w:pPr>
            <w:r>
              <w:rPr>
                <w:spacing w:val="-12"/>
                <w:sz w:val="13"/>
                <w:szCs w:val="13"/>
              </w:rPr>
              <w:t>2145</w:t>
            </w:r>
          </w:p>
        </w:tc>
        <w:tc>
          <w:tcPr>
            <w:tcW w:w="495" w:type="dxa"/>
            <w:vAlign w:val="top"/>
          </w:tcPr>
          <w:p>
            <w:pPr>
              <w:pStyle w:val="6"/>
              <w:spacing w:before="150" w:line="215" w:lineRule="auto"/>
              <w:ind w:left="139"/>
              <w:rPr>
                <w:sz w:val="13"/>
                <w:szCs w:val="13"/>
              </w:rPr>
            </w:pPr>
            <w:r>
              <w:rPr>
                <w:spacing w:val="-14"/>
                <w:sz w:val="13"/>
                <w:szCs w:val="13"/>
              </w:rPr>
              <w:t>1951</w:t>
            </w:r>
          </w:p>
        </w:tc>
        <w:tc>
          <w:tcPr>
            <w:tcW w:w="495" w:type="dxa"/>
            <w:vAlign w:val="top"/>
          </w:tcPr>
          <w:p>
            <w:pPr>
              <w:pStyle w:val="6"/>
              <w:spacing w:before="150" w:line="215" w:lineRule="auto"/>
              <w:ind w:left="139"/>
              <w:rPr>
                <w:sz w:val="13"/>
                <w:szCs w:val="13"/>
              </w:rPr>
            </w:pPr>
            <w:r>
              <w:rPr>
                <w:spacing w:val="-14"/>
                <w:sz w:val="13"/>
                <w:szCs w:val="13"/>
              </w:rPr>
              <w:t>1638</w:t>
            </w:r>
          </w:p>
        </w:tc>
        <w:tc>
          <w:tcPr>
            <w:tcW w:w="495" w:type="dxa"/>
            <w:vAlign w:val="top"/>
          </w:tcPr>
          <w:p>
            <w:pPr>
              <w:pStyle w:val="6"/>
              <w:spacing w:before="150" w:line="215" w:lineRule="auto"/>
              <w:ind w:left="139"/>
              <w:rPr>
                <w:sz w:val="13"/>
                <w:szCs w:val="13"/>
              </w:rPr>
            </w:pPr>
            <w:r>
              <w:rPr>
                <w:spacing w:val="-14"/>
                <w:sz w:val="13"/>
                <w:szCs w:val="13"/>
              </w:rPr>
              <w:t>1523</w:t>
            </w:r>
          </w:p>
        </w:tc>
        <w:tc>
          <w:tcPr>
            <w:tcW w:w="495" w:type="dxa"/>
            <w:vAlign w:val="top"/>
          </w:tcPr>
          <w:p>
            <w:pPr>
              <w:pStyle w:val="6"/>
              <w:spacing w:before="150" w:line="215" w:lineRule="auto"/>
              <w:ind w:left="140"/>
              <w:rPr>
                <w:sz w:val="13"/>
                <w:szCs w:val="13"/>
              </w:rPr>
            </w:pPr>
            <w:r>
              <w:rPr>
                <w:spacing w:val="-14"/>
                <w:sz w:val="13"/>
                <w:szCs w:val="13"/>
              </w:rPr>
              <w:t>1170</w:t>
            </w:r>
          </w:p>
        </w:tc>
        <w:tc>
          <w:tcPr>
            <w:tcW w:w="495" w:type="dxa"/>
            <w:vAlign w:val="top"/>
          </w:tcPr>
          <w:p>
            <w:pPr>
              <w:pStyle w:val="6"/>
              <w:spacing w:before="150" w:line="215" w:lineRule="auto"/>
              <w:ind w:left="140"/>
              <w:rPr>
                <w:sz w:val="13"/>
                <w:szCs w:val="13"/>
              </w:rPr>
            </w:pPr>
            <w:r>
              <w:rPr>
                <w:spacing w:val="-14"/>
                <w:sz w:val="13"/>
                <w:szCs w:val="13"/>
              </w:rPr>
              <w:t>1125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12"/>
              <w:rPr>
                <w:sz w:val="13"/>
                <w:szCs w:val="13"/>
              </w:rPr>
            </w:pPr>
            <w:r>
              <w:rPr>
                <w:spacing w:val="-13"/>
                <w:sz w:val="13"/>
                <w:szCs w:val="13"/>
              </w:rPr>
              <w:t>181</w:t>
            </w:r>
          </w:p>
        </w:tc>
        <w:tc>
          <w:tcPr>
            <w:tcW w:w="525" w:type="dxa"/>
            <w:vAlign w:val="top"/>
          </w:tcPr>
          <w:p>
            <w:pPr>
              <w:pStyle w:val="6"/>
              <w:spacing w:before="161"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2"/>
                <w:w w:val="95"/>
                <w:sz w:val="13"/>
                <w:szCs w:val="13"/>
              </w:rPr>
              <w:t>003303000220000</w:t>
            </w:r>
          </w:p>
        </w:tc>
        <w:tc>
          <w:tcPr>
            <w:tcW w:w="929" w:type="dxa"/>
            <w:vAlign w:val="top"/>
          </w:tcPr>
          <w:p>
            <w:pPr>
              <w:pStyle w:val="6"/>
              <w:spacing w:before="62" w:line="179" w:lineRule="auto"/>
              <w:ind w:left="226" w:right="23" w:hanging="175"/>
              <w:rPr>
                <w:sz w:val="13"/>
                <w:szCs w:val="13"/>
              </w:rPr>
            </w:pPr>
            <w:r>
              <w:rPr>
                <w:spacing w:val="-2"/>
                <w:w w:val="93"/>
                <w:sz w:val="13"/>
                <w:szCs w:val="13"/>
              </w:rPr>
              <w:t>肾上腺嗜铬细胞</w:t>
            </w:r>
            <w:r>
              <w:rPr>
                <w:spacing w:val="-1"/>
                <w:w w:val="95"/>
                <w:sz w:val="13"/>
                <w:szCs w:val="13"/>
              </w:rPr>
              <w:t>瘤切除术</w:t>
            </w:r>
          </w:p>
        </w:tc>
        <w:tc>
          <w:tcPr>
            <w:tcW w:w="780" w:type="dxa"/>
            <w:vAlign w:val="top"/>
          </w:tcPr>
          <w:p>
            <w:pPr>
              <w:pStyle w:val="6"/>
              <w:spacing w:before="151" w:line="215" w:lineRule="auto"/>
              <w:ind w:left="118"/>
              <w:rPr>
                <w:sz w:val="13"/>
                <w:szCs w:val="13"/>
              </w:rPr>
            </w:pPr>
            <w:r>
              <w:rPr>
                <w:spacing w:val="-14"/>
                <w:w w:val="99"/>
                <w:sz w:val="13"/>
                <w:szCs w:val="13"/>
              </w:rPr>
              <w:t>330300022</w:t>
            </w:r>
          </w:p>
        </w:tc>
        <w:tc>
          <w:tcPr>
            <w:tcW w:w="1064" w:type="dxa"/>
            <w:vAlign w:val="top"/>
          </w:tcPr>
          <w:p>
            <w:pPr>
              <w:pStyle w:val="6"/>
              <w:spacing w:before="62" w:line="179" w:lineRule="auto"/>
              <w:ind w:left="350" w:right="37" w:hanging="298"/>
              <w:rPr>
                <w:sz w:val="13"/>
                <w:szCs w:val="13"/>
              </w:rPr>
            </w:pPr>
            <w:r>
              <w:rPr>
                <w:spacing w:val="-2"/>
                <w:w w:val="93"/>
                <w:sz w:val="13"/>
                <w:szCs w:val="13"/>
              </w:rPr>
              <w:t>肾上腺嗜铬细胞瘤</w:t>
            </w:r>
            <w:r>
              <w:rPr>
                <w:spacing w:val="-1"/>
                <w:w w:val="95"/>
                <w:sz w:val="13"/>
                <w:szCs w:val="13"/>
              </w:rPr>
              <w:t>切除术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172"/>
              <w:rPr>
                <w:sz w:val="13"/>
                <w:szCs w:val="13"/>
              </w:rPr>
            </w:pPr>
            <w:r>
              <w:rPr>
                <w:spacing w:val="-4"/>
                <w:sz w:val="13"/>
                <w:szCs w:val="13"/>
              </w:rPr>
              <w:t>单侧</w:t>
            </w:r>
          </w:p>
        </w:tc>
        <w:tc>
          <w:tcPr>
            <w:tcW w:w="1289" w:type="dxa"/>
            <w:vAlign w:val="top"/>
          </w:tcPr>
          <w:p>
            <w:pPr>
              <w:pStyle w:val="6"/>
              <w:spacing w:before="137" w:line="229" w:lineRule="exact"/>
              <w:ind w:left="603"/>
              <w:rPr>
                <w:sz w:val="13"/>
                <w:szCs w:val="13"/>
              </w:rPr>
            </w:pPr>
            <w:r>
              <w:rPr>
                <w:spacing w:val="23"/>
                <w:w w:val="115"/>
                <w:position w:val="2"/>
                <w:sz w:val="13"/>
                <w:szCs w:val="13"/>
              </w:rPr>
              <w:t>△</w:t>
            </w:r>
          </w:p>
        </w:tc>
        <w:tc>
          <w:tcPr>
            <w:tcW w:w="495" w:type="dxa"/>
            <w:vAlign w:val="top"/>
          </w:tcPr>
          <w:p>
            <w:pPr>
              <w:pStyle w:val="6"/>
              <w:spacing w:before="151" w:line="215" w:lineRule="auto"/>
              <w:ind w:left="131"/>
              <w:rPr>
                <w:sz w:val="13"/>
                <w:szCs w:val="13"/>
              </w:rPr>
            </w:pPr>
            <w:r>
              <w:rPr>
                <w:spacing w:val="-12"/>
                <w:sz w:val="13"/>
                <w:szCs w:val="13"/>
              </w:rPr>
              <w:t>2574</w:t>
            </w:r>
          </w:p>
        </w:tc>
        <w:tc>
          <w:tcPr>
            <w:tcW w:w="495" w:type="dxa"/>
            <w:vAlign w:val="top"/>
          </w:tcPr>
          <w:p>
            <w:pPr>
              <w:pStyle w:val="6"/>
              <w:spacing w:before="151" w:line="215" w:lineRule="auto"/>
              <w:ind w:left="132"/>
              <w:rPr>
                <w:sz w:val="13"/>
                <w:szCs w:val="13"/>
              </w:rPr>
            </w:pPr>
            <w:r>
              <w:rPr>
                <w:spacing w:val="-12"/>
                <w:sz w:val="13"/>
                <w:szCs w:val="13"/>
              </w:rPr>
              <w:t>2342</w:t>
            </w:r>
          </w:p>
        </w:tc>
        <w:tc>
          <w:tcPr>
            <w:tcW w:w="495" w:type="dxa"/>
            <w:vAlign w:val="top"/>
          </w:tcPr>
          <w:p>
            <w:pPr>
              <w:pStyle w:val="6"/>
              <w:spacing w:before="151" w:line="215" w:lineRule="auto"/>
              <w:ind w:left="132"/>
              <w:rPr>
                <w:sz w:val="13"/>
                <w:szCs w:val="13"/>
              </w:rPr>
            </w:pPr>
            <w:r>
              <w:rPr>
                <w:spacing w:val="-9"/>
                <w:w w:val="96"/>
                <w:sz w:val="13"/>
                <w:szCs w:val="13"/>
              </w:rPr>
              <w:t>2047</w:t>
            </w:r>
          </w:p>
        </w:tc>
        <w:tc>
          <w:tcPr>
            <w:tcW w:w="495" w:type="dxa"/>
            <w:vAlign w:val="top"/>
          </w:tcPr>
          <w:p>
            <w:pPr>
              <w:pStyle w:val="6"/>
              <w:spacing w:before="151" w:line="215" w:lineRule="auto"/>
              <w:ind w:left="139"/>
              <w:rPr>
                <w:sz w:val="13"/>
                <w:szCs w:val="13"/>
              </w:rPr>
            </w:pPr>
            <w:r>
              <w:rPr>
                <w:spacing w:val="-14"/>
                <w:sz w:val="13"/>
                <w:szCs w:val="13"/>
              </w:rPr>
              <w:t>1903</w:t>
            </w:r>
          </w:p>
        </w:tc>
        <w:tc>
          <w:tcPr>
            <w:tcW w:w="495" w:type="dxa"/>
            <w:vAlign w:val="top"/>
          </w:tcPr>
          <w:p>
            <w:pPr>
              <w:pStyle w:val="6"/>
              <w:spacing w:before="151" w:line="215" w:lineRule="auto"/>
              <w:ind w:left="140"/>
              <w:rPr>
                <w:sz w:val="13"/>
                <w:szCs w:val="13"/>
              </w:rPr>
            </w:pPr>
            <w:r>
              <w:rPr>
                <w:spacing w:val="-14"/>
                <w:sz w:val="13"/>
                <w:szCs w:val="13"/>
              </w:rPr>
              <w:t>1430</w:t>
            </w:r>
          </w:p>
        </w:tc>
        <w:tc>
          <w:tcPr>
            <w:tcW w:w="495" w:type="dxa"/>
            <w:vAlign w:val="top"/>
          </w:tcPr>
          <w:p>
            <w:pPr>
              <w:pStyle w:val="6"/>
              <w:spacing w:before="151" w:line="215" w:lineRule="auto"/>
              <w:ind w:left="140"/>
              <w:rPr>
                <w:sz w:val="13"/>
                <w:szCs w:val="13"/>
              </w:rPr>
            </w:pPr>
            <w:r>
              <w:rPr>
                <w:spacing w:val="-14"/>
                <w:sz w:val="13"/>
                <w:szCs w:val="13"/>
              </w:rPr>
              <w:t>1375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12"/>
              <w:rPr>
                <w:sz w:val="13"/>
                <w:szCs w:val="13"/>
              </w:rPr>
            </w:pPr>
            <w:r>
              <w:rPr>
                <w:spacing w:val="-13"/>
                <w:sz w:val="13"/>
                <w:szCs w:val="13"/>
              </w:rPr>
              <w:t>182</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2"/>
                <w:w w:val="95"/>
                <w:sz w:val="13"/>
                <w:szCs w:val="13"/>
              </w:rPr>
              <w:t>003303000230000</w:t>
            </w:r>
          </w:p>
        </w:tc>
        <w:tc>
          <w:tcPr>
            <w:tcW w:w="929" w:type="dxa"/>
            <w:vAlign w:val="top"/>
          </w:tcPr>
          <w:p>
            <w:pPr>
              <w:pStyle w:val="6"/>
              <w:spacing w:before="62" w:line="179" w:lineRule="auto"/>
              <w:ind w:left="281" w:right="23" w:hanging="231"/>
              <w:rPr>
                <w:sz w:val="13"/>
                <w:szCs w:val="13"/>
              </w:rPr>
            </w:pPr>
            <w:r>
              <w:rPr>
                <w:spacing w:val="-2"/>
                <w:w w:val="93"/>
                <w:sz w:val="13"/>
                <w:szCs w:val="13"/>
              </w:rPr>
              <w:t>恶性嗜铬细胞瘤</w:t>
            </w:r>
            <w:r>
              <w:rPr>
                <w:spacing w:val="-1"/>
                <w:w w:val="97"/>
                <w:sz w:val="13"/>
                <w:szCs w:val="13"/>
              </w:rPr>
              <w:t>根治术</w:t>
            </w:r>
          </w:p>
        </w:tc>
        <w:tc>
          <w:tcPr>
            <w:tcW w:w="780" w:type="dxa"/>
            <w:vAlign w:val="top"/>
          </w:tcPr>
          <w:p>
            <w:pPr>
              <w:pStyle w:val="6"/>
              <w:spacing w:before="151" w:line="215" w:lineRule="auto"/>
              <w:ind w:left="118"/>
              <w:rPr>
                <w:sz w:val="13"/>
                <w:szCs w:val="13"/>
              </w:rPr>
            </w:pPr>
            <w:r>
              <w:rPr>
                <w:spacing w:val="-15"/>
                <w:sz w:val="13"/>
                <w:szCs w:val="13"/>
              </w:rPr>
              <w:t>330300023</w:t>
            </w:r>
          </w:p>
        </w:tc>
        <w:tc>
          <w:tcPr>
            <w:tcW w:w="1064" w:type="dxa"/>
            <w:vAlign w:val="top"/>
          </w:tcPr>
          <w:p>
            <w:pPr>
              <w:pStyle w:val="6"/>
              <w:spacing w:before="62" w:line="179" w:lineRule="auto"/>
              <w:ind w:left="411" w:right="37" w:hanging="359"/>
              <w:rPr>
                <w:sz w:val="13"/>
                <w:szCs w:val="13"/>
              </w:rPr>
            </w:pPr>
            <w:r>
              <w:rPr>
                <w:spacing w:val="-2"/>
                <w:w w:val="93"/>
                <w:sz w:val="13"/>
                <w:szCs w:val="13"/>
              </w:rPr>
              <w:t>恶性嗜铬细胞瘤根</w:t>
            </w:r>
            <w:r>
              <w:rPr>
                <w:spacing w:val="-1"/>
                <w:w w:val="96"/>
                <w:sz w:val="13"/>
                <w:szCs w:val="13"/>
              </w:rPr>
              <w:t>治术</w:t>
            </w:r>
          </w:p>
        </w:tc>
        <w:tc>
          <w:tcPr>
            <w:tcW w:w="1904" w:type="dxa"/>
            <w:vAlign w:val="top"/>
          </w:tcPr>
          <w:p>
            <w:pPr>
              <w:pStyle w:val="6"/>
              <w:spacing w:before="138" w:line="197" w:lineRule="auto"/>
              <w:ind w:left="109"/>
              <w:rPr>
                <w:sz w:val="13"/>
                <w:szCs w:val="13"/>
              </w:rPr>
            </w:pPr>
            <w:r>
              <w:rPr>
                <w:spacing w:val="-2"/>
                <w:w w:val="94"/>
                <w:sz w:val="13"/>
                <w:szCs w:val="13"/>
              </w:rPr>
              <w:t>异位嗜铬细胞瘤根治术参照执行</w:t>
            </w: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92" w:line="145" w:lineRule="exact"/>
              <w:ind w:left="633"/>
              <w:rPr>
                <w:sz w:val="13"/>
                <w:szCs w:val="13"/>
              </w:rPr>
            </w:pPr>
            <w:r>
              <w:rPr>
                <w:position w:val="-8"/>
                <w:sz w:val="13"/>
                <w:szCs w:val="13"/>
              </w:rPr>
              <w:t>*</w:t>
            </w:r>
          </w:p>
        </w:tc>
        <w:tc>
          <w:tcPr>
            <w:tcW w:w="495" w:type="dxa"/>
            <w:vAlign w:val="top"/>
          </w:tcPr>
          <w:p>
            <w:pPr>
              <w:pStyle w:val="6"/>
              <w:spacing w:before="151" w:line="215" w:lineRule="auto"/>
              <w:ind w:left="131"/>
              <w:rPr>
                <w:sz w:val="13"/>
                <w:szCs w:val="13"/>
              </w:rPr>
            </w:pPr>
            <w:r>
              <w:rPr>
                <w:spacing w:val="-12"/>
                <w:sz w:val="13"/>
                <w:szCs w:val="13"/>
              </w:rPr>
              <w:t>2990</w:t>
            </w:r>
          </w:p>
        </w:tc>
        <w:tc>
          <w:tcPr>
            <w:tcW w:w="495" w:type="dxa"/>
            <w:vAlign w:val="top"/>
          </w:tcPr>
          <w:p>
            <w:pPr>
              <w:pStyle w:val="6"/>
              <w:spacing w:before="151" w:line="215" w:lineRule="auto"/>
              <w:ind w:left="132"/>
              <w:rPr>
                <w:sz w:val="13"/>
                <w:szCs w:val="13"/>
              </w:rPr>
            </w:pPr>
            <w:r>
              <w:rPr>
                <w:spacing w:val="-12"/>
                <w:sz w:val="13"/>
                <w:szCs w:val="13"/>
              </w:rPr>
              <w:t>2601</w:t>
            </w:r>
          </w:p>
        </w:tc>
        <w:tc>
          <w:tcPr>
            <w:tcW w:w="495" w:type="dxa"/>
            <w:vAlign w:val="top"/>
          </w:tcPr>
          <w:p>
            <w:pPr>
              <w:pStyle w:val="6"/>
              <w:spacing w:before="151" w:line="215" w:lineRule="auto"/>
              <w:ind w:left="132"/>
              <w:rPr>
                <w:sz w:val="13"/>
                <w:szCs w:val="13"/>
              </w:rPr>
            </w:pPr>
            <w:r>
              <w:rPr>
                <w:spacing w:val="-12"/>
                <w:sz w:val="13"/>
                <w:szCs w:val="13"/>
              </w:rPr>
              <w:t>2527</w:t>
            </w:r>
          </w:p>
        </w:tc>
        <w:tc>
          <w:tcPr>
            <w:tcW w:w="495" w:type="dxa"/>
            <w:vAlign w:val="top"/>
          </w:tcPr>
          <w:p>
            <w:pPr>
              <w:pStyle w:val="6"/>
              <w:spacing w:before="151" w:line="215" w:lineRule="auto"/>
              <w:ind w:left="132"/>
              <w:rPr>
                <w:sz w:val="13"/>
                <w:szCs w:val="13"/>
              </w:rPr>
            </w:pPr>
            <w:r>
              <w:rPr>
                <w:spacing w:val="-12"/>
                <w:sz w:val="13"/>
                <w:szCs w:val="13"/>
              </w:rPr>
              <w:t>2350</w:t>
            </w:r>
          </w:p>
        </w:tc>
        <w:tc>
          <w:tcPr>
            <w:tcW w:w="495" w:type="dxa"/>
            <w:vAlign w:val="top"/>
          </w:tcPr>
          <w:p>
            <w:pPr>
              <w:pStyle w:val="6"/>
              <w:spacing w:before="151" w:line="215" w:lineRule="auto"/>
              <w:ind w:left="140"/>
              <w:rPr>
                <w:sz w:val="13"/>
                <w:szCs w:val="13"/>
              </w:rPr>
            </w:pPr>
            <w:r>
              <w:rPr>
                <w:spacing w:val="-14"/>
                <w:sz w:val="13"/>
                <w:szCs w:val="13"/>
              </w:rPr>
              <w:t>1820</w:t>
            </w:r>
          </w:p>
        </w:tc>
        <w:tc>
          <w:tcPr>
            <w:tcW w:w="495" w:type="dxa"/>
            <w:vAlign w:val="top"/>
          </w:tcPr>
          <w:p>
            <w:pPr>
              <w:pStyle w:val="6"/>
              <w:spacing w:before="151" w:line="215" w:lineRule="auto"/>
              <w:ind w:left="140"/>
              <w:rPr>
                <w:sz w:val="13"/>
                <w:szCs w:val="13"/>
              </w:rPr>
            </w:pPr>
            <w:r>
              <w:rPr>
                <w:spacing w:val="-14"/>
                <w:sz w:val="13"/>
                <w:szCs w:val="13"/>
              </w:rPr>
              <w:t>1750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1" w:line="215" w:lineRule="auto"/>
              <w:ind w:left="112"/>
              <w:rPr>
                <w:sz w:val="13"/>
                <w:szCs w:val="13"/>
              </w:rPr>
            </w:pPr>
            <w:r>
              <w:rPr>
                <w:spacing w:val="-13"/>
                <w:sz w:val="13"/>
                <w:szCs w:val="13"/>
              </w:rPr>
              <w:t>183</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2"/>
                <w:w w:val="95"/>
                <w:sz w:val="13"/>
                <w:szCs w:val="13"/>
              </w:rPr>
              <w:t>003303000250000</w:t>
            </w:r>
          </w:p>
        </w:tc>
        <w:tc>
          <w:tcPr>
            <w:tcW w:w="929" w:type="dxa"/>
            <w:vAlign w:val="top"/>
          </w:tcPr>
          <w:p>
            <w:pPr>
              <w:pStyle w:val="6"/>
              <w:spacing w:before="138" w:line="197" w:lineRule="auto"/>
              <w:ind w:left="111"/>
              <w:rPr>
                <w:sz w:val="13"/>
                <w:szCs w:val="13"/>
              </w:rPr>
            </w:pPr>
            <w:r>
              <w:rPr>
                <w:spacing w:val="-2"/>
                <w:w w:val="94"/>
                <w:sz w:val="13"/>
                <w:szCs w:val="13"/>
              </w:rPr>
              <w:t>肾上腺移植术</w:t>
            </w:r>
          </w:p>
        </w:tc>
        <w:tc>
          <w:tcPr>
            <w:tcW w:w="780" w:type="dxa"/>
            <w:vAlign w:val="top"/>
          </w:tcPr>
          <w:p>
            <w:pPr>
              <w:pStyle w:val="6"/>
              <w:spacing w:before="151" w:line="215" w:lineRule="auto"/>
              <w:ind w:left="118"/>
              <w:rPr>
                <w:sz w:val="13"/>
                <w:szCs w:val="13"/>
              </w:rPr>
            </w:pPr>
            <w:r>
              <w:rPr>
                <w:spacing w:val="-15"/>
                <w:sz w:val="13"/>
                <w:szCs w:val="13"/>
              </w:rPr>
              <w:t>330300025</w:t>
            </w:r>
          </w:p>
        </w:tc>
        <w:tc>
          <w:tcPr>
            <w:tcW w:w="1064" w:type="dxa"/>
            <w:vAlign w:val="top"/>
          </w:tcPr>
          <w:p>
            <w:pPr>
              <w:pStyle w:val="6"/>
              <w:spacing w:before="138" w:line="197" w:lineRule="auto"/>
              <w:ind w:left="172"/>
              <w:rPr>
                <w:sz w:val="13"/>
                <w:szCs w:val="13"/>
              </w:rPr>
            </w:pPr>
            <w:r>
              <w:rPr>
                <w:spacing w:val="-2"/>
                <w:w w:val="94"/>
                <w:sz w:val="13"/>
                <w:szCs w:val="13"/>
              </w:rPr>
              <w:t>肾上腺移植术</w:t>
            </w:r>
          </w:p>
        </w:tc>
        <w:tc>
          <w:tcPr>
            <w:tcW w:w="1904" w:type="dxa"/>
            <w:vAlign w:val="top"/>
          </w:tcPr>
          <w:p>
            <w:pPr>
              <w:pStyle w:val="6"/>
              <w:spacing w:before="138" w:line="199" w:lineRule="auto"/>
              <w:ind w:left="852"/>
              <w:rPr>
                <w:sz w:val="13"/>
                <w:szCs w:val="13"/>
              </w:rPr>
            </w:pPr>
            <w:r>
              <w:rPr>
                <w:spacing w:val="-15"/>
                <w:sz w:val="13"/>
                <w:szCs w:val="13"/>
              </w:rPr>
              <w:t>自体</w:t>
            </w:r>
          </w:p>
        </w:tc>
        <w:tc>
          <w:tcPr>
            <w:tcW w:w="1664" w:type="dxa"/>
            <w:vAlign w:val="top"/>
          </w:tcPr>
          <w:p>
            <w:pPr>
              <w:pStyle w:val="6"/>
              <w:spacing w:before="138" w:line="198" w:lineRule="auto"/>
              <w:ind w:left="706"/>
              <w:rPr>
                <w:sz w:val="13"/>
                <w:szCs w:val="13"/>
              </w:rPr>
            </w:pPr>
            <w:r>
              <w:rPr>
                <w:spacing w:val="-2"/>
                <w:sz w:val="13"/>
                <w:szCs w:val="13"/>
              </w:rPr>
              <w:t>供体</w:t>
            </w: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38" w:line="198" w:lineRule="auto"/>
              <w:ind w:left="136"/>
              <w:rPr>
                <w:sz w:val="13"/>
                <w:szCs w:val="13"/>
              </w:rPr>
            </w:pPr>
            <w:r>
              <w:rPr>
                <w:spacing w:val="-3"/>
                <w:w w:val="99"/>
                <w:sz w:val="13"/>
                <w:szCs w:val="13"/>
              </w:rPr>
              <w:t>未定</w:t>
            </w:r>
          </w:p>
        </w:tc>
        <w:tc>
          <w:tcPr>
            <w:tcW w:w="495" w:type="dxa"/>
            <w:vAlign w:val="top"/>
          </w:tcPr>
          <w:p>
            <w:pPr>
              <w:pStyle w:val="6"/>
              <w:spacing w:before="138" w:line="198" w:lineRule="auto"/>
              <w:ind w:left="136"/>
              <w:rPr>
                <w:sz w:val="13"/>
                <w:szCs w:val="13"/>
              </w:rPr>
            </w:pPr>
            <w:r>
              <w:rPr>
                <w:spacing w:val="-3"/>
                <w:w w:val="99"/>
                <w:sz w:val="13"/>
                <w:szCs w:val="13"/>
              </w:rPr>
              <w:t>未定</w:t>
            </w:r>
          </w:p>
        </w:tc>
        <w:tc>
          <w:tcPr>
            <w:tcW w:w="495" w:type="dxa"/>
            <w:vAlign w:val="top"/>
          </w:tcPr>
          <w:p>
            <w:pPr>
              <w:pStyle w:val="6"/>
              <w:spacing w:before="138" w:line="198" w:lineRule="auto"/>
              <w:ind w:left="137"/>
              <w:rPr>
                <w:sz w:val="13"/>
                <w:szCs w:val="13"/>
              </w:rPr>
            </w:pPr>
            <w:r>
              <w:rPr>
                <w:spacing w:val="-3"/>
                <w:w w:val="99"/>
                <w:sz w:val="13"/>
                <w:szCs w:val="13"/>
              </w:rPr>
              <w:t>未定</w:t>
            </w:r>
          </w:p>
        </w:tc>
        <w:tc>
          <w:tcPr>
            <w:tcW w:w="495" w:type="dxa"/>
            <w:vAlign w:val="top"/>
          </w:tcPr>
          <w:p>
            <w:pPr>
              <w:pStyle w:val="6"/>
              <w:spacing w:before="138" w:line="198" w:lineRule="auto"/>
              <w:ind w:left="137"/>
              <w:rPr>
                <w:sz w:val="13"/>
                <w:szCs w:val="13"/>
              </w:rPr>
            </w:pPr>
            <w:r>
              <w:rPr>
                <w:spacing w:val="-3"/>
                <w:w w:val="99"/>
                <w:sz w:val="13"/>
                <w:szCs w:val="13"/>
              </w:rPr>
              <w:t>未定</w:t>
            </w:r>
          </w:p>
        </w:tc>
        <w:tc>
          <w:tcPr>
            <w:tcW w:w="495" w:type="dxa"/>
            <w:vAlign w:val="top"/>
          </w:tcPr>
          <w:p>
            <w:pPr>
              <w:pStyle w:val="6"/>
              <w:spacing w:before="138" w:line="198" w:lineRule="auto"/>
              <w:ind w:left="137"/>
              <w:rPr>
                <w:sz w:val="13"/>
                <w:szCs w:val="13"/>
              </w:rPr>
            </w:pPr>
            <w:r>
              <w:rPr>
                <w:spacing w:val="-3"/>
                <w:w w:val="99"/>
                <w:sz w:val="13"/>
                <w:szCs w:val="13"/>
              </w:rPr>
              <w:t>未定</w:t>
            </w:r>
          </w:p>
        </w:tc>
        <w:tc>
          <w:tcPr>
            <w:tcW w:w="495" w:type="dxa"/>
            <w:vAlign w:val="top"/>
          </w:tcPr>
          <w:p>
            <w:pPr>
              <w:pStyle w:val="6"/>
              <w:spacing w:before="138" w:line="198" w:lineRule="auto"/>
              <w:ind w:left="137"/>
              <w:rPr>
                <w:sz w:val="13"/>
                <w:szCs w:val="13"/>
              </w:rPr>
            </w:pPr>
            <w:r>
              <w:rPr>
                <w:spacing w:val="-3"/>
                <w:w w:val="99"/>
                <w:sz w:val="13"/>
                <w:szCs w:val="13"/>
              </w:rPr>
              <w:t>未定</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2" w:line="215" w:lineRule="auto"/>
              <w:ind w:left="112"/>
              <w:rPr>
                <w:sz w:val="13"/>
                <w:szCs w:val="13"/>
              </w:rPr>
            </w:pPr>
            <w:r>
              <w:rPr>
                <w:spacing w:val="-13"/>
                <w:sz w:val="13"/>
                <w:szCs w:val="13"/>
              </w:rPr>
              <w:t>184</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6"/>
                <w:sz w:val="13"/>
                <w:szCs w:val="13"/>
              </w:rPr>
              <w:t>003311010020000</w:t>
            </w:r>
          </w:p>
        </w:tc>
        <w:tc>
          <w:tcPr>
            <w:tcW w:w="929" w:type="dxa"/>
            <w:vAlign w:val="top"/>
          </w:tcPr>
          <w:p>
            <w:pPr>
              <w:pStyle w:val="6"/>
              <w:spacing w:before="138" w:line="198" w:lineRule="auto"/>
              <w:ind w:left="231"/>
              <w:rPr>
                <w:sz w:val="13"/>
                <w:szCs w:val="13"/>
              </w:rPr>
            </w:pPr>
            <w:r>
              <w:rPr>
                <w:spacing w:val="-7"/>
                <w:w w:val="99"/>
                <w:sz w:val="13"/>
                <w:szCs w:val="13"/>
              </w:rPr>
              <w:t>肾固定术</w:t>
            </w:r>
          </w:p>
        </w:tc>
        <w:tc>
          <w:tcPr>
            <w:tcW w:w="780" w:type="dxa"/>
            <w:vAlign w:val="top"/>
          </w:tcPr>
          <w:p>
            <w:pPr>
              <w:pStyle w:val="6"/>
              <w:spacing w:before="152" w:line="215" w:lineRule="auto"/>
              <w:ind w:left="118"/>
              <w:rPr>
                <w:sz w:val="13"/>
                <w:szCs w:val="13"/>
              </w:rPr>
            </w:pPr>
            <w:r>
              <w:rPr>
                <w:spacing w:val="-15"/>
                <w:sz w:val="13"/>
                <w:szCs w:val="13"/>
              </w:rPr>
              <w:t>331101002</w:t>
            </w:r>
          </w:p>
        </w:tc>
        <w:tc>
          <w:tcPr>
            <w:tcW w:w="1064" w:type="dxa"/>
            <w:vAlign w:val="top"/>
          </w:tcPr>
          <w:p>
            <w:pPr>
              <w:pStyle w:val="6"/>
              <w:spacing w:before="138" w:line="198" w:lineRule="auto"/>
              <w:ind w:left="292"/>
              <w:rPr>
                <w:sz w:val="13"/>
                <w:szCs w:val="13"/>
              </w:rPr>
            </w:pPr>
            <w:r>
              <w:rPr>
                <w:spacing w:val="-7"/>
                <w:w w:val="99"/>
                <w:sz w:val="13"/>
                <w:szCs w:val="13"/>
              </w:rPr>
              <w:t>肾固定术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38" w:line="229" w:lineRule="exact"/>
              <w:ind w:left="603"/>
              <w:rPr>
                <w:sz w:val="13"/>
                <w:szCs w:val="13"/>
              </w:rPr>
            </w:pPr>
            <w:r>
              <w:rPr>
                <w:spacing w:val="23"/>
                <w:w w:val="115"/>
                <w:position w:val="2"/>
                <w:sz w:val="13"/>
                <w:szCs w:val="13"/>
              </w:rPr>
              <w:t>△</w:t>
            </w:r>
          </w:p>
        </w:tc>
        <w:tc>
          <w:tcPr>
            <w:tcW w:w="495" w:type="dxa"/>
            <w:vAlign w:val="top"/>
          </w:tcPr>
          <w:p>
            <w:pPr>
              <w:pStyle w:val="6"/>
              <w:spacing w:before="152" w:line="215" w:lineRule="auto"/>
              <w:ind w:left="139"/>
              <w:rPr>
                <w:sz w:val="13"/>
                <w:szCs w:val="13"/>
              </w:rPr>
            </w:pPr>
            <w:r>
              <w:rPr>
                <w:spacing w:val="-14"/>
                <w:sz w:val="13"/>
                <w:szCs w:val="13"/>
              </w:rPr>
              <w:t>1716</w:t>
            </w:r>
          </w:p>
        </w:tc>
        <w:tc>
          <w:tcPr>
            <w:tcW w:w="495" w:type="dxa"/>
            <w:vAlign w:val="top"/>
          </w:tcPr>
          <w:p>
            <w:pPr>
              <w:pStyle w:val="6"/>
              <w:spacing w:before="152" w:line="215" w:lineRule="auto"/>
              <w:ind w:left="139"/>
              <w:rPr>
                <w:sz w:val="13"/>
                <w:szCs w:val="13"/>
              </w:rPr>
            </w:pPr>
            <w:r>
              <w:rPr>
                <w:spacing w:val="-14"/>
                <w:sz w:val="13"/>
                <w:szCs w:val="13"/>
              </w:rPr>
              <w:t>1561</w:t>
            </w:r>
          </w:p>
        </w:tc>
        <w:tc>
          <w:tcPr>
            <w:tcW w:w="495" w:type="dxa"/>
            <w:vAlign w:val="top"/>
          </w:tcPr>
          <w:p>
            <w:pPr>
              <w:pStyle w:val="6"/>
              <w:spacing w:before="152" w:line="215" w:lineRule="auto"/>
              <w:ind w:left="139"/>
              <w:rPr>
                <w:sz w:val="13"/>
                <w:szCs w:val="13"/>
              </w:rPr>
            </w:pPr>
            <w:r>
              <w:rPr>
                <w:spacing w:val="-14"/>
                <w:sz w:val="13"/>
                <w:szCs w:val="13"/>
              </w:rPr>
              <w:t>1365</w:t>
            </w:r>
          </w:p>
        </w:tc>
        <w:tc>
          <w:tcPr>
            <w:tcW w:w="495" w:type="dxa"/>
            <w:vAlign w:val="top"/>
          </w:tcPr>
          <w:p>
            <w:pPr>
              <w:pStyle w:val="6"/>
              <w:spacing w:before="152" w:line="215" w:lineRule="auto"/>
              <w:ind w:left="139"/>
              <w:rPr>
                <w:sz w:val="13"/>
                <w:szCs w:val="13"/>
              </w:rPr>
            </w:pPr>
            <w:r>
              <w:rPr>
                <w:spacing w:val="-14"/>
                <w:sz w:val="13"/>
                <w:szCs w:val="13"/>
              </w:rPr>
              <w:t>1269</w:t>
            </w:r>
          </w:p>
        </w:tc>
        <w:tc>
          <w:tcPr>
            <w:tcW w:w="495" w:type="dxa"/>
            <w:vAlign w:val="top"/>
          </w:tcPr>
          <w:p>
            <w:pPr>
              <w:pStyle w:val="6"/>
              <w:spacing w:before="152" w:line="215" w:lineRule="auto"/>
              <w:ind w:left="140"/>
              <w:rPr>
                <w:sz w:val="13"/>
                <w:szCs w:val="13"/>
              </w:rPr>
            </w:pPr>
            <w:r>
              <w:rPr>
                <w:spacing w:val="-13"/>
                <w:w w:val="99"/>
                <w:sz w:val="13"/>
                <w:szCs w:val="13"/>
              </w:rPr>
              <w:t>1040</w:t>
            </w:r>
          </w:p>
        </w:tc>
        <w:tc>
          <w:tcPr>
            <w:tcW w:w="495" w:type="dxa"/>
            <w:vAlign w:val="top"/>
          </w:tcPr>
          <w:p>
            <w:pPr>
              <w:pStyle w:val="6"/>
              <w:spacing w:before="152" w:line="215" w:lineRule="auto"/>
              <w:ind w:left="140"/>
              <w:rPr>
                <w:sz w:val="13"/>
                <w:szCs w:val="13"/>
              </w:rPr>
            </w:pPr>
            <w:r>
              <w:rPr>
                <w:spacing w:val="-14"/>
                <w:sz w:val="13"/>
                <w:szCs w:val="13"/>
              </w:rPr>
              <w:t>1000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 w:hRule="atLeast"/>
        </w:trPr>
        <w:tc>
          <w:tcPr>
            <w:tcW w:w="390" w:type="dxa"/>
            <w:tcBorders>
              <w:left w:val="single" w:color="000000" w:sz="2" w:space="0"/>
            </w:tcBorders>
            <w:vAlign w:val="top"/>
          </w:tcPr>
          <w:p>
            <w:pPr>
              <w:pStyle w:val="6"/>
              <w:spacing w:before="152" w:line="215" w:lineRule="auto"/>
              <w:ind w:left="112"/>
              <w:rPr>
                <w:sz w:val="13"/>
                <w:szCs w:val="13"/>
              </w:rPr>
            </w:pPr>
            <w:r>
              <w:rPr>
                <w:spacing w:val="-13"/>
                <w:sz w:val="13"/>
                <w:szCs w:val="13"/>
              </w:rPr>
              <w:t>185</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6"/>
                <w:sz w:val="13"/>
                <w:szCs w:val="13"/>
              </w:rPr>
              <w:t>003311010230000</w:t>
            </w:r>
          </w:p>
        </w:tc>
        <w:tc>
          <w:tcPr>
            <w:tcW w:w="929" w:type="dxa"/>
            <w:vAlign w:val="top"/>
          </w:tcPr>
          <w:p>
            <w:pPr>
              <w:pStyle w:val="6"/>
              <w:spacing w:before="64" w:line="178" w:lineRule="auto"/>
              <w:ind w:left="287" w:right="23" w:hanging="243"/>
              <w:rPr>
                <w:sz w:val="13"/>
                <w:szCs w:val="13"/>
              </w:rPr>
            </w:pPr>
            <w:r>
              <w:rPr>
                <w:spacing w:val="-2"/>
                <w:w w:val="94"/>
                <w:sz w:val="13"/>
                <w:szCs w:val="13"/>
              </w:rPr>
              <w:t>移植肾肾周血肿</w:t>
            </w:r>
            <w:r>
              <w:rPr>
                <w:spacing w:val="-1"/>
                <w:w w:val="96"/>
                <w:sz w:val="13"/>
                <w:szCs w:val="13"/>
              </w:rPr>
              <w:t>清除术</w:t>
            </w:r>
          </w:p>
        </w:tc>
        <w:tc>
          <w:tcPr>
            <w:tcW w:w="780" w:type="dxa"/>
            <w:vAlign w:val="top"/>
          </w:tcPr>
          <w:p>
            <w:pPr>
              <w:pStyle w:val="6"/>
              <w:spacing w:before="152" w:line="215" w:lineRule="auto"/>
              <w:ind w:left="118"/>
              <w:rPr>
                <w:sz w:val="13"/>
                <w:szCs w:val="13"/>
              </w:rPr>
            </w:pPr>
            <w:r>
              <w:rPr>
                <w:spacing w:val="-15"/>
                <w:sz w:val="13"/>
                <w:szCs w:val="13"/>
              </w:rPr>
              <w:t>331101023</w:t>
            </w:r>
          </w:p>
        </w:tc>
        <w:tc>
          <w:tcPr>
            <w:tcW w:w="1064" w:type="dxa"/>
            <w:vAlign w:val="top"/>
          </w:tcPr>
          <w:p>
            <w:pPr>
              <w:pStyle w:val="6"/>
              <w:spacing w:before="64" w:line="178" w:lineRule="auto"/>
              <w:ind w:left="408" w:right="37" w:hanging="363"/>
              <w:rPr>
                <w:sz w:val="13"/>
                <w:szCs w:val="13"/>
              </w:rPr>
            </w:pPr>
            <w:r>
              <w:rPr>
                <w:spacing w:val="-2"/>
                <w:w w:val="94"/>
                <w:sz w:val="13"/>
                <w:szCs w:val="13"/>
              </w:rPr>
              <w:t>移植肾肾周血肿清</w:t>
            </w:r>
            <w:r>
              <w:rPr>
                <w:w w:val="97"/>
                <w:sz w:val="13"/>
                <w:szCs w:val="13"/>
              </w:rPr>
              <w:t>除术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38" w:line="229" w:lineRule="exact"/>
              <w:ind w:left="603"/>
              <w:rPr>
                <w:sz w:val="13"/>
                <w:szCs w:val="13"/>
              </w:rPr>
            </w:pPr>
            <w:r>
              <w:rPr>
                <w:spacing w:val="23"/>
                <w:w w:val="115"/>
                <w:position w:val="2"/>
                <w:sz w:val="13"/>
                <w:szCs w:val="13"/>
              </w:rPr>
              <w:t>△</w:t>
            </w:r>
          </w:p>
        </w:tc>
        <w:tc>
          <w:tcPr>
            <w:tcW w:w="495" w:type="dxa"/>
            <w:vAlign w:val="top"/>
          </w:tcPr>
          <w:p>
            <w:pPr>
              <w:pStyle w:val="6"/>
              <w:spacing w:before="152" w:line="217" w:lineRule="auto"/>
              <w:ind w:left="139"/>
              <w:rPr>
                <w:sz w:val="13"/>
                <w:szCs w:val="13"/>
              </w:rPr>
            </w:pPr>
            <w:r>
              <w:rPr>
                <w:spacing w:val="-14"/>
                <w:sz w:val="13"/>
                <w:szCs w:val="13"/>
              </w:rPr>
              <w:t>1144</w:t>
            </w:r>
          </w:p>
        </w:tc>
        <w:tc>
          <w:tcPr>
            <w:tcW w:w="495" w:type="dxa"/>
            <w:vAlign w:val="top"/>
          </w:tcPr>
          <w:p>
            <w:pPr>
              <w:pStyle w:val="6"/>
              <w:spacing w:before="152" w:line="215" w:lineRule="auto"/>
              <w:ind w:left="139"/>
              <w:rPr>
                <w:sz w:val="13"/>
                <w:szCs w:val="13"/>
              </w:rPr>
            </w:pPr>
            <w:r>
              <w:rPr>
                <w:spacing w:val="-14"/>
                <w:sz w:val="13"/>
                <w:szCs w:val="13"/>
              </w:rPr>
              <w:t>1041</w:t>
            </w:r>
          </w:p>
        </w:tc>
        <w:tc>
          <w:tcPr>
            <w:tcW w:w="495" w:type="dxa"/>
            <w:vAlign w:val="top"/>
          </w:tcPr>
          <w:p>
            <w:pPr>
              <w:pStyle w:val="6"/>
              <w:spacing w:before="152" w:line="215" w:lineRule="auto"/>
              <w:ind w:left="162"/>
              <w:rPr>
                <w:sz w:val="13"/>
                <w:szCs w:val="13"/>
              </w:rPr>
            </w:pPr>
            <w:r>
              <w:rPr>
                <w:spacing w:val="-11"/>
                <w:sz w:val="13"/>
                <w:szCs w:val="13"/>
              </w:rPr>
              <w:t>887</w:t>
            </w:r>
          </w:p>
        </w:tc>
        <w:tc>
          <w:tcPr>
            <w:tcW w:w="495" w:type="dxa"/>
            <w:vAlign w:val="top"/>
          </w:tcPr>
          <w:p>
            <w:pPr>
              <w:pStyle w:val="6"/>
              <w:spacing w:before="152" w:line="215" w:lineRule="auto"/>
              <w:ind w:left="162"/>
              <w:rPr>
                <w:sz w:val="13"/>
                <w:szCs w:val="13"/>
              </w:rPr>
            </w:pPr>
            <w:r>
              <w:rPr>
                <w:spacing w:val="-8"/>
                <w:w w:val="96"/>
                <w:sz w:val="13"/>
                <w:szCs w:val="13"/>
              </w:rPr>
              <w:t>824</w:t>
            </w:r>
          </w:p>
        </w:tc>
        <w:tc>
          <w:tcPr>
            <w:tcW w:w="495" w:type="dxa"/>
            <w:vAlign w:val="top"/>
          </w:tcPr>
          <w:p>
            <w:pPr>
              <w:pStyle w:val="6"/>
              <w:spacing w:before="152" w:line="215" w:lineRule="auto"/>
              <w:ind w:left="162"/>
              <w:rPr>
                <w:sz w:val="13"/>
                <w:szCs w:val="13"/>
              </w:rPr>
            </w:pPr>
            <w:r>
              <w:rPr>
                <w:spacing w:val="-11"/>
                <w:sz w:val="13"/>
                <w:szCs w:val="13"/>
              </w:rPr>
              <w:t>650</w:t>
            </w:r>
          </w:p>
        </w:tc>
        <w:tc>
          <w:tcPr>
            <w:tcW w:w="495" w:type="dxa"/>
            <w:vAlign w:val="top"/>
          </w:tcPr>
          <w:p>
            <w:pPr>
              <w:pStyle w:val="6"/>
              <w:spacing w:before="152" w:line="215" w:lineRule="auto"/>
              <w:ind w:left="163"/>
              <w:rPr>
                <w:sz w:val="13"/>
                <w:szCs w:val="13"/>
              </w:rPr>
            </w:pPr>
            <w:r>
              <w:rPr>
                <w:spacing w:val="-11"/>
                <w:sz w:val="13"/>
                <w:szCs w:val="13"/>
              </w:rPr>
              <w:t>625</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2" w:hRule="atLeast"/>
        </w:trPr>
        <w:tc>
          <w:tcPr>
            <w:tcW w:w="390" w:type="dxa"/>
            <w:tcBorders>
              <w:left w:val="single" w:color="000000" w:sz="2" w:space="0"/>
            </w:tcBorders>
            <w:vAlign w:val="top"/>
          </w:tcPr>
          <w:p>
            <w:pPr>
              <w:pStyle w:val="6"/>
              <w:spacing w:before="152" w:line="215" w:lineRule="auto"/>
              <w:ind w:left="112"/>
              <w:rPr>
                <w:sz w:val="13"/>
                <w:szCs w:val="13"/>
              </w:rPr>
            </w:pPr>
            <w:r>
              <w:rPr>
                <w:spacing w:val="-13"/>
                <w:sz w:val="13"/>
                <w:szCs w:val="13"/>
              </w:rPr>
              <w:t>186</w:t>
            </w:r>
          </w:p>
        </w:tc>
        <w:tc>
          <w:tcPr>
            <w:tcW w:w="525" w:type="dxa"/>
            <w:vAlign w:val="top"/>
          </w:tcPr>
          <w:p>
            <w:pPr>
              <w:pStyle w:val="6"/>
              <w:spacing w:before="162" w:line="144" w:lineRule="exact"/>
              <w:ind w:left="205"/>
              <w:rPr>
                <w:sz w:val="13"/>
                <w:szCs w:val="13"/>
              </w:rPr>
            </w:pPr>
            <w:r>
              <w:rPr>
                <w:position w:val="-3"/>
                <w:sz w:val="13"/>
                <w:szCs w:val="13"/>
              </w:rPr>
              <w:t>G</w:t>
            </w:r>
          </w:p>
        </w:tc>
        <w:tc>
          <w:tcPr>
            <w:tcW w:w="1109" w:type="dxa"/>
            <w:vAlign w:val="top"/>
          </w:tcPr>
          <w:p>
            <w:pPr>
              <w:pStyle w:val="6"/>
              <w:spacing w:before="138" w:line="215" w:lineRule="auto"/>
              <w:ind w:left="101"/>
              <w:rPr>
                <w:sz w:val="13"/>
                <w:szCs w:val="13"/>
              </w:rPr>
            </w:pPr>
            <w:r>
              <w:rPr>
                <w:spacing w:val="-15"/>
                <w:w w:val="99"/>
                <w:sz w:val="13"/>
                <w:szCs w:val="13"/>
              </w:rPr>
              <w:t>003311010240000</w:t>
            </w:r>
          </w:p>
        </w:tc>
        <w:tc>
          <w:tcPr>
            <w:tcW w:w="929" w:type="dxa"/>
            <w:vAlign w:val="top"/>
          </w:tcPr>
          <w:p>
            <w:pPr>
              <w:pStyle w:val="6"/>
              <w:spacing w:before="139" w:line="198" w:lineRule="auto"/>
              <w:ind w:left="115"/>
              <w:rPr>
                <w:sz w:val="13"/>
                <w:szCs w:val="13"/>
              </w:rPr>
            </w:pPr>
            <w:r>
              <w:rPr>
                <w:spacing w:val="-2"/>
                <w:w w:val="94"/>
                <w:sz w:val="13"/>
                <w:szCs w:val="13"/>
              </w:rPr>
              <w:t>离体肾取石术</w:t>
            </w:r>
          </w:p>
        </w:tc>
        <w:tc>
          <w:tcPr>
            <w:tcW w:w="780" w:type="dxa"/>
            <w:vAlign w:val="top"/>
          </w:tcPr>
          <w:p>
            <w:pPr>
              <w:pStyle w:val="6"/>
              <w:spacing w:before="152" w:line="215" w:lineRule="auto"/>
              <w:ind w:left="118"/>
              <w:rPr>
                <w:sz w:val="13"/>
                <w:szCs w:val="13"/>
              </w:rPr>
            </w:pPr>
            <w:r>
              <w:rPr>
                <w:spacing w:val="-15"/>
                <w:sz w:val="13"/>
                <w:szCs w:val="13"/>
              </w:rPr>
              <w:t>331101024</w:t>
            </w:r>
          </w:p>
        </w:tc>
        <w:tc>
          <w:tcPr>
            <w:tcW w:w="1064" w:type="dxa"/>
            <w:vAlign w:val="top"/>
          </w:tcPr>
          <w:p>
            <w:pPr>
              <w:pStyle w:val="6"/>
              <w:spacing w:before="139" w:line="198" w:lineRule="auto"/>
              <w:ind w:left="177"/>
              <w:rPr>
                <w:sz w:val="13"/>
                <w:szCs w:val="13"/>
              </w:rPr>
            </w:pPr>
            <w:r>
              <w:rPr>
                <w:spacing w:val="-2"/>
                <w:w w:val="94"/>
                <w:sz w:val="13"/>
                <w:szCs w:val="13"/>
              </w:rPr>
              <w:t>离体肾取石术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38" w:line="198" w:lineRule="auto"/>
              <w:ind w:left="232"/>
              <w:rPr>
                <w:sz w:val="13"/>
                <w:szCs w:val="13"/>
              </w:rPr>
            </w:pPr>
            <w:r>
              <w:rPr>
                <w:sz w:val="13"/>
                <w:szCs w:val="13"/>
              </w:rPr>
              <w:t>次</w:t>
            </w:r>
          </w:p>
        </w:tc>
        <w:tc>
          <w:tcPr>
            <w:tcW w:w="1289" w:type="dxa"/>
            <w:vAlign w:val="top"/>
          </w:tcPr>
          <w:p>
            <w:pPr>
              <w:pStyle w:val="6"/>
              <w:spacing w:before="193" w:line="144" w:lineRule="exact"/>
              <w:ind w:left="633"/>
              <w:rPr>
                <w:sz w:val="13"/>
                <w:szCs w:val="13"/>
              </w:rPr>
            </w:pPr>
            <w:r>
              <w:rPr>
                <w:position w:val="-8"/>
                <w:sz w:val="13"/>
                <w:szCs w:val="13"/>
              </w:rPr>
              <w:t>*</w:t>
            </w:r>
          </w:p>
        </w:tc>
        <w:tc>
          <w:tcPr>
            <w:tcW w:w="495" w:type="dxa"/>
            <w:vAlign w:val="top"/>
          </w:tcPr>
          <w:p>
            <w:pPr>
              <w:pStyle w:val="6"/>
              <w:spacing w:before="152" w:line="215" w:lineRule="auto"/>
              <w:ind w:left="126"/>
              <w:rPr>
                <w:sz w:val="13"/>
                <w:szCs w:val="13"/>
              </w:rPr>
            </w:pPr>
            <w:r>
              <w:rPr>
                <w:spacing w:val="-11"/>
                <w:sz w:val="13"/>
                <w:szCs w:val="13"/>
              </w:rPr>
              <w:t>4185</w:t>
            </w:r>
          </w:p>
        </w:tc>
        <w:tc>
          <w:tcPr>
            <w:tcW w:w="495" w:type="dxa"/>
            <w:vAlign w:val="top"/>
          </w:tcPr>
          <w:p>
            <w:pPr>
              <w:pStyle w:val="6"/>
              <w:spacing w:before="152" w:line="215" w:lineRule="auto"/>
              <w:ind w:left="132"/>
              <w:rPr>
                <w:sz w:val="13"/>
                <w:szCs w:val="13"/>
              </w:rPr>
            </w:pPr>
            <w:r>
              <w:rPr>
                <w:spacing w:val="-9"/>
                <w:w w:val="96"/>
                <w:sz w:val="13"/>
                <w:szCs w:val="13"/>
              </w:rPr>
              <w:t>3640</w:t>
            </w:r>
          </w:p>
        </w:tc>
        <w:tc>
          <w:tcPr>
            <w:tcW w:w="495" w:type="dxa"/>
            <w:vAlign w:val="top"/>
          </w:tcPr>
          <w:p>
            <w:pPr>
              <w:pStyle w:val="6"/>
              <w:spacing w:before="152" w:line="215" w:lineRule="auto"/>
              <w:ind w:left="132"/>
              <w:rPr>
                <w:sz w:val="13"/>
                <w:szCs w:val="13"/>
              </w:rPr>
            </w:pPr>
            <w:r>
              <w:rPr>
                <w:spacing w:val="-12"/>
                <w:sz w:val="13"/>
                <w:szCs w:val="13"/>
              </w:rPr>
              <w:t>3144</w:t>
            </w:r>
          </w:p>
        </w:tc>
        <w:tc>
          <w:tcPr>
            <w:tcW w:w="495" w:type="dxa"/>
            <w:vAlign w:val="top"/>
          </w:tcPr>
          <w:p>
            <w:pPr>
              <w:pStyle w:val="6"/>
              <w:spacing w:before="152" w:line="215" w:lineRule="auto"/>
              <w:ind w:left="132"/>
              <w:rPr>
                <w:sz w:val="13"/>
                <w:szCs w:val="13"/>
              </w:rPr>
            </w:pPr>
            <w:r>
              <w:rPr>
                <w:spacing w:val="-12"/>
                <w:sz w:val="13"/>
                <w:szCs w:val="13"/>
              </w:rPr>
              <w:t>2923</w:t>
            </w:r>
          </w:p>
        </w:tc>
        <w:tc>
          <w:tcPr>
            <w:tcW w:w="495" w:type="dxa"/>
            <w:vAlign w:val="top"/>
          </w:tcPr>
          <w:p>
            <w:pPr>
              <w:pStyle w:val="6"/>
              <w:spacing w:before="152" w:line="215" w:lineRule="auto"/>
              <w:ind w:left="132"/>
              <w:rPr>
                <w:sz w:val="13"/>
                <w:szCs w:val="13"/>
              </w:rPr>
            </w:pPr>
            <w:r>
              <w:rPr>
                <w:spacing w:val="-12"/>
                <w:sz w:val="13"/>
                <w:szCs w:val="13"/>
              </w:rPr>
              <w:t>2184</w:t>
            </w:r>
          </w:p>
        </w:tc>
        <w:tc>
          <w:tcPr>
            <w:tcW w:w="495" w:type="dxa"/>
            <w:vAlign w:val="top"/>
          </w:tcPr>
          <w:p>
            <w:pPr>
              <w:pStyle w:val="6"/>
              <w:spacing w:before="152" w:line="215" w:lineRule="auto"/>
              <w:ind w:left="132"/>
              <w:rPr>
                <w:sz w:val="13"/>
                <w:szCs w:val="13"/>
              </w:rPr>
            </w:pPr>
            <w:r>
              <w:rPr>
                <w:spacing w:val="-12"/>
                <w:sz w:val="13"/>
                <w:szCs w:val="13"/>
              </w:rPr>
              <w:t>2100</w:t>
            </w:r>
          </w:p>
        </w:tc>
        <w:tc>
          <w:tcPr>
            <w:tcW w:w="502" w:type="dxa"/>
            <w:vAlign w:val="top"/>
          </w:tcPr>
          <w:p>
            <w:pPr>
              <w:rPr>
                <w:rFonts w:ascii="Arial"/>
                <w:sz w:val="21"/>
              </w:rPr>
            </w:pPr>
          </w:p>
        </w:tc>
      </w:tr>
    </w:tbl>
    <w:p>
      <w:pPr>
        <w:rPr>
          <w:rFonts w:ascii="Arial"/>
          <w:sz w:val="21"/>
        </w:rPr>
      </w:pPr>
    </w:p>
    <w:p>
      <w:pPr>
        <w:rPr>
          <w:rFonts w:ascii="Arial" w:hAnsi="Arial" w:eastAsia="Arial" w:cs="Arial"/>
          <w:sz w:val="21"/>
          <w:szCs w:val="21"/>
        </w:rPr>
        <w:sectPr>
          <w:pgSz w:w="16820" w:h="11900"/>
          <w:pgMar w:top="400" w:right="2423" w:bottom="0" w:left="675" w:header="0" w:footer="0" w:gutter="0"/>
          <w:cols w:space="720" w:num="1"/>
        </w:sectPr>
      </w:pPr>
    </w:p>
    <w:p>
      <w:pPr>
        <w:spacing w:before="19"/>
      </w:pPr>
    </w:p>
    <w:p>
      <w:pPr>
        <w:spacing w:before="19"/>
      </w:pPr>
    </w:p>
    <w:p>
      <w:pPr>
        <w:spacing w:before="18"/>
      </w:pPr>
    </w:p>
    <w:p>
      <w:pPr>
        <w:spacing w:before="18"/>
      </w:pPr>
    </w:p>
    <w:tbl>
      <w:tblPr>
        <w:tblStyle w:val="5"/>
        <w:tblW w:w="13711"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90"/>
        <w:gridCol w:w="525"/>
        <w:gridCol w:w="1109"/>
        <w:gridCol w:w="929"/>
        <w:gridCol w:w="780"/>
        <w:gridCol w:w="1064"/>
        <w:gridCol w:w="1904"/>
        <w:gridCol w:w="1664"/>
        <w:gridCol w:w="585"/>
        <w:gridCol w:w="1289"/>
        <w:gridCol w:w="495"/>
        <w:gridCol w:w="495"/>
        <w:gridCol w:w="495"/>
        <w:gridCol w:w="495"/>
        <w:gridCol w:w="495"/>
        <w:gridCol w:w="495"/>
        <w:gridCol w:w="5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2" w:hRule="atLeast"/>
        </w:trPr>
        <w:tc>
          <w:tcPr>
            <w:tcW w:w="390" w:type="dxa"/>
            <w:tcBorders>
              <w:top w:val="single" w:color="000000" w:sz="2" w:space="0"/>
              <w:left w:val="single" w:color="000000" w:sz="2" w:space="0"/>
            </w:tcBorders>
            <w:vAlign w:val="top"/>
          </w:tcPr>
          <w:p>
            <w:pPr>
              <w:pStyle w:val="6"/>
              <w:spacing w:before="147" w:line="215" w:lineRule="auto"/>
              <w:ind w:left="112"/>
              <w:rPr>
                <w:sz w:val="13"/>
                <w:szCs w:val="13"/>
              </w:rPr>
            </w:pPr>
            <w:r>
              <w:rPr>
                <w:spacing w:val="-13"/>
                <w:sz w:val="13"/>
                <w:szCs w:val="13"/>
              </w:rPr>
              <w:t>187</w:t>
            </w:r>
          </w:p>
        </w:tc>
        <w:tc>
          <w:tcPr>
            <w:tcW w:w="525" w:type="dxa"/>
            <w:tcBorders>
              <w:top w:val="single" w:color="000000" w:sz="2" w:space="0"/>
            </w:tcBorders>
            <w:vAlign w:val="top"/>
          </w:tcPr>
          <w:p>
            <w:pPr>
              <w:pStyle w:val="6"/>
              <w:spacing w:before="158" w:line="144" w:lineRule="exact"/>
              <w:ind w:left="205"/>
              <w:rPr>
                <w:sz w:val="13"/>
                <w:szCs w:val="13"/>
              </w:rPr>
            </w:pPr>
            <w:r>
              <w:rPr>
                <w:position w:val="-3"/>
                <w:sz w:val="13"/>
                <w:szCs w:val="13"/>
              </w:rPr>
              <w:t>G</w:t>
            </w:r>
          </w:p>
        </w:tc>
        <w:tc>
          <w:tcPr>
            <w:tcW w:w="1109" w:type="dxa"/>
            <w:tcBorders>
              <w:top w:val="single" w:color="000000" w:sz="2" w:space="0"/>
            </w:tcBorders>
            <w:vAlign w:val="top"/>
          </w:tcPr>
          <w:p>
            <w:pPr>
              <w:pStyle w:val="6"/>
              <w:spacing w:before="134" w:line="215" w:lineRule="auto"/>
              <w:ind w:left="101"/>
              <w:rPr>
                <w:sz w:val="13"/>
                <w:szCs w:val="13"/>
              </w:rPr>
            </w:pPr>
            <w:r>
              <w:rPr>
                <w:spacing w:val="-16"/>
                <w:sz w:val="13"/>
                <w:szCs w:val="13"/>
              </w:rPr>
              <w:t>003311010250000</w:t>
            </w:r>
          </w:p>
        </w:tc>
        <w:tc>
          <w:tcPr>
            <w:tcW w:w="929" w:type="dxa"/>
            <w:tcBorders>
              <w:top w:val="single" w:color="000000" w:sz="2" w:space="0"/>
            </w:tcBorders>
            <w:vAlign w:val="top"/>
          </w:tcPr>
          <w:p>
            <w:pPr>
              <w:pStyle w:val="6"/>
              <w:spacing w:before="58" w:line="180" w:lineRule="auto"/>
              <w:ind w:left="166" w:right="23" w:hanging="115"/>
              <w:rPr>
                <w:sz w:val="13"/>
                <w:szCs w:val="13"/>
              </w:rPr>
            </w:pPr>
            <w:r>
              <w:rPr>
                <w:spacing w:val="-5"/>
                <w:w w:val="96"/>
                <w:sz w:val="13"/>
                <w:szCs w:val="13"/>
              </w:rPr>
              <w:t>肾肿瘤腔静脉内</w:t>
            </w:r>
            <w:r>
              <w:rPr>
                <w:spacing w:val="-2"/>
                <w:w w:val="95"/>
                <w:sz w:val="13"/>
                <w:szCs w:val="13"/>
              </w:rPr>
              <w:t>瘤栓切取术</w:t>
            </w:r>
          </w:p>
        </w:tc>
        <w:tc>
          <w:tcPr>
            <w:tcW w:w="780" w:type="dxa"/>
            <w:tcBorders>
              <w:top w:val="single" w:color="000000" w:sz="2" w:space="0"/>
            </w:tcBorders>
            <w:vAlign w:val="top"/>
          </w:tcPr>
          <w:p>
            <w:pPr>
              <w:pStyle w:val="6"/>
              <w:spacing w:before="147" w:line="215" w:lineRule="auto"/>
              <w:ind w:left="118"/>
              <w:rPr>
                <w:sz w:val="13"/>
                <w:szCs w:val="13"/>
              </w:rPr>
            </w:pPr>
            <w:r>
              <w:rPr>
                <w:spacing w:val="-15"/>
                <w:sz w:val="13"/>
                <w:szCs w:val="13"/>
              </w:rPr>
              <w:t>331101025</w:t>
            </w:r>
          </w:p>
        </w:tc>
        <w:tc>
          <w:tcPr>
            <w:tcW w:w="1064" w:type="dxa"/>
            <w:tcBorders>
              <w:top w:val="single" w:color="000000" w:sz="2" w:space="0"/>
            </w:tcBorders>
            <w:vAlign w:val="top"/>
          </w:tcPr>
          <w:p>
            <w:pPr>
              <w:pStyle w:val="6"/>
              <w:spacing w:before="58" w:line="180" w:lineRule="auto"/>
              <w:ind w:left="283" w:right="37" w:hanging="231"/>
              <w:rPr>
                <w:sz w:val="13"/>
                <w:szCs w:val="13"/>
              </w:rPr>
            </w:pPr>
            <w:r>
              <w:rPr>
                <w:spacing w:val="-5"/>
                <w:w w:val="96"/>
                <w:sz w:val="13"/>
                <w:szCs w:val="13"/>
              </w:rPr>
              <w:t>肾肿瘤腔静脉内瘤</w:t>
            </w:r>
            <w:r>
              <w:rPr>
                <w:spacing w:val="-2"/>
                <w:w w:val="97"/>
                <w:sz w:val="13"/>
                <w:szCs w:val="13"/>
              </w:rPr>
              <w:t>栓切取术</w:t>
            </w:r>
          </w:p>
        </w:tc>
        <w:tc>
          <w:tcPr>
            <w:tcW w:w="1904" w:type="dxa"/>
            <w:tcBorders>
              <w:top w:val="single" w:color="000000" w:sz="2" w:space="0"/>
            </w:tcBorders>
            <w:vAlign w:val="top"/>
          </w:tcPr>
          <w:p>
            <w:pPr>
              <w:rPr>
                <w:rFonts w:ascii="Arial"/>
                <w:sz w:val="21"/>
              </w:rPr>
            </w:pPr>
          </w:p>
        </w:tc>
        <w:tc>
          <w:tcPr>
            <w:tcW w:w="1664" w:type="dxa"/>
            <w:tcBorders>
              <w:top w:val="single" w:color="000000" w:sz="2" w:space="0"/>
            </w:tcBorders>
            <w:vAlign w:val="top"/>
          </w:tcPr>
          <w:p>
            <w:pPr>
              <w:rPr>
                <w:rFonts w:ascii="Arial"/>
                <w:sz w:val="21"/>
              </w:rPr>
            </w:pPr>
          </w:p>
        </w:tc>
        <w:tc>
          <w:tcPr>
            <w:tcW w:w="585" w:type="dxa"/>
            <w:tcBorders>
              <w:top w:val="single" w:color="000000" w:sz="2" w:space="0"/>
            </w:tcBorders>
            <w:vAlign w:val="top"/>
          </w:tcPr>
          <w:p>
            <w:pPr>
              <w:pStyle w:val="6"/>
              <w:spacing w:before="134" w:line="198" w:lineRule="auto"/>
              <w:ind w:left="232"/>
              <w:rPr>
                <w:sz w:val="13"/>
                <w:szCs w:val="13"/>
              </w:rPr>
            </w:pPr>
            <w:r>
              <w:rPr>
                <w:sz w:val="13"/>
                <w:szCs w:val="13"/>
              </w:rPr>
              <w:t>次</w:t>
            </w:r>
          </w:p>
        </w:tc>
        <w:tc>
          <w:tcPr>
            <w:tcW w:w="1289" w:type="dxa"/>
            <w:tcBorders>
              <w:top w:val="single" w:color="000000" w:sz="2" w:space="0"/>
            </w:tcBorders>
            <w:vAlign w:val="top"/>
          </w:tcPr>
          <w:p>
            <w:pPr>
              <w:pStyle w:val="6"/>
              <w:spacing w:before="134" w:line="198" w:lineRule="auto"/>
              <w:ind w:left="71"/>
              <w:rPr>
                <w:sz w:val="13"/>
                <w:szCs w:val="13"/>
              </w:rPr>
            </w:pPr>
            <w:r>
              <w:rPr>
                <w:spacing w:val="-5"/>
                <w:w w:val="95"/>
                <w:sz w:val="13"/>
                <w:szCs w:val="13"/>
              </w:rPr>
              <w:t>需开胸的手术加收20%</w:t>
            </w:r>
          </w:p>
        </w:tc>
        <w:tc>
          <w:tcPr>
            <w:tcW w:w="495" w:type="dxa"/>
            <w:tcBorders>
              <w:top w:val="single" w:color="000000" w:sz="2" w:space="0"/>
            </w:tcBorders>
            <w:vAlign w:val="top"/>
          </w:tcPr>
          <w:p>
            <w:pPr>
              <w:pStyle w:val="6"/>
              <w:spacing w:before="147" w:line="215" w:lineRule="auto"/>
              <w:ind w:left="126"/>
              <w:rPr>
                <w:sz w:val="13"/>
                <w:szCs w:val="13"/>
              </w:rPr>
            </w:pPr>
            <w:r>
              <w:rPr>
                <w:spacing w:val="-11"/>
                <w:sz w:val="13"/>
                <w:szCs w:val="13"/>
              </w:rPr>
              <w:t>4586</w:t>
            </w:r>
          </w:p>
        </w:tc>
        <w:tc>
          <w:tcPr>
            <w:tcW w:w="495" w:type="dxa"/>
            <w:tcBorders>
              <w:top w:val="single" w:color="000000" w:sz="2" w:space="0"/>
            </w:tcBorders>
            <w:vAlign w:val="top"/>
          </w:tcPr>
          <w:p>
            <w:pPr>
              <w:pStyle w:val="6"/>
              <w:spacing w:before="147" w:line="215" w:lineRule="auto"/>
              <w:ind w:left="127"/>
              <w:rPr>
                <w:sz w:val="13"/>
                <w:szCs w:val="13"/>
              </w:rPr>
            </w:pPr>
            <w:r>
              <w:rPr>
                <w:spacing w:val="-11"/>
                <w:sz w:val="13"/>
                <w:szCs w:val="13"/>
              </w:rPr>
              <w:t>4310</w:t>
            </w:r>
          </w:p>
        </w:tc>
        <w:tc>
          <w:tcPr>
            <w:tcW w:w="495" w:type="dxa"/>
            <w:tcBorders>
              <w:top w:val="single" w:color="000000" w:sz="2" w:space="0"/>
            </w:tcBorders>
            <w:vAlign w:val="top"/>
          </w:tcPr>
          <w:p>
            <w:pPr>
              <w:pStyle w:val="6"/>
              <w:spacing w:before="147" w:line="215" w:lineRule="auto"/>
              <w:ind w:left="132"/>
              <w:rPr>
                <w:sz w:val="13"/>
                <w:szCs w:val="13"/>
              </w:rPr>
            </w:pPr>
            <w:r>
              <w:rPr>
                <w:spacing w:val="-12"/>
                <w:sz w:val="13"/>
                <w:szCs w:val="13"/>
              </w:rPr>
              <w:t>3668</w:t>
            </w:r>
          </w:p>
        </w:tc>
        <w:tc>
          <w:tcPr>
            <w:tcW w:w="495" w:type="dxa"/>
            <w:tcBorders>
              <w:top w:val="single" w:color="000000" w:sz="2" w:space="0"/>
            </w:tcBorders>
            <w:vAlign w:val="top"/>
          </w:tcPr>
          <w:p>
            <w:pPr>
              <w:pStyle w:val="6"/>
              <w:spacing w:before="147" w:line="215" w:lineRule="auto"/>
              <w:ind w:left="132"/>
              <w:rPr>
                <w:sz w:val="13"/>
                <w:szCs w:val="13"/>
              </w:rPr>
            </w:pPr>
            <w:r>
              <w:rPr>
                <w:spacing w:val="-12"/>
                <w:sz w:val="13"/>
                <w:szCs w:val="13"/>
              </w:rPr>
              <w:t>3411</w:t>
            </w:r>
          </w:p>
        </w:tc>
        <w:tc>
          <w:tcPr>
            <w:tcW w:w="495" w:type="dxa"/>
            <w:tcBorders>
              <w:top w:val="single" w:color="000000" w:sz="2" w:space="0"/>
            </w:tcBorders>
            <w:vAlign w:val="top"/>
          </w:tcPr>
          <w:p>
            <w:pPr>
              <w:pStyle w:val="6"/>
              <w:spacing w:before="147" w:line="215" w:lineRule="auto"/>
              <w:ind w:left="132"/>
              <w:rPr>
                <w:sz w:val="13"/>
                <w:szCs w:val="13"/>
              </w:rPr>
            </w:pPr>
            <w:r>
              <w:rPr>
                <w:spacing w:val="-12"/>
                <w:sz w:val="13"/>
                <w:szCs w:val="13"/>
              </w:rPr>
              <w:t>2184</w:t>
            </w:r>
          </w:p>
        </w:tc>
        <w:tc>
          <w:tcPr>
            <w:tcW w:w="495" w:type="dxa"/>
            <w:tcBorders>
              <w:top w:val="single" w:color="000000" w:sz="2" w:space="0"/>
            </w:tcBorders>
            <w:vAlign w:val="top"/>
          </w:tcPr>
          <w:p>
            <w:pPr>
              <w:pStyle w:val="6"/>
              <w:spacing w:before="147" w:line="215" w:lineRule="auto"/>
              <w:ind w:left="132"/>
              <w:rPr>
                <w:sz w:val="13"/>
                <w:szCs w:val="13"/>
              </w:rPr>
            </w:pPr>
            <w:r>
              <w:rPr>
                <w:spacing w:val="-12"/>
                <w:sz w:val="13"/>
                <w:szCs w:val="13"/>
              </w:rPr>
              <w:t>2100</w:t>
            </w:r>
          </w:p>
        </w:tc>
        <w:tc>
          <w:tcPr>
            <w:tcW w:w="502" w:type="dxa"/>
            <w:tcBorders>
              <w:top w:val="single" w:color="000000" w:sz="2"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390" w:type="dxa"/>
            <w:tcBorders>
              <w:left w:val="single" w:color="000000" w:sz="2" w:space="0"/>
            </w:tcBorders>
            <w:vAlign w:val="top"/>
          </w:tcPr>
          <w:p>
            <w:pPr>
              <w:pStyle w:val="6"/>
              <w:spacing w:before="141" w:line="215" w:lineRule="auto"/>
              <w:ind w:left="112"/>
              <w:rPr>
                <w:sz w:val="13"/>
                <w:szCs w:val="13"/>
              </w:rPr>
            </w:pPr>
            <w:r>
              <w:rPr>
                <w:spacing w:val="-13"/>
                <w:sz w:val="13"/>
                <w:szCs w:val="13"/>
              </w:rPr>
              <w:t>188</w:t>
            </w:r>
          </w:p>
        </w:tc>
        <w:tc>
          <w:tcPr>
            <w:tcW w:w="525" w:type="dxa"/>
            <w:vAlign w:val="top"/>
          </w:tcPr>
          <w:p>
            <w:pPr>
              <w:pStyle w:val="6"/>
              <w:spacing w:before="151" w:line="144" w:lineRule="exact"/>
              <w:ind w:left="205"/>
              <w:rPr>
                <w:sz w:val="13"/>
                <w:szCs w:val="13"/>
              </w:rPr>
            </w:pPr>
            <w:r>
              <w:rPr>
                <w:position w:val="-3"/>
                <w:sz w:val="13"/>
                <w:szCs w:val="13"/>
              </w:rPr>
              <w:t>G</w:t>
            </w:r>
          </w:p>
        </w:tc>
        <w:tc>
          <w:tcPr>
            <w:tcW w:w="1109" w:type="dxa"/>
            <w:vAlign w:val="top"/>
          </w:tcPr>
          <w:p>
            <w:pPr>
              <w:pStyle w:val="6"/>
              <w:spacing w:before="127" w:line="215" w:lineRule="auto"/>
              <w:ind w:left="101"/>
              <w:rPr>
                <w:sz w:val="13"/>
                <w:szCs w:val="13"/>
              </w:rPr>
            </w:pPr>
            <w:r>
              <w:rPr>
                <w:spacing w:val="-13"/>
                <w:w w:val="97"/>
                <w:sz w:val="13"/>
                <w:szCs w:val="13"/>
              </w:rPr>
              <w:t>003311020080000</w:t>
            </w:r>
          </w:p>
        </w:tc>
        <w:tc>
          <w:tcPr>
            <w:tcW w:w="929" w:type="dxa"/>
            <w:vAlign w:val="top"/>
          </w:tcPr>
          <w:p>
            <w:pPr>
              <w:pStyle w:val="6"/>
              <w:spacing w:before="52" w:line="180" w:lineRule="auto"/>
              <w:ind w:left="404" w:right="23" w:hanging="362"/>
              <w:rPr>
                <w:sz w:val="13"/>
                <w:szCs w:val="13"/>
              </w:rPr>
            </w:pPr>
            <w:r>
              <w:rPr>
                <w:spacing w:val="-2"/>
                <w:w w:val="94"/>
                <w:sz w:val="13"/>
                <w:szCs w:val="13"/>
              </w:rPr>
              <w:t>输尿管损伤修补</w:t>
            </w:r>
            <w:r>
              <w:rPr>
                <w:sz w:val="13"/>
                <w:szCs w:val="13"/>
              </w:rPr>
              <w:t>术</w:t>
            </w:r>
          </w:p>
        </w:tc>
        <w:tc>
          <w:tcPr>
            <w:tcW w:w="780" w:type="dxa"/>
            <w:vAlign w:val="top"/>
          </w:tcPr>
          <w:p>
            <w:pPr>
              <w:pStyle w:val="6"/>
              <w:spacing w:before="141" w:line="215" w:lineRule="auto"/>
              <w:ind w:left="118"/>
              <w:rPr>
                <w:sz w:val="13"/>
                <w:szCs w:val="13"/>
              </w:rPr>
            </w:pPr>
            <w:r>
              <w:rPr>
                <w:spacing w:val="-15"/>
                <w:sz w:val="13"/>
                <w:szCs w:val="13"/>
              </w:rPr>
              <w:t>331102008</w:t>
            </w:r>
          </w:p>
        </w:tc>
        <w:tc>
          <w:tcPr>
            <w:tcW w:w="1064" w:type="dxa"/>
            <w:vAlign w:val="top"/>
          </w:tcPr>
          <w:p>
            <w:pPr>
              <w:pStyle w:val="6"/>
              <w:spacing w:before="127" w:line="198" w:lineRule="auto"/>
              <w:ind w:left="43"/>
              <w:rPr>
                <w:sz w:val="13"/>
                <w:szCs w:val="13"/>
              </w:rPr>
            </w:pPr>
            <w:r>
              <w:rPr>
                <w:spacing w:val="-1"/>
                <w:w w:val="94"/>
                <w:sz w:val="13"/>
                <w:szCs w:val="13"/>
              </w:rPr>
              <w:t>输尿管损伤修补术</w:t>
            </w:r>
          </w:p>
        </w:tc>
        <w:tc>
          <w:tcPr>
            <w:tcW w:w="1904" w:type="dxa"/>
            <w:vAlign w:val="top"/>
          </w:tcPr>
          <w:p>
            <w:pPr>
              <w:rPr>
                <w:rFonts w:ascii="Arial"/>
                <w:sz w:val="21"/>
              </w:rPr>
            </w:pPr>
          </w:p>
        </w:tc>
        <w:tc>
          <w:tcPr>
            <w:tcW w:w="1664" w:type="dxa"/>
            <w:vAlign w:val="top"/>
          </w:tcPr>
          <w:p>
            <w:pPr>
              <w:rPr>
                <w:rFonts w:ascii="Arial"/>
                <w:sz w:val="21"/>
              </w:rPr>
            </w:pPr>
          </w:p>
        </w:tc>
        <w:tc>
          <w:tcPr>
            <w:tcW w:w="585" w:type="dxa"/>
            <w:vAlign w:val="top"/>
          </w:tcPr>
          <w:p>
            <w:pPr>
              <w:pStyle w:val="6"/>
              <w:spacing w:before="127" w:line="198" w:lineRule="auto"/>
              <w:ind w:left="232"/>
              <w:rPr>
                <w:sz w:val="13"/>
                <w:szCs w:val="13"/>
              </w:rPr>
            </w:pPr>
            <w:r>
              <w:rPr>
                <w:sz w:val="13"/>
                <w:szCs w:val="13"/>
              </w:rPr>
              <w:t>次</w:t>
            </w:r>
          </w:p>
        </w:tc>
        <w:tc>
          <w:tcPr>
            <w:tcW w:w="1289" w:type="dxa"/>
            <w:vAlign w:val="top"/>
          </w:tcPr>
          <w:p>
            <w:pPr>
              <w:pStyle w:val="6"/>
              <w:spacing w:before="127" w:line="229" w:lineRule="exact"/>
              <w:ind w:left="603"/>
              <w:rPr>
                <w:sz w:val="13"/>
                <w:szCs w:val="13"/>
              </w:rPr>
            </w:pPr>
            <w:r>
              <w:rPr>
                <w:spacing w:val="23"/>
                <w:w w:val="115"/>
                <w:position w:val="2"/>
                <w:sz w:val="13"/>
                <w:szCs w:val="13"/>
              </w:rPr>
              <w:t>△</w:t>
            </w:r>
          </w:p>
        </w:tc>
        <w:tc>
          <w:tcPr>
            <w:tcW w:w="495" w:type="dxa"/>
            <w:vAlign w:val="top"/>
          </w:tcPr>
          <w:p>
            <w:pPr>
              <w:pStyle w:val="6"/>
              <w:spacing w:before="141" w:line="215" w:lineRule="auto"/>
              <w:ind w:left="139"/>
              <w:rPr>
                <w:sz w:val="13"/>
                <w:szCs w:val="13"/>
              </w:rPr>
            </w:pPr>
            <w:r>
              <w:rPr>
                <w:spacing w:val="-14"/>
                <w:sz w:val="13"/>
                <w:szCs w:val="13"/>
              </w:rPr>
              <w:t>1716</w:t>
            </w:r>
          </w:p>
        </w:tc>
        <w:tc>
          <w:tcPr>
            <w:tcW w:w="495" w:type="dxa"/>
            <w:vAlign w:val="top"/>
          </w:tcPr>
          <w:p>
            <w:pPr>
              <w:pStyle w:val="6"/>
              <w:spacing w:before="141" w:line="215" w:lineRule="auto"/>
              <w:ind w:left="139"/>
              <w:rPr>
                <w:sz w:val="13"/>
                <w:szCs w:val="13"/>
              </w:rPr>
            </w:pPr>
            <w:r>
              <w:rPr>
                <w:spacing w:val="-14"/>
                <w:sz w:val="13"/>
                <w:szCs w:val="13"/>
              </w:rPr>
              <w:t>1561</w:t>
            </w:r>
          </w:p>
        </w:tc>
        <w:tc>
          <w:tcPr>
            <w:tcW w:w="495" w:type="dxa"/>
            <w:vAlign w:val="top"/>
          </w:tcPr>
          <w:p>
            <w:pPr>
              <w:pStyle w:val="6"/>
              <w:spacing w:before="141" w:line="215" w:lineRule="auto"/>
              <w:ind w:left="139"/>
              <w:rPr>
                <w:sz w:val="13"/>
                <w:szCs w:val="13"/>
              </w:rPr>
            </w:pPr>
            <w:r>
              <w:rPr>
                <w:spacing w:val="-14"/>
                <w:sz w:val="13"/>
                <w:szCs w:val="13"/>
              </w:rPr>
              <w:t>1365</w:t>
            </w:r>
          </w:p>
        </w:tc>
        <w:tc>
          <w:tcPr>
            <w:tcW w:w="495" w:type="dxa"/>
            <w:vAlign w:val="top"/>
          </w:tcPr>
          <w:p>
            <w:pPr>
              <w:pStyle w:val="6"/>
              <w:spacing w:before="141" w:line="215" w:lineRule="auto"/>
              <w:ind w:left="139"/>
              <w:rPr>
                <w:sz w:val="13"/>
                <w:szCs w:val="13"/>
              </w:rPr>
            </w:pPr>
            <w:r>
              <w:rPr>
                <w:spacing w:val="-14"/>
                <w:sz w:val="13"/>
                <w:szCs w:val="13"/>
              </w:rPr>
              <w:t>1269</w:t>
            </w:r>
          </w:p>
        </w:tc>
        <w:tc>
          <w:tcPr>
            <w:tcW w:w="495" w:type="dxa"/>
            <w:vAlign w:val="top"/>
          </w:tcPr>
          <w:p>
            <w:pPr>
              <w:pStyle w:val="6"/>
              <w:spacing w:before="141" w:line="215" w:lineRule="auto"/>
              <w:ind w:left="140"/>
              <w:rPr>
                <w:sz w:val="13"/>
                <w:szCs w:val="13"/>
              </w:rPr>
            </w:pPr>
            <w:r>
              <w:rPr>
                <w:spacing w:val="-13"/>
                <w:w w:val="99"/>
                <w:sz w:val="13"/>
                <w:szCs w:val="13"/>
              </w:rPr>
              <w:t>1040</w:t>
            </w:r>
          </w:p>
        </w:tc>
        <w:tc>
          <w:tcPr>
            <w:tcW w:w="495" w:type="dxa"/>
            <w:vAlign w:val="top"/>
          </w:tcPr>
          <w:p>
            <w:pPr>
              <w:pStyle w:val="6"/>
              <w:spacing w:before="141" w:line="215" w:lineRule="auto"/>
              <w:ind w:left="140"/>
              <w:rPr>
                <w:sz w:val="13"/>
                <w:szCs w:val="13"/>
              </w:rPr>
            </w:pPr>
            <w:r>
              <w:rPr>
                <w:spacing w:val="-14"/>
                <w:sz w:val="13"/>
                <w:szCs w:val="13"/>
              </w:rPr>
              <w:t>1000</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390" w:type="dxa"/>
            <w:tcBorders>
              <w:left w:val="single" w:color="000000" w:sz="2" w:space="0"/>
            </w:tcBorders>
            <w:vAlign w:val="top"/>
          </w:tcPr>
          <w:p>
            <w:pPr>
              <w:pStyle w:val="6"/>
              <w:spacing w:before="145" w:line="215" w:lineRule="auto"/>
              <w:ind w:left="112"/>
              <w:rPr>
                <w:sz w:val="13"/>
                <w:szCs w:val="13"/>
              </w:rPr>
            </w:pPr>
            <w:r>
              <w:rPr>
                <w:spacing w:val="-13"/>
                <w:sz w:val="13"/>
                <w:szCs w:val="13"/>
              </w:rPr>
              <w:t>189</w:t>
            </w:r>
          </w:p>
        </w:tc>
        <w:tc>
          <w:tcPr>
            <w:tcW w:w="525" w:type="dxa"/>
            <w:vAlign w:val="top"/>
          </w:tcPr>
          <w:p>
            <w:pPr>
              <w:pStyle w:val="6"/>
              <w:spacing w:before="155" w:line="144" w:lineRule="exact"/>
              <w:ind w:left="205"/>
              <w:rPr>
                <w:sz w:val="13"/>
                <w:szCs w:val="13"/>
              </w:rPr>
            </w:pPr>
            <w:r>
              <w:rPr>
                <w:position w:val="-3"/>
                <w:sz w:val="13"/>
                <w:szCs w:val="13"/>
              </w:rPr>
              <w:t>G</w:t>
            </w:r>
          </w:p>
        </w:tc>
        <w:tc>
          <w:tcPr>
            <w:tcW w:w="1109" w:type="dxa"/>
            <w:vAlign w:val="top"/>
          </w:tcPr>
          <w:p>
            <w:pPr>
              <w:pStyle w:val="6"/>
              <w:spacing w:before="131" w:line="215" w:lineRule="auto"/>
              <w:ind w:left="101"/>
              <w:rPr>
                <w:sz w:val="13"/>
                <w:szCs w:val="13"/>
              </w:rPr>
            </w:pPr>
            <w:r>
              <w:rPr>
                <w:spacing w:val="-15"/>
                <w:w w:val="99"/>
                <w:sz w:val="13"/>
                <w:szCs w:val="13"/>
              </w:rPr>
              <w:t>003311030260000</w:t>
            </w:r>
          </w:p>
        </w:tc>
        <w:tc>
          <w:tcPr>
            <w:tcW w:w="929" w:type="dxa"/>
            <w:vAlign w:val="top"/>
          </w:tcPr>
          <w:p>
            <w:pPr>
              <w:pStyle w:val="6"/>
              <w:spacing w:before="57" w:line="179" w:lineRule="auto"/>
              <w:ind w:left="224" w:right="23" w:hanging="178"/>
              <w:rPr>
                <w:sz w:val="13"/>
                <w:szCs w:val="13"/>
              </w:rPr>
            </w:pPr>
            <w:r>
              <w:rPr>
                <w:spacing w:val="-2"/>
                <w:w w:val="94"/>
                <w:sz w:val="13"/>
                <w:szCs w:val="13"/>
              </w:rPr>
              <w:t>经尿道膀胱肿瘤</w:t>
            </w:r>
            <w:r>
              <w:rPr>
                <w:spacing w:val="-1"/>
                <w:w w:val="95"/>
                <w:sz w:val="13"/>
                <w:szCs w:val="13"/>
              </w:rPr>
              <w:t>特殊治疗</w:t>
            </w:r>
          </w:p>
        </w:tc>
        <w:tc>
          <w:tcPr>
            <w:tcW w:w="780" w:type="dxa"/>
            <w:vAlign w:val="top"/>
          </w:tcPr>
          <w:p>
            <w:pPr>
              <w:pStyle w:val="6"/>
              <w:spacing w:before="145" w:line="215" w:lineRule="auto"/>
              <w:ind w:left="118"/>
              <w:rPr>
                <w:sz w:val="13"/>
                <w:szCs w:val="13"/>
              </w:rPr>
            </w:pPr>
            <w:r>
              <w:rPr>
                <w:spacing w:val="-15"/>
                <w:sz w:val="13"/>
                <w:szCs w:val="13"/>
              </w:rPr>
              <w:t>331103026</w:t>
            </w:r>
          </w:p>
        </w:tc>
        <w:tc>
          <w:tcPr>
            <w:tcW w:w="1064" w:type="dxa"/>
            <w:vAlign w:val="top"/>
          </w:tcPr>
          <w:p>
            <w:pPr>
              <w:pStyle w:val="6"/>
              <w:spacing w:before="57" w:line="179" w:lineRule="auto"/>
              <w:ind w:left="344" w:right="37" w:hanging="297"/>
              <w:rPr>
                <w:sz w:val="13"/>
                <w:szCs w:val="13"/>
              </w:rPr>
            </w:pPr>
            <w:r>
              <w:rPr>
                <w:spacing w:val="-1"/>
                <w:w w:val="93"/>
                <w:sz w:val="13"/>
                <w:szCs w:val="13"/>
              </w:rPr>
              <w:t>经尿道膀胱肿瘤特</w:t>
            </w:r>
            <w:r>
              <w:rPr>
                <w:spacing w:val="-2"/>
                <w:w w:val="98"/>
                <w:sz w:val="13"/>
                <w:szCs w:val="13"/>
              </w:rPr>
              <w:t>殊治疗</w:t>
            </w:r>
          </w:p>
        </w:tc>
        <w:tc>
          <w:tcPr>
            <w:tcW w:w="1904" w:type="dxa"/>
            <w:vAlign w:val="top"/>
          </w:tcPr>
          <w:p>
            <w:pPr>
              <w:pStyle w:val="6"/>
              <w:spacing w:before="57" w:line="161" w:lineRule="auto"/>
              <w:ind w:left="48"/>
              <w:rPr>
                <w:sz w:val="13"/>
                <w:szCs w:val="13"/>
              </w:rPr>
            </w:pPr>
            <w:r>
              <w:rPr>
                <w:spacing w:val="-5"/>
                <w:w w:val="96"/>
                <w:sz w:val="13"/>
                <w:szCs w:val="13"/>
              </w:rPr>
              <w:t>指电灼、激光法，腺性膀胱炎切除</w:t>
            </w:r>
          </w:p>
          <w:p>
            <w:pPr>
              <w:pStyle w:val="6"/>
              <w:spacing w:line="197" w:lineRule="auto"/>
              <w:ind w:left="707"/>
              <w:rPr>
                <w:sz w:val="13"/>
                <w:szCs w:val="13"/>
              </w:rPr>
            </w:pPr>
            <w:r>
              <w:rPr>
                <w:spacing w:val="-2"/>
                <w:w w:val="96"/>
                <w:sz w:val="13"/>
                <w:szCs w:val="13"/>
              </w:rPr>
              <w:t>参照执行</w:t>
            </w:r>
          </w:p>
        </w:tc>
        <w:tc>
          <w:tcPr>
            <w:tcW w:w="1664" w:type="dxa"/>
            <w:vAlign w:val="top"/>
          </w:tcPr>
          <w:p>
            <w:pPr>
              <w:rPr>
                <w:rFonts w:ascii="Arial"/>
                <w:sz w:val="21"/>
              </w:rPr>
            </w:pPr>
          </w:p>
        </w:tc>
        <w:tc>
          <w:tcPr>
            <w:tcW w:w="585" w:type="dxa"/>
            <w:vAlign w:val="top"/>
          </w:tcPr>
          <w:p>
            <w:pPr>
              <w:pStyle w:val="6"/>
              <w:spacing w:before="131" w:line="198" w:lineRule="auto"/>
              <w:ind w:left="232"/>
              <w:rPr>
                <w:sz w:val="13"/>
                <w:szCs w:val="13"/>
              </w:rPr>
            </w:pPr>
            <w:r>
              <w:rPr>
                <w:sz w:val="13"/>
                <w:szCs w:val="13"/>
              </w:rPr>
              <w:t>次</w:t>
            </w:r>
          </w:p>
        </w:tc>
        <w:tc>
          <w:tcPr>
            <w:tcW w:w="1289" w:type="dxa"/>
            <w:vAlign w:val="top"/>
          </w:tcPr>
          <w:p>
            <w:pPr>
              <w:pStyle w:val="6"/>
              <w:spacing w:before="131" w:line="198" w:lineRule="auto"/>
              <w:ind w:left="150"/>
              <w:rPr>
                <w:sz w:val="13"/>
                <w:szCs w:val="13"/>
              </w:rPr>
            </w:pPr>
            <w:r>
              <w:rPr>
                <w:spacing w:val="-5"/>
                <w:w w:val="93"/>
                <w:sz w:val="13"/>
                <w:szCs w:val="13"/>
              </w:rPr>
              <w:t>电切法可加收500元</w:t>
            </w:r>
          </w:p>
        </w:tc>
        <w:tc>
          <w:tcPr>
            <w:tcW w:w="495" w:type="dxa"/>
            <w:vAlign w:val="top"/>
          </w:tcPr>
          <w:p>
            <w:pPr>
              <w:pStyle w:val="6"/>
              <w:spacing w:before="145" w:line="215" w:lineRule="auto"/>
              <w:ind w:left="139"/>
              <w:rPr>
                <w:sz w:val="13"/>
                <w:szCs w:val="13"/>
              </w:rPr>
            </w:pPr>
            <w:r>
              <w:rPr>
                <w:spacing w:val="-14"/>
                <w:sz w:val="13"/>
                <w:szCs w:val="13"/>
              </w:rPr>
              <w:t>1690</w:t>
            </w:r>
          </w:p>
        </w:tc>
        <w:tc>
          <w:tcPr>
            <w:tcW w:w="495" w:type="dxa"/>
            <w:vAlign w:val="top"/>
          </w:tcPr>
          <w:p>
            <w:pPr>
              <w:pStyle w:val="6"/>
              <w:spacing w:before="145" w:line="215" w:lineRule="auto"/>
              <w:ind w:left="139"/>
              <w:rPr>
                <w:sz w:val="13"/>
                <w:szCs w:val="13"/>
              </w:rPr>
            </w:pPr>
            <w:r>
              <w:rPr>
                <w:spacing w:val="-14"/>
                <w:sz w:val="13"/>
                <w:szCs w:val="13"/>
              </w:rPr>
              <w:t>1588</w:t>
            </w:r>
          </w:p>
        </w:tc>
        <w:tc>
          <w:tcPr>
            <w:tcW w:w="495" w:type="dxa"/>
            <w:vAlign w:val="top"/>
          </w:tcPr>
          <w:p>
            <w:pPr>
              <w:pStyle w:val="6"/>
              <w:spacing w:before="145" w:line="215" w:lineRule="auto"/>
              <w:ind w:left="139"/>
              <w:rPr>
                <w:sz w:val="13"/>
                <w:szCs w:val="13"/>
              </w:rPr>
            </w:pPr>
            <w:r>
              <w:rPr>
                <w:spacing w:val="-14"/>
                <w:sz w:val="13"/>
                <w:szCs w:val="13"/>
              </w:rPr>
              <w:t>1430</w:t>
            </w:r>
          </w:p>
        </w:tc>
        <w:tc>
          <w:tcPr>
            <w:tcW w:w="495" w:type="dxa"/>
            <w:vAlign w:val="top"/>
          </w:tcPr>
          <w:p>
            <w:pPr>
              <w:pStyle w:val="6"/>
              <w:spacing w:before="145" w:line="215" w:lineRule="auto"/>
              <w:ind w:left="139"/>
              <w:rPr>
                <w:sz w:val="13"/>
                <w:szCs w:val="13"/>
              </w:rPr>
            </w:pPr>
            <w:r>
              <w:rPr>
                <w:spacing w:val="-14"/>
                <w:sz w:val="13"/>
                <w:szCs w:val="13"/>
              </w:rPr>
              <w:t>1358</w:t>
            </w:r>
          </w:p>
        </w:tc>
        <w:tc>
          <w:tcPr>
            <w:tcW w:w="495" w:type="dxa"/>
            <w:vAlign w:val="top"/>
          </w:tcPr>
          <w:p>
            <w:pPr>
              <w:pStyle w:val="6"/>
              <w:spacing w:before="145" w:line="215" w:lineRule="auto"/>
              <w:ind w:left="140"/>
              <w:rPr>
                <w:sz w:val="13"/>
                <w:szCs w:val="13"/>
              </w:rPr>
            </w:pPr>
            <w:r>
              <w:rPr>
                <w:spacing w:val="-14"/>
                <w:sz w:val="13"/>
                <w:szCs w:val="13"/>
              </w:rPr>
              <w:t>1105</w:t>
            </w:r>
          </w:p>
        </w:tc>
        <w:tc>
          <w:tcPr>
            <w:tcW w:w="495" w:type="dxa"/>
            <w:vAlign w:val="top"/>
          </w:tcPr>
          <w:p>
            <w:pPr>
              <w:pStyle w:val="6"/>
              <w:spacing w:before="145" w:line="215" w:lineRule="auto"/>
              <w:ind w:left="140"/>
              <w:rPr>
                <w:sz w:val="13"/>
                <w:szCs w:val="13"/>
              </w:rPr>
            </w:pPr>
            <w:r>
              <w:rPr>
                <w:spacing w:val="-14"/>
                <w:sz w:val="13"/>
                <w:szCs w:val="13"/>
              </w:rPr>
              <w:t>1062</w:t>
            </w:r>
          </w:p>
        </w:tc>
        <w:tc>
          <w:tcPr>
            <w:tcW w:w="50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9" w:hRule="atLeast"/>
        </w:trPr>
        <w:tc>
          <w:tcPr>
            <w:tcW w:w="390" w:type="dxa"/>
            <w:tcBorders>
              <w:left w:val="single" w:color="000000" w:sz="2" w:space="0"/>
            </w:tcBorders>
            <w:vAlign w:val="top"/>
          </w:tcPr>
          <w:p>
            <w:pPr>
              <w:pStyle w:val="6"/>
              <w:spacing w:before="149" w:line="215" w:lineRule="auto"/>
              <w:ind w:left="112"/>
              <w:rPr>
                <w:sz w:val="13"/>
                <w:szCs w:val="13"/>
              </w:rPr>
            </w:pPr>
            <w:r>
              <w:rPr>
                <w:spacing w:val="-13"/>
                <w:sz w:val="13"/>
                <w:szCs w:val="13"/>
              </w:rPr>
              <w:t>190</w:t>
            </w:r>
          </w:p>
        </w:tc>
        <w:tc>
          <w:tcPr>
            <w:tcW w:w="525" w:type="dxa"/>
            <w:vAlign w:val="top"/>
          </w:tcPr>
          <w:p>
            <w:pPr>
              <w:pStyle w:val="6"/>
              <w:spacing w:before="159" w:line="144" w:lineRule="exact"/>
              <w:ind w:left="205"/>
              <w:rPr>
                <w:sz w:val="13"/>
                <w:szCs w:val="13"/>
              </w:rPr>
            </w:pPr>
            <w:r>
              <w:rPr>
                <w:position w:val="-3"/>
                <w:sz w:val="13"/>
                <w:szCs w:val="13"/>
              </w:rPr>
              <w:t>G</w:t>
            </w:r>
          </w:p>
        </w:tc>
        <w:tc>
          <w:tcPr>
            <w:tcW w:w="1109" w:type="dxa"/>
            <w:vAlign w:val="top"/>
          </w:tcPr>
          <w:p>
            <w:pPr>
              <w:pStyle w:val="6"/>
              <w:spacing w:before="135" w:line="215" w:lineRule="auto"/>
              <w:ind w:left="101"/>
              <w:rPr>
                <w:sz w:val="13"/>
                <w:szCs w:val="13"/>
              </w:rPr>
            </w:pPr>
            <w:r>
              <w:rPr>
                <w:spacing w:val="-13"/>
                <w:w w:val="97"/>
                <w:sz w:val="13"/>
                <w:szCs w:val="13"/>
              </w:rPr>
              <w:t>003312010070000</w:t>
            </w:r>
          </w:p>
        </w:tc>
        <w:tc>
          <w:tcPr>
            <w:tcW w:w="929" w:type="dxa"/>
            <w:vAlign w:val="top"/>
          </w:tcPr>
          <w:p>
            <w:pPr>
              <w:pStyle w:val="6"/>
              <w:spacing w:before="61" w:line="179" w:lineRule="auto"/>
              <w:ind w:left="231" w:right="23" w:hanging="185"/>
              <w:rPr>
                <w:sz w:val="13"/>
                <w:szCs w:val="13"/>
              </w:rPr>
            </w:pPr>
            <w:r>
              <w:rPr>
                <w:spacing w:val="-2"/>
                <w:w w:val="94"/>
                <w:sz w:val="13"/>
                <w:szCs w:val="13"/>
              </w:rPr>
              <w:t>经尿道前列腺气</w:t>
            </w:r>
            <w:r>
              <w:rPr>
                <w:spacing w:val="-2"/>
                <w:w w:val="95"/>
                <w:sz w:val="13"/>
                <w:szCs w:val="13"/>
              </w:rPr>
              <w:t>囊扩张术</w:t>
            </w:r>
          </w:p>
        </w:tc>
        <w:tc>
          <w:tcPr>
            <w:tcW w:w="780" w:type="dxa"/>
            <w:vAlign w:val="top"/>
          </w:tcPr>
          <w:p>
            <w:pPr>
              <w:pStyle w:val="6"/>
              <w:spacing w:before="149" w:line="215" w:lineRule="auto"/>
              <w:ind w:left="118"/>
              <w:rPr>
                <w:sz w:val="13"/>
                <w:szCs w:val="13"/>
              </w:rPr>
            </w:pPr>
            <w:r>
              <w:rPr>
                <w:spacing w:val="-15"/>
                <w:sz w:val="13"/>
                <w:szCs w:val="13"/>
              </w:rPr>
              <w:t>331201007</w:t>
            </w:r>
          </w:p>
        </w:tc>
        <w:tc>
          <w:tcPr>
            <w:tcW w:w="1064" w:type="dxa"/>
            <w:vAlign w:val="top"/>
          </w:tcPr>
          <w:p>
            <w:pPr>
              <w:pStyle w:val="6"/>
              <w:spacing w:before="60" w:line="180" w:lineRule="auto"/>
              <w:ind w:left="346" w:right="37" w:hanging="299"/>
              <w:rPr>
                <w:sz w:val="13"/>
                <w:szCs w:val="13"/>
              </w:rPr>
            </w:pPr>
            <w:r>
              <w:rPr>
                <w:spacing w:val="-2"/>
                <w:w w:val="94"/>
                <w:sz w:val="13"/>
                <w:szCs w:val="13"/>
              </w:rPr>
              <w:t>经尿道前列腺气囊</w:t>
            </w:r>
            <w:r>
              <w:rPr>
                <w:spacing w:val="-2"/>
                <w:w w:val="97"/>
                <w:sz w:val="13"/>
                <w:szCs w:val="13"/>
              </w:rPr>
              <w:t>扩张术</w:t>
            </w:r>
          </w:p>
        </w:tc>
        <w:tc>
          <w:tcPr>
            <w:tcW w:w="1904" w:type="dxa"/>
            <w:vAlign w:val="top"/>
          </w:tcPr>
          <w:p>
            <w:pPr>
              <w:rPr>
                <w:rFonts w:ascii="Arial"/>
                <w:sz w:val="21"/>
              </w:rPr>
            </w:pPr>
          </w:p>
        </w:tc>
        <w:tc>
          <w:tcPr>
            <w:tcW w:w="1664" w:type="dxa"/>
            <w:vAlign w:val="top"/>
          </w:tcPr>
          <w:p>
            <w:pPr>
              <w:pStyle w:val="6"/>
              <w:spacing w:before="136" w:line="197" w:lineRule="auto"/>
              <w:ind w:left="595"/>
              <w:rPr>
                <w:sz w:val="13"/>
                <w:szCs w:val="13"/>
              </w:rPr>
            </w:pPr>
            <w:r>
              <w:rPr>
                <w:spacing w:val="-2"/>
                <w:w w:val="95"/>
                <w:sz w:val="13"/>
                <w:szCs w:val="13"/>
              </w:rPr>
              <w:t>气囊导管</w:t>
            </w:r>
          </w:p>
        </w:tc>
        <w:tc>
          <w:tcPr>
            <w:tcW w:w="585" w:type="dxa"/>
            <w:vAlign w:val="top"/>
          </w:tcPr>
          <w:p>
            <w:pPr>
              <w:pStyle w:val="6"/>
              <w:spacing w:before="135" w:line="198" w:lineRule="auto"/>
              <w:ind w:left="232"/>
              <w:rPr>
                <w:sz w:val="13"/>
                <w:szCs w:val="13"/>
              </w:rPr>
            </w:pPr>
            <w:r>
              <w:rPr>
                <w:sz w:val="13"/>
                <w:szCs w:val="13"/>
              </w:rPr>
              <w:t>次</w:t>
            </w:r>
          </w:p>
        </w:tc>
        <w:tc>
          <w:tcPr>
            <w:tcW w:w="1289" w:type="dxa"/>
            <w:vAlign w:val="top"/>
          </w:tcPr>
          <w:p>
            <w:pPr>
              <w:rPr>
                <w:rFonts w:ascii="Arial"/>
                <w:sz w:val="21"/>
              </w:rPr>
            </w:pPr>
          </w:p>
        </w:tc>
        <w:tc>
          <w:tcPr>
            <w:tcW w:w="495" w:type="dxa"/>
            <w:vAlign w:val="top"/>
          </w:tcPr>
          <w:p>
            <w:pPr>
              <w:pStyle w:val="6"/>
              <w:spacing w:before="149" w:line="217" w:lineRule="auto"/>
              <w:ind w:left="160"/>
              <w:rPr>
                <w:sz w:val="13"/>
                <w:szCs w:val="13"/>
              </w:rPr>
            </w:pPr>
            <w:r>
              <w:rPr>
                <w:spacing w:val="-9"/>
                <w:w w:val="98"/>
                <w:sz w:val="13"/>
                <w:szCs w:val="13"/>
              </w:rPr>
              <w:t>747</w:t>
            </w:r>
          </w:p>
        </w:tc>
        <w:tc>
          <w:tcPr>
            <w:tcW w:w="495" w:type="dxa"/>
            <w:vAlign w:val="top"/>
          </w:tcPr>
          <w:p>
            <w:pPr>
              <w:pStyle w:val="6"/>
              <w:spacing w:before="149" w:line="215" w:lineRule="auto"/>
              <w:ind w:left="160"/>
              <w:rPr>
                <w:sz w:val="13"/>
                <w:szCs w:val="13"/>
              </w:rPr>
            </w:pPr>
            <w:r>
              <w:rPr>
                <w:spacing w:val="-10"/>
                <w:sz w:val="13"/>
                <w:szCs w:val="13"/>
              </w:rPr>
              <w:t>702</w:t>
            </w:r>
          </w:p>
        </w:tc>
        <w:tc>
          <w:tcPr>
            <w:tcW w:w="495" w:type="dxa"/>
            <w:vAlign w:val="top"/>
          </w:tcPr>
          <w:p>
            <w:pPr>
              <w:pStyle w:val="6"/>
              <w:spacing w:before="149" w:line="215" w:lineRule="auto"/>
              <w:ind w:left="162"/>
              <w:rPr>
                <w:sz w:val="13"/>
                <w:szCs w:val="13"/>
              </w:rPr>
            </w:pPr>
            <w:r>
              <w:rPr>
                <w:spacing w:val="-11"/>
                <w:sz w:val="13"/>
                <w:szCs w:val="13"/>
              </w:rPr>
              <w:t>571</w:t>
            </w:r>
          </w:p>
        </w:tc>
        <w:tc>
          <w:tcPr>
            <w:tcW w:w="495" w:type="dxa"/>
            <w:vAlign w:val="top"/>
          </w:tcPr>
          <w:p>
            <w:pPr>
              <w:pStyle w:val="6"/>
              <w:spacing w:before="149" w:line="215" w:lineRule="auto"/>
              <w:ind w:left="162"/>
              <w:rPr>
                <w:sz w:val="13"/>
                <w:szCs w:val="13"/>
              </w:rPr>
            </w:pPr>
            <w:r>
              <w:rPr>
                <w:spacing w:val="-11"/>
                <w:sz w:val="13"/>
                <w:szCs w:val="13"/>
              </w:rPr>
              <w:t>531</w:t>
            </w:r>
          </w:p>
        </w:tc>
        <w:tc>
          <w:tcPr>
            <w:tcW w:w="495" w:type="dxa"/>
            <w:vAlign w:val="top"/>
          </w:tcPr>
          <w:p>
            <w:pPr>
              <w:pStyle w:val="6"/>
              <w:spacing w:before="149" w:line="215" w:lineRule="auto"/>
              <w:ind w:left="162"/>
              <w:rPr>
                <w:sz w:val="13"/>
                <w:szCs w:val="13"/>
              </w:rPr>
            </w:pPr>
            <w:r>
              <w:rPr>
                <w:spacing w:val="-11"/>
                <w:sz w:val="13"/>
                <w:szCs w:val="13"/>
              </w:rPr>
              <w:t>390</w:t>
            </w:r>
          </w:p>
        </w:tc>
        <w:tc>
          <w:tcPr>
            <w:tcW w:w="495" w:type="dxa"/>
            <w:vAlign w:val="top"/>
          </w:tcPr>
          <w:p>
            <w:pPr>
              <w:pStyle w:val="6"/>
              <w:spacing w:before="149" w:line="215" w:lineRule="auto"/>
              <w:ind w:left="163"/>
              <w:rPr>
                <w:sz w:val="13"/>
                <w:szCs w:val="13"/>
              </w:rPr>
            </w:pPr>
            <w:r>
              <w:rPr>
                <w:spacing w:val="-11"/>
                <w:sz w:val="13"/>
                <w:szCs w:val="13"/>
              </w:rPr>
              <w:t>375</w:t>
            </w:r>
          </w:p>
        </w:tc>
        <w:tc>
          <w:tcPr>
            <w:tcW w:w="502" w:type="dxa"/>
            <w:vAlign w:val="top"/>
          </w:tcPr>
          <w:p>
            <w:pPr>
              <w:rPr>
                <w:rFonts w:ascii="Arial"/>
                <w:sz w:val="21"/>
              </w:rPr>
            </w:pPr>
          </w:p>
        </w:tc>
      </w:tr>
    </w:tbl>
    <w:p>
      <w:pPr>
        <w:spacing w:line="352" w:lineRule="auto"/>
        <w:rPr>
          <w:rFonts w:ascii="Arial"/>
          <w:sz w:val="21"/>
        </w:rPr>
      </w:pPr>
    </w:p>
    <w:p>
      <w:pPr>
        <w:spacing w:before="52" w:line="206" w:lineRule="auto"/>
        <w:ind w:left="41"/>
        <w:rPr>
          <w:rFonts w:ascii="微软雅黑" w:hAnsi="微软雅黑" w:eastAsia="微软雅黑" w:cs="微软雅黑"/>
          <w:sz w:val="12"/>
          <w:szCs w:val="12"/>
        </w:rPr>
      </w:pPr>
      <w:r>
        <w:rPr>
          <w:rFonts w:ascii="微软雅黑" w:hAnsi="微软雅黑" w:eastAsia="微软雅黑" w:cs="微软雅黑"/>
          <w:spacing w:val="-8"/>
          <w:sz w:val="12"/>
          <w:szCs w:val="12"/>
        </w:rPr>
        <w:t>附表1-1</w:t>
      </w:r>
    </w:p>
    <w:p>
      <w:pPr>
        <w:spacing w:before="3" w:line="168" w:lineRule="auto"/>
        <w:ind w:left="4554"/>
        <w:outlineLvl w:val="0"/>
        <w:rPr>
          <w:rFonts w:ascii="微软雅黑" w:hAnsi="微软雅黑" w:eastAsia="微软雅黑" w:cs="微软雅黑"/>
          <w:sz w:val="25"/>
          <w:szCs w:val="25"/>
        </w:rPr>
      </w:pPr>
      <w:r>
        <w:rPr>
          <w:rFonts w:ascii="微软雅黑" w:hAnsi="微软雅黑" w:eastAsia="微软雅黑" w:cs="微软雅黑"/>
          <w:spacing w:val="4"/>
          <w:sz w:val="25"/>
          <w:szCs w:val="25"/>
        </w:rPr>
        <w:t>湘西州呼吸类医疗服务价格项目价格表</w:t>
      </w:r>
    </w:p>
    <w:tbl>
      <w:tblPr>
        <w:tblStyle w:val="5"/>
        <w:tblW w:w="13396"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75"/>
        <w:gridCol w:w="809"/>
        <w:gridCol w:w="1064"/>
        <w:gridCol w:w="1259"/>
        <w:gridCol w:w="2279"/>
        <w:gridCol w:w="810"/>
        <w:gridCol w:w="809"/>
        <w:gridCol w:w="435"/>
        <w:gridCol w:w="1349"/>
        <w:gridCol w:w="525"/>
        <w:gridCol w:w="525"/>
        <w:gridCol w:w="525"/>
        <w:gridCol w:w="525"/>
        <w:gridCol w:w="525"/>
        <w:gridCol w:w="525"/>
        <w:gridCol w:w="525"/>
        <w:gridCol w:w="53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2" w:hRule="atLeast"/>
        </w:trPr>
        <w:tc>
          <w:tcPr>
            <w:tcW w:w="375" w:type="dxa"/>
            <w:vMerge w:val="restart"/>
            <w:tcBorders>
              <w:left w:val="single" w:color="000000" w:sz="2" w:space="0"/>
              <w:bottom w:val="nil"/>
            </w:tcBorders>
            <w:vAlign w:val="top"/>
          </w:tcPr>
          <w:p>
            <w:pPr>
              <w:pStyle w:val="6"/>
              <w:spacing w:before="74" w:line="206" w:lineRule="auto"/>
              <w:ind w:left="64"/>
              <w:rPr>
                <w:sz w:val="12"/>
                <w:szCs w:val="12"/>
              </w:rPr>
            </w:pPr>
            <w:r>
              <w:rPr>
                <w:sz w:val="12"/>
                <w:szCs w:val="12"/>
              </w:rPr>
              <w:t>序号</w:t>
            </w:r>
          </w:p>
        </w:tc>
        <w:tc>
          <w:tcPr>
            <w:tcW w:w="809" w:type="dxa"/>
            <w:vMerge w:val="restart"/>
            <w:tcBorders>
              <w:bottom w:val="nil"/>
            </w:tcBorders>
            <w:vAlign w:val="top"/>
          </w:tcPr>
          <w:p>
            <w:pPr>
              <w:pStyle w:val="6"/>
              <w:spacing w:before="74" w:line="205" w:lineRule="auto"/>
              <w:ind w:left="163"/>
              <w:rPr>
                <w:sz w:val="12"/>
                <w:szCs w:val="12"/>
              </w:rPr>
            </w:pPr>
            <w:r>
              <w:rPr>
                <w:sz w:val="12"/>
                <w:szCs w:val="12"/>
              </w:rPr>
              <w:t>项目编码</w:t>
            </w:r>
          </w:p>
        </w:tc>
        <w:tc>
          <w:tcPr>
            <w:tcW w:w="1064" w:type="dxa"/>
            <w:vMerge w:val="restart"/>
            <w:tcBorders>
              <w:bottom w:val="nil"/>
            </w:tcBorders>
            <w:vAlign w:val="top"/>
          </w:tcPr>
          <w:p>
            <w:pPr>
              <w:pStyle w:val="6"/>
              <w:spacing w:before="74" w:line="205" w:lineRule="auto"/>
              <w:ind w:left="284"/>
              <w:rPr>
                <w:sz w:val="12"/>
                <w:szCs w:val="12"/>
              </w:rPr>
            </w:pPr>
            <w:r>
              <w:rPr>
                <w:sz w:val="12"/>
                <w:szCs w:val="12"/>
              </w:rPr>
              <w:t>项目名称</w:t>
            </w:r>
          </w:p>
        </w:tc>
        <w:tc>
          <w:tcPr>
            <w:tcW w:w="1259" w:type="dxa"/>
            <w:vMerge w:val="restart"/>
            <w:tcBorders>
              <w:bottom w:val="nil"/>
            </w:tcBorders>
            <w:vAlign w:val="top"/>
          </w:tcPr>
          <w:p>
            <w:pPr>
              <w:pStyle w:val="6"/>
              <w:spacing w:before="74" w:line="206" w:lineRule="auto"/>
              <w:ind w:left="387"/>
              <w:rPr>
                <w:sz w:val="12"/>
                <w:szCs w:val="12"/>
              </w:rPr>
            </w:pPr>
            <w:r>
              <w:rPr>
                <w:spacing w:val="1"/>
                <w:sz w:val="12"/>
                <w:szCs w:val="12"/>
              </w:rPr>
              <w:t>服务产出</w:t>
            </w:r>
          </w:p>
        </w:tc>
        <w:tc>
          <w:tcPr>
            <w:tcW w:w="2279" w:type="dxa"/>
            <w:vMerge w:val="restart"/>
            <w:tcBorders>
              <w:bottom w:val="nil"/>
            </w:tcBorders>
            <w:vAlign w:val="top"/>
          </w:tcPr>
          <w:p>
            <w:pPr>
              <w:pStyle w:val="6"/>
              <w:spacing w:before="74" w:line="206" w:lineRule="auto"/>
              <w:ind w:left="899"/>
              <w:rPr>
                <w:sz w:val="12"/>
                <w:szCs w:val="12"/>
              </w:rPr>
            </w:pPr>
            <w:r>
              <w:rPr>
                <w:spacing w:val="1"/>
                <w:sz w:val="12"/>
                <w:szCs w:val="12"/>
              </w:rPr>
              <w:t>价格构成</w:t>
            </w:r>
          </w:p>
        </w:tc>
        <w:tc>
          <w:tcPr>
            <w:tcW w:w="810" w:type="dxa"/>
            <w:vMerge w:val="restart"/>
            <w:tcBorders>
              <w:bottom w:val="nil"/>
            </w:tcBorders>
            <w:vAlign w:val="top"/>
          </w:tcPr>
          <w:p>
            <w:pPr>
              <w:pStyle w:val="6"/>
              <w:spacing w:before="74" w:line="205" w:lineRule="auto"/>
              <w:ind w:left="228"/>
              <w:rPr>
                <w:sz w:val="12"/>
                <w:szCs w:val="12"/>
              </w:rPr>
            </w:pPr>
            <w:r>
              <w:rPr>
                <w:sz w:val="12"/>
                <w:szCs w:val="12"/>
              </w:rPr>
              <w:t>加收项</w:t>
            </w:r>
          </w:p>
        </w:tc>
        <w:tc>
          <w:tcPr>
            <w:tcW w:w="809" w:type="dxa"/>
            <w:vMerge w:val="restart"/>
            <w:tcBorders>
              <w:bottom w:val="nil"/>
            </w:tcBorders>
            <w:vAlign w:val="top"/>
          </w:tcPr>
          <w:p>
            <w:pPr>
              <w:pStyle w:val="6"/>
              <w:spacing w:before="74" w:line="205" w:lineRule="auto"/>
              <w:ind w:left="230"/>
              <w:rPr>
                <w:sz w:val="12"/>
                <w:szCs w:val="12"/>
              </w:rPr>
            </w:pPr>
            <w:r>
              <w:rPr>
                <w:sz w:val="12"/>
                <w:szCs w:val="12"/>
              </w:rPr>
              <w:t>扩展项</w:t>
            </w:r>
          </w:p>
        </w:tc>
        <w:tc>
          <w:tcPr>
            <w:tcW w:w="435" w:type="dxa"/>
            <w:vMerge w:val="restart"/>
            <w:tcBorders>
              <w:bottom w:val="nil"/>
            </w:tcBorders>
            <w:vAlign w:val="top"/>
          </w:tcPr>
          <w:p>
            <w:pPr>
              <w:pStyle w:val="6"/>
              <w:spacing w:line="174" w:lineRule="auto"/>
              <w:ind w:left="96"/>
              <w:rPr>
                <w:sz w:val="12"/>
                <w:szCs w:val="12"/>
              </w:rPr>
            </w:pPr>
            <w:r>
              <w:rPr>
                <w:sz w:val="12"/>
                <w:szCs w:val="12"/>
              </w:rPr>
              <w:t>计价</w:t>
            </w:r>
          </w:p>
          <w:p>
            <w:pPr>
              <w:pStyle w:val="6"/>
              <w:spacing w:line="132" w:lineRule="exact"/>
              <w:ind w:left="97"/>
              <w:rPr>
                <w:sz w:val="12"/>
                <w:szCs w:val="12"/>
              </w:rPr>
            </w:pPr>
            <w:r>
              <w:rPr>
                <w:spacing w:val="-1"/>
                <w:sz w:val="12"/>
                <w:szCs w:val="12"/>
              </w:rPr>
              <w:t>单位</w:t>
            </w:r>
          </w:p>
        </w:tc>
        <w:tc>
          <w:tcPr>
            <w:tcW w:w="1349" w:type="dxa"/>
            <w:vMerge w:val="restart"/>
            <w:tcBorders>
              <w:bottom w:val="nil"/>
            </w:tcBorders>
            <w:vAlign w:val="top"/>
          </w:tcPr>
          <w:p>
            <w:pPr>
              <w:pStyle w:val="6"/>
              <w:spacing w:before="74" w:line="206" w:lineRule="auto"/>
              <w:ind w:left="441"/>
              <w:rPr>
                <w:sz w:val="12"/>
                <w:szCs w:val="12"/>
              </w:rPr>
            </w:pPr>
            <w:r>
              <w:rPr>
                <w:sz w:val="12"/>
                <w:szCs w:val="12"/>
              </w:rPr>
              <w:t>计价说明</w:t>
            </w:r>
          </w:p>
        </w:tc>
        <w:tc>
          <w:tcPr>
            <w:tcW w:w="3150" w:type="dxa"/>
            <w:gridSpan w:val="6"/>
            <w:vAlign w:val="top"/>
          </w:tcPr>
          <w:p>
            <w:pPr>
              <w:pStyle w:val="6"/>
              <w:spacing w:line="132" w:lineRule="exact"/>
              <w:ind w:left="1219"/>
              <w:rPr>
                <w:sz w:val="12"/>
                <w:szCs w:val="12"/>
              </w:rPr>
            </w:pPr>
            <w:r>
              <w:rPr>
                <w:sz w:val="12"/>
                <w:szCs w:val="12"/>
              </w:rPr>
              <w:t>价格单位：元</w:t>
            </w:r>
          </w:p>
        </w:tc>
        <w:tc>
          <w:tcPr>
            <w:tcW w:w="525" w:type="dxa"/>
            <w:vMerge w:val="restart"/>
            <w:tcBorders>
              <w:bottom w:val="nil"/>
            </w:tcBorders>
            <w:vAlign w:val="top"/>
          </w:tcPr>
          <w:p>
            <w:pPr>
              <w:pStyle w:val="6"/>
              <w:spacing w:before="74" w:line="206" w:lineRule="auto"/>
              <w:ind w:left="25"/>
              <w:rPr>
                <w:sz w:val="12"/>
                <w:szCs w:val="12"/>
              </w:rPr>
            </w:pPr>
            <w:r>
              <w:rPr>
                <w:spacing w:val="-1"/>
                <w:sz w:val="12"/>
                <w:szCs w:val="12"/>
              </w:rPr>
              <w:t>支付分类</w:t>
            </w:r>
          </w:p>
        </w:tc>
        <w:tc>
          <w:tcPr>
            <w:tcW w:w="532" w:type="dxa"/>
            <w:vMerge w:val="restart"/>
            <w:tcBorders>
              <w:bottom w:val="nil"/>
            </w:tcBorders>
            <w:vAlign w:val="top"/>
          </w:tcPr>
          <w:p>
            <w:pPr>
              <w:pStyle w:val="6"/>
              <w:spacing w:before="75" w:line="207" w:lineRule="auto"/>
              <w:ind w:left="46"/>
              <w:rPr>
                <w:sz w:val="12"/>
                <w:szCs w:val="12"/>
              </w:rPr>
            </w:pPr>
            <w:r>
              <w:rPr>
                <w:spacing w:val="-6"/>
                <w:sz w:val="12"/>
                <w:szCs w:val="12"/>
              </w:rPr>
              <w:t>自付比例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5" w:hRule="atLeast"/>
        </w:trPr>
        <w:tc>
          <w:tcPr>
            <w:tcW w:w="375" w:type="dxa"/>
            <w:vMerge w:val="continue"/>
            <w:tcBorders>
              <w:top w:val="nil"/>
              <w:left w:val="single" w:color="000000" w:sz="2" w:space="0"/>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1064" w:type="dxa"/>
            <w:vMerge w:val="continue"/>
            <w:tcBorders>
              <w:top w:val="nil"/>
            </w:tcBorders>
            <w:vAlign w:val="top"/>
          </w:tcPr>
          <w:p>
            <w:pPr>
              <w:rPr>
                <w:rFonts w:ascii="Arial"/>
                <w:sz w:val="21"/>
              </w:rPr>
            </w:pP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10"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line="125" w:lineRule="exact"/>
              <w:ind w:left="23"/>
              <w:rPr>
                <w:sz w:val="12"/>
                <w:szCs w:val="12"/>
              </w:rPr>
            </w:pPr>
            <w:r>
              <w:rPr>
                <w:sz w:val="12"/>
                <w:szCs w:val="12"/>
              </w:rPr>
              <w:t>一类一档</w:t>
            </w:r>
          </w:p>
        </w:tc>
        <w:tc>
          <w:tcPr>
            <w:tcW w:w="525" w:type="dxa"/>
            <w:vAlign w:val="top"/>
          </w:tcPr>
          <w:p>
            <w:pPr>
              <w:pStyle w:val="6"/>
              <w:spacing w:line="125" w:lineRule="exact"/>
              <w:ind w:left="23"/>
              <w:rPr>
                <w:sz w:val="12"/>
                <w:szCs w:val="12"/>
              </w:rPr>
            </w:pPr>
            <w:r>
              <w:rPr>
                <w:sz w:val="12"/>
                <w:szCs w:val="12"/>
              </w:rPr>
              <w:t>一类二档</w:t>
            </w:r>
          </w:p>
        </w:tc>
        <w:tc>
          <w:tcPr>
            <w:tcW w:w="525" w:type="dxa"/>
            <w:vAlign w:val="top"/>
          </w:tcPr>
          <w:p>
            <w:pPr>
              <w:pStyle w:val="6"/>
              <w:spacing w:line="125" w:lineRule="exact"/>
              <w:ind w:left="21"/>
              <w:rPr>
                <w:sz w:val="12"/>
                <w:szCs w:val="12"/>
              </w:rPr>
            </w:pPr>
            <w:r>
              <w:rPr>
                <w:sz w:val="12"/>
                <w:szCs w:val="12"/>
              </w:rPr>
              <w:t>二类一档</w:t>
            </w:r>
          </w:p>
        </w:tc>
        <w:tc>
          <w:tcPr>
            <w:tcW w:w="525" w:type="dxa"/>
            <w:vAlign w:val="top"/>
          </w:tcPr>
          <w:p>
            <w:pPr>
              <w:pStyle w:val="6"/>
              <w:spacing w:line="125" w:lineRule="exact"/>
              <w:ind w:left="21"/>
              <w:rPr>
                <w:sz w:val="12"/>
                <w:szCs w:val="12"/>
              </w:rPr>
            </w:pPr>
            <w:r>
              <w:rPr>
                <w:sz w:val="12"/>
                <w:szCs w:val="12"/>
              </w:rPr>
              <w:t>二类二档</w:t>
            </w:r>
          </w:p>
        </w:tc>
        <w:tc>
          <w:tcPr>
            <w:tcW w:w="525" w:type="dxa"/>
            <w:vAlign w:val="top"/>
          </w:tcPr>
          <w:p>
            <w:pPr>
              <w:pStyle w:val="6"/>
              <w:spacing w:line="125" w:lineRule="exact"/>
              <w:ind w:left="21"/>
              <w:rPr>
                <w:sz w:val="12"/>
                <w:szCs w:val="12"/>
              </w:rPr>
            </w:pPr>
            <w:r>
              <w:rPr>
                <w:sz w:val="12"/>
                <w:szCs w:val="12"/>
              </w:rPr>
              <w:t>三类一档</w:t>
            </w:r>
          </w:p>
        </w:tc>
        <w:tc>
          <w:tcPr>
            <w:tcW w:w="525" w:type="dxa"/>
            <w:vAlign w:val="top"/>
          </w:tcPr>
          <w:p>
            <w:pPr>
              <w:pStyle w:val="6"/>
              <w:spacing w:line="125" w:lineRule="exact"/>
              <w:ind w:left="21"/>
              <w:rPr>
                <w:sz w:val="12"/>
                <w:szCs w:val="12"/>
              </w:rPr>
            </w:pPr>
            <w:r>
              <w:rPr>
                <w:sz w:val="12"/>
                <w:szCs w:val="12"/>
              </w:rPr>
              <w:t>三类二档</w:t>
            </w:r>
          </w:p>
        </w:tc>
        <w:tc>
          <w:tcPr>
            <w:tcW w:w="525" w:type="dxa"/>
            <w:vMerge w:val="continue"/>
            <w:tcBorders>
              <w:top w:val="nil"/>
            </w:tcBorders>
            <w:vAlign w:val="top"/>
          </w:tcPr>
          <w:p>
            <w:pPr>
              <w:rPr>
                <w:rFonts w:ascii="Arial"/>
                <w:sz w:val="21"/>
              </w:rPr>
            </w:pPr>
          </w:p>
        </w:tc>
        <w:tc>
          <w:tcPr>
            <w:tcW w:w="53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375" w:type="dxa"/>
            <w:tcBorders>
              <w:left w:val="single" w:color="000000" w:sz="2" w:space="0"/>
            </w:tcBorders>
            <w:vAlign w:val="top"/>
          </w:tcPr>
          <w:p>
            <w:pPr>
              <w:pStyle w:val="6"/>
              <w:spacing w:before="163" w:line="222" w:lineRule="auto"/>
              <w:ind w:left="155"/>
            </w:pPr>
            <w:r>
              <w:t>1</w:t>
            </w:r>
          </w:p>
        </w:tc>
        <w:tc>
          <w:tcPr>
            <w:tcW w:w="809" w:type="dxa"/>
            <w:vAlign w:val="top"/>
          </w:tcPr>
          <w:p>
            <w:pPr>
              <w:pStyle w:val="6"/>
              <w:spacing w:before="88" w:line="189" w:lineRule="auto"/>
              <w:ind w:left="10"/>
            </w:pPr>
            <w:r>
              <w:t>0124070000100</w:t>
            </w:r>
          </w:p>
          <w:p>
            <w:pPr>
              <w:pStyle w:val="6"/>
              <w:spacing w:line="220" w:lineRule="auto"/>
              <w:ind w:left="340"/>
            </w:pPr>
            <w:r>
              <w:rPr>
                <w:spacing w:val="-5"/>
              </w:rPr>
              <w:t>00</w:t>
            </w:r>
          </w:p>
        </w:tc>
        <w:tc>
          <w:tcPr>
            <w:tcW w:w="1064" w:type="dxa"/>
            <w:vAlign w:val="top"/>
          </w:tcPr>
          <w:p>
            <w:pPr>
              <w:pStyle w:val="6"/>
              <w:spacing w:before="156" w:line="203" w:lineRule="auto"/>
              <w:ind w:left="27"/>
            </w:pPr>
            <w:r>
              <w:rPr>
                <w:spacing w:val="4"/>
              </w:rPr>
              <w:t>肺容积检查费</w:t>
            </w:r>
          </w:p>
        </w:tc>
        <w:tc>
          <w:tcPr>
            <w:tcW w:w="1259" w:type="dxa"/>
            <w:vAlign w:val="top"/>
          </w:tcPr>
          <w:p>
            <w:pPr>
              <w:pStyle w:val="6"/>
              <w:spacing w:before="88" w:line="199" w:lineRule="auto"/>
              <w:ind w:left="33" w:hanging="5"/>
            </w:pPr>
            <w:r>
              <w:rPr>
                <w:spacing w:val="1"/>
              </w:rPr>
              <w:t>通过各种方式测量肺容纳的</w:t>
            </w:r>
            <w:r>
              <w:rPr>
                <w:spacing w:val="-2"/>
              </w:rPr>
              <w:t>气体量</w:t>
            </w:r>
            <w:r>
              <w:rPr>
                <w:spacing w:val="-7"/>
              </w:rPr>
              <w:t xml:space="preserve"> </w:t>
            </w:r>
            <w:r>
              <w:rPr>
                <w:spacing w:val="-2"/>
              </w:rPr>
              <w:t>。</w:t>
            </w:r>
          </w:p>
        </w:tc>
        <w:tc>
          <w:tcPr>
            <w:tcW w:w="2279" w:type="dxa"/>
            <w:vAlign w:val="top"/>
          </w:tcPr>
          <w:p>
            <w:pPr>
              <w:pStyle w:val="6"/>
              <w:spacing w:before="20" w:line="188" w:lineRule="auto"/>
              <w:ind w:left="31" w:right="33" w:hanging="1"/>
              <w:jc w:val="both"/>
            </w:pPr>
            <w:r>
              <w:rPr>
                <w:spacing w:val="1"/>
              </w:rPr>
              <w:t>所定价格涵盖设备准备</w:t>
            </w:r>
            <w:r>
              <w:rPr>
                <w:spacing w:val="2"/>
              </w:rPr>
              <w:t xml:space="preserve"> </w:t>
            </w:r>
            <w:r>
              <w:rPr>
                <w:spacing w:val="1"/>
              </w:rPr>
              <w:t>、仪器测定</w:t>
            </w:r>
            <w:r>
              <w:rPr>
                <w:spacing w:val="-7"/>
              </w:rPr>
              <w:t xml:space="preserve"> </w:t>
            </w:r>
            <w:r>
              <w:rPr>
                <w:spacing w:val="1"/>
              </w:rPr>
              <w:t>、撤除</w:t>
            </w:r>
            <w:r>
              <w:rPr>
                <w:spacing w:val="-6"/>
              </w:rPr>
              <w:t xml:space="preserve"> </w:t>
            </w:r>
            <w:r>
              <w:rPr>
                <w:spacing w:val="1"/>
              </w:rPr>
              <w:t>、处理</w:t>
            </w:r>
            <w:r>
              <w:rPr>
                <w:spacing w:val="3"/>
              </w:rPr>
              <w:t>用物 、出具报告等步骤所需的人力资源和基本物</w:t>
            </w:r>
            <w:r>
              <w:rPr>
                <w:spacing w:val="2"/>
              </w:rPr>
              <w:t>质资源消耗</w:t>
            </w:r>
            <w:r>
              <w:rPr>
                <w:spacing w:val="-4"/>
              </w:rPr>
              <w:t xml:space="preserve"> </w:t>
            </w:r>
            <w:r>
              <w:rPr>
                <w:spacing w:val="2"/>
              </w:rPr>
              <w:t>。</w:t>
            </w:r>
          </w:p>
        </w:tc>
        <w:tc>
          <w:tcPr>
            <w:tcW w:w="810"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155" w:line="204" w:lineRule="auto"/>
              <w:ind w:left="170"/>
            </w:pPr>
            <w:r>
              <w:t>次</w:t>
            </w:r>
          </w:p>
        </w:tc>
        <w:tc>
          <w:tcPr>
            <w:tcW w:w="1349" w:type="dxa"/>
            <w:vAlign w:val="top"/>
          </w:tcPr>
          <w:p>
            <w:pPr>
              <w:rPr>
                <w:rFonts w:ascii="Arial"/>
                <w:sz w:val="21"/>
              </w:rPr>
            </w:pPr>
          </w:p>
        </w:tc>
        <w:tc>
          <w:tcPr>
            <w:tcW w:w="525" w:type="dxa"/>
            <w:vAlign w:val="top"/>
          </w:tcPr>
          <w:p>
            <w:pPr>
              <w:pStyle w:val="6"/>
              <w:spacing w:before="163" w:line="221" w:lineRule="auto"/>
              <w:ind w:left="201"/>
            </w:pPr>
            <w:r>
              <w:rPr>
                <w:spacing w:val="-3"/>
              </w:rPr>
              <w:t>45</w:t>
            </w:r>
          </w:p>
        </w:tc>
        <w:tc>
          <w:tcPr>
            <w:tcW w:w="525" w:type="dxa"/>
            <w:vAlign w:val="top"/>
          </w:tcPr>
          <w:p>
            <w:pPr>
              <w:pStyle w:val="6"/>
              <w:spacing w:before="163" w:line="221" w:lineRule="auto"/>
              <w:ind w:left="201"/>
            </w:pPr>
            <w:r>
              <w:rPr>
                <w:spacing w:val="-3"/>
              </w:rPr>
              <w:t>43</w:t>
            </w:r>
          </w:p>
        </w:tc>
        <w:tc>
          <w:tcPr>
            <w:tcW w:w="525" w:type="dxa"/>
            <w:vAlign w:val="top"/>
          </w:tcPr>
          <w:p>
            <w:pPr>
              <w:pStyle w:val="6"/>
              <w:spacing w:before="163" w:line="221" w:lineRule="auto"/>
              <w:ind w:left="206"/>
            </w:pPr>
            <w:r>
              <w:rPr>
                <w:spacing w:val="-5"/>
              </w:rPr>
              <w:t>38</w:t>
            </w:r>
          </w:p>
        </w:tc>
        <w:tc>
          <w:tcPr>
            <w:tcW w:w="525" w:type="dxa"/>
            <w:vAlign w:val="top"/>
          </w:tcPr>
          <w:p>
            <w:pPr>
              <w:pStyle w:val="6"/>
              <w:spacing w:before="163" w:line="221" w:lineRule="auto"/>
              <w:ind w:left="206"/>
            </w:pPr>
            <w:r>
              <w:rPr>
                <w:spacing w:val="-5"/>
              </w:rPr>
              <w:t>36</w:t>
            </w:r>
          </w:p>
        </w:tc>
        <w:tc>
          <w:tcPr>
            <w:tcW w:w="525" w:type="dxa"/>
            <w:vAlign w:val="top"/>
          </w:tcPr>
          <w:p>
            <w:pPr>
              <w:pStyle w:val="6"/>
              <w:spacing w:before="163" w:line="221" w:lineRule="auto"/>
              <w:ind w:left="206"/>
            </w:pPr>
            <w:r>
              <w:rPr>
                <w:spacing w:val="-5"/>
              </w:rPr>
              <w:t>34</w:t>
            </w:r>
          </w:p>
        </w:tc>
        <w:tc>
          <w:tcPr>
            <w:tcW w:w="525" w:type="dxa"/>
            <w:vAlign w:val="top"/>
          </w:tcPr>
          <w:p>
            <w:pPr>
              <w:pStyle w:val="6"/>
              <w:spacing w:before="163" w:line="222" w:lineRule="auto"/>
              <w:ind w:left="206"/>
            </w:pPr>
            <w:r>
              <w:rPr>
                <w:spacing w:val="-5"/>
              </w:rPr>
              <w:t>27</w:t>
            </w:r>
          </w:p>
        </w:tc>
        <w:tc>
          <w:tcPr>
            <w:tcW w:w="525" w:type="dxa"/>
            <w:vAlign w:val="top"/>
          </w:tcPr>
          <w:p>
            <w:pPr>
              <w:pStyle w:val="6"/>
              <w:spacing w:before="155" w:line="203" w:lineRule="auto"/>
              <w:ind w:left="166"/>
            </w:pPr>
            <w:r>
              <w:rPr>
                <w:spacing w:val="-3"/>
              </w:rPr>
              <w:t>甲类</w:t>
            </w:r>
          </w:p>
        </w:tc>
        <w:tc>
          <w:tcPr>
            <w:tcW w:w="532" w:type="dxa"/>
            <w:vAlign w:val="top"/>
          </w:tcPr>
          <w:p>
            <w:pPr>
              <w:pStyle w:val="6"/>
              <w:spacing w:before="163"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254" w:line="222" w:lineRule="auto"/>
              <w:ind w:left="149"/>
            </w:pPr>
            <w:r>
              <w:t>2</w:t>
            </w:r>
          </w:p>
        </w:tc>
        <w:tc>
          <w:tcPr>
            <w:tcW w:w="809" w:type="dxa"/>
            <w:vAlign w:val="top"/>
          </w:tcPr>
          <w:p>
            <w:pPr>
              <w:pStyle w:val="6"/>
              <w:spacing w:line="95" w:lineRule="exact"/>
              <w:ind w:left="10"/>
            </w:pPr>
            <w:r>
              <w:rPr>
                <w:position w:val="-1"/>
              </w:rPr>
              <w:t>0124070000200</w:t>
            </w:r>
          </w:p>
        </w:tc>
        <w:tc>
          <w:tcPr>
            <w:tcW w:w="1064" w:type="dxa"/>
            <w:vAlign w:val="top"/>
          </w:tcPr>
          <w:p>
            <w:pPr>
              <w:pStyle w:val="6"/>
              <w:spacing w:line="95" w:lineRule="exact"/>
              <w:ind w:left="27"/>
            </w:pPr>
            <w:r>
              <w:rPr>
                <w:spacing w:val="4"/>
                <w:position w:val="-1"/>
              </w:rPr>
              <w:t>肺通气功能检查费</w:t>
            </w:r>
          </w:p>
        </w:tc>
        <w:tc>
          <w:tcPr>
            <w:tcW w:w="1259" w:type="dxa"/>
            <w:vMerge w:val="restart"/>
            <w:tcBorders>
              <w:bottom w:val="nil"/>
            </w:tcBorders>
            <w:vAlign w:val="top"/>
          </w:tcPr>
          <w:p>
            <w:pPr>
              <w:pStyle w:val="6"/>
              <w:spacing w:before="180" w:line="198" w:lineRule="auto"/>
              <w:ind w:left="30" w:hanging="2"/>
            </w:pPr>
            <w:r>
              <w:rPr>
                <w:spacing w:val="1"/>
              </w:rPr>
              <w:t>通过各种方式测量肺与外界</w:t>
            </w:r>
            <w:r>
              <w:rPr>
                <w:spacing w:val="-1"/>
              </w:rPr>
              <w:t>环境之间的气体交换情况</w:t>
            </w:r>
            <w:r>
              <w:rPr>
                <w:spacing w:val="-5"/>
              </w:rPr>
              <w:t xml:space="preserve"> </w:t>
            </w:r>
            <w:r>
              <w:rPr>
                <w:spacing w:val="-1"/>
              </w:rPr>
              <w:t>。</w:t>
            </w:r>
          </w:p>
        </w:tc>
        <w:tc>
          <w:tcPr>
            <w:tcW w:w="2279" w:type="dxa"/>
            <w:vMerge w:val="restart"/>
            <w:tcBorders>
              <w:bottom w:val="nil"/>
            </w:tcBorders>
            <w:vAlign w:val="top"/>
          </w:tcPr>
          <w:p>
            <w:pPr>
              <w:pStyle w:val="6"/>
              <w:spacing w:before="112" w:line="195" w:lineRule="auto"/>
              <w:ind w:left="31" w:right="33" w:hanging="1"/>
              <w:jc w:val="both"/>
            </w:pPr>
            <w:r>
              <w:rPr>
                <w:spacing w:val="1"/>
              </w:rPr>
              <w:t>所定价格涵盖设备准备</w:t>
            </w:r>
            <w:r>
              <w:rPr>
                <w:spacing w:val="2"/>
              </w:rPr>
              <w:t xml:space="preserve"> </w:t>
            </w:r>
            <w:r>
              <w:rPr>
                <w:spacing w:val="1"/>
              </w:rPr>
              <w:t>、仪器测定</w:t>
            </w:r>
            <w:r>
              <w:rPr>
                <w:spacing w:val="-7"/>
              </w:rPr>
              <w:t xml:space="preserve"> </w:t>
            </w:r>
            <w:r>
              <w:rPr>
                <w:spacing w:val="1"/>
              </w:rPr>
              <w:t>、撤除</w:t>
            </w:r>
            <w:r>
              <w:rPr>
                <w:spacing w:val="-6"/>
              </w:rPr>
              <w:t xml:space="preserve"> </w:t>
            </w:r>
            <w:r>
              <w:rPr>
                <w:spacing w:val="1"/>
              </w:rPr>
              <w:t>、处理</w:t>
            </w:r>
            <w:r>
              <w:rPr>
                <w:spacing w:val="3"/>
              </w:rPr>
              <w:t>用物 、出具报告等步骤所需的人力资源和基本物</w:t>
            </w:r>
            <w:r>
              <w:rPr>
                <w:spacing w:val="2"/>
              </w:rPr>
              <w:t>质资源消耗</w:t>
            </w:r>
            <w:r>
              <w:rPr>
                <w:spacing w:val="-4"/>
              </w:rPr>
              <w:t xml:space="preserve"> </w:t>
            </w:r>
            <w:r>
              <w:rPr>
                <w:spacing w:val="2"/>
              </w:rPr>
              <w:t>。</w:t>
            </w:r>
          </w:p>
        </w:tc>
        <w:tc>
          <w:tcPr>
            <w:tcW w:w="810" w:type="dxa"/>
            <w:vMerge w:val="restart"/>
            <w:tcBorders>
              <w:bottom w:val="nil"/>
            </w:tcBorders>
            <w:vAlign w:val="top"/>
          </w:tcPr>
          <w:p>
            <w:pPr>
              <w:pStyle w:val="6"/>
              <w:spacing w:before="112" w:line="189" w:lineRule="auto"/>
              <w:ind w:left="135"/>
            </w:pPr>
            <w:r>
              <w:rPr>
                <w:spacing w:val="3"/>
              </w:rPr>
              <w:t>01儿童加收</w:t>
            </w:r>
          </w:p>
          <w:p>
            <w:pPr>
              <w:pStyle w:val="6"/>
              <w:spacing w:line="188" w:lineRule="auto"/>
              <w:ind w:left="36"/>
            </w:pPr>
            <w:r>
              <w:rPr>
                <w:spacing w:val="2"/>
              </w:rPr>
              <w:t>11简易肺功能检</w:t>
            </w:r>
          </w:p>
          <w:p>
            <w:pPr>
              <w:pStyle w:val="6"/>
              <w:spacing w:line="203" w:lineRule="auto"/>
              <w:ind w:left="259"/>
            </w:pPr>
            <w:r>
              <w:rPr>
                <w:spacing w:val="2"/>
              </w:rPr>
              <w:t>查减收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246" w:line="204" w:lineRule="auto"/>
              <w:ind w:left="170"/>
            </w:pPr>
            <w:r>
              <w:t>次</w:t>
            </w:r>
          </w:p>
        </w:tc>
        <w:tc>
          <w:tcPr>
            <w:tcW w:w="1349" w:type="dxa"/>
            <w:vMerge w:val="restart"/>
            <w:tcBorders>
              <w:bottom w:val="nil"/>
            </w:tcBorders>
            <w:vAlign w:val="top"/>
          </w:tcPr>
          <w:p>
            <w:pPr>
              <w:pStyle w:val="6"/>
              <w:spacing w:before="180" w:line="198" w:lineRule="auto"/>
              <w:ind w:left="38" w:right="45" w:hanging="2"/>
            </w:pPr>
            <w:r>
              <w:rPr>
                <w:spacing w:val="4"/>
              </w:rPr>
              <w:t>支气管舒张试验按两次肺通</w:t>
            </w:r>
            <w:r>
              <w:rPr>
                <w:spacing w:val="3"/>
              </w:rPr>
              <w:t>气功能检查费收取</w:t>
            </w:r>
            <w:r>
              <w:rPr>
                <w:spacing w:val="-6"/>
              </w:rPr>
              <w:t xml:space="preserve"> </w:t>
            </w:r>
            <w:r>
              <w:rPr>
                <w:spacing w:val="3"/>
              </w:rPr>
              <w:t>。</w:t>
            </w:r>
          </w:p>
        </w:tc>
        <w:tc>
          <w:tcPr>
            <w:tcW w:w="525" w:type="dxa"/>
            <w:vAlign w:val="top"/>
          </w:tcPr>
          <w:p>
            <w:pPr>
              <w:pStyle w:val="6"/>
              <w:spacing w:line="95" w:lineRule="exact"/>
              <w:ind w:left="205"/>
            </w:pPr>
            <w:r>
              <w:rPr>
                <w:spacing w:val="-5"/>
                <w:position w:val="-1"/>
              </w:rPr>
              <w:t>83</w:t>
            </w:r>
          </w:p>
        </w:tc>
        <w:tc>
          <w:tcPr>
            <w:tcW w:w="525" w:type="dxa"/>
            <w:vAlign w:val="top"/>
          </w:tcPr>
          <w:p>
            <w:pPr>
              <w:pStyle w:val="6"/>
              <w:spacing w:line="95" w:lineRule="exact"/>
              <w:ind w:left="204"/>
            </w:pPr>
            <w:r>
              <w:rPr>
                <w:spacing w:val="-4"/>
                <w:position w:val="-1"/>
              </w:rPr>
              <w:t>79</w:t>
            </w:r>
          </w:p>
        </w:tc>
        <w:tc>
          <w:tcPr>
            <w:tcW w:w="525" w:type="dxa"/>
            <w:vAlign w:val="top"/>
          </w:tcPr>
          <w:p>
            <w:pPr>
              <w:pStyle w:val="6"/>
              <w:spacing w:line="95" w:lineRule="exact"/>
              <w:ind w:left="204"/>
            </w:pPr>
            <w:r>
              <w:rPr>
                <w:spacing w:val="-4"/>
                <w:position w:val="-1"/>
              </w:rPr>
              <w:t>71</w:t>
            </w:r>
          </w:p>
        </w:tc>
        <w:tc>
          <w:tcPr>
            <w:tcW w:w="525" w:type="dxa"/>
            <w:vAlign w:val="top"/>
          </w:tcPr>
          <w:p>
            <w:pPr>
              <w:pStyle w:val="6"/>
              <w:spacing w:line="95" w:lineRule="exact"/>
              <w:ind w:left="206"/>
            </w:pPr>
            <w:r>
              <w:rPr>
                <w:spacing w:val="-5"/>
                <w:position w:val="-1"/>
              </w:rPr>
              <w:t>67</w:t>
            </w:r>
          </w:p>
        </w:tc>
        <w:tc>
          <w:tcPr>
            <w:tcW w:w="525" w:type="dxa"/>
            <w:vAlign w:val="top"/>
          </w:tcPr>
          <w:p>
            <w:pPr>
              <w:pStyle w:val="6"/>
              <w:spacing w:line="95" w:lineRule="exact"/>
              <w:ind w:left="206"/>
            </w:pPr>
            <w:r>
              <w:rPr>
                <w:spacing w:val="-5"/>
                <w:position w:val="-1"/>
              </w:rPr>
              <w:t>64</w:t>
            </w:r>
          </w:p>
        </w:tc>
        <w:tc>
          <w:tcPr>
            <w:tcW w:w="525" w:type="dxa"/>
            <w:vAlign w:val="top"/>
          </w:tcPr>
          <w:p>
            <w:pPr>
              <w:pStyle w:val="6"/>
              <w:spacing w:line="95" w:lineRule="exact"/>
              <w:ind w:left="206"/>
            </w:pPr>
            <w:r>
              <w:rPr>
                <w:spacing w:val="-5"/>
                <w:position w:val="-1"/>
              </w:rPr>
              <w:t>51</w:t>
            </w:r>
          </w:p>
        </w:tc>
        <w:tc>
          <w:tcPr>
            <w:tcW w:w="525" w:type="dxa"/>
            <w:vAlign w:val="top"/>
          </w:tcPr>
          <w:p>
            <w:pPr>
              <w:pStyle w:val="6"/>
              <w:spacing w:line="95" w:lineRule="exact"/>
              <w:ind w:left="166"/>
            </w:pPr>
            <w:r>
              <w:rPr>
                <w:spacing w:val="-3"/>
              </w:rPr>
              <w:t>甲类</w:t>
            </w:r>
          </w:p>
        </w:tc>
        <w:tc>
          <w:tcPr>
            <w:tcW w:w="532" w:type="dxa"/>
            <w:vAlign w:val="top"/>
          </w:tcPr>
          <w:p>
            <w:pPr>
              <w:pStyle w:val="6"/>
              <w:spacing w:line="95"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bottom w:val="nil"/>
            </w:tcBorders>
            <w:vAlign w:val="top"/>
          </w:tcPr>
          <w:p>
            <w:pPr>
              <w:rPr>
                <w:rFonts w:ascii="Arial"/>
                <w:sz w:val="21"/>
              </w:rPr>
            </w:pPr>
          </w:p>
        </w:tc>
        <w:tc>
          <w:tcPr>
            <w:tcW w:w="809" w:type="dxa"/>
            <w:vAlign w:val="top"/>
          </w:tcPr>
          <w:p>
            <w:pPr>
              <w:pStyle w:val="6"/>
              <w:spacing w:line="188" w:lineRule="auto"/>
              <w:ind w:left="10"/>
            </w:pPr>
            <w:r>
              <w:t>0124070000200</w:t>
            </w:r>
          </w:p>
          <w:p>
            <w:pPr>
              <w:pStyle w:val="6"/>
              <w:spacing w:line="95" w:lineRule="exact"/>
              <w:ind w:left="340"/>
            </w:pPr>
            <w:r>
              <w:rPr>
                <w:spacing w:val="-5"/>
                <w:position w:val="-1"/>
              </w:rPr>
              <w:t>01</w:t>
            </w:r>
          </w:p>
        </w:tc>
        <w:tc>
          <w:tcPr>
            <w:tcW w:w="1064" w:type="dxa"/>
            <w:vAlign w:val="top"/>
          </w:tcPr>
          <w:p>
            <w:pPr>
              <w:pStyle w:val="6"/>
              <w:spacing w:before="1" w:line="160" w:lineRule="auto"/>
              <w:ind w:left="29" w:right="51" w:hanging="2"/>
            </w:pPr>
            <w:r>
              <w:rPr>
                <w:spacing w:val="2"/>
              </w:rPr>
              <w:t>肺通气功能检查费-儿童加收</w:t>
            </w:r>
          </w:p>
        </w:tc>
        <w:tc>
          <w:tcPr>
            <w:tcW w:w="1259" w:type="dxa"/>
            <w:vMerge w:val="continue"/>
            <w:tcBorders>
              <w:top w:val="nil"/>
              <w:bottom w:val="nil"/>
            </w:tcBorders>
            <w:vAlign w:val="top"/>
          </w:tcPr>
          <w:p>
            <w:pPr>
              <w:rPr>
                <w:rFonts w:ascii="Arial"/>
                <w:sz w:val="21"/>
              </w:rPr>
            </w:pPr>
          </w:p>
        </w:tc>
        <w:tc>
          <w:tcPr>
            <w:tcW w:w="2279" w:type="dxa"/>
            <w:vMerge w:val="continue"/>
            <w:tcBorders>
              <w:top w:val="nil"/>
              <w:bottom w:val="nil"/>
            </w:tcBorders>
            <w:vAlign w:val="top"/>
          </w:tcPr>
          <w:p>
            <w:pPr>
              <w:rPr>
                <w:rFonts w:ascii="Arial"/>
                <w:sz w:val="21"/>
              </w:rPr>
            </w:pPr>
          </w:p>
        </w:tc>
        <w:tc>
          <w:tcPr>
            <w:tcW w:w="810" w:type="dxa"/>
            <w:vMerge w:val="continue"/>
            <w:tcBorders>
              <w:top w:val="nil"/>
              <w:bottom w:val="nil"/>
            </w:tcBorders>
            <w:vAlign w:val="top"/>
          </w:tcPr>
          <w:p>
            <w:pPr>
              <w:rPr>
                <w:rFonts w:ascii="Arial"/>
                <w:sz w:val="21"/>
              </w:rPr>
            </w:pPr>
          </w:p>
        </w:tc>
        <w:tc>
          <w:tcPr>
            <w:tcW w:w="809" w:type="dxa"/>
            <w:vMerge w:val="continue"/>
            <w:tcBorders>
              <w:top w:val="nil"/>
              <w:bottom w:val="nil"/>
            </w:tcBorders>
            <w:vAlign w:val="top"/>
          </w:tcPr>
          <w:p>
            <w:pPr>
              <w:rPr>
                <w:rFonts w:ascii="Arial"/>
                <w:sz w:val="21"/>
              </w:rPr>
            </w:pPr>
          </w:p>
        </w:tc>
        <w:tc>
          <w:tcPr>
            <w:tcW w:w="435" w:type="dxa"/>
            <w:vMerge w:val="continue"/>
            <w:tcBorders>
              <w:top w:val="nil"/>
              <w:bottom w:val="nil"/>
            </w:tcBorders>
            <w:vAlign w:val="top"/>
          </w:tcPr>
          <w:p>
            <w:pPr>
              <w:rPr>
                <w:rFonts w:ascii="Arial"/>
                <w:sz w:val="21"/>
              </w:rPr>
            </w:pPr>
          </w:p>
        </w:tc>
        <w:tc>
          <w:tcPr>
            <w:tcW w:w="1349" w:type="dxa"/>
            <w:vMerge w:val="continue"/>
            <w:tcBorders>
              <w:top w:val="nil"/>
              <w:bottom w:val="nil"/>
            </w:tcBorders>
            <w:vAlign w:val="top"/>
          </w:tcPr>
          <w:p>
            <w:pPr>
              <w:rPr>
                <w:rFonts w:ascii="Arial"/>
                <w:sz w:val="21"/>
              </w:rPr>
            </w:pPr>
          </w:p>
        </w:tc>
        <w:tc>
          <w:tcPr>
            <w:tcW w:w="525" w:type="dxa"/>
            <w:vAlign w:val="top"/>
          </w:tcPr>
          <w:p>
            <w:pPr>
              <w:pStyle w:val="6"/>
              <w:spacing w:before="66" w:line="221" w:lineRule="auto"/>
              <w:ind w:left="205"/>
            </w:pPr>
            <w:r>
              <w:rPr>
                <w:spacing w:val="-5"/>
              </w:rPr>
              <w:t>25</w:t>
            </w:r>
          </w:p>
        </w:tc>
        <w:tc>
          <w:tcPr>
            <w:tcW w:w="525" w:type="dxa"/>
            <w:vAlign w:val="top"/>
          </w:tcPr>
          <w:p>
            <w:pPr>
              <w:pStyle w:val="6"/>
              <w:spacing w:before="67" w:line="222" w:lineRule="auto"/>
              <w:ind w:left="205"/>
            </w:pPr>
            <w:r>
              <w:rPr>
                <w:spacing w:val="-5"/>
              </w:rPr>
              <w:t>24</w:t>
            </w:r>
          </w:p>
        </w:tc>
        <w:tc>
          <w:tcPr>
            <w:tcW w:w="525" w:type="dxa"/>
            <w:vAlign w:val="top"/>
          </w:tcPr>
          <w:p>
            <w:pPr>
              <w:pStyle w:val="6"/>
              <w:spacing w:before="67" w:line="222" w:lineRule="auto"/>
              <w:ind w:left="205"/>
            </w:pPr>
            <w:r>
              <w:rPr>
                <w:spacing w:val="-5"/>
              </w:rPr>
              <w:t>21</w:t>
            </w:r>
          </w:p>
        </w:tc>
        <w:tc>
          <w:tcPr>
            <w:tcW w:w="525" w:type="dxa"/>
            <w:vAlign w:val="top"/>
          </w:tcPr>
          <w:p>
            <w:pPr>
              <w:pStyle w:val="6"/>
              <w:spacing w:before="66" w:line="221" w:lineRule="auto"/>
              <w:ind w:left="206"/>
            </w:pPr>
            <w:r>
              <w:rPr>
                <w:spacing w:val="-5"/>
              </w:rPr>
              <w:t>20</w:t>
            </w:r>
          </w:p>
        </w:tc>
        <w:tc>
          <w:tcPr>
            <w:tcW w:w="525" w:type="dxa"/>
            <w:vAlign w:val="top"/>
          </w:tcPr>
          <w:p>
            <w:pPr>
              <w:pStyle w:val="6"/>
              <w:spacing w:before="66" w:line="221" w:lineRule="auto"/>
              <w:ind w:left="212"/>
            </w:pPr>
            <w:r>
              <w:rPr>
                <w:spacing w:val="-8"/>
              </w:rPr>
              <w:t>19</w:t>
            </w:r>
          </w:p>
        </w:tc>
        <w:tc>
          <w:tcPr>
            <w:tcW w:w="525" w:type="dxa"/>
            <w:vAlign w:val="top"/>
          </w:tcPr>
          <w:p>
            <w:pPr>
              <w:pStyle w:val="6"/>
              <w:spacing w:before="66" w:line="221" w:lineRule="auto"/>
              <w:ind w:left="212"/>
            </w:pPr>
            <w:r>
              <w:rPr>
                <w:spacing w:val="-8"/>
              </w:rPr>
              <w:t>15</w:t>
            </w:r>
          </w:p>
        </w:tc>
        <w:tc>
          <w:tcPr>
            <w:tcW w:w="525" w:type="dxa"/>
            <w:vAlign w:val="top"/>
          </w:tcPr>
          <w:p>
            <w:pPr>
              <w:pStyle w:val="6"/>
              <w:spacing w:before="59" w:line="203" w:lineRule="auto"/>
              <w:ind w:left="166"/>
            </w:pPr>
            <w:r>
              <w:rPr>
                <w:spacing w:val="-3"/>
              </w:rPr>
              <w:t>甲类</w:t>
            </w:r>
          </w:p>
        </w:tc>
        <w:tc>
          <w:tcPr>
            <w:tcW w:w="532" w:type="dxa"/>
            <w:vAlign w:val="top"/>
          </w:tcPr>
          <w:p>
            <w:pPr>
              <w:pStyle w:val="6"/>
              <w:spacing w:before="66"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09" w:type="dxa"/>
            <w:vAlign w:val="top"/>
          </w:tcPr>
          <w:p>
            <w:pPr>
              <w:pStyle w:val="6"/>
              <w:spacing w:line="188" w:lineRule="auto"/>
              <w:ind w:left="10"/>
            </w:pPr>
            <w:r>
              <w:t>0124070000200</w:t>
            </w:r>
          </w:p>
          <w:p>
            <w:pPr>
              <w:pStyle w:val="6"/>
              <w:spacing w:line="95" w:lineRule="exact"/>
              <w:ind w:left="345"/>
            </w:pPr>
            <w:r>
              <w:rPr>
                <w:position w:val="-1"/>
              </w:rPr>
              <w:t>11</w:t>
            </w:r>
          </w:p>
        </w:tc>
        <w:tc>
          <w:tcPr>
            <w:tcW w:w="1064" w:type="dxa"/>
            <w:vAlign w:val="top"/>
          </w:tcPr>
          <w:p>
            <w:pPr>
              <w:pStyle w:val="6"/>
              <w:spacing w:before="1" w:line="160" w:lineRule="auto"/>
              <w:ind w:left="34" w:hanging="7"/>
            </w:pPr>
            <w:r>
              <w:t>肺通气功能检查费-简</w:t>
            </w:r>
            <w:r>
              <w:rPr>
                <w:spacing w:val="1"/>
              </w:rPr>
              <w:t>易肺功能检查（减收）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10"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67" w:line="222" w:lineRule="auto"/>
              <w:ind w:left="190"/>
            </w:pPr>
            <w:r>
              <w:rPr>
                <w:spacing w:val="-8"/>
              </w:rPr>
              <w:t>-42</w:t>
            </w:r>
          </w:p>
        </w:tc>
        <w:tc>
          <w:tcPr>
            <w:tcW w:w="525" w:type="dxa"/>
            <w:vAlign w:val="top"/>
          </w:tcPr>
          <w:p>
            <w:pPr>
              <w:pStyle w:val="6"/>
              <w:spacing w:before="66" w:line="221" w:lineRule="auto"/>
              <w:ind w:left="190"/>
            </w:pPr>
            <w:r>
              <w:rPr>
                <w:spacing w:val="-8"/>
              </w:rPr>
              <w:t>-40</w:t>
            </w:r>
          </w:p>
        </w:tc>
        <w:tc>
          <w:tcPr>
            <w:tcW w:w="525" w:type="dxa"/>
            <w:vAlign w:val="top"/>
          </w:tcPr>
          <w:p>
            <w:pPr>
              <w:pStyle w:val="6"/>
              <w:spacing w:before="66" w:line="221" w:lineRule="auto"/>
              <w:ind w:left="190"/>
            </w:pPr>
            <w:r>
              <w:rPr>
                <w:spacing w:val="-8"/>
              </w:rPr>
              <w:t>-36</w:t>
            </w:r>
          </w:p>
        </w:tc>
        <w:tc>
          <w:tcPr>
            <w:tcW w:w="525" w:type="dxa"/>
            <w:vAlign w:val="top"/>
          </w:tcPr>
          <w:p>
            <w:pPr>
              <w:pStyle w:val="6"/>
              <w:spacing w:before="66" w:line="221" w:lineRule="auto"/>
              <w:ind w:left="191"/>
            </w:pPr>
            <w:r>
              <w:rPr>
                <w:spacing w:val="-8"/>
              </w:rPr>
              <w:t>-34</w:t>
            </w:r>
          </w:p>
        </w:tc>
        <w:tc>
          <w:tcPr>
            <w:tcW w:w="525" w:type="dxa"/>
            <w:vAlign w:val="top"/>
          </w:tcPr>
          <w:p>
            <w:pPr>
              <w:pStyle w:val="6"/>
              <w:spacing w:before="66" w:line="221" w:lineRule="auto"/>
              <w:ind w:left="191"/>
            </w:pPr>
            <w:r>
              <w:rPr>
                <w:spacing w:val="-8"/>
              </w:rPr>
              <w:t>-32</w:t>
            </w:r>
          </w:p>
        </w:tc>
        <w:tc>
          <w:tcPr>
            <w:tcW w:w="525" w:type="dxa"/>
            <w:vAlign w:val="top"/>
          </w:tcPr>
          <w:p>
            <w:pPr>
              <w:pStyle w:val="6"/>
              <w:spacing w:before="66" w:line="221" w:lineRule="auto"/>
              <w:ind w:left="191"/>
            </w:pPr>
            <w:r>
              <w:rPr>
                <w:spacing w:val="-8"/>
              </w:rPr>
              <w:t>-26</w:t>
            </w:r>
          </w:p>
        </w:tc>
        <w:tc>
          <w:tcPr>
            <w:tcW w:w="525" w:type="dxa"/>
            <w:vAlign w:val="top"/>
          </w:tcPr>
          <w:p>
            <w:pPr>
              <w:pStyle w:val="6"/>
              <w:spacing w:before="59" w:line="203" w:lineRule="auto"/>
              <w:ind w:left="166"/>
            </w:pPr>
            <w:r>
              <w:rPr>
                <w:spacing w:val="-3"/>
              </w:rPr>
              <w:t>甲类</w:t>
            </w:r>
          </w:p>
        </w:tc>
        <w:tc>
          <w:tcPr>
            <w:tcW w:w="532" w:type="dxa"/>
            <w:vAlign w:val="top"/>
          </w:tcPr>
          <w:p>
            <w:pPr>
              <w:pStyle w:val="6"/>
              <w:spacing w:before="66"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4" w:hRule="atLeast"/>
        </w:trPr>
        <w:tc>
          <w:tcPr>
            <w:tcW w:w="375" w:type="dxa"/>
            <w:tcBorders>
              <w:left w:val="single" w:color="000000" w:sz="2" w:space="0"/>
            </w:tcBorders>
            <w:vAlign w:val="top"/>
          </w:tcPr>
          <w:p>
            <w:pPr>
              <w:pStyle w:val="6"/>
              <w:spacing w:before="194" w:line="221" w:lineRule="auto"/>
              <w:ind w:left="149"/>
            </w:pPr>
            <w:r>
              <w:t>3</w:t>
            </w:r>
          </w:p>
        </w:tc>
        <w:tc>
          <w:tcPr>
            <w:tcW w:w="809" w:type="dxa"/>
            <w:vAlign w:val="top"/>
          </w:tcPr>
          <w:p>
            <w:pPr>
              <w:pStyle w:val="6"/>
              <w:spacing w:before="119" w:line="189" w:lineRule="auto"/>
              <w:ind w:left="10"/>
            </w:pPr>
            <w:r>
              <w:t>0124070000300</w:t>
            </w:r>
          </w:p>
          <w:p>
            <w:pPr>
              <w:pStyle w:val="6"/>
              <w:spacing w:line="220" w:lineRule="auto"/>
              <w:ind w:left="340"/>
            </w:pPr>
            <w:r>
              <w:rPr>
                <w:spacing w:val="-5"/>
              </w:rPr>
              <w:t>00</w:t>
            </w:r>
          </w:p>
        </w:tc>
        <w:tc>
          <w:tcPr>
            <w:tcW w:w="1064" w:type="dxa"/>
            <w:vAlign w:val="top"/>
          </w:tcPr>
          <w:p>
            <w:pPr>
              <w:pStyle w:val="6"/>
              <w:spacing w:before="187" w:line="203" w:lineRule="auto"/>
              <w:jc w:val="right"/>
            </w:pPr>
            <w:r>
              <w:rPr>
                <w:spacing w:val="1"/>
              </w:rPr>
              <w:t>支气管激发试验检查费</w:t>
            </w:r>
          </w:p>
        </w:tc>
        <w:tc>
          <w:tcPr>
            <w:tcW w:w="1259" w:type="dxa"/>
            <w:vAlign w:val="top"/>
          </w:tcPr>
          <w:p>
            <w:pPr>
              <w:pStyle w:val="6"/>
              <w:spacing w:before="120" w:line="198" w:lineRule="auto"/>
              <w:ind w:left="30" w:hanging="2"/>
            </w:pPr>
            <w:r>
              <w:rPr>
                <w:spacing w:val="1"/>
              </w:rPr>
              <w:t>通过各种刺激方式评估气道</w:t>
            </w:r>
            <w:r>
              <w:rPr>
                <w:spacing w:val="-1"/>
              </w:rPr>
              <w:t>反应性</w:t>
            </w:r>
            <w:r>
              <w:rPr>
                <w:spacing w:val="-7"/>
              </w:rPr>
              <w:t xml:space="preserve"> </w:t>
            </w:r>
            <w:r>
              <w:rPr>
                <w:spacing w:val="-1"/>
              </w:rPr>
              <w:t>。</w:t>
            </w:r>
          </w:p>
        </w:tc>
        <w:tc>
          <w:tcPr>
            <w:tcW w:w="2279" w:type="dxa"/>
            <w:vAlign w:val="top"/>
          </w:tcPr>
          <w:p>
            <w:pPr>
              <w:pStyle w:val="6"/>
              <w:spacing w:before="52" w:line="195" w:lineRule="auto"/>
              <w:ind w:left="31" w:right="33" w:hanging="1"/>
              <w:jc w:val="both"/>
            </w:pPr>
            <w:r>
              <w:rPr>
                <w:spacing w:val="1"/>
              </w:rPr>
              <w:t>所定价格涵盖设备准备</w:t>
            </w:r>
            <w:r>
              <w:rPr>
                <w:spacing w:val="2"/>
              </w:rPr>
              <w:t xml:space="preserve"> </w:t>
            </w:r>
            <w:r>
              <w:rPr>
                <w:spacing w:val="1"/>
              </w:rPr>
              <w:t>、仪器测定</w:t>
            </w:r>
            <w:r>
              <w:rPr>
                <w:spacing w:val="-7"/>
              </w:rPr>
              <w:t xml:space="preserve"> </w:t>
            </w:r>
            <w:r>
              <w:rPr>
                <w:spacing w:val="1"/>
              </w:rPr>
              <w:t>、撤除</w:t>
            </w:r>
            <w:r>
              <w:rPr>
                <w:spacing w:val="-6"/>
              </w:rPr>
              <w:t xml:space="preserve"> </w:t>
            </w:r>
            <w:r>
              <w:rPr>
                <w:spacing w:val="1"/>
              </w:rPr>
              <w:t>、处理</w:t>
            </w:r>
            <w:r>
              <w:rPr>
                <w:spacing w:val="3"/>
              </w:rPr>
              <w:t>用物 、出具报告等步骤所需的人力资源和基本物</w:t>
            </w:r>
            <w:r>
              <w:rPr>
                <w:spacing w:val="2"/>
              </w:rPr>
              <w:t>质资源消耗</w:t>
            </w:r>
            <w:r>
              <w:rPr>
                <w:spacing w:val="-4"/>
              </w:rPr>
              <w:t xml:space="preserve"> </w:t>
            </w:r>
            <w:r>
              <w:rPr>
                <w:spacing w:val="2"/>
              </w:rPr>
              <w:t>。</w:t>
            </w:r>
          </w:p>
        </w:tc>
        <w:tc>
          <w:tcPr>
            <w:tcW w:w="810"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187" w:line="204" w:lineRule="auto"/>
              <w:ind w:left="170"/>
            </w:pPr>
            <w:r>
              <w:t>次</w:t>
            </w:r>
          </w:p>
        </w:tc>
        <w:tc>
          <w:tcPr>
            <w:tcW w:w="1349" w:type="dxa"/>
            <w:vAlign w:val="top"/>
          </w:tcPr>
          <w:p>
            <w:pPr>
              <w:rPr>
                <w:rFonts w:ascii="Arial"/>
                <w:sz w:val="21"/>
              </w:rPr>
            </w:pPr>
          </w:p>
        </w:tc>
        <w:tc>
          <w:tcPr>
            <w:tcW w:w="525" w:type="dxa"/>
            <w:vAlign w:val="top"/>
          </w:tcPr>
          <w:p>
            <w:pPr>
              <w:pStyle w:val="6"/>
              <w:spacing w:before="195" w:line="222" w:lineRule="auto"/>
              <w:ind w:left="204"/>
            </w:pPr>
            <w:r>
              <w:rPr>
                <w:spacing w:val="-4"/>
              </w:rPr>
              <w:t>74</w:t>
            </w:r>
          </w:p>
        </w:tc>
        <w:tc>
          <w:tcPr>
            <w:tcW w:w="525" w:type="dxa"/>
            <w:vAlign w:val="top"/>
          </w:tcPr>
          <w:p>
            <w:pPr>
              <w:pStyle w:val="6"/>
              <w:spacing w:before="194" w:line="221" w:lineRule="auto"/>
              <w:ind w:left="204"/>
            </w:pPr>
            <w:r>
              <w:rPr>
                <w:spacing w:val="-4"/>
              </w:rPr>
              <w:t>70</w:t>
            </w:r>
          </w:p>
        </w:tc>
        <w:tc>
          <w:tcPr>
            <w:tcW w:w="525" w:type="dxa"/>
            <w:vAlign w:val="top"/>
          </w:tcPr>
          <w:p>
            <w:pPr>
              <w:pStyle w:val="6"/>
              <w:spacing w:before="194" w:line="221" w:lineRule="auto"/>
              <w:ind w:left="206"/>
            </w:pPr>
            <w:r>
              <w:rPr>
                <w:spacing w:val="-5"/>
              </w:rPr>
              <w:t>63</w:t>
            </w:r>
          </w:p>
        </w:tc>
        <w:tc>
          <w:tcPr>
            <w:tcW w:w="525" w:type="dxa"/>
            <w:vAlign w:val="top"/>
          </w:tcPr>
          <w:p>
            <w:pPr>
              <w:pStyle w:val="6"/>
              <w:spacing w:before="194" w:line="221" w:lineRule="auto"/>
              <w:ind w:left="206"/>
            </w:pPr>
            <w:r>
              <w:rPr>
                <w:spacing w:val="-5"/>
              </w:rPr>
              <w:t>60</w:t>
            </w:r>
          </w:p>
        </w:tc>
        <w:tc>
          <w:tcPr>
            <w:tcW w:w="525" w:type="dxa"/>
            <w:vAlign w:val="top"/>
          </w:tcPr>
          <w:p>
            <w:pPr>
              <w:pStyle w:val="6"/>
              <w:spacing w:before="194" w:line="221" w:lineRule="auto"/>
              <w:ind w:left="206"/>
            </w:pPr>
            <w:r>
              <w:rPr>
                <w:spacing w:val="-5"/>
              </w:rPr>
              <w:t>57</w:t>
            </w:r>
          </w:p>
        </w:tc>
        <w:tc>
          <w:tcPr>
            <w:tcW w:w="525" w:type="dxa"/>
            <w:vAlign w:val="top"/>
          </w:tcPr>
          <w:p>
            <w:pPr>
              <w:pStyle w:val="6"/>
              <w:spacing w:before="194" w:line="221" w:lineRule="auto"/>
              <w:ind w:left="202"/>
            </w:pPr>
            <w:r>
              <w:rPr>
                <w:spacing w:val="-3"/>
              </w:rPr>
              <w:t>46</w:t>
            </w:r>
          </w:p>
        </w:tc>
        <w:tc>
          <w:tcPr>
            <w:tcW w:w="525" w:type="dxa"/>
            <w:vAlign w:val="top"/>
          </w:tcPr>
          <w:p>
            <w:pPr>
              <w:pStyle w:val="6"/>
              <w:spacing w:before="187" w:line="203" w:lineRule="auto"/>
              <w:ind w:left="166"/>
            </w:pPr>
            <w:r>
              <w:rPr>
                <w:spacing w:val="-3"/>
              </w:rPr>
              <w:t>甲类</w:t>
            </w:r>
          </w:p>
        </w:tc>
        <w:tc>
          <w:tcPr>
            <w:tcW w:w="532" w:type="dxa"/>
            <w:vAlign w:val="top"/>
          </w:tcPr>
          <w:p>
            <w:pPr>
              <w:pStyle w:val="6"/>
              <w:spacing w:before="194"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375" w:type="dxa"/>
            <w:tcBorders>
              <w:left w:val="single" w:color="000000" w:sz="2" w:space="0"/>
            </w:tcBorders>
            <w:vAlign w:val="top"/>
          </w:tcPr>
          <w:p>
            <w:pPr>
              <w:pStyle w:val="6"/>
              <w:spacing w:before="173" w:line="222" w:lineRule="auto"/>
              <w:ind w:left="145"/>
            </w:pPr>
            <w:r>
              <w:t>4</w:t>
            </w:r>
          </w:p>
        </w:tc>
        <w:tc>
          <w:tcPr>
            <w:tcW w:w="809" w:type="dxa"/>
            <w:vAlign w:val="top"/>
          </w:tcPr>
          <w:p>
            <w:pPr>
              <w:pStyle w:val="6"/>
              <w:spacing w:before="98" w:line="189" w:lineRule="auto"/>
              <w:ind w:left="10"/>
            </w:pPr>
            <w:r>
              <w:t>0124070000400</w:t>
            </w:r>
          </w:p>
          <w:p>
            <w:pPr>
              <w:pStyle w:val="6"/>
              <w:spacing w:line="220" w:lineRule="auto"/>
              <w:ind w:left="340"/>
            </w:pPr>
            <w:r>
              <w:rPr>
                <w:spacing w:val="-5"/>
              </w:rPr>
              <w:t>00</w:t>
            </w:r>
          </w:p>
        </w:tc>
        <w:tc>
          <w:tcPr>
            <w:tcW w:w="1064" w:type="dxa"/>
            <w:vAlign w:val="top"/>
          </w:tcPr>
          <w:p>
            <w:pPr>
              <w:pStyle w:val="6"/>
              <w:spacing w:before="166" w:line="203" w:lineRule="auto"/>
              <w:ind w:left="27"/>
            </w:pPr>
            <w:r>
              <w:rPr>
                <w:spacing w:val="4"/>
              </w:rPr>
              <w:t>肺弥散功能检查费</w:t>
            </w:r>
          </w:p>
        </w:tc>
        <w:tc>
          <w:tcPr>
            <w:tcW w:w="1259" w:type="dxa"/>
            <w:vAlign w:val="top"/>
          </w:tcPr>
          <w:p>
            <w:pPr>
              <w:pStyle w:val="6"/>
              <w:spacing w:before="31" w:line="190" w:lineRule="auto"/>
              <w:ind w:left="27"/>
              <w:jc w:val="both"/>
            </w:pPr>
            <w:r>
              <w:rPr>
                <w:spacing w:val="1"/>
              </w:rPr>
              <w:t>通过各种方式测量肺泡与肺毛细血管血液之间的气体交</w:t>
            </w:r>
            <w:r>
              <w:t>换情况</w:t>
            </w:r>
            <w:r>
              <w:rPr>
                <w:spacing w:val="-9"/>
              </w:rPr>
              <w:t xml:space="preserve"> </w:t>
            </w:r>
            <w:r>
              <w:t>。</w:t>
            </w:r>
          </w:p>
        </w:tc>
        <w:tc>
          <w:tcPr>
            <w:tcW w:w="2279" w:type="dxa"/>
            <w:vAlign w:val="top"/>
          </w:tcPr>
          <w:p>
            <w:pPr>
              <w:pStyle w:val="6"/>
              <w:spacing w:before="31" w:line="190" w:lineRule="auto"/>
              <w:ind w:left="31" w:right="33" w:hanging="1"/>
              <w:jc w:val="both"/>
            </w:pPr>
            <w:r>
              <w:rPr>
                <w:spacing w:val="1"/>
              </w:rPr>
              <w:t>所定价格涵盖设备准备</w:t>
            </w:r>
            <w:r>
              <w:rPr>
                <w:spacing w:val="2"/>
              </w:rPr>
              <w:t xml:space="preserve"> </w:t>
            </w:r>
            <w:r>
              <w:rPr>
                <w:spacing w:val="1"/>
              </w:rPr>
              <w:t>、仪器测定</w:t>
            </w:r>
            <w:r>
              <w:rPr>
                <w:spacing w:val="-7"/>
              </w:rPr>
              <w:t xml:space="preserve"> </w:t>
            </w:r>
            <w:r>
              <w:rPr>
                <w:spacing w:val="1"/>
              </w:rPr>
              <w:t>、撤除</w:t>
            </w:r>
            <w:r>
              <w:rPr>
                <w:spacing w:val="-6"/>
              </w:rPr>
              <w:t xml:space="preserve"> </w:t>
            </w:r>
            <w:r>
              <w:rPr>
                <w:spacing w:val="1"/>
              </w:rPr>
              <w:t>、处理</w:t>
            </w:r>
            <w:r>
              <w:rPr>
                <w:spacing w:val="3"/>
              </w:rPr>
              <w:t>用物 、出具报告等步骤所需的人力资源和基本物</w:t>
            </w:r>
            <w:r>
              <w:rPr>
                <w:spacing w:val="2"/>
              </w:rPr>
              <w:t>质资源消耗</w:t>
            </w:r>
            <w:r>
              <w:rPr>
                <w:spacing w:val="-4"/>
              </w:rPr>
              <w:t xml:space="preserve"> </w:t>
            </w:r>
            <w:r>
              <w:rPr>
                <w:spacing w:val="2"/>
              </w:rPr>
              <w:t>。</w:t>
            </w:r>
          </w:p>
        </w:tc>
        <w:tc>
          <w:tcPr>
            <w:tcW w:w="810"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165" w:line="204" w:lineRule="auto"/>
              <w:ind w:left="170"/>
            </w:pPr>
            <w:r>
              <w:t>次</w:t>
            </w:r>
          </w:p>
        </w:tc>
        <w:tc>
          <w:tcPr>
            <w:tcW w:w="1349" w:type="dxa"/>
            <w:vAlign w:val="top"/>
          </w:tcPr>
          <w:p>
            <w:pPr>
              <w:rPr>
                <w:rFonts w:ascii="Arial"/>
                <w:sz w:val="21"/>
              </w:rPr>
            </w:pPr>
          </w:p>
        </w:tc>
        <w:tc>
          <w:tcPr>
            <w:tcW w:w="525" w:type="dxa"/>
            <w:vAlign w:val="top"/>
          </w:tcPr>
          <w:p>
            <w:pPr>
              <w:pStyle w:val="6"/>
              <w:spacing w:before="173" w:line="221" w:lineRule="auto"/>
              <w:ind w:left="201"/>
            </w:pPr>
            <w:r>
              <w:rPr>
                <w:spacing w:val="-3"/>
              </w:rPr>
              <w:t>48</w:t>
            </w:r>
          </w:p>
        </w:tc>
        <w:tc>
          <w:tcPr>
            <w:tcW w:w="525" w:type="dxa"/>
            <w:vAlign w:val="top"/>
          </w:tcPr>
          <w:p>
            <w:pPr>
              <w:pStyle w:val="6"/>
              <w:spacing w:before="173" w:line="221" w:lineRule="auto"/>
              <w:ind w:left="201"/>
            </w:pPr>
            <w:r>
              <w:rPr>
                <w:spacing w:val="-3"/>
              </w:rPr>
              <w:t>46</w:t>
            </w:r>
          </w:p>
        </w:tc>
        <w:tc>
          <w:tcPr>
            <w:tcW w:w="525" w:type="dxa"/>
            <w:vAlign w:val="top"/>
          </w:tcPr>
          <w:p>
            <w:pPr>
              <w:pStyle w:val="6"/>
              <w:spacing w:before="173" w:line="221" w:lineRule="auto"/>
              <w:ind w:left="201"/>
            </w:pPr>
            <w:r>
              <w:rPr>
                <w:spacing w:val="-3"/>
              </w:rPr>
              <w:t>45</w:t>
            </w:r>
          </w:p>
        </w:tc>
        <w:tc>
          <w:tcPr>
            <w:tcW w:w="525" w:type="dxa"/>
            <w:vAlign w:val="top"/>
          </w:tcPr>
          <w:p>
            <w:pPr>
              <w:pStyle w:val="6"/>
              <w:spacing w:before="173" w:line="221" w:lineRule="auto"/>
              <w:ind w:left="202"/>
            </w:pPr>
            <w:r>
              <w:rPr>
                <w:spacing w:val="-3"/>
              </w:rPr>
              <w:t>43</w:t>
            </w:r>
          </w:p>
        </w:tc>
        <w:tc>
          <w:tcPr>
            <w:tcW w:w="525" w:type="dxa"/>
            <w:vAlign w:val="top"/>
          </w:tcPr>
          <w:p>
            <w:pPr>
              <w:pStyle w:val="6"/>
              <w:spacing w:before="173" w:line="221" w:lineRule="auto"/>
              <w:ind w:left="202"/>
            </w:pPr>
            <w:r>
              <w:rPr>
                <w:spacing w:val="-3"/>
              </w:rPr>
              <w:t>40</w:t>
            </w:r>
          </w:p>
        </w:tc>
        <w:tc>
          <w:tcPr>
            <w:tcW w:w="525" w:type="dxa"/>
            <w:vAlign w:val="top"/>
          </w:tcPr>
          <w:p>
            <w:pPr>
              <w:pStyle w:val="6"/>
              <w:spacing w:before="173" w:line="221" w:lineRule="auto"/>
              <w:ind w:left="206"/>
            </w:pPr>
            <w:r>
              <w:rPr>
                <w:spacing w:val="-5"/>
              </w:rPr>
              <w:t>38</w:t>
            </w:r>
          </w:p>
        </w:tc>
        <w:tc>
          <w:tcPr>
            <w:tcW w:w="525" w:type="dxa"/>
            <w:vAlign w:val="top"/>
          </w:tcPr>
          <w:p>
            <w:pPr>
              <w:pStyle w:val="6"/>
              <w:spacing w:before="165" w:line="203" w:lineRule="auto"/>
              <w:ind w:left="166"/>
            </w:pPr>
            <w:r>
              <w:rPr>
                <w:spacing w:val="-3"/>
              </w:rPr>
              <w:t>甲类</w:t>
            </w:r>
          </w:p>
        </w:tc>
        <w:tc>
          <w:tcPr>
            <w:tcW w:w="532" w:type="dxa"/>
            <w:vAlign w:val="top"/>
          </w:tcPr>
          <w:p>
            <w:pPr>
              <w:pStyle w:val="6"/>
              <w:spacing w:before="173"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4" w:hRule="atLeast"/>
        </w:trPr>
        <w:tc>
          <w:tcPr>
            <w:tcW w:w="375" w:type="dxa"/>
            <w:tcBorders>
              <w:left w:val="single" w:color="000000" w:sz="2" w:space="0"/>
            </w:tcBorders>
            <w:vAlign w:val="top"/>
          </w:tcPr>
          <w:p>
            <w:pPr>
              <w:pStyle w:val="6"/>
              <w:spacing w:before="196" w:line="221" w:lineRule="auto"/>
              <w:ind w:left="149"/>
            </w:pPr>
            <w:r>
              <w:t>5</w:t>
            </w:r>
          </w:p>
        </w:tc>
        <w:tc>
          <w:tcPr>
            <w:tcW w:w="809" w:type="dxa"/>
            <w:vAlign w:val="top"/>
          </w:tcPr>
          <w:p>
            <w:pPr>
              <w:pStyle w:val="6"/>
              <w:spacing w:before="122" w:line="189" w:lineRule="auto"/>
              <w:ind w:left="10"/>
            </w:pPr>
            <w:r>
              <w:t>0124070000500</w:t>
            </w:r>
          </w:p>
          <w:p>
            <w:pPr>
              <w:pStyle w:val="6"/>
              <w:spacing w:line="220" w:lineRule="auto"/>
              <w:ind w:left="340"/>
            </w:pPr>
            <w:r>
              <w:rPr>
                <w:spacing w:val="-5"/>
              </w:rPr>
              <w:t>00</w:t>
            </w:r>
          </w:p>
        </w:tc>
        <w:tc>
          <w:tcPr>
            <w:tcW w:w="1064" w:type="dxa"/>
            <w:vAlign w:val="top"/>
          </w:tcPr>
          <w:p>
            <w:pPr>
              <w:pStyle w:val="6"/>
              <w:spacing w:before="189" w:line="203" w:lineRule="auto"/>
              <w:ind w:left="28"/>
            </w:pPr>
            <w:r>
              <w:rPr>
                <w:spacing w:val="4"/>
              </w:rPr>
              <w:t>呼吸阻力检查费</w:t>
            </w:r>
          </w:p>
        </w:tc>
        <w:tc>
          <w:tcPr>
            <w:tcW w:w="1259" w:type="dxa"/>
            <w:vAlign w:val="top"/>
          </w:tcPr>
          <w:p>
            <w:pPr>
              <w:pStyle w:val="6"/>
              <w:spacing w:before="122" w:line="198" w:lineRule="auto"/>
              <w:ind w:left="27"/>
            </w:pPr>
            <w:r>
              <w:rPr>
                <w:spacing w:val="1"/>
              </w:rPr>
              <w:t>通过各种方式测量气道内单位流量所产生的压力差</w:t>
            </w:r>
            <w:r>
              <w:rPr>
                <w:spacing w:val="-8"/>
              </w:rPr>
              <w:t xml:space="preserve"> </w:t>
            </w:r>
            <w:r>
              <w:rPr>
                <w:spacing w:val="1"/>
              </w:rPr>
              <w:t>。</w:t>
            </w:r>
          </w:p>
        </w:tc>
        <w:tc>
          <w:tcPr>
            <w:tcW w:w="2279" w:type="dxa"/>
            <w:vAlign w:val="top"/>
          </w:tcPr>
          <w:p>
            <w:pPr>
              <w:pStyle w:val="6"/>
              <w:spacing w:before="54" w:line="195" w:lineRule="auto"/>
              <w:ind w:left="31" w:right="33" w:hanging="1"/>
              <w:jc w:val="both"/>
            </w:pPr>
            <w:r>
              <w:rPr>
                <w:spacing w:val="1"/>
              </w:rPr>
              <w:t>所定价格涵盖设备准备</w:t>
            </w:r>
            <w:r>
              <w:rPr>
                <w:spacing w:val="2"/>
              </w:rPr>
              <w:t xml:space="preserve"> </w:t>
            </w:r>
            <w:r>
              <w:rPr>
                <w:spacing w:val="1"/>
              </w:rPr>
              <w:t>、仪器测定</w:t>
            </w:r>
            <w:r>
              <w:rPr>
                <w:spacing w:val="-7"/>
              </w:rPr>
              <w:t xml:space="preserve"> </w:t>
            </w:r>
            <w:r>
              <w:rPr>
                <w:spacing w:val="1"/>
              </w:rPr>
              <w:t>、撤除</w:t>
            </w:r>
            <w:r>
              <w:rPr>
                <w:spacing w:val="-6"/>
              </w:rPr>
              <w:t xml:space="preserve"> </w:t>
            </w:r>
            <w:r>
              <w:rPr>
                <w:spacing w:val="1"/>
              </w:rPr>
              <w:t>、处理</w:t>
            </w:r>
            <w:r>
              <w:rPr>
                <w:spacing w:val="3"/>
              </w:rPr>
              <w:t>用物 、出具报告等步骤所需的人力资源和基本物</w:t>
            </w:r>
            <w:r>
              <w:rPr>
                <w:spacing w:val="2"/>
              </w:rPr>
              <w:t>质资源消耗</w:t>
            </w:r>
            <w:r>
              <w:rPr>
                <w:spacing w:val="-4"/>
              </w:rPr>
              <w:t xml:space="preserve"> </w:t>
            </w:r>
            <w:r>
              <w:rPr>
                <w:spacing w:val="2"/>
              </w:rPr>
              <w:t>。</w:t>
            </w:r>
          </w:p>
        </w:tc>
        <w:tc>
          <w:tcPr>
            <w:tcW w:w="810"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189" w:line="204" w:lineRule="auto"/>
              <w:ind w:left="170"/>
            </w:pPr>
            <w:r>
              <w:t>次</w:t>
            </w:r>
          </w:p>
        </w:tc>
        <w:tc>
          <w:tcPr>
            <w:tcW w:w="1349" w:type="dxa"/>
            <w:vAlign w:val="top"/>
          </w:tcPr>
          <w:p>
            <w:pPr>
              <w:rPr>
                <w:rFonts w:ascii="Arial"/>
                <w:sz w:val="21"/>
              </w:rPr>
            </w:pPr>
          </w:p>
        </w:tc>
        <w:tc>
          <w:tcPr>
            <w:tcW w:w="525" w:type="dxa"/>
            <w:vAlign w:val="top"/>
          </w:tcPr>
          <w:p>
            <w:pPr>
              <w:pStyle w:val="6"/>
              <w:spacing w:before="197" w:line="221" w:lineRule="auto"/>
              <w:ind w:left="205"/>
            </w:pPr>
            <w:r>
              <w:rPr>
                <w:spacing w:val="-5"/>
              </w:rPr>
              <w:t>68</w:t>
            </w:r>
          </w:p>
        </w:tc>
        <w:tc>
          <w:tcPr>
            <w:tcW w:w="525" w:type="dxa"/>
            <w:vAlign w:val="top"/>
          </w:tcPr>
          <w:p>
            <w:pPr>
              <w:pStyle w:val="6"/>
              <w:spacing w:before="196" w:line="221" w:lineRule="auto"/>
              <w:ind w:left="206"/>
            </w:pPr>
            <w:r>
              <w:rPr>
                <w:spacing w:val="-5"/>
              </w:rPr>
              <w:t>65</w:t>
            </w:r>
          </w:p>
        </w:tc>
        <w:tc>
          <w:tcPr>
            <w:tcW w:w="525" w:type="dxa"/>
            <w:vAlign w:val="top"/>
          </w:tcPr>
          <w:p>
            <w:pPr>
              <w:pStyle w:val="6"/>
              <w:spacing w:before="196" w:line="221" w:lineRule="auto"/>
              <w:ind w:left="206"/>
            </w:pPr>
            <w:r>
              <w:rPr>
                <w:spacing w:val="-5"/>
              </w:rPr>
              <w:t>58</w:t>
            </w:r>
          </w:p>
        </w:tc>
        <w:tc>
          <w:tcPr>
            <w:tcW w:w="525" w:type="dxa"/>
            <w:vAlign w:val="top"/>
          </w:tcPr>
          <w:p>
            <w:pPr>
              <w:pStyle w:val="6"/>
              <w:spacing w:before="196" w:line="221" w:lineRule="auto"/>
              <w:ind w:left="206"/>
            </w:pPr>
            <w:r>
              <w:rPr>
                <w:spacing w:val="-5"/>
              </w:rPr>
              <w:t>55</w:t>
            </w:r>
          </w:p>
        </w:tc>
        <w:tc>
          <w:tcPr>
            <w:tcW w:w="525" w:type="dxa"/>
            <w:vAlign w:val="top"/>
          </w:tcPr>
          <w:p>
            <w:pPr>
              <w:pStyle w:val="6"/>
              <w:spacing w:before="196" w:line="221" w:lineRule="auto"/>
              <w:ind w:left="206"/>
            </w:pPr>
            <w:r>
              <w:rPr>
                <w:spacing w:val="-5"/>
              </w:rPr>
              <w:t>52</w:t>
            </w:r>
          </w:p>
        </w:tc>
        <w:tc>
          <w:tcPr>
            <w:tcW w:w="525" w:type="dxa"/>
            <w:vAlign w:val="top"/>
          </w:tcPr>
          <w:p>
            <w:pPr>
              <w:pStyle w:val="6"/>
              <w:spacing w:before="197" w:line="222" w:lineRule="auto"/>
              <w:ind w:left="202"/>
            </w:pPr>
            <w:r>
              <w:rPr>
                <w:spacing w:val="-3"/>
              </w:rPr>
              <w:t>42</w:t>
            </w:r>
          </w:p>
        </w:tc>
        <w:tc>
          <w:tcPr>
            <w:tcW w:w="525" w:type="dxa"/>
            <w:vAlign w:val="top"/>
          </w:tcPr>
          <w:p>
            <w:pPr>
              <w:pStyle w:val="6"/>
              <w:spacing w:before="189" w:line="203" w:lineRule="auto"/>
              <w:ind w:left="166"/>
            </w:pPr>
            <w:r>
              <w:rPr>
                <w:spacing w:val="-3"/>
              </w:rPr>
              <w:t>甲类</w:t>
            </w:r>
          </w:p>
        </w:tc>
        <w:tc>
          <w:tcPr>
            <w:tcW w:w="532" w:type="dxa"/>
            <w:vAlign w:val="top"/>
          </w:tcPr>
          <w:p>
            <w:pPr>
              <w:pStyle w:val="6"/>
              <w:spacing w:before="197"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9" w:hRule="atLeast"/>
        </w:trPr>
        <w:tc>
          <w:tcPr>
            <w:tcW w:w="375" w:type="dxa"/>
            <w:tcBorders>
              <w:left w:val="single" w:color="000000" w:sz="2" w:space="0"/>
            </w:tcBorders>
            <w:vAlign w:val="top"/>
          </w:tcPr>
          <w:p>
            <w:pPr>
              <w:pStyle w:val="6"/>
              <w:spacing w:before="235" w:line="221" w:lineRule="auto"/>
              <w:ind w:left="149"/>
            </w:pPr>
            <w:r>
              <w:t>6</w:t>
            </w:r>
          </w:p>
        </w:tc>
        <w:tc>
          <w:tcPr>
            <w:tcW w:w="809" w:type="dxa"/>
            <w:vAlign w:val="top"/>
          </w:tcPr>
          <w:p>
            <w:pPr>
              <w:pStyle w:val="6"/>
              <w:spacing w:before="160" w:line="189" w:lineRule="auto"/>
              <w:ind w:left="10"/>
            </w:pPr>
            <w:r>
              <w:t>0124070000600</w:t>
            </w:r>
          </w:p>
          <w:p>
            <w:pPr>
              <w:pStyle w:val="6"/>
              <w:spacing w:line="220" w:lineRule="auto"/>
              <w:ind w:left="340"/>
            </w:pPr>
            <w:r>
              <w:rPr>
                <w:spacing w:val="-5"/>
              </w:rPr>
              <w:t>00</w:t>
            </w:r>
          </w:p>
        </w:tc>
        <w:tc>
          <w:tcPr>
            <w:tcW w:w="1064" w:type="dxa"/>
            <w:vAlign w:val="top"/>
          </w:tcPr>
          <w:p>
            <w:pPr>
              <w:pStyle w:val="6"/>
              <w:spacing w:before="228" w:line="203" w:lineRule="auto"/>
              <w:ind w:left="25"/>
            </w:pPr>
            <w:r>
              <w:rPr>
                <w:spacing w:val="4"/>
              </w:rPr>
              <w:t>运动心肺功能检查费</w:t>
            </w:r>
          </w:p>
        </w:tc>
        <w:tc>
          <w:tcPr>
            <w:tcW w:w="1259" w:type="dxa"/>
            <w:vAlign w:val="top"/>
          </w:tcPr>
          <w:p>
            <w:pPr>
              <w:pStyle w:val="6"/>
              <w:spacing w:before="27" w:line="186" w:lineRule="auto"/>
              <w:ind w:left="30" w:hanging="2"/>
              <w:jc w:val="both"/>
            </w:pPr>
            <w:r>
              <w:rPr>
                <w:spacing w:val="1"/>
              </w:rPr>
              <w:t>通过在运动状态下监测心肺</w:t>
            </w:r>
            <w:r>
              <w:rPr>
                <w:spacing w:val="-1"/>
              </w:rPr>
              <w:t>功能指标，判断心脏</w:t>
            </w:r>
            <w:r>
              <w:rPr>
                <w:spacing w:val="-6"/>
              </w:rPr>
              <w:t xml:space="preserve"> </w:t>
            </w:r>
            <w:r>
              <w:rPr>
                <w:spacing w:val="-1"/>
              </w:rPr>
              <w:t>、肺脏</w:t>
            </w:r>
            <w:r>
              <w:rPr>
                <w:spacing w:val="1"/>
              </w:rPr>
              <w:t>和循环系统之间的相互作用</w:t>
            </w:r>
            <w:r>
              <w:t>与贮备能力</w:t>
            </w:r>
            <w:r>
              <w:rPr>
                <w:spacing w:val="-9"/>
              </w:rPr>
              <w:t xml:space="preserve"> </w:t>
            </w:r>
            <w:r>
              <w:t>。</w:t>
            </w:r>
          </w:p>
        </w:tc>
        <w:tc>
          <w:tcPr>
            <w:tcW w:w="2279" w:type="dxa"/>
            <w:vAlign w:val="top"/>
          </w:tcPr>
          <w:p>
            <w:pPr>
              <w:pStyle w:val="6"/>
              <w:spacing w:before="93" w:line="195" w:lineRule="auto"/>
              <w:ind w:left="31" w:right="33" w:hanging="1"/>
              <w:jc w:val="both"/>
            </w:pPr>
            <w:r>
              <w:rPr>
                <w:spacing w:val="1"/>
              </w:rPr>
              <w:t>所定价格涵盖设备准备</w:t>
            </w:r>
            <w:r>
              <w:rPr>
                <w:spacing w:val="2"/>
              </w:rPr>
              <w:t xml:space="preserve"> </w:t>
            </w:r>
            <w:r>
              <w:rPr>
                <w:spacing w:val="1"/>
              </w:rPr>
              <w:t>、仪器测定</w:t>
            </w:r>
            <w:r>
              <w:rPr>
                <w:spacing w:val="-7"/>
              </w:rPr>
              <w:t xml:space="preserve"> </w:t>
            </w:r>
            <w:r>
              <w:rPr>
                <w:spacing w:val="1"/>
              </w:rPr>
              <w:t>、撤除</w:t>
            </w:r>
            <w:r>
              <w:rPr>
                <w:spacing w:val="-6"/>
              </w:rPr>
              <w:t xml:space="preserve"> </w:t>
            </w:r>
            <w:r>
              <w:rPr>
                <w:spacing w:val="1"/>
              </w:rPr>
              <w:t>、处理</w:t>
            </w:r>
            <w:r>
              <w:rPr>
                <w:spacing w:val="3"/>
              </w:rPr>
              <w:t>用物 、出具报告等步骤所需的人力资源和基本物</w:t>
            </w:r>
            <w:r>
              <w:rPr>
                <w:spacing w:val="2"/>
              </w:rPr>
              <w:t>质资源消耗</w:t>
            </w:r>
            <w:r>
              <w:rPr>
                <w:spacing w:val="-4"/>
              </w:rPr>
              <w:t xml:space="preserve"> </w:t>
            </w:r>
            <w:r>
              <w:rPr>
                <w:spacing w:val="2"/>
              </w:rPr>
              <w:t>。</w:t>
            </w:r>
          </w:p>
        </w:tc>
        <w:tc>
          <w:tcPr>
            <w:tcW w:w="810"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228" w:line="204" w:lineRule="auto"/>
              <w:ind w:left="170"/>
            </w:pPr>
            <w:r>
              <w:t>次</w:t>
            </w:r>
          </w:p>
        </w:tc>
        <w:tc>
          <w:tcPr>
            <w:tcW w:w="1349" w:type="dxa"/>
            <w:vAlign w:val="top"/>
          </w:tcPr>
          <w:p>
            <w:pPr>
              <w:rPr>
                <w:rFonts w:ascii="Arial"/>
                <w:sz w:val="21"/>
              </w:rPr>
            </w:pPr>
          </w:p>
        </w:tc>
        <w:tc>
          <w:tcPr>
            <w:tcW w:w="525" w:type="dxa"/>
            <w:vAlign w:val="top"/>
          </w:tcPr>
          <w:p>
            <w:pPr>
              <w:pStyle w:val="6"/>
              <w:spacing w:before="236" w:line="222" w:lineRule="auto"/>
              <w:ind w:left="181"/>
            </w:pPr>
            <w:r>
              <w:rPr>
                <w:spacing w:val="-5"/>
              </w:rPr>
              <w:t>144</w:t>
            </w:r>
          </w:p>
        </w:tc>
        <w:tc>
          <w:tcPr>
            <w:tcW w:w="525" w:type="dxa"/>
            <w:vAlign w:val="top"/>
          </w:tcPr>
          <w:p>
            <w:pPr>
              <w:pStyle w:val="6"/>
              <w:spacing w:before="235" w:line="221" w:lineRule="auto"/>
              <w:ind w:left="181"/>
            </w:pPr>
            <w:r>
              <w:rPr>
                <w:spacing w:val="-5"/>
              </w:rPr>
              <w:t>137</w:t>
            </w:r>
          </w:p>
        </w:tc>
        <w:tc>
          <w:tcPr>
            <w:tcW w:w="525" w:type="dxa"/>
            <w:vAlign w:val="top"/>
          </w:tcPr>
          <w:p>
            <w:pPr>
              <w:pStyle w:val="6"/>
              <w:spacing w:before="236" w:line="222" w:lineRule="auto"/>
              <w:ind w:left="181"/>
            </w:pPr>
            <w:r>
              <w:rPr>
                <w:spacing w:val="-5"/>
              </w:rPr>
              <w:t>122</w:t>
            </w:r>
          </w:p>
        </w:tc>
        <w:tc>
          <w:tcPr>
            <w:tcW w:w="525" w:type="dxa"/>
            <w:vAlign w:val="top"/>
          </w:tcPr>
          <w:p>
            <w:pPr>
              <w:pStyle w:val="6"/>
              <w:spacing w:before="235" w:line="221" w:lineRule="auto"/>
              <w:ind w:left="182"/>
            </w:pPr>
            <w:r>
              <w:rPr>
                <w:spacing w:val="-5"/>
              </w:rPr>
              <w:t>116</w:t>
            </w:r>
          </w:p>
        </w:tc>
        <w:tc>
          <w:tcPr>
            <w:tcW w:w="525" w:type="dxa"/>
            <w:vAlign w:val="top"/>
          </w:tcPr>
          <w:p>
            <w:pPr>
              <w:pStyle w:val="6"/>
              <w:spacing w:before="235" w:line="221" w:lineRule="auto"/>
              <w:ind w:left="182"/>
            </w:pPr>
            <w:r>
              <w:rPr>
                <w:spacing w:val="-5"/>
              </w:rPr>
              <w:t>110</w:t>
            </w:r>
          </w:p>
        </w:tc>
        <w:tc>
          <w:tcPr>
            <w:tcW w:w="525" w:type="dxa"/>
            <w:vAlign w:val="top"/>
          </w:tcPr>
          <w:p>
            <w:pPr>
              <w:pStyle w:val="6"/>
              <w:spacing w:before="235" w:line="221" w:lineRule="auto"/>
              <w:ind w:left="206"/>
            </w:pPr>
            <w:r>
              <w:rPr>
                <w:spacing w:val="-5"/>
              </w:rPr>
              <w:t>88</w:t>
            </w:r>
          </w:p>
        </w:tc>
        <w:tc>
          <w:tcPr>
            <w:tcW w:w="525" w:type="dxa"/>
            <w:vAlign w:val="top"/>
          </w:tcPr>
          <w:p>
            <w:pPr>
              <w:pStyle w:val="6"/>
              <w:spacing w:before="228" w:line="203" w:lineRule="auto"/>
              <w:ind w:left="166"/>
            </w:pPr>
            <w:r>
              <w:rPr>
                <w:spacing w:val="-3"/>
              </w:rPr>
              <w:t>甲类</w:t>
            </w:r>
          </w:p>
        </w:tc>
        <w:tc>
          <w:tcPr>
            <w:tcW w:w="532" w:type="dxa"/>
            <w:vAlign w:val="top"/>
          </w:tcPr>
          <w:p>
            <w:pPr>
              <w:pStyle w:val="6"/>
              <w:spacing w:before="235"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4" w:hRule="atLeast"/>
        </w:trPr>
        <w:tc>
          <w:tcPr>
            <w:tcW w:w="375" w:type="dxa"/>
            <w:tcBorders>
              <w:left w:val="single" w:color="000000" w:sz="2" w:space="0"/>
            </w:tcBorders>
            <w:vAlign w:val="top"/>
          </w:tcPr>
          <w:p>
            <w:pPr>
              <w:pStyle w:val="6"/>
              <w:spacing w:before="185" w:line="222" w:lineRule="auto"/>
              <w:ind w:left="148"/>
            </w:pPr>
            <w:r>
              <w:t>7</w:t>
            </w:r>
          </w:p>
        </w:tc>
        <w:tc>
          <w:tcPr>
            <w:tcW w:w="809" w:type="dxa"/>
            <w:vAlign w:val="top"/>
          </w:tcPr>
          <w:p>
            <w:pPr>
              <w:pStyle w:val="6"/>
              <w:spacing w:before="109" w:line="189" w:lineRule="auto"/>
              <w:ind w:left="10"/>
            </w:pPr>
            <w:r>
              <w:t>0124070000700</w:t>
            </w:r>
          </w:p>
          <w:p>
            <w:pPr>
              <w:pStyle w:val="6"/>
              <w:spacing w:line="220" w:lineRule="auto"/>
              <w:ind w:left="340"/>
            </w:pPr>
            <w:r>
              <w:rPr>
                <w:spacing w:val="-5"/>
              </w:rPr>
              <w:t>00</w:t>
            </w:r>
          </w:p>
        </w:tc>
        <w:tc>
          <w:tcPr>
            <w:tcW w:w="1064" w:type="dxa"/>
            <w:vAlign w:val="top"/>
          </w:tcPr>
          <w:p>
            <w:pPr>
              <w:pStyle w:val="6"/>
              <w:spacing w:before="177" w:line="203" w:lineRule="auto"/>
              <w:ind w:left="27"/>
            </w:pPr>
            <w:r>
              <w:rPr>
                <w:spacing w:val="4"/>
              </w:rPr>
              <w:t>肺阻抗血流图检查费</w:t>
            </w:r>
          </w:p>
        </w:tc>
        <w:tc>
          <w:tcPr>
            <w:tcW w:w="1259" w:type="dxa"/>
            <w:vAlign w:val="top"/>
          </w:tcPr>
          <w:p>
            <w:pPr>
              <w:pStyle w:val="6"/>
              <w:spacing w:before="42" w:line="192" w:lineRule="auto"/>
              <w:ind w:left="28"/>
              <w:jc w:val="both"/>
            </w:pPr>
            <w:r>
              <w:rPr>
                <w:spacing w:val="1"/>
              </w:rPr>
              <w:t>通过测量肺部血流的物理性质和速度，检查肺部是否存</w:t>
            </w:r>
            <w:r>
              <w:t>在阻力增加</w:t>
            </w:r>
            <w:r>
              <w:rPr>
                <w:spacing w:val="-7"/>
              </w:rPr>
              <w:t xml:space="preserve"> </w:t>
            </w:r>
            <w:r>
              <w:t>。</w:t>
            </w:r>
          </w:p>
        </w:tc>
        <w:tc>
          <w:tcPr>
            <w:tcW w:w="2279" w:type="dxa"/>
            <w:vAlign w:val="top"/>
          </w:tcPr>
          <w:p>
            <w:pPr>
              <w:pStyle w:val="6"/>
              <w:spacing w:before="42" w:line="192" w:lineRule="auto"/>
              <w:ind w:left="31" w:right="33" w:hanging="1"/>
              <w:jc w:val="both"/>
            </w:pPr>
            <w:r>
              <w:rPr>
                <w:spacing w:val="1"/>
              </w:rPr>
              <w:t>所定价格涵盖设备准备</w:t>
            </w:r>
            <w:r>
              <w:rPr>
                <w:spacing w:val="2"/>
              </w:rPr>
              <w:t xml:space="preserve"> </w:t>
            </w:r>
            <w:r>
              <w:rPr>
                <w:spacing w:val="1"/>
              </w:rPr>
              <w:t>、仪器测定</w:t>
            </w:r>
            <w:r>
              <w:rPr>
                <w:spacing w:val="-7"/>
              </w:rPr>
              <w:t xml:space="preserve"> </w:t>
            </w:r>
            <w:r>
              <w:rPr>
                <w:spacing w:val="1"/>
              </w:rPr>
              <w:t>、撤除</w:t>
            </w:r>
            <w:r>
              <w:rPr>
                <w:spacing w:val="-6"/>
              </w:rPr>
              <w:t xml:space="preserve"> </w:t>
            </w:r>
            <w:r>
              <w:rPr>
                <w:spacing w:val="1"/>
              </w:rPr>
              <w:t>、处理</w:t>
            </w:r>
            <w:r>
              <w:rPr>
                <w:spacing w:val="3"/>
              </w:rPr>
              <w:t>用物 、出具报告等步骤所需的人力资源和基本物</w:t>
            </w:r>
            <w:r>
              <w:rPr>
                <w:spacing w:val="2"/>
              </w:rPr>
              <w:t>质资源消耗</w:t>
            </w:r>
            <w:r>
              <w:rPr>
                <w:spacing w:val="-4"/>
              </w:rPr>
              <w:t xml:space="preserve"> </w:t>
            </w:r>
            <w:r>
              <w:rPr>
                <w:spacing w:val="2"/>
              </w:rPr>
              <w:t>。</w:t>
            </w:r>
          </w:p>
        </w:tc>
        <w:tc>
          <w:tcPr>
            <w:tcW w:w="810"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176" w:line="204" w:lineRule="auto"/>
              <w:ind w:left="170"/>
            </w:pPr>
            <w:r>
              <w:t>次</w:t>
            </w:r>
          </w:p>
        </w:tc>
        <w:tc>
          <w:tcPr>
            <w:tcW w:w="1349" w:type="dxa"/>
            <w:vAlign w:val="top"/>
          </w:tcPr>
          <w:p>
            <w:pPr>
              <w:rPr>
                <w:rFonts w:ascii="Arial"/>
                <w:sz w:val="21"/>
              </w:rPr>
            </w:pPr>
          </w:p>
        </w:tc>
        <w:tc>
          <w:tcPr>
            <w:tcW w:w="525" w:type="dxa"/>
            <w:vAlign w:val="top"/>
          </w:tcPr>
          <w:p>
            <w:pPr>
              <w:pStyle w:val="6"/>
              <w:spacing w:before="184" w:line="221" w:lineRule="auto"/>
              <w:ind w:left="205"/>
            </w:pPr>
            <w:r>
              <w:rPr>
                <w:spacing w:val="-5"/>
              </w:rPr>
              <w:t>38</w:t>
            </w:r>
          </w:p>
        </w:tc>
        <w:tc>
          <w:tcPr>
            <w:tcW w:w="525" w:type="dxa"/>
            <w:vAlign w:val="top"/>
          </w:tcPr>
          <w:p>
            <w:pPr>
              <w:pStyle w:val="6"/>
              <w:spacing w:before="184" w:line="221" w:lineRule="auto"/>
              <w:ind w:left="206"/>
            </w:pPr>
            <w:r>
              <w:rPr>
                <w:spacing w:val="-5"/>
              </w:rPr>
              <w:t>36</w:t>
            </w:r>
          </w:p>
        </w:tc>
        <w:tc>
          <w:tcPr>
            <w:tcW w:w="525" w:type="dxa"/>
            <w:vAlign w:val="top"/>
          </w:tcPr>
          <w:p>
            <w:pPr>
              <w:pStyle w:val="6"/>
              <w:spacing w:before="184" w:line="221" w:lineRule="auto"/>
              <w:ind w:left="206"/>
            </w:pPr>
            <w:r>
              <w:rPr>
                <w:spacing w:val="-5"/>
              </w:rPr>
              <w:t>32</w:t>
            </w:r>
          </w:p>
        </w:tc>
        <w:tc>
          <w:tcPr>
            <w:tcW w:w="525" w:type="dxa"/>
            <w:vAlign w:val="top"/>
          </w:tcPr>
          <w:p>
            <w:pPr>
              <w:pStyle w:val="6"/>
              <w:spacing w:before="184" w:line="221" w:lineRule="auto"/>
              <w:ind w:left="206"/>
            </w:pPr>
            <w:r>
              <w:rPr>
                <w:spacing w:val="-5"/>
              </w:rPr>
              <w:t>30</w:t>
            </w:r>
          </w:p>
        </w:tc>
        <w:tc>
          <w:tcPr>
            <w:tcW w:w="525" w:type="dxa"/>
            <w:vAlign w:val="top"/>
          </w:tcPr>
          <w:p>
            <w:pPr>
              <w:pStyle w:val="6"/>
              <w:spacing w:before="184" w:line="221" w:lineRule="auto"/>
              <w:ind w:left="206"/>
            </w:pPr>
            <w:r>
              <w:rPr>
                <w:spacing w:val="-5"/>
              </w:rPr>
              <w:t>29</w:t>
            </w:r>
          </w:p>
        </w:tc>
        <w:tc>
          <w:tcPr>
            <w:tcW w:w="525" w:type="dxa"/>
            <w:vAlign w:val="top"/>
          </w:tcPr>
          <w:p>
            <w:pPr>
              <w:pStyle w:val="6"/>
              <w:spacing w:before="184" w:line="221" w:lineRule="auto"/>
              <w:ind w:left="206"/>
            </w:pPr>
            <w:r>
              <w:rPr>
                <w:spacing w:val="-5"/>
              </w:rPr>
              <w:t>23</w:t>
            </w:r>
          </w:p>
        </w:tc>
        <w:tc>
          <w:tcPr>
            <w:tcW w:w="525" w:type="dxa"/>
            <w:vAlign w:val="top"/>
          </w:tcPr>
          <w:p>
            <w:pPr>
              <w:pStyle w:val="6"/>
              <w:spacing w:before="177" w:line="203" w:lineRule="auto"/>
              <w:ind w:left="166"/>
            </w:pPr>
            <w:r>
              <w:rPr>
                <w:spacing w:val="-3"/>
              </w:rPr>
              <w:t>甲类</w:t>
            </w:r>
          </w:p>
        </w:tc>
        <w:tc>
          <w:tcPr>
            <w:tcW w:w="532" w:type="dxa"/>
            <w:vAlign w:val="top"/>
          </w:tcPr>
          <w:p>
            <w:pPr>
              <w:pStyle w:val="6"/>
              <w:spacing w:before="184"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9" w:hRule="atLeast"/>
        </w:trPr>
        <w:tc>
          <w:tcPr>
            <w:tcW w:w="375" w:type="dxa"/>
            <w:tcBorders>
              <w:left w:val="single" w:color="000000" w:sz="2" w:space="0"/>
            </w:tcBorders>
            <w:vAlign w:val="top"/>
          </w:tcPr>
          <w:p>
            <w:pPr>
              <w:pStyle w:val="6"/>
              <w:spacing w:before="193" w:line="221" w:lineRule="auto"/>
              <w:ind w:left="149"/>
            </w:pPr>
            <w:r>
              <w:t>8</w:t>
            </w:r>
          </w:p>
        </w:tc>
        <w:tc>
          <w:tcPr>
            <w:tcW w:w="809" w:type="dxa"/>
            <w:vAlign w:val="top"/>
          </w:tcPr>
          <w:p>
            <w:pPr>
              <w:pStyle w:val="6"/>
              <w:spacing w:before="118" w:line="189" w:lineRule="auto"/>
              <w:ind w:left="10"/>
            </w:pPr>
            <w:r>
              <w:t>0124070000800</w:t>
            </w:r>
          </w:p>
          <w:p>
            <w:pPr>
              <w:pStyle w:val="6"/>
              <w:spacing w:line="220" w:lineRule="auto"/>
              <w:ind w:left="340"/>
            </w:pPr>
            <w:r>
              <w:rPr>
                <w:spacing w:val="-5"/>
              </w:rPr>
              <w:t>00</w:t>
            </w:r>
          </w:p>
        </w:tc>
        <w:tc>
          <w:tcPr>
            <w:tcW w:w="1064" w:type="dxa"/>
            <w:vAlign w:val="top"/>
          </w:tcPr>
          <w:p>
            <w:pPr>
              <w:pStyle w:val="6"/>
              <w:spacing w:before="186" w:line="203" w:lineRule="auto"/>
              <w:ind w:left="27"/>
            </w:pPr>
            <w:r>
              <w:rPr>
                <w:spacing w:val="4"/>
              </w:rPr>
              <w:t>肺电阻抗成像检查费</w:t>
            </w:r>
          </w:p>
        </w:tc>
        <w:tc>
          <w:tcPr>
            <w:tcW w:w="1259" w:type="dxa"/>
            <w:vAlign w:val="top"/>
          </w:tcPr>
          <w:p>
            <w:pPr>
              <w:pStyle w:val="6"/>
              <w:spacing w:before="50" w:line="195" w:lineRule="auto"/>
              <w:ind w:left="27"/>
              <w:jc w:val="both"/>
            </w:pPr>
            <w:r>
              <w:rPr>
                <w:spacing w:val="1"/>
              </w:rPr>
              <w:t>通过检查呼吸周期中胸部电</w:t>
            </w:r>
            <w:r>
              <w:rPr>
                <w:spacing w:val="-1"/>
              </w:rPr>
              <w:t>阻抗变化，检查肺部通气</w:t>
            </w:r>
            <w:r>
              <w:rPr>
                <w:spacing w:val="-2"/>
              </w:rPr>
              <w:t xml:space="preserve"> </w:t>
            </w:r>
            <w:r>
              <w:rPr>
                <w:spacing w:val="-1"/>
              </w:rPr>
              <w:t>、</w:t>
            </w:r>
            <w:r>
              <w:rPr>
                <w:spacing w:val="1"/>
              </w:rPr>
              <w:t>血流等指标的变化</w:t>
            </w:r>
            <w:r>
              <w:rPr>
                <w:spacing w:val="-9"/>
              </w:rPr>
              <w:t xml:space="preserve"> </w:t>
            </w:r>
            <w:r>
              <w:rPr>
                <w:spacing w:val="1"/>
              </w:rPr>
              <w:t>。</w:t>
            </w:r>
          </w:p>
        </w:tc>
        <w:tc>
          <w:tcPr>
            <w:tcW w:w="2279" w:type="dxa"/>
            <w:vAlign w:val="top"/>
          </w:tcPr>
          <w:p>
            <w:pPr>
              <w:pStyle w:val="6"/>
              <w:spacing w:before="50" w:line="195" w:lineRule="auto"/>
              <w:ind w:left="31" w:right="33" w:hanging="1"/>
              <w:jc w:val="both"/>
            </w:pPr>
            <w:r>
              <w:rPr>
                <w:spacing w:val="1"/>
              </w:rPr>
              <w:t>所定价格涵盖设备准备</w:t>
            </w:r>
            <w:r>
              <w:rPr>
                <w:spacing w:val="2"/>
              </w:rPr>
              <w:t xml:space="preserve"> </w:t>
            </w:r>
            <w:r>
              <w:rPr>
                <w:spacing w:val="1"/>
              </w:rPr>
              <w:t>、仪器测定</w:t>
            </w:r>
            <w:r>
              <w:rPr>
                <w:spacing w:val="-7"/>
              </w:rPr>
              <w:t xml:space="preserve"> </w:t>
            </w:r>
            <w:r>
              <w:rPr>
                <w:spacing w:val="1"/>
              </w:rPr>
              <w:t>、撤除</w:t>
            </w:r>
            <w:r>
              <w:rPr>
                <w:spacing w:val="-6"/>
              </w:rPr>
              <w:t xml:space="preserve"> </w:t>
            </w:r>
            <w:r>
              <w:rPr>
                <w:spacing w:val="1"/>
              </w:rPr>
              <w:t>、处理</w:t>
            </w:r>
            <w:r>
              <w:rPr>
                <w:spacing w:val="3"/>
              </w:rPr>
              <w:t>用物 、出具报告等步骤所需的人力资源和基本物</w:t>
            </w:r>
            <w:r>
              <w:rPr>
                <w:spacing w:val="2"/>
              </w:rPr>
              <w:t>质资源消耗</w:t>
            </w:r>
            <w:r>
              <w:rPr>
                <w:spacing w:val="-4"/>
              </w:rPr>
              <w:t xml:space="preserve"> </w:t>
            </w:r>
            <w:r>
              <w:rPr>
                <w:spacing w:val="2"/>
              </w:rPr>
              <w:t>。</w:t>
            </w:r>
          </w:p>
        </w:tc>
        <w:tc>
          <w:tcPr>
            <w:tcW w:w="810"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185" w:line="204" w:lineRule="auto"/>
              <w:ind w:left="170"/>
            </w:pPr>
            <w:r>
              <w:t>次</w:t>
            </w:r>
          </w:p>
        </w:tc>
        <w:tc>
          <w:tcPr>
            <w:tcW w:w="1349" w:type="dxa"/>
            <w:vAlign w:val="top"/>
          </w:tcPr>
          <w:p>
            <w:pPr>
              <w:rPr>
                <w:rFonts w:ascii="Arial"/>
                <w:sz w:val="21"/>
              </w:rPr>
            </w:pPr>
          </w:p>
        </w:tc>
        <w:tc>
          <w:tcPr>
            <w:tcW w:w="525" w:type="dxa"/>
            <w:vAlign w:val="top"/>
          </w:tcPr>
          <w:p>
            <w:pPr>
              <w:pStyle w:val="6"/>
              <w:spacing w:before="193" w:line="221" w:lineRule="auto"/>
              <w:ind w:left="181"/>
            </w:pPr>
            <w:r>
              <w:rPr>
                <w:spacing w:val="-5"/>
              </w:rPr>
              <w:t>130</w:t>
            </w:r>
          </w:p>
        </w:tc>
        <w:tc>
          <w:tcPr>
            <w:tcW w:w="525" w:type="dxa"/>
            <w:vAlign w:val="top"/>
          </w:tcPr>
          <w:p>
            <w:pPr>
              <w:pStyle w:val="6"/>
              <w:spacing w:before="193" w:line="222" w:lineRule="auto"/>
              <w:ind w:left="181"/>
            </w:pPr>
            <w:r>
              <w:rPr>
                <w:spacing w:val="-5"/>
              </w:rPr>
              <w:t>124</w:t>
            </w:r>
          </w:p>
        </w:tc>
        <w:tc>
          <w:tcPr>
            <w:tcW w:w="525" w:type="dxa"/>
            <w:vAlign w:val="top"/>
          </w:tcPr>
          <w:p>
            <w:pPr>
              <w:pStyle w:val="6"/>
              <w:spacing w:before="193" w:line="222" w:lineRule="auto"/>
              <w:ind w:left="181"/>
            </w:pPr>
            <w:r>
              <w:t>111</w:t>
            </w:r>
          </w:p>
        </w:tc>
        <w:tc>
          <w:tcPr>
            <w:tcW w:w="525" w:type="dxa"/>
            <w:vAlign w:val="top"/>
          </w:tcPr>
          <w:p>
            <w:pPr>
              <w:pStyle w:val="6"/>
              <w:spacing w:before="193" w:line="221" w:lineRule="auto"/>
              <w:ind w:left="182"/>
            </w:pPr>
            <w:r>
              <w:rPr>
                <w:spacing w:val="-5"/>
              </w:rPr>
              <w:t>105</w:t>
            </w:r>
          </w:p>
        </w:tc>
        <w:tc>
          <w:tcPr>
            <w:tcW w:w="525" w:type="dxa"/>
            <w:vAlign w:val="top"/>
          </w:tcPr>
          <w:p>
            <w:pPr>
              <w:pStyle w:val="6"/>
              <w:spacing w:before="193" w:line="221" w:lineRule="auto"/>
              <w:ind w:left="182"/>
            </w:pPr>
            <w:r>
              <w:rPr>
                <w:spacing w:val="-5"/>
              </w:rPr>
              <w:t>100</w:t>
            </w:r>
          </w:p>
        </w:tc>
        <w:tc>
          <w:tcPr>
            <w:tcW w:w="525" w:type="dxa"/>
            <w:vAlign w:val="top"/>
          </w:tcPr>
          <w:p>
            <w:pPr>
              <w:pStyle w:val="6"/>
              <w:spacing w:before="193" w:line="221" w:lineRule="auto"/>
              <w:ind w:left="206"/>
            </w:pPr>
            <w:r>
              <w:rPr>
                <w:spacing w:val="-5"/>
              </w:rPr>
              <w:t>80</w:t>
            </w:r>
          </w:p>
        </w:tc>
        <w:tc>
          <w:tcPr>
            <w:tcW w:w="525" w:type="dxa"/>
            <w:vAlign w:val="top"/>
          </w:tcPr>
          <w:p>
            <w:pPr>
              <w:pStyle w:val="6"/>
              <w:spacing w:before="185" w:line="203" w:lineRule="auto"/>
              <w:ind w:left="160"/>
            </w:pPr>
            <w:r>
              <w:t>丙类</w:t>
            </w:r>
          </w:p>
        </w:tc>
        <w:tc>
          <w:tcPr>
            <w:tcW w:w="532" w:type="dxa"/>
            <w:vAlign w:val="top"/>
          </w:tcPr>
          <w:p>
            <w:pPr>
              <w:pStyle w:val="6"/>
              <w:spacing w:before="193" w:line="221" w:lineRule="auto"/>
              <w:ind w:left="145"/>
            </w:pPr>
            <w:r>
              <w:rPr>
                <w:spacing w:val="-4"/>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9" w:hRule="atLeast"/>
        </w:trPr>
        <w:tc>
          <w:tcPr>
            <w:tcW w:w="375" w:type="dxa"/>
            <w:tcBorders>
              <w:left w:val="single" w:color="000000" w:sz="2" w:space="0"/>
            </w:tcBorders>
            <w:vAlign w:val="top"/>
          </w:tcPr>
          <w:p>
            <w:pPr>
              <w:pStyle w:val="6"/>
              <w:spacing w:before="194" w:line="221" w:lineRule="auto"/>
              <w:ind w:left="149"/>
            </w:pPr>
            <w:r>
              <w:t>9</w:t>
            </w:r>
          </w:p>
        </w:tc>
        <w:tc>
          <w:tcPr>
            <w:tcW w:w="809" w:type="dxa"/>
            <w:vAlign w:val="top"/>
          </w:tcPr>
          <w:p>
            <w:pPr>
              <w:pStyle w:val="6"/>
              <w:spacing w:before="119" w:line="189" w:lineRule="auto"/>
              <w:ind w:left="10"/>
            </w:pPr>
            <w:r>
              <w:t>0124070000900</w:t>
            </w:r>
          </w:p>
          <w:p>
            <w:pPr>
              <w:pStyle w:val="6"/>
              <w:spacing w:line="220" w:lineRule="auto"/>
              <w:ind w:left="340"/>
            </w:pPr>
            <w:r>
              <w:rPr>
                <w:spacing w:val="-5"/>
              </w:rPr>
              <w:t>00</w:t>
            </w:r>
          </w:p>
        </w:tc>
        <w:tc>
          <w:tcPr>
            <w:tcW w:w="1064" w:type="dxa"/>
            <w:vAlign w:val="top"/>
          </w:tcPr>
          <w:p>
            <w:pPr>
              <w:pStyle w:val="6"/>
              <w:spacing w:before="187" w:line="203" w:lineRule="auto"/>
              <w:ind w:left="28"/>
            </w:pPr>
            <w:r>
              <w:rPr>
                <w:spacing w:val="4"/>
              </w:rPr>
              <w:t>呼吸肌功能检查费</w:t>
            </w:r>
          </w:p>
        </w:tc>
        <w:tc>
          <w:tcPr>
            <w:tcW w:w="1259" w:type="dxa"/>
            <w:vAlign w:val="top"/>
          </w:tcPr>
          <w:p>
            <w:pPr>
              <w:pStyle w:val="6"/>
              <w:spacing w:before="52" w:line="194" w:lineRule="auto"/>
              <w:ind w:left="27"/>
              <w:jc w:val="both"/>
            </w:pPr>
            <w:r>
              <w:rPr>
                <w:spacing w:val="1"/>
              </w:rPr>
              <w:t>通过测量气道压力和流量变化等指标评估患者呼吸肌力</w:t>
            </w:r>
            <w:r>
              <w:rPr>
                <w:spacing w:val="-2"/>
              </w:rPr>
              <w:t>量</w:t>
            </w:r>
            <w:r>
              <w:rPr>
                <w:spacing w:val="-8"/>
              </w:rPr>
              <w:t xml:space="preserve"> </w:t>
            </w:r>
            <w:r>
              <w:rPr>
                <w:spacing w:val="-2"/>
              </w:rPr>
              <w:t>。</w:t>
            </w:r>
          </w:p>
        </w:tc>
        <w:tc>
          <w:tcPr>
            <w:tcW w:w="2279" w:type="dxa"/>
            <w:vAlign w:val="top"/>
          </w:tcPr>
          <w:p>
            <w:pPr>
              <w:pStyle w:val="6"/>
              <w:spacing w:before="52" w:line="194" w:lineRule="auto"/>
              <w:ind w:left="31" w:right="33" w:hanging="1"/>
              <w:jc w:val="both"/>
            </w:pPr>
            <w:r>
              <w:rPr>
                <w:spacing w:val="1"/>
              </w:rPr>
              <w:t>所定价格涵盖设备准备</w:t>
            </w:r>
            <w:r>
              <w:rPr>
                <w:spacing w:val="2"/>
              </w:rPr>
              <w:t xml:space="preserve"> </w:t>
            </w:r>
            <w:r>
              <w:rPr>
                <w:spacing w:val="1"/>
              </w:rPr>
              <w:t>、仪器测定</w:t>
            </w:r>
            <w:r>
              <w:rPr>
                <w:spacing w:val="-7"/>
              </w:rPr>
              <w:t xml:space="preserve"> </w:t>
            </w:r>
            <w:r>
              <w:rPr>
                <w:spacing w:val="1"/>
              </w:rPr>
              <w:t>、撤除</w:t>
            </w:r>
            <w:r>
              <w:rPr>
                <w:spacing w:val="-6"/>
              </w:rPr>
              <w:t xml:space="preserve"> </w:t>
            </w:r>
            <w:r>
              <w:rPr>
                <w:spacing w:val="1"/>
              </w:rPr>
              <w:t>、处理</w:t>
            </w:r>
            <w:r>
              <w:rPr>
                <w:spacing w:val="3"/>
              </w:rPr>
              <w:t>用物 、出具报告等步骤所需的人力资源和基本物</w:t>
            </w:r>
            <w:r>
              <w:rPr>
                <w:spacing w:val="2"/>
              </w:rPr>
              <w:t>质资源消耗</w:t>
            </w:r>
            <w:r>
              <w:rPr>
                <w:spacing w:val="-4"/>
              </w:rPr>
              <w:t xml:space="preserve"> </w:t>
            </w:r>
            <w:r>
              <w:rPr>
                <w:spacing w:val="2"/>
              </w:rPr>
              <w:t>。</w:t>
            </w:r>
          </w:p>
        </w:tc>
        <w:tc>
          <w:tcPr>
            <w:tcW w:w="810"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186" w:line="204" w:lineRule="auto"/>
              <w:ind w:left="170"/>
            </w:pPr>
            <w:r>
              <w:t>次</w:t>
            </w:r>
          </w:p>
        </w:tc>
        <w:tc>
          <w:tcPr>
            <w:tcW w:w="1349" w:type="dxa"/>
            <w:vAlign w:val="top"/>
          </w:tcPr>
          <w:p>
            <w:pPr>
              <w:rPr>
                <w:rFonts w:ascii="Arial"/>
                <w:sz w:val="21"/>
              </w:rPr>
            </w:pPr>
          </w:p>
        </w:tc>
        <w:tc>
          <w:tcPr>
            <w:tcW w:w="525" w:type="dxa"/>
            <w:vAlign w:val="top"/>
          </w:tcPr>
          <w:p>
            <w:pPr>
              <w:pStyle w:val="6"/>
              <w:spacing w:before="194" w:line="221" w:lineRule="auto"/>
              <w:ind w:left="205"/>
            </w:pPr>
            <w:r>
              <w:rPr>
                <w:spacing w:val="-5"/>
              </w:rPr>
              <w:t>30</w:t>
            </w:r>
          </w:p>
        </w:tc>
        <w:tc>
          <w:tcPr>
            <w:tcW w:w="525" w:type="dxa"/>
            <w:vAlign w:val="top"/>
          </w:tcPr>
          <w:p>
            <w:pPr>
              <w:pStyle w:val="6"/>
              <w:spacing w:before="194" w:line="221" w:lineRule="auto"/>
              <w:ind w:left="205"/>
            </w:pPr>
            <w:r>
              <w:rPr>
                <w:spacing w:val="-5"/>
              </w:rPr>
              <w:t>29</w:t>
            </w:r>
          </w:p>
        </w:tc>
        <w:tc>
          <w:tcPr>
            <w:tcW w:w="525" w:type="dxa"/>
            <w:vAlign w:val="top"/>
          </w:tcPr>
          <w:p>
            <w:pPr>
              <w:pStyle w:val="6"/>
              <w:spacing w:before="194" w:line="222" w:lineRule="auto"/>
              <w:ind w:left="205"/>
            </w:pPr>
            <w:r>
              <w:rPr>
                <w:spacing w:val="-5"/>
              </w:rPr>
              <w:t>27</w:t>
            </w:r>
          </w:p>
        </w:tc>
        <w:tc>
          <w:tcPr>
            <w:tcW w:w="525" w:type="dxa"/>
            <w:vAlign w:val="top"/>
          </w:tcPr>
          <w:p>
            <w:pPr>
              <w:pStyle w:val="6"/>
              <w:spacing w:before="194" w:line="221" w:lineRule="auto"/>
              <w:ind w:left="206"/>
            </w:pPr>
            <w:r>
              <w:rPr>
                <w:spacing w:val="-5"/>
              </w:rPr>
              <w:t>26</w:t>
            </w:r>
          </w:p>
        </w:tc>
        <w:tc>
          <w:tcPr>
            <w:tcW w:w="525" w:type="dxa"/>
            <w:vAlign w:val="top"/>
          </w:tcPr>
          <w:p>
            <w:pPr>
              <w:pStyle w:val="6"/>
              <w:spacing w:before="194" w:line="222" w:lineRule="auto"/>
              <w:ind w:left="206"/>
            </w:pPr>
            <w:r>
              <w:rPr>
                <w:spacing w:val="-5"/>
              </w:rPr>
              <w:t>24</w:t>
            </w:r>
          </w:p>
        </w:tc>
        <w:tc>
          <w:tcPr>
            <w:tcW w:w="525" w:type="dxa"/>
            <w:vAlign w:val="top"/>
          </w:tcPr>
          <w:p>
            <w:pPr>
              <w:pStyle w:val="6"/>
              <w:spacing w:before="194" w:line="221" w:lineRule="auto"/>
              <w:ind w:left="212"/>
            </w:pPr>
            <w:r>
              <w:rPr>
                <w:spacing w:val="-8"/>
              </w:rPr>
              <w:t>19</w:t>
            </w:r>
          </w:p>
        </w:tc>
        <w:tc>
          <w:tcPr>
            <w:tcW w:w="525" w:type="dxa"/>
            <w:vAlign w:val="top"/>
          </w:tcPr>
          <w:p>
            <w:pPr>
              <w:pStyle w:val="6"/>
              <w:spacing w:before="187" w:line="203" w:lineRule="auto"/>
              <w:ind w:left="166"/>
            </w:pPr>
            <w:r>
              <w:rPr>
                <w:spacing w:val="-3"/>
              </w:rPr>
              <w:t>甲类</w:t>
            </w:r>
          </w:p>
        </w:tc>
        <w:tc>
          <w:tcPr>
            <w:tcW w:w="532" w:type="dxa"/>
            <w:vAlign w:val="top"/>
          </w:tcPr>
          <w:p>
            <w:pPr>
              <w:pStyle w:val="6"/>
              <w:spacing w:before="194"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9" w:hRule="atLeast"/>
        </w:trPr>
        <w:tc>
          <w:tcPr>
            <w:tcW w:w="375" w:type="dxa"/>
            <w:tcBorders>
              <w:left w:val="single" w:color="000000" w:sz="2" w:space="0"/>
            </w:tcBorders>
            <w:vAlign w:val="top"/>
          </w:tcPr>
          <w:p>
            <w:pPr>
              <w:pStyle w:val="6"/>
              <w:spacing w:before="195" w:line="221" w:lineRule="auto"/>
              <w:ind w:left="125"/>
            </w:pPr>
            <w:r>
              <w:rPr>
                <w:spacing w:val="-8"/>
              </w:rPr>
              <w:t>10</w:t>
            </w:r>
          </w:p>
        </w:tc>
        <w:tc>
          <w:tcPr>
            <w:tcW w:w="809" w:type="dxa"/>
            <w:vAlign w:val="top"/>
          </w:tcPr>
          <w:p>
            <w:pPr>
              <w:pStyle w:val="6"/>
              <w:spacing w:before="120" w:line="189" w:lineRule="auto"/>
              <w:ind w:left="10"/>
            </w:pPr>
            <w:r>
              <w:t>0124070001000</w:t>
            </w:r>
          </w:p>
          <w:p>
            <w:pPr>
              <w:pStyle w:val="6"/>
              <w:spacing w:line="220" w:lineRule="auto"/>
              <w:ind w:left="340"/>
            </w:pPr>
            <w:r>
              <w:rPr>
                <w:spacing w:val="-5"/>
              </w:rPr>
              <w:t>00</w:t>
            </w:r>
          </w:p>
        </w:tc>
        <w:tc>
          <w:tcPr>
            <w:tcW w:w="1064" w:type="dxa"/>
            <w:vAlign w:val="top"/>
          </w:tcPr>
          <w:p>
            <w:pPr>
              <w:pStyle w:val="6"/>
              <w:spacing w:before="188" w:line="203" w:lineRule="auto"/>
              <w:ind w:left="27"/>
            </w:pPr>
            <w:r>
              <w:rPr>
                <w:spacing w:val="4"/>
              </w:rPr>
              <w:t>膈肌功能检查费</w:t>
            </w:r>
          </w:p>
        </w:tc>
        <w:tc>
          <w:tcPr>
            <w:tcW w:w="1259" w:type="dxa"/>
            <w:vAlign w:val="top"/>
          </w:tcPr>
          <w:p>
            <w:pPr>
              <w:pStyle w:val="6"/>
              <w:spacing w:before="121" w:line="198" w:lineRule="auto"/>
              <w:ind w:left="29" w:hanging="1"/>
            </w:pPr>
            <w:r>
              <w:rPr>
                <w:spacing w:val="1"/>
              </w:rPr>
              <w:t>通过电活动或压力测定，评</w:t>
            </w:r>
            <w:r>
              <w:t>估患者膈肌功能</w:t>
            </w:r>
            <w:r>
              <w:rPr>
                <w:spacing w:val="-4"/>
              </w:rPr>
              <w:t xml:space="preserve"> </w:t>
            </w:r>
            <w:r>
              <w:t>。</w:t>
            </w:r>
          </w:p>
        </w:tc>
        <w:tc>
          <w:tcPr>
            <w:tcW w:w="2279" w:type="dxa"/>
            <w:vAlign w:val="top"/>
          </w:tcPr>
          <w:p>
            <w:pPr>
              <w:pStyle w:val="6"/>
              <w:spacing w:before="52" w:line="194" w:lineRule="auto"/>
              <w:ind w:left="31" w:right="33" w:hanging="1"/>
              <w:jc w:val="both"/>
            </w:pPr>
            <w:r>
              <w:rPr>
                <w:spacing w:val="1"/>
              </w:rPr>
              <w:t>所定价格涵盖设备准备</w:t>
            </w:r>
            <w:r>
              <w:rPr>
                <w:spacing w:val="2"/>
              </w:rPr>
              <w:t xml:space="preserve"> </w:t>
            </w:r>
            <w:r>
              <w:rPr>
                <w:spacing w:val="1"/>
              </w:rPr>
              <w:t>、仪器测定</w:t>
            </w:r>
            <w:r>
              <w:rPr>
                <w:spacing w:val="-7"/>
              </w:rPr>
              <w:t xml:space="preserve"> </w:t>
            </w:r>
            <w:r>
              <w:rPr>
                <w:spacing w:val="1"/>
              </w:rPr>
              <w:t>、撤除</w:t>
            </w:r>
            <w:r>
              <w:rPr>
                <w:spacing w:val="-6"/>
              </w:rPr>
              <w:t xml:space="preserve"> </w:t>
            </w:r>
            <w:r>
              <w:rPr>
                <w:spacing w:val="1"/>
              </w:rPr>
              <w:t>、处理</w:t>
            </w:r>
            <w:r>
              <w:rPr>
                <w:spacing w:val="3"/>
              </w:rPr>
              <w:t>用物 、出具报告等步骤所需的人力资源和基本物</w:t>
            </w:r>
            <w:r>
              <w:rPr>
                <w:spacing w:val="2"/>
              </w:rPr>
              <w:t>质资源消耗</w:t>
            </w:r>
            <w:r>
              <w:rPr>
                <w:spacing w:val="-4"/>
              </w:rPr>
              <w:t xml:space="preserve"> </w:t>
            </w:r>
            <w:r>
              <w:rPr>
                <w:spacing w:val="2"/>
              </w:rPr>
              <w:t>。</w:t>
            </w:r>
          </w:p>
        </w:tc>
        <w:tc>
          <w:tcPr>
            <w:tcW w:w="810"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188" w:line="204" w:lineRule="auto"/>
              <w:ind w:left="170"/>
            </w:pPr>
            <w:r>
              <w:t>次</w:t>
            </w:r>
          </w:p>
        </w:tc>
        <w:tc>
          <w:tcPr>
            <w:tcW w:w="1349" w:type="dxa"/>
            <w:vAlign w:val="top"/>
          </w:tcPr>
          <w:p>
            <w:pPr>
              <w:rPr>
                <w:rFonts w:ascii="Arial"/>
                <w:sz w:val="21"/>
              </w:rPr>
            </w:pPr>
          </w:p>
        </w:tc>
        <w:tc>
          <w:tcPr>
            <w:tcW w:w="525" w:type="dxa"/>
            <w:vAlign w:val="top"/>
          </w:tcPr>
          <w:p>
            <w:pPr>
              <w:pStyle w:val="6"/>
              <w:spacing w:before="195" w:line="221" w:lineRule="auto"/>
              <w:ind w:left="205"/>
            </w:pPr>
            <w:r>
              <w:rPr>
                <w:spacing w:val="-5"/>
              </w:rPr>
              <w:t>30</w:t>
            </w:r>
          </w:p>
        </w:tc>
        <w:tc>
          <w:tcPr>
            <w:tcW w:w="525" w:type="dxa"/>
            <w:vAlign w:val="top"/>
          </w:tcPr>
          <w:p>
            <w:pPr>
              <w:pStyle w:val="6"/>
              <w:spacing w:before="195" w:line="221" w:lineRule="auto"/>
              <w:ind w:left="205"/>
            </w:pPr>
            <w:r>
              <w:rPr>
                <w:spacing w:val="-5"/>
              </w:rPr>
              <w:t>29</w:t>
            </w:r>
          </w:p>
        </w:tc>
        <w:tc>
          <w:tcPr>
            <w:tcW w:w="525" w:type="dxa"/>
            <w:vAlign w:val="top"/>
          </w:tcPr>
          <w:p>
            <w:pPr>
              <w:pStyle w:val="6"/>
              <w:spacing w:before="196" w:line="222" w:lineRule="auto"/>
              <w:ind w:left="205"/>
            </w:pPr>
            <w:r>
              <w:rPr>
                <w:spacing w:val="-5"/>
              </w:rPr>
              <w:t>27</w:t>
            </w:r>
          </w:p>
        </w:tc>
        <w:tc>
          <w:tcPr>
            <w:tcW w:w="525" w:type="dxa"/>
            <w:vAlign w:val="top"/>
          </w:tcPr>
          <w:p>
            <w:pPr>
              <w:pStyle w:val="6"/>
              <w:spacing w:before="195" w:line="221" w:lineRule="auto"/>
              <w:ind w:left="206"/>
            </w:pPr>
            <w:r>
              <w:rPr>
                <w:spacing w:val="-5"/>
              </w:rPr>
              <w:t>26</w:t>
            </w:r>
          </w:p>
        </w:tc>
        <w:tc>
          <w:tcPr>
            <w:tcW w:w="525" w:type="dxa"/>
            <w:vAlign w:val="top"/>
          </w:tcPr>
          <w:p>
            <w:pPr>
              <w:pStyle w:val="6"/>
              <w:spacing w:before="196" w:line="222" w:lineRule="auto"/>
              <w:ind w:left="206"/>
            </w:pPr>
            <w:r>
              <w:rPr>
                <w:spacing w:val="-5"/>
              </w:rPr>
              <w:t>24</w:t>
            </w:r>
          </w:p>
        </w:tc>
        <w:tc>
          <w:tcPr>
            <w:tcW w:w="525" w:type="dxa"/>
            <w:vAlign w:val="top"/>
          </w:tcPr>
          <w:p>
            <w:pPr>
              <w:pStyle w:val="6"/>
              <w:spacing w:before="195" w:line="221" w:lineRule="auto"/>
              <w:ind w:left="212"/>
            </w:pPr>
            <w:r>
              <w:rPr>
                <w:spacing w:val="-8"/>
              </w:rPr>
              <w:t>19</w:t>
            </w:r>
          </w:p>
        </w:tc>
        <w:tc>
          <w:tcPr>
            <w:tcW w:w="525" w:type="dxa"/>
            <w:vAlign w:val="top"/>
          </w:tcPr>
          <w:p>
            <w:pPr>
              <w:pStyle w:val="6"/>
              <w:spacing w:before="188" w:line="203" w:lineRule="auto"/>
              <w:ind w:left="166"/>
            </w:pPr>
            <w:r>
              <w:rPr>
                <w:spacing w:val="-3"/>
              </w:rPr>
              <w:t>甲类</w:t>
            </w:r>
          </w:p>
        </w:tc>
        <w:tc>
          <w:tcPr>
            <w:tcW w:w="532" w:type="dxa"/>
            <w:vAlign w:val="top"/>
          </w:tcPr>
          <w:p>
            <w:pPr>
              <w:pStyle w:val="6"/>
              <w:spacing w:before="195"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7" w:line="222" w:lineRule="auto"/>
              <w:ind w:left="125"/>
            </w:pPr>
            <w:r>
              <w:t>11</w:t>
            </w:r>
          </w:p>
        </w:tc>
        <w:tc>
          <w:tcPr>
            <w:tcW w:w="809" w:type="dxa"/>
            <w:vAlign w:val="top"/>
          </w:tcPr>
          <w:p>
            <w:pPr>
              <w:pStyle w:val="6"/>
              <w:spacing w:before="9" w:line="86" w:lineRule="exact"/>
              <w:ind w:left="10"/>
            </w:pPr>
            <w:r>
              <w:rPr>
                <w:position w:val="-1"/>
              </w:rPr>
              <w:t>0124070001100</w:t>
            </w:r>
          </w:p>
        </w:tc>
        <w:tc>
          <w:tcPr>
            <w:tcW w:w="1064" w:type="dxa"/>
            <w:vAlign w:val="top"/>
          </w:tcPr>
          <w:p>
            <w:pPr>
              <w:pStyle w:val="6"/>
              <w:spacing w:before="9" w:line="86" w:lineRule="exact"/>
              <w:ind w:left="28"/>
            </w:pPr>
            <w:r>
              <w:rPr>
                <w:spacing w:val="4"/>
              </w:rPr>
              <w:t>睡眠呼吸监测费</w:t>
            </w:r>
          </w:p>
        </w:tc>
        <w:tc>
          <w:tcPr>
            <w:tcW w:w="1259" w:type="dxa"/>
            <w:vMerge w:val="restart"/>
            <w:tcBorders>
              <w:bottom w:val="nil"/>
            </w:tcBorders>
            <w:vAlign w:val="top"/>
          </w:tcPr>
          <w:p>
            <w:pPr>
              <w:pStyle w:val="6"/>
              <w:spacing w:before="8" w:line="159" w:lineRule="auto"/>
              <w:ind w:left="26" w:firstLine="1"/>
              <w:jc w:val="both"/>
            </w:pPr>
            <w:r>
              <w:rPr>
                <w:spacing w:val="1"/>
              </w:rPr>
              <w:t>对睡眠状态下患者呼吸行为</w:t>
            </w:r>
            <w:r>
              <w:rPr>
                <w:spacing w:val="-3"/>
              </w:rPr>
              <w:t>状</w:t>
            </w:r>
            <w:r>
              <w:rPr>
                <w:spacing w:val="-5"/>
              </w:rPr>
              <w:t xml:space="preserve"> </w:t>
            </w:r>
            <w:r>
              <w:rPr>
                <w:spacing w:val="-3"/>
              </w:rPr>
              <w:t>、呼吸功能进行监测 ，同</w:t>
            </w:r>
            <w:r>
              <w:rPr>
                <w:spacing w:val="1"/>
              </w:rPr>
              <w:t>步观察患者必要的生命体征</w:t>
            </w:r>
          </w:p>
        </w:tc>
        <w:tc>
          <w:tcPr>
            <w:tcW w:w="2279" w:type="dxa"/>
            <w:vMerge w:val="restart"/>
            <w:tcBorders>
              <w:bottom w:val="nil"/>
            </w:tcBorders>
            <w:vAlign w:val="top"/>
          </w:tcPr>
          <w:p>
            <w:pPr>
              <w:pStyle w:val="6"/>
              <w:spacing w:before="8" w:line="159" w:lineRule="auto"/>
              <w:ind w:left="31" w:right="33" w:hanging="1"/>
              <w:jc w:val="both"/>
            </w:pPr>
            <w:r>
              <w:rPr>
                <w:spacing w:val="1"/>
              </w:rPr>
              <w:t>所定价格涵盖设备准备</w:t>
            </w:r>
            <w:r>
              <w:rPr>
                <w:spacing w:val="2"/>
              </w:rPr>
              <w:t xml:space="preserve"> </w:t>
            </w:r>
            <w:r>
              <w:rPr>
                <w:spacing w:val="1"/>
              </w:rPr>
              <w:t>、仪器测定</w:t>
            </w:r>
            <w:r>
              <w:rPr>
                <w:spacing w:val="-7"/>
              </w:rPr>
              <w:t xml:space="preserve"> </w:t>
            </w:r>
            <w:r>
              <w:rPr>
                <w:spacing w:val="1"/>
              </w:rPr>
              <w:t>、撤除</w:t>
            </w:r>
            <w:r>
              <w:rPr>
                <w:spacing w:val="-6"/>
              </w:rPr>
              <w:t xml:space="preserve"> </w:t>
            </w:r>
            <w:r>
              <w:rPr>
                <w:spacing w:val="1"/>
              </w:rPr>
              <w:t>、处理</w:t>
            </w:r>
            <w:r>
              <w:rPr>
                <w:spacing w:val="3"/>
              </w:rPr>
              <w:t>用物 、出具报告等步骤所需的人力资源和基本物</w:t>
            </w:r>
            <w:r>
              <w:rPr>
                <w:spacing w:val="2"/>
              </w:rPr>
              <w:t>质资源消耗</w:t>
            </w:r>
            <w:r>
              <w:rPr>
                <w:spacing w:val="-4"/>
              </w:rPr>
              <w:t xml:space="preserve"> </w:t>
            </w:r>
            <w:r>
              <w:rPr>
                <w:spacing w:val="2"/>
              </w:rPr>
              <w:t>。</w:t>
            </w:r>
          </w:p>
        </w:tc>
        <w:tc>
          <w:tcPr>
            <w:tcW w:w="810" w:type="dxa"/>
            <w:vMerge w:val="restart"/>
            <w:tcBorders>
              <w:bottom w:val="nil"/>
            </w:tcBorders>
            <w:vAlign w:val="top"/>
          </w:tcPr>
          <w:p>
            <w:pPr>
              <w:pStyle w:val="6"/>
              <w:spacing w:before="62" w:line="198" w:lineRule="auto"/>
              <w:ind w:left="196" w:right="17" w:hanging="166"/>
            </w:pPr>
            <w:r>
              <w:rPr>
                <w:spacing w:val="3"/>
              </w:rPr>
              <w:t>01便携睡眠呼吸监测减收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9" w:line="204" w:lineRule="auto"/>
              <w:ind w:left="170"/>
            </w:pPr>
            <w:r>
              <w:t>次</w:t>
            </w:r>
          </w:p>
        </w:tc>
        <w:tc>
          <w:tcPr>
            <w:tcW w:w="1349" w:type="dxa"/>
            <w:vMerge w:val="restart"/>
            <w:tcBorders>
              <w:bottom w:val="nil"/>
            </w:tcBorders>
            <w:vAlign w:val="top"/>
          </w:tcPr>
          <w:p>
            <w:pPr>
              <w:pStyle w:val="6"/>
              <w:spacing w:before="8" w:line="159" w:lineRule="auto"/>
              <w:ind w:left="31" w:right="45" w:firstLine="5"/>
              <w:jc w:val="both"/>
            </w:pPr>
            <w:r>
              <w:t>不得同时收取心电</w:t>
            </w:r>
            <w:r>
              <w:rPr>
                <w:spacing w:val="-2"/>
              </w:rPr>
              <w:t xml:space="preserve"> </w:t>
            </w:r>
            <w:r>
              <w:t>、脑电</w:t>
            </w:r>
            <w:r>
              <w:rPr>
                <w:spacing w:val="-7"/>
              </w:rPr>
              <w:t xml:space="preserve"> </w:t>
            </w:r>
            <w:r>
              <w:t>、</w:t>
            </w:r>
            <w:r>
              <w:rPr>
                <w:spacing w:val="1"/>
              </w:rPr>
              <w:t>肌电</w:t>
            </w:r>
            <w:r>
              <w:rPr>
                <w:spacing w:val="-7"/>
              </w:rPr>
              <w:t xml:space="preserve"> </w:t>
            </w:r>
            <w:r>
              <w:rPr>
                <w:spacing w:val="1"/>
              </w:rPr>
              <w:t>、眼动</w:t>
            </w:r>
            <w:r>
              <w:rPr>
                <w:spacing w:val="-7"/>
              </w:rPr>
              <w:t xml:space="preserve"> </w:t>
            </w:r>
            <w:r>
              <w:rPr>
                <w:spacing w:val="1"/>
              </w:rPr>
              <w:t>、呼吸监测和血</w:t>
            </w:r>
            <w:r>
              <w:rPr>
                <w:spacing w:val="4"/>
              </w:rPr>
              <w:t>氧饱和度测定费用</w:t>
            </w:r>
            <w:r>
              <w:rPr>
                <w:spacing w:val="-8"/>
              </w:rPr>
              <w:t xml:space="preserve"> </w:t>
            </w:r>
            <w:r>
              <w:rPr>
                <w:spacing w:val="4"/>
              </w:rPr>
              <w:t>。</w:t>
            </w:r>
          </w:p>
        </w:tc>
        <w:tc>
          <w:tcPr>
            <w:tcW w:w="525" w:type="dxa"/>
            <w:vAlign w:val="top"/>
          </w:tcPr>
          <w:p>
            <w:pPr>
              <w:pStyle w:val="6"/>
              <w:spacing w:before="9" w:line="86" w:lineRule="exact"/>
              <w:ind w:left="175"/>
            </w:pPr>
            <w:r>
              <w:rPr>
                <w:spacing w:val="-3"/>
                <w:position w:val="-1"/>
              </w:rPr>
              <w:t>390</w:t>
            </w:r>
          </w:p>
        </w:tc>
        <w:tc>
          <w:tcPr>
            <w:tcW w:w="525" w:type="dxa"/>
            <w:vAlign w:val="top"/>
          </w:tcPr>
          <w:p>
            <w:pPr>
              <w:pStyle w:val="6"/>
              <w:spacing w:before="9" w:line="86" w:lineRule="exact"/>
              <w:ind w:left="176"/>
            </w:pPr>
            <w:r>
              <w:rPr>
                <w:spacing w:val="-3"/>
                <w:position w:val="-1"/>
              </w:rPr>
              <w:t>371</w:t>
            </w:r>
          </w:p>
        </w:tc>
        <w:tc>
          <w:tcPr>
            <w:tcW w:w="525" w:type="dxa"/>
            <w:vAlign w:val="top"/>
          </w:tcPr>
          <w:p>
            <w:pPr>
              <w:pStyle w:val="6"/>
              <w:spacing w:before="9" w:line="86" w:lineRule="exact"/>
              <w:ind w:left="176"/>
            </w:pPr>
            <w:r>
              <w:rPr>
                <w:spacing w:val="-3"/>
                <w:position w:val="-1"/>
              </w:rPr>
              <w:t>332</w:t>
            </w:r>
          </w:p>
        </w:tc>
        <w:tc>
          <w:tcPr>
            <w:tcW w:w="525" w:type="dxa"/>
            <w:vAlign w:val="top"/>
          </w:tcPr>
          <w:p>
            <w:pPr>
              <w:pStyle w:val="6"/>
              <w:spacing w:before="9" w:line="86" w:lineRule="exact"/>
              <w:ind w:left="176"/>
            </w:pPr>
            <w:r>
              <w:rPr>
                <w:spacing w:val="-3"/>
                <w:position w:val="-1"/>
              </w:rPr>
              <w:t>315</w:t>
            </w:r>
          </w:p>
        </w:tc>
        <w:tc>
          <w:tcPr>
            <w:tcW w:w="525" w:type="dxa"/>
            <w:vAlign w:val="top"/>
          </w:tcPr>
          <w:p>
            <w:pPr>
              <w:pStyle w:val="6"/>
              <w:spacing w:before="9" w:line="86" w:lineRule="exact"/>
              <w:ind w:left="176"/>
            </w:pPr>
            <w:r>
              <w:rPr>
                <w:spacing w:val="-3"/>
                <w:position w:val="-1"/>
              </w:rPr>
              <w:t>299</w:t>
            </w:r>
          </w:p>
        </w:tc>
        <w:tc>
          <w:tcPr>
            <w:tcW w:w="525" w:type="dxa"/>
            <w:vAlign w:val="top"/>
          </w:tcPr>
          <w:p>
            <w:pPr>
              <w:pStyle w:val="6"/>
              <w:spacing w:before="9" w:line="86" w:lineRule="exact"/>
              <w:ind w:left="176"/>
            </w:pPr>
            <w:r>
              <w:rPr>
                <w:spacing w:val="-3"/>
                <w:position w:val="-1"/>
              </w:rPr>
              <w:t>239</w:t>
            </w:r>
          </w:p>
        </w:tc>
        <w:tc>
          <w:tcPr>
            <w:tcW w:w="525" w:type="dxa"/>
            <w:vAlign w:val="top"/>
          </w:tcPr>
          <w:p>
            <w:pPr>
              <w:pStyle w:val="6"/>
              <w:spacing w:before="9" w:line="86" w:lineRule="exact"/>
              <w:ind w:left="172"/>
            </w:pPr>
            <w:r>
              <w:rPr>
                <w:spacing w:val="-2"/>
              </w:rPr>
              <w:t>乙类</w:t>
            </w:r>
          </w:p>
        </w:tc>
        <w:tc>
          <w:tcPr>
            <w:tcW w:w="532" w:type="dxa"/>
            <w:vAlign w:val="top"/>
          </w:tcPr>
          <w:p>
            <w:pPr>
              <w:pStyle w:val="6"/>
              <w:spacing w:before="9" w:line="86" w:lineRule="exact"/>
              <w:ind w:left="169"/>
            </w:pPr>
            <w:r>
              <w:rPr>
                <w:spacing w:val="-3"/>
                <w:position w:val="-1"/>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09" w:type="dxa"/>
            <w:vAlign w:val="top"/>
          </w:tcPr>
          <w:p>
            <w:pPr>
              <w:pStyle w:val="6"/>
              <w:spacing w:before="9" w:line="189" w:lineRule="auto"/>
              <w:ind w:left="10"/>
            </w:pPr>
            <w:r>
              <w:t>0124070001100</w:t>
            </w:r>
          </w:p>
          <w:p>
            <w:pPr>
              <w:pStyle w:val="6"/>
              <w:spacing w:line="85" w:lineRule="exact"/>
              <w:ind w:left="340"/>
            </w:pPr>
            <w:r>
              <w:rPr>
                <w:spacing w:val="-5"/>
                <w:position w:val="-1"/>
              </w:rPr>
              <w:t>01</w:t>
            </w:r>
          </w:p>
        </w:tc>
        <w:tc>
          <w:tcPr>
            <w:tcW w:w="1064" w:type="dxa"/>
            <w:vAlign w:val="top"/>
          </w:tcPr>
          <w:p>
            <w:pPr>
              <w:pStyle w:val="6"/>
              <w:spacing w:before="9" w:line="110" w:lineRule="exact"/>
              <w:ind w:left="28"/>
            </w:pPr>
            <w:r>
              <w:t>睡眠呼吸监测费-便携</w:t>
            </w:r>
            <w:r>
              <w:rPr>
                <w:spacing w:val="2"/>
                <w:position w:val="-1"/>
              </w:rPr>
              <w:t>睡眠呼吸监测（减收）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10"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7" w:line="214" w:lineRule="auto"/>
              <w:ind w:left="160"/>
            </w:pPr>
            <w:r>
              <w:rPr>
                <w:spacing w:val="-6"/>
              </w:rPr>
              <w:t>-312</w:t>
            </w:r>
          </w:p>
        </w:tc>
        <w:tc>
          <w:tcPr>
            <w:tcW w:w="525" w:type="dxa"/>
            <w:vAlign w:val="top"/>
          </w:tcPr>
          <w:p>
            <w:pPr>
              <w:pStyle w:val="6"/>
              <w:spacing w:before="77" w:line="214" w:lineRule="auto"/>
              <w:ind w:left="160"/>
            </w:pPr>
            <w:r>
              <w:rPr>
                <w:spacing w:val="-6"/>
              </w:rPr>
              <w:t>-297</w:t>
            </w:r>
          </w:p>
        </w:tc>
        <w:tc>
          <w:tcPr>
            <w:tcW w:w="525" w:type="dxa"/>
            <w:vAlign w:val="top"/>
          </w:tcPr>
          <w:p>
            <w:pPr>
              <w:pStyle w:val="6"/>
              <w:spacing w:before="77" w:line="214" w:lineRule="auto"/>
              <w:ind w:left="160"/>
            </w:pPr>
            <w:r>
              <w:rPr>
                <w:spacing w:val="-6"/>
              </w:rPr>
              <w:t>-266</w:t>
            </w:r>
          </w:p>
        </w:tc>
        <w:tc>
          <w:tcPr>
            <w:tcW w:w="525" w:type="dxa"/>
            <w:vAlign w:val="top"/>
          </w:tcPr>
          <w:p>
            <w:pPr>
              <w:pStyle w:val="6"/>
              <w:spacing w:before="77" w:line="214" w:lineRule="auto"/>
              <w:ind w:left="161"/>
            </w:pPr>
            <w:r>
              <w:rPr>
                <w:spacing w:val="-6"/>
              </w:rPr>
              <w:t>-252</w:t>
            </w:r>
          </w:p>
        </w:tc>
        <w:tc>
          <w:tcPr>
            <w:tcW w:w="525" w:type="dxa"/>
            <w:vAlign w:val="top"/>
          </w:tcPr>
          <w:p>
            <w:pPr>
              <w:pStyle w:val="6"/>
              <w:spacing w:before="77" w:line="214" w:lineRule="auto"/>
              <w:ind w:left="161"/>
            </w:pPr>
            <w:r>
              <w:rPr>
                <w:spacing w:val="-6"/>
              </w:rPr>
              <w:t>-239</w:t>
            </w:r>
          </w:p>
        </w:tc>
        <w:tc>
          <w:tcPr>
            <w:tcW w:w="525" w:type="dxa"/>
            <w:vAlign w:val="top"/>
          </w:tcPr>
          <w:p>
            <w:pPr>
              <w:pStyle w:val="6"/>
              <w:spacing w:before="77" w:line="214" w:lineRule="auto"/>
              <w:ind w:left="161"/>
            </w:pPr>
            <w:r>
              <w:rPr>
                <w:spacing w:val="-6"/>
              </w:rPr>
              <w:t>-191</w:t>
            </w:r>
          </w:p>
        </w:tc>
        <w:tc>
          <w:tcPr>
            <w:tcW w:w="525" w:type="dxa"/>
            <w:vAlign w:val="top"/>
          </w:tcPr>
          <w:p>
            <w:pPr>
              <w:pStyle w:val="6"/>
              <w:spacing w:before="69" w:line="203" w:lineRule="auto"/>
              <w:ind w:left="172"/>
            </w:pPr>
            <w:r>
              <w:rPr>
                <w:spacing w:val="-2"/>
              </w:rPr>
              <w:t>乙类</w:t>
            </w:r>
          </w:p>
        </w:tc>
        <w:tc>
          <w:tcPr>
            <w:tcW w:w="532" w:type="dxa"/>
            <w:vAlign w:val="top"/>
          </w:tcPr>
          <w:p>
            <w:pPr>
              <w:pStyle w:val="6"/>
              <w:spacing w:before="77" w:line="214" w:lineRule="auto"/>
              <w:ind w:left="169"/>
            </w:pPr>
            <w:r>
              <w:rPr>
                <w:spacing w:val="-3"/>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0" w:hRule="atLeast"/>
        </w:trPr>
        <w:tc>
          <w:tcPr>
            <w:tcW w:w="375" w:type="dxa"/>
            <w:tcBorders>
              <w:left w:val="single" w:color="000000" w:sz="2" w:space="0"/>
            </w:tcBorders>
            <w:vAlign w:val="top"/>
          </w:tcPr>
          <w:p>
            <w:pPr>
              <w:pStyle w:val="6"/>
              <w:spacing w:before="122" w:line="222" w:lineRule="auto"/>
              <w:ind w:left="125"/>
            </w:pPr>
            <w:r>
              <w:rPr>
                <w:spacing w:val="-8"/>
              </w:rPr>
              <w:t>12</w:t>
            </w:r>
          </w:p>
        </w:tc>
        <w:tc>
          <w:tcPr>
            <w:tcW w:w="809" w:type="dxa"/>
            <w:vAlign w:val="top"/>
          </w:tcPr>
          <w:p>
            <w:pPr>
              <w:pStyle w:val="6"/>
              <w:spacing w:before="47" w:line="189" w:lineRule="auto"/>
              <w:ind w:left="10"/>
            </w:pPr>
            <w:r>
              <w:t>0124070001200</w:t>
            </w:r>
          </w:p>
          <w:p>
            <w:pPr>
              <w:pStyle w:val="6"/>
              <w:spacing w:line="192" w:lineRule="auto"/>
              <w:ind w:left="340"/>
            </w:pPr>
            <w:r>
              <w:rPr>
                <w:spacing w:val="-5"/>
              </w:rPr>
              <w:t>00</w:t>
            </w:r>
          </w:p>
        </w:tc>
        <w:tc>
          <w:tcPr>
            <w:tcW w:w="1064" w:type="dxa"/>
            <w:vAlign w:val="top"/>
          </w:tcPr>
          <w:p>
            <w:pPr>
              <w:pStyle w:val="6"/>
              <w:spacing w:before="46" w:line="191" w:lineRule="auto"/>
              <w:ind w:left="27" w:right="36" w:firstLine="1"/>
            </w:pPr>
            <w:r>
              <w:rPr>
                <w:spacing w:val="4"/>
              </w:rPr>
              <w:t>经皮氧分压/二氧化碳</w:t>
            </w:r>
            <w:r>
              <w:rPr>
                <w:spacing w:val="3"/>
              </w:rPr>
              <w:t>监测费</w:t>
            </w:r>
          </w:p>
        </w:tc>
        <w:tc>
          <w:tcPr>
            <w:tcW w:w="1259" w:type="dxa"/>
            <w:vAlign w:val="top"/>
          </w:tcPr>
          <w:p>
            <w:pPr>
              <w:pStyle w:val="6"/>
              <w:spacing w:before="46" w:line="191" w:lineRule="auto"/>
              <w:ind w:left="30" w:hanging="2"/>
            </w:pPr>
            <w:r>
              <w:rPr>
                <w:spacing w:val="1"/>
              </w:rPr>
              <w:t>通过经皮测定方法，持续测</w:t>
            </w:r>
            <w:r>
              <w:t>定氧分压和/或二氧化碳</w:t>
            </w:r>
            <w:r>
              <w:rPr>
                <w:spacing w:val="1"/>
              </w:rPr>
              <w:t xml:space="preserve"> </w:t>
            </w:r>
            <w:r>
              <w:t>。</w:t>
            </w:r>
          </w:p>
        </w:tc>
        <w:tc>
          <w:tcPr>
            <w:tcW w:w="2279" w:type="dxa"/>
            <w:vAlign w:val="top"/>
          </w:tcPr>
          <w:p>
            <w:pPr>
              <w:pStyle w:val="6"/>
              <w:spacing w:before="9" w:line="198" w:lineRule="auto"/>
              <w:ind w:left="36" w:right="33" w:hanging="6"/>
            </w:pPr>
            <w:r>
              <w:rPr>
                <w:spacing w:val="1"/>
              </w:rPr>
              <w:t>所定价格涵盖设备准备</w:t>
            </w:r>
            <w:r>
              <w:rPr>
                <w:spacing w:val="2"/>
              </w:rPr>
              <w:t xml:space="preserve"> </w:t>
            </w:r>
            <w:r>
              <w:rPr>
                <w:spacing w:val="1"/>
              </w:rPr>
              <w:t>、仪器测定</w:t>
            </w:r>
            <w:r>
              <w:rPr>
                <w:spacing w:val="-7"/>
              </w:rPr>
              <w:t xml:space="preserve"> </w:t>
            </w:r>
            <w:r>
              <w:rPr>
                <w:spacing w:val="1"/>
              </w:rPr>
              <w:t>、撤除</w:t>
            </w:r>
            <w:r>
              <w:rPr>
                <w:spacing w:val="-6"/>
              </w:rPr>
              <w:t xml:space="preserve"> </w:t>
            </w:r>
            <w:r>
              <w:rPr>
                <w:spacing w:val="1"/>
              </w:rPr>
              <w:t>、处理</w:t>
            </w:r>
            <w:r>
              <w:rPr>
                <w:spacing w:val="4"/>
              </w:rPr>
              <w:t>用物等步骤所需的人力资源和基本物质资源消耗</w:t>
            </w:r>
          </w:p>
        </w:tc>
        <w:tc>
          <w:tcPr>
            <w:tcW w:w="810"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114" w:line="206" w:lineRule="auto"/>
              <w:ind w:left="114"/>
            </w:pPr>
            <w:r>
              <w:rPr>
                <w:spacing w:val="-1"/>
              </w:rPr>
              <w:t>小时</w:t>
            </w:r>
          </w:p>
        </w:tc>
        <w:tc>
          <w:tcPr>
            <w:tcW w:w="1349" w:type="dxa"/>
            <w:vAlign w:val="top"/>
          </w:tcPr>
          <w:p>
            <w:pPr>
              <w:rPr>
                <w:rFonts w:ascii="Arial"/>
                <w:sz w:val="21"/>
              </w:rPr>
            </w:pPr>
          </w:p>
        </w:tc>
        <w:tc>
          <w:tcPr>
            <w:tcW w:w="525" w:type="dxa"/>
            <w:vAlign w:val="top"/>
          </w:tcPr>
          <w:p>
            <w:pPr>
              <w:pStyle w:val="6"/>
              <w:spacing w:before="121" w:line="221" w:lineRule="auto"/>
              <w:ind w:left="201"/>
            </w:pPr>
            <w:r>
              <w:rPr>
                <w:spacing w:val="-3"/>
              </w:rPr>
              <w:t>45</w:t>
            </w:r>
          </w:p>
        </w:tc>
        <w:tc>
          <w:tcPr>
            <w:tcW w:w="525" w:type="dxa"/>
            <w:vAlign w:val="top"/>
          </w:tcPr>
          <w:p>
            <w:pPr>
              <w:pStyle w:val="6"/>
              <w:spacing w:before="121" w:line="221" w:lineRule="auto"/>
              <w:ind w:left="201"/>
            </w:pPr>
            <w:r>
              <w:rPr>
                <w:spacing w:val="-3"/>
              </w:rPr>
              <w:t>43</w:t>
            </w:r>
          </w:p>
        </w:tc>
        <w:tc>
          <w:tcPr>
            <w:tcW w:w="525" w:type="dxa"/>
            <w:vAlign w:val="top"/>
          </w:tcPr>
          <w:p>
            <w:pPr>
              <w:pStyle w:val="6"/>
              <w:spacing w:before="121" w:line="221" w:lineRule="auto"/>
              <w:ind w:left="206"/>
            </w:pPr>
            <w:r>
              <w:rPr>
                <w:spacing w:val="-5"/>
              </w:rPr>
              <w:t>38</w:t>
            </w:r>
          </w:p>
        </w:tc>
        <w:tc>
          <w:tcPr>
            <w:tcW w:w="525" w:type="dxa"/>
            <w:vAlign w:val="top"/>
          </w:tcPr>
          <w:p>
            <w:pPr>
              <w:pStyle w:val="6"/>
              <w:spacing w:before="121" w:line="221" w:lineRule="auto"/>
              <w:ind w:left="206"/>
            </w:pPr>
            <w:r>
              <w:rPr>
                <w:spacing w:val="-5"/>
              </w:rPr>
              <w:t>36</w:t>
            </w:r>
          </w:p>
        </w:tc>
        <w:tc>
          <w:tcPr>
            <w:tcW w:w="525" w:type="dxa"/>
            <w:vAlign w:val="top"/>
          </w:tcPr>
          <w:p>
            <w:pPr>
              <w:pStyle w:val="6"/>
              <w:spacing w:before="121" w:line="221" w:lineRule="auto"/>
              <w:ind w:left="206"/>
            </w:pPr>
            <w:r>
              <w:rPr>
                <w:spacing w:val="-5"/>
              </w:rPr>
              <w:t>34</w:t>
            </w:r>
          </w:p>
        </w:tc>
        <w:tc>
          <w:tcPr>
            <w:tcW w:w="525" w:type="dxa"/>
            <w:vAlign w:val="top"/>
          </w:tcPr>
          <w:p>
            <w:pPr>
              <w:pStyle w:val="6"/>
              <w:spacing w:before="122" w:line="222" w:lineRule="auto"/>
              <w:ind w:left="206"/>
            </w:pPr>
            <w:r>
              <w:rPr>
                <w:spacing w:val="-5"/>
              </w:rPr>
              <w:t>27</w:t>
            </w:r>
          </w:p>
        </w:tc>
        <w:tc>
          <w:tcPr>
            <w:tcW w:w="525" w:type="dxa"/>
            <w:vAlign w:val="top"/>
          </w:tcPr>
          <w:p>
            <w:pPr>
              <w:pStyle w:val="6"/>
              <w:spacing w:before="114" w:line="203" w:lineRule="auto"/>
              <w:ind w:left="160"/>
            </w:pPr>
            <w:r>
              <w:t>丙类</w:t>
            </w:r>
          </w:p>
        </w:tc>
        <w:tc>
          <w:tcPr>
            <w:tcW w:w="532" w:type="dxa"/>
            <w:vAlign w:val="top"/>
          </w:tcPr>
          <w:p>
            <w:pPr>
              <w:pStyle w:val="6"/>
              <w:spacing w:before="121" w:line="221" w:lineRule="auto"/>
              <w:ind w:left="145"/>
            </w:pPr>
            <w:r>
              <w:rPr>
                <w:spacing w:val="-4"/>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restart"/>
            <w:tcBorders>
              <w:left w:val="single" w:color="000000" w:sz="2" w:space="0"/>
              <w:bottom w:val="nil"/>
            </w:tcBorders>
            <w:vAlign w:val="top"/>
          </w:tcPr>
          <w:p>
            <w:pPr>
              <w:pStyle w:val="6"/>
              <w:spacing w:before="272" w:line="221" w:lineRule="auto"/>
              <w:ind w:left="125"/>
            </w:pPr>
            <w:r>
              <w:rPr>
                <w:spacing w:val="-8"/>
              </w:rPr>
              <w:t>13</w:t>
            </w:r>
          </w:p>
        </w:tc>
        <w:tc>
          <w:tcPr>
            <w:tcW w:w="809" w:type="dxa"/>
            <w:vAlign w:val="top"/>
          </w:tcPr>
          <w:p>
            <w:pPr>
              <w:pStyle w:val="6"/>
              <w:spacing w:before="9" w:line="189" w:lineRule="auto"/>
              <w:ind w:left="10"/>
            </w:pPr>
            <w:r>
              <w:t>0124070001300</w:t>
            </w:r>
          </w:p>
          <w:p>
            <w:pPr>
              <w:pStyle w:val="6"/>
              <w:spacing w:line="85" w:lineRule="exact"/>
              <w:ind w:left="340"/>
            </w:pPr>
            <w:r>
              <w:rPr>
                <w:spacing w:val="-5"/>
                <w:position w:val="-1"/>
              </w:rPr>
              <w:t>00</w:t>
            </w:r>
          </w:p>
        </w:tc>
        <w:tc>
          <w:tcPr>
            <w:tcW w:w="1064" w:type="dxa"/>
            <w:vAlign w:val="top"/>
          </w:tcPr>
          <w:p>
            <w:pPr>
              <w:pStyle w:val="6"/>
              <w:spacing w:before="9" w:line="110" w:lineRule="exact"/>
              <w:ind w:left="39" w:hanging="9"/>
            </w:pPr>
            <w:r>
              <w:rPr>
                <w:spacing w:val="-2"/>
              </w:rPr>
              <w:t>支气管镜检查费（ 常规</w:t>
            </w:r>
            <w:r>
              <w:rPr>
                <w:spacing w:val="-3"/>
                <w:position w:val="-1"/>
              </w:rPr>
              <w:t>内镜）</w:t>
            </w:r>
          </w:p>
        </w:tc>
        <w:tc>
          <w:tcPr>
            <w:tcW w:w="1259" w:type="dxa"/>
            <w:vMerge w:val="restart"/>
            <w:tcBorders>
              <w:bottom w:val="nil"/>
            </w:tcBorders>
            <w:vAlign w:val="top"/>
          </w:tcPr>
          <w:p>
            <w:pPr>
              <w:pStyle w:val="6"/>
              <w:spacing w:before="130" w:line="195" w:lineRule="auto"/>
              <w:ind w:left="29" w:hanging="1"/>
              <w:jc w:val="both"/>
            </w:pPr>
            <w:r>
              <w:rPr>
                <w:spacing w:val="1"/>
              </w:rPr>
              <w:t>通过支气管镜观察和诊断支</w:t>
            </w:r>
            <w:r>
              <w:rPr>
                <w:spacing w:val="-4"/>
              </w:rPr>
              <w:t>气</w:t>
            </w:r>
            <w:r>
              <w:rPr>
                <w:spacing w:val="-3"/>
              </w:rPr>
              <w:t>管 、气管</w:t>
            </w:r>
            <w:r>
              <w:rPr>
                <w:spacing w:val="-7"/>
              </w:rPr>
              <w:t xml:space="preserve"> </w:t>
            </w:r>
            <w:r>
              <w:rPr>
                <w:spacing w:val="-3"/>
              </w:rPr>
              <w:t>、气管壁或肺</w:t>
            </w:r>
            <w:r>
              <w:rPr>
                <w:spacing w:val="-2"/>
              </w:rPr>
              <w:t>部</w:t>
            </w:r>
            <w:r>
              <w:t>等部位的疾病</w:t>
            </w:r>
            <w:r>
              <w:rPr>
                <w:spacing w:val="-6"/>
              </w:rPr>
              <w:t xml:space="preserve"> </w:t>
            </w:r>
            <w:r>
              <w:t>。</w:t>
            </w:r>
          </w:p>
        </w:tc>
        <w:tc>
          <w:tcPr>
            <w:tcW w:w="2279" w:type="dxa"/>
            <w:vMerge w:val="restart"/>
            <w:tcBorders>
              <w:bottom w:val="nil"/>
            </w:tcBorders>
            <w:vAlign w:val="top"/>
          </w:tcPr>
          <w:p>
            <w:pPr>
              <w:pStyle w:val="6"/>
              <w:spacing w:before="130" w:line="195" w:lineRule="auto"/>
              <w:ind w:left="30" w:right="33"/>
              <w:jc w:val="both"/>
            </w:pPr>
            <w:r>
              <w:rPr>
                <w:spacing w:val="1"/>
              </w:rPr>
              <w:t>所定价格涵盖设备准备</w:t>
            </w:r>
            <w:r>
              <w:rPr>
                <w:spacing w:val="2"/>
              </w:rPr>
              <w:t xml:space="preserve"> </w:t>
            </w:r>
            <w:r>
              <w:rPr>
                <w:spacing w:val="1"/>
              </w:rPr>
              <w:t>、体位摆放</w:t>
            </w:r>
            <w:r>
              <w:rPr>
                <w:spacing w:val="-7"/>
              </w:rPr>
              <w:t xml:space="preserve"> </w:t>
            </w:r>
            <w:r>
              <w:rPr>
                <w:spacing w:val="1"/>
              </w:rPr>
              <w:t>、入镜</w:t>
            </w:r>
            <w:r>
              <w:rPr>
                <w:spacing w:val="-6"/>
              </w:rPr>
              <w:t xml:space="preserve"> </w:t>
            </w:r>
            <w:r>
              <w:rPr>
                <w:spacing w:val="1"/>
              </w:rPr>
              <w:t>、观察</w:t>
            </w:r>
            <w:r>
              <w:t xml:space="preserve"> </w:t>
            </w:r>
            <w:r>
              <w:rPr>
                <w:spacing w:val="1"/>
              </w:rPr>
              <w:t>、图像采集</w:t>
            </w:r>
            <w:r>
              <w:rPr>
                <w:spacing w:val="-6"/>
              </w:rPr>
              <w:t xml:space="preserve"> </w:t>
            </w:r>
            <w:r>
              <w:rPr>
                <w:spacing w:val="1"/>
              </w:rPr>
              <w:t>、撤镜</w:t>
            </w:r>
            <w:r>
              <w:rPr>
                <w:spacing w:val="-6"/>
              </w:rPr>
              <w:t xml:space="preserve"> </w:t>
            </w:r>
            <w:r>
              <w:rPr>
                <w:spacing w:val="1"/>
              </w:rPr>
              <w:t>、处理用物 、出具报告等步骤</w:t>
            </w:r>
            <w:r>
              <w:rPr>
                <w:spacing w:val="4"/>
              </w:rPr>
              <w:t>所需的人力资源和基本物质资源消耗</w:t>
            </w:r>
            <w:r>
              <w:rPr>
                <w:spacing w:val="-2"/>
              </w:rPr>
              <w:t xml:space="preserve"> </w:t>
            </w:r>
            <w:r>
              <w:rPr>
                <w:spacing w:val="4"/>
              </w:rPr>
              <w:t>。</w:t>
            </w:r>
          </w:p>
        </w:tc>
        <w:tc>
          <w:tcPr>
            <w:tcW w:w="810" w:type="dxa"/>
            <w:vMerge w:val="restart"/>
            <w:tcBorders>
              <w:bottom w:val="nil"/>
            </w:tcBorders>
            <w:vAlign w:val="top"/>
          </w:tcPr>
          <w:p>
            <w:pPr>
              <w:pStyle w:val="6"/>
              <w:spacing w:before="264" w:line="204" w:lineRule="auto"/>
              <w:ind w:left="30"/>
            </w:pPr>
            <w:r>
              <w:rPr>
                <w:spacing w:val="3"/>
              </w:rPr>
              <w:t>01特殊光源检查</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264" w:line="204" w:lineRule="auto"/>
              <w:ind w:left="170"/>
            </w:pPr>
            <w:r>
              <w:t>次</w:t>
            </w:r>
          </w:p>
        </w:tc>
        <w:tc>
          <w:tcPr>
            <w:tcW w:w="1349" w:type="dxa"/>
            <w:vMerge w:val="restart"/>
            <w:tcBorders>
              <w:bottom w:val="nil"/>
            </w:tcBorders>
            <w:vAlign w:val="top"/>
          </w:tcPr>
          <w:p>
            <w:pPr>
              <w:pStyle w:val="6"/>
              <w:spacing w:before="197" w:line="198" w:lineRule="auto"/>
              <w:ind w:left="58" w:right="45" w:hanging="24"/>
            </w:pPr>
            <w:r>
              <w:rPr>
                <w:spacing w:val="2"/>
              </w:rPr>
              <w:t>本项目中的“特殊光源</w:t>
            </w:r>
            <w:r>
              <w:rPr>
                <w:spacing w:val="-1"/>
              </w:rPr>
              <w:t xml:space="preserve"> </w:t>
            </w:r>
            <w:r>
              <w:rPr>
                <w:spacing w:val="2"/>
              </w:rPr>
              <w:t>”指</w:t>
            </w:r>
            <w:r>
              <w:t xml:space="preserve"> </w:t>
            </w:r>
            <w:r>
              <w:rPr>
                <w:spacing w:val="-2"/>
              </w:rPr>
              <w:t>：荧光 、窄谱光源</w:t>
            </w:r>
            <w:r>
              <w:rPr>
                <w:spacing w:val="-8"/>
              </w:rPr>
              <w:t xml:space="preserve"> </w:t>
            </w:r>
            <w:r>
              <w:rPr>
                <w:spacing w:val="-2"/>
              </w:rPr>
              <w:t>。</w:t>
            </w:r>
          </w:p>
        </w:tc>
        <w:tc>
          <w:tcPr>
            <w:tcW w:w="525" w:type="dxa"/>
            <w:vAlign w:val="top"/>
          </w:tcPr>
          <w:p>
            <w:pPr>
              <w:pStyle w:val="6"/>
              <w:spacing w:before="77" w:line="214" w:lineRule="auto"/>
              <w:ind w:left="175"/>
            </w:pPr>
            <w:r>
              <w:rPr>
                <w:spacing w:val="-3"/>
              </w:rPr>
              <w:t>230</w:t>
            </w:r>
          </w:p>
        </w:tc>
        <w:tc>
          <w:tcPr>
            <w:tcW w:w="525" w:type="dxa"/>
            <w:vAlign w:val="top"/>
          </w:tcPr>
          <w:p>
            <w:pPr>
              <w:pStyle w:val="6"/>
              <w:spacing w:before="77" w:line="214" w:lineRule="auto"/>
              <w:ind w:left="175"/>
            </w:pPr>
            <w:r>
              <w:rPr>
                <w:spacing w:val="-3"/>
              </w:rPr>
              <w:t>219</w:t>
            </w:r>
          </w:p>
        </w:tc>
        <w:tc>
          <w:tcPr>
            <w:tcW w:w="525" w:type="dxa"/>
            <w:vAlign w:val="top"/>
          </w:tcPr>
          <w:p>
            <w:pPr>
              <w:pStyle w:val="6"/>
              <w:spacing w:before="77" w:line="214" w:lineRule="auto"/>
              <w:ind w:left="181"/>
            </w:pPr>
            <w:r>
              <w:rPr>
                <w:spacing w:val="-5"/>
              </w:rPr>
              <w:t>196</w:t>
            </w:r>
          </w:p>
        </w:tc>
        <w:tc>
          <w:tcPr>
            <w:tcW w:w="525" w:type="dxa"/>
            <w:vAlign w:val="top"/>
          </w:tcPr>
          <w:p>
            <w:pPr>
              <w:pStyle w:val="6"/>
              <w:spacing w:before="77" w:line="214" w:lineRule="auto"/>
              <w:ind w:left="182"/>
            </w:pPr>
            <w:r>
              <w:rPr>
                <w:spacing w:val="-5"/>
              </w:rPr>
              <w:t>186</w:t>
            </w:r>
          </w:p>
        </w:tc>
        <w:tc>
          <w:tcPr>
            <w:tcW w:w="525" w:type="dxa"/>
            <w:vAlign w:val="top"/>
          </w:tcPr>
          <w:p>
            <w:pPr>
              <w:pStyle w:val="6"/>
              <w:spacing w:before="77" w:line="214" w:lineRule="auto"/>
              <w:ind w:left="182"/>
            </w:pPr>
            <w:r>
              <w:rPr>
                <w:spacing w:val="-5"/>
              </w:rPr>
              <w:t>176</w:t>
            </w:r>
          </w:p>
        </w:tc>
        <w:tc>
          <w:tcPr>
            <w:tcW w:w="525" w:type="dxa"/>
            <w:vAlign w:val="top"/>
          </w:tcPr>
          <w:p>
            <w:pPr>
              <w:pStyle w:val="6"/>
              <w:spacing w:before="77" w:line="214" w:lineRule="auto"/>
              <w:ind w:left="182"/>
            </w:pPr>
            <w:r>
              <w:rPr>
                <w:spacing w:val="-5"/>
              </w:rPr>
              <w:t>141</w:t>
            </w:r>
          </w:p>
        </w:tc>
        <w:tc>
          <w:tcPr>
            <w:tcW w:w="525" w:type="dxa"/>
            <w:vAlign w:val="top"/>
          </w:tcPr>
          <w:p>
            <w:pPr>
              <w:pStyle w:val="6"/>
              <w:spacing w:before="69" w:line="203" w:lineRule="auto"/>
              <w:ind w:left="172"/>
            </w:pPr>
            <w:r>
              <w:rPr>
                <w:spacing w:val="-2"/>
              </w:rPr>
              <w:t>乙类</w:t>
            </w:r>
          </w:p>
        </w:tc>
        <w:tc>
          <w:tcPr>
            <w:tcW w:w="532" w:type="dxa"/>
            <w:vAlign w:val="top"/>
          </w:tcPr>
          <w:p>
            <w:pPr>
              <w:pStyle w:val="6"/>
              <w:spacing w:before="77" w:line="214" w:lineRule="auto"/>
              <w:ind w:left="169"/>
            </w:pPr>
            <w:r>
              <w:rPr>
                <w:spacing w:val="-3"/>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5" w:hRule="atLeast"/>
        </w:trPr>
        <w:tc>
          <w:tcPr>
            <w:tcW w:w="375" w:type="dxa"/>
            <w:vMerge w:val="continue"/>
            <w:tcBorders>
              <w:top w:val="nil"/>
              <w:left w:val="single" w:color="000000" w:sz="2" w:space="0"/>
            </w:tcBorders>
            <w:vAlign w:val="top"/>
          </w:tcPr>
          <w:p>
            <w:pPr>
              <w:rPr>
                <w:rFonts w:ascii="Arial"/>
                <w:sz w:val="21"/>
              </w:rPr>
            </w:pPr>
          </w:p>
        </w:tc>
        <w:tc>
          <w:tcPr>
            <w:tcW w:w="809" w:type="dxa"/>
            <w:vAlign w:val="top"/>
          </w:tcPr>
          <w:p>
            <w:pPr>
              <w:pStyle w:val="6"/>
              <w:spacing w:before="69" w:line="189" w:lineRule="auto"/>
              <w:ind w:left="10"/>
            </w:pPr>
            <w:r>
              <w:t>0124070001300</w:t>
            </w:r>
          </w:p>
          <w:p>
            <w:pPr>
              <w:pStyle w:val="6"/>
              <w:spacing w:line="220" w:lineRule="auto"/>
              <w:ind w:left="340"/>
            </w:pPr>
            <w:r>
              <w:rPr>
                <w:spacing w:val="-5"/>
              </w:rPr>
              <w:t>01</w:t>
            </w:r>
          </w:p>
        </w:tc>
        <w:tc>
          <w:tcPr>
            <w:tcW w:w="1064" w:type="dxa"/>
            <w:vAlign w:val="top"/>
          </w:tcPr>
          <w:p>
            <w:pPr>
              <w:pStyle w:val="6"/>
              <w:spacing w:before="8" w:line="166" w:lineRule="auto"/>
              <w:ind w:left="20" w:firstLine="9"/>
            </w:pPr>
            <w:r>
              <w:rPr>
                <w:spacing w:val="-1"/>
              </w:rPr>
              <w:t>支气管镜检查费（ 常规</w:t>
            </w:r>
            <w:r>
              <w:rPr>
                <w:spacing w:val="1"/>
              </w:rPr>
              <w:t>内镜）-特殊光源检查</w:t>
            </w:r>
            <w:r>
              <w:rPr>
                <w:spacing w:val="3"/>
              </w:rPr>
              <w:t>（加收）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10"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144" w:line="221" w:lineRule="auto"/>
              <w:ind w:left="201"/>
            </w:pPr>
            <w:r>
              <w:rPr>
                <w:spacing w:val="-3"/>
              </w:rPr>
              <w:t>46</w:t>
            </w:r>
          </w:p>
        </w:tc>
        <w:tc>
          <w:tcPr>
            <w:tcW w:w="525" w:type="dxa"/>
            <w:vAlign w:val="top"/>
          </w:tcPr>
          <w:p>
            <w:pPr>
              <w:pStyle w:val="6"/>
              <w:spacing w:before="145" w:line="222" w:lineRule="auto"/>
              <w:ind w:left="201"/>
            </w:pPr>
            <w:r>
              <w:rPr>
                <w:w w:val="96"/>
              </w:rPr>
              <w:t>44</w:t>
            </w:r>
          </w:p>
        </w:tc>
        <w:tc>
          <w:tcPr>
            <w:tcW w:w="525" w:type="dxa"/>
            <w:vAlign w:val="top"/>
          </w:tcPr>
          <w:p>
            <w:pPr>
              <w:pStyle w:val="6"/>
              <w:spacing w:before="144" w:line="221" w:lineRule="auto"/>
              <w:ind w:left="206"/>
            </w:pPr>
            <w:r>
              <w:rPr>
                <w:spacing w:val="-5"/>
              </w:rPr>
              <w:t>39</w:t>
            </w:r>
          </w:p>
        </w:tc>
        <w:tc>
          <w:tcPr>
            <w:tcW w:w="525" w:type="dxa"/>
            <w:vAlign w:val="top"/>
          </w:tcPr>
          <w:p>
            <w:pPr>
              <w:pStyle w:val="6"/>
              <w:spacing w:before="144" w:line="221" w:lineRule="auto"/>
              <w:ind w:left="206"/>
            </w:pPr>
            <w:r>
              <w:rPr>
                <w:spacing w:val="-5"/>
              </w:rPr>
              <w:t>37</w:t>
            </w:r>
          </w:p>
        </w:tc>
        <w:tc>
          <w:tcPr>
            <w:tcW w:w="525" w:type="dxa"/>
            <w:vAlign w:val="top"/>
          </w:tcPr>
          <w:p>
            <w:pPr>
              <w:pStyle w:val="6"/>
              <w:spacing w:before="144" w:line="221" w:lineRule="auto"/>
              <w:ind w:left="206"/>
            </w:pPr>
            <w:r>
              <w:rPr>
                <w:spacing w:val="-5"/>
              </w:rPr>
              <w:t>35</w:t>
            </w:r>
          </w:p>
        </w:tc>
        <w:tc>
          <w:tcPr>
            <w:tcW w:w="525" w:type="dxa"/>
            <w:vAlign w:val="top"/>
          </w:tcPr>
          <w:p>
            <w:pPr>
              <w:pStyle w:val="6"/>
              <w:spacing w:before="144" w:line="221" w:lineRule="auto"/>
              <w:ind w:left="206"/>
            </w:pPr>
            <w:r>
              <w:rPr>
                <w:spacing w:val="-5"/>
              </w:rPr>
              <w:t>28</w:t>
            </w:r>
          </w:p>
        </w:tc>
        <w:tc>
          <w:tcPr>
            <w:tcW w:w="525" w:type="dxa"/>
            <w:vAlign w:val="top"/>
          </w:tcPr>
          <w:p>
            <w:pPr>
              <w:pStyle w:val="6"/>
              <w:spacing w:before="137" w:line="203" w:lineRule="auto"/>
              <w:ind w:left="172"/>
            </w:pPr>
            <w:r>
              <w:rPr>
                <w:spacing w:val="-2"/>
              </w:rPr>
              <w:t>乙类</w:t>
            </w:r>
          </w:p>
        </w:tc>
        <w:tc>
          <w:tcPr>
            <w:tcW w:w="532" w:type="dxa"/>
            <w:vAlign w:val="top"/>
          </w:tcPr>
          <w:p>
            <w:pPr>
              <w:pStyle w:val="6"/>
              <w:spacing w:before="144" w:line="221" w:lineRule="auto"/>
              <w:ind w:left="169"/>
            </w:pPr>
            <w:r>
              <w:rPr>
                <w:spacing w:val="-3"/>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4" w:hRule="atLeast"/>
        </w:trPr>
        <w:tc>
          <w:tcPr>
            <w:tcW w:w="375" w:type="dxa"/>
            <w:tcBorders>
              <w:left w:val="single" w:color="000000" w:sz="2" w:space="0"/>
            </w:tcBorders>
            <w:vAlign w:val="top"/>
          </w:tcPr>
          <w:p>
            <w:pPr>
              <w:pStyle w:val="6"/>
              <w:spacing w:before="220" w:line="222" w:lineRule="auto"/>
              <w:ind w:left="125"/>
            </w:pPr>
            <w:r>
              <w:rPr>
                <w:spacing w:val="-8"/>
              </w:rPr>
              <w:t>14</w:t>
            </w:r>
          </w:p>
        </w:tc>
        <w:tc>
          <w:tcPr>
            <w:tcW w:w="809" w:type="dxa"/>
            <w:vAlign w:val="top"/>
          </w:tcPr>
          <w:p>
            <w:pPr>
              <w:pStyle w:val="6"/>
              <w:spacing w:before="145" w:line="189" w:lineRule="auto"/>
              <w:ind w:left="10"/>
            </w:pPr>
            <w:r>
              <w:t>0124070001400</w:t>
            </w:r>
          </w:p>
          <w:p>
            <w:pPr>
              <w:pStyle w:val="6"/>
              <w:spacing w:line="220" w:lineRule="auto"/>
              <w:ind w:left="340"/>
            </w:pPr>
            <w:r>
              <w:rPr>
                <w:spacing w:val="-5"/>
              </w:rPr>
              <w:t>00</w:t>
            </w:r>
          </w:p>
        </w:tc>
        <w:tc>
          <w:tcPr>
            <w:tcW w:w="1064" w:type="dxa"/>
            <w:vAlign w:val="top"/>
          </w:tcPr>
          <w:p>
            <w:pPr>
              <w:pStyle w:val="6"/>
              <w:spacing w:before="144" w:line="196" w:lineRule="auto"/>
              <w:ind w:left="39" w:hanging="9"/>
            </w:pPr>
            <w:r>
              <w:rPr>
                <w:spacing w:val="1"/>
              </w:rPr>
              <w:t>支气管镜检查费（超声</w:t>
            </w:r>
            <w:r>
              <w:rPr>
                <w:spacing w:val="-3"/>
              </w:rPr>
              <w:t>内镜）</w:t>
            </w:r>
          </w:p>
        </w:tc>
        <w:tc>
          <w:tcPr>
            <w:tcW w:w="1259" w:type="dxa"/>
            <w:vAlign w:val="top"/>
          </w:tcPr>
          <w:p>
            <w:pPr>
              <w:pStyle w:val="6"/>
              <w:spacing w:before="10" w:line="176" w:lineRule="auto"/>
              <w:ind w:left="30" w:hanging="2"/>
              <w:jc w:val="both"/>
            </w:pPr>
            <w:r>
              <w:rPr>
                <w:spacing w:val="1"/>
              </w:rPr>
              <w:t>通过超声支气管镜观察和诊</w:t>
            </w:r>
            <w:r>
              <w:rPr>
                <w:spacing w:val="-5"/>
              </w:rPr>
              <w:t>断支气管</w:t>
            </w:r>
            <w:r>
              <w:rPr>
                <w:spacing w:val="-2"/>
              </w:rPr>
              <w:t xml:space="preserve"> </w:t>
            </w:r>
            <w:r>
              <w:rPr>
                <w:spacing w:val="-5"/>
              </w:rPr>
              <w:t>、气管</w:t>
            </w:r>
            <w:r>
              <w:rPr>
                <w:spacing w:val="-7"/>
              </w:rPr>
              <w:t xml:space="preserve"> </w:t>
            </w:r>
            <w:r>
              <w:rPr>
                <w:spacing w:val="-5"/>
              </w:rPr>
              <w:t>、气管壁</w:t>
            </w:r>
            <w:r>
              <w:rPr>
                <w:spacing w:val="-8"/>
              </w:rPr>
              <w:t xml:space="preserve"> </w:t>
            </w:r>
            <w:r>
              <w:rPr>
                <w:spacing w:val="-5"/>
              </w:rPr>
              <w:t>、</w:t>
            </w:r>
            <w:r>
              <w:rPr>
                <w:spacing w:val="1"/>
              </w:rPr>
              <w:t>气管腔外或肺部等部位的疾</w:t>
            </w:r>
            <w:r>
              <w:rPr>
                <w:spacing w:val="-3"/>
              </w:rPr>
              <w:t>病</w:t>
            </w:r>
            <w:r>
              <w:rPr>
                <w:spacing w:val="-9"/>
              </w:rPr>
              <w:t xml:space="preserve"> </w:t>
            </w:r>
            <w:r>
              <w:rPr>
                <w:spacing w:val="-3"/>
              </w:rPr>
              <w:t>。</w:t>
            </w:r>
          </w:p>
        </w:tc>
        <w:tc>
          <w:tcPr>
            <w:tcW w:w="2279" w:type="dxa"/>
            <w:vAlign w:val="top"/>
          </w:tcPr>
          <w:p>
            <w:pPr>
              <w:pStyle w:val="6"/>
              <w:spacing w:before="77" w:line="195" w:lineRule="auto"/>
              <w:ind w:left="30" w:right="33"/>
              <w:jc w:val="both"/>
            </w:pPr>
            <w:r>
              <w:rPr>
                <w:spacing w:val="1"/>
              </w:rPr>
              <w:t>所定价格涵盖设备准备</w:t>
            </w:r>
            <w:r>
              <w:rPr>
                <w:spacing w:val="2"/>
              </w:rPr>
              <w:t xml:space="preserve"> </w:t>
            </w:r>
            <w:r>
              <w:rPr>
                <w:spacing w:val="1"/>
              </w:rPr>
              <w:t>、体位摆放</w:t>
            </w:r>
            <w:r>
              <w:rPr>
                <w:spacing w:val="-7"/>
              </w:rPr>
              <w:t xml:space="preserve"> </w:t>
            </w:r>
            <w:r>
              <w:rPr>
                <w:spacing w:val="1"/>
              </w:rPr>
              <w:t>、入镜</w:t>
            </w:r>
            <w:r>
              <w:rPr>
                <w:spacing w:val="-6"/>
              </w:rPr>
              <w:t xml:space="preserve"> </w:t>
            </w:r>
            <w:r>
              <w:rPr>
                <w:spacing w:val="1"/>
              </w:rPr>
              <w:t>、观察</w:t>
            </w:r>
            <w:r>
              <w:t xml:space="preserve"> </w:t>
            </w:r>
            <w:r>
              <w:rPr>
                <w:spacing w:val="1"/>
              </w:rPr>
              <w:t>、图像采集</w:t>
            </w:r>
            <w:r>
              <w:rPr>
                <w:spacing w:val="-6"/>
              </w:rPr>
              <w:t xml:space="preserve"> </w:t>
            </w:r>
            <w:r>
              <w:rPr>
                <w:spacing w:val="1"/>
              </w:rPr>
              <w:t>、撤镜</w:t>
            </w:r>
            <w:r>
              <w:rPr>
                <w:spacing w:val="-6"/>
              </w:rPr>
              <w:t xml:space="preserve"> </w:t>
            </w:r>
            <w:r>
              <w:rPr>
                <w:spacing w:val="1"/>
              </w:rPr>
              <w:t>、处理用物 、出具报告等步骤</w:t>
            </w:r>
            <w:r>
              <w:rPr>
                <w:spacing w:val="4"/>
              </w:rPr>
              <w:t>所需的人力资源和基本物质资源消耗</w:t>
            </w:r>
            <w:r>
              <w:rPr>
                <w:spacing w:val="-2"/>
              </w:rPr>
              <w:t xml:space="preserve"> </w:t>
            </w:r>
            <w:r>
              <w:rPr>
                <w:spacing w:val="4"/>
              </w:rPr>
              <w:t>。</w:t>
            </w:r>
          </w:p>
        </w:tc>
        <w:tc>
          <w:tcPr>
            <w:tcW w:w="810"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212" w:line="204" w:lineRule="auto"/>
              <w:ind w:left="170"/>
            </w:pPr>
            <w:r>
              <w:t>次</w:t>
            </w:r>
          </w:p>
        </w:tc>
        <w:tc>
          <w:tcPr>
            <w:tcW w:w="1349" w:type="dxa"/>
            <w:vAlign w:val="top"/>
          </w:tcPr>
          <w:p>
            <w:pPr>
              <w:rPr>
                <w:rFonts w:ascii="Arial"/>
                <w:sz w:val="21"/>
              </w:rPr>
            </w:pPr>
          </w:p>
        </w:tc>
        <w:tc>
          <w:tcPr>
            <w:tcW w:w="525" w:type="dxa"/>
            <w:vAlign w:val="top"/>
          </w:tcPr>
          <w:p>
            <w:pPr>
              <w:pStyle w:val="6"/>
              <w:spacing w:before="219" w:line="221" w:lineRule="auto"/>
              <w:ind w:left="174"/>
            </w:pPr>
            <w:r>
              <w:rPr>
                <w:spacing w:val="-2"/>
              </w:rPr>
              <w:t>720</w:t>
            </w:r>
          </w:p>
        </w:tc>
        <w:tc>
          <w:tcPr>
            <w:tcW w:w="525" w:type="dxa"/>
            <w:vAlign w:val="top"/>
          </w:tcPr>
          <w:p>
            <w:pPr>
              <w:pStyle w:val="6"/>
              <w:spacing w:before="219" w:line="221" w:lineRule="auto"/>
              <w:ind w:left="176"/>
            </w:pPr>
            <w:r>
              <w:rPr>
                <w:spacing w:val="-3"/>
              </w:rPr>
              <w:t>684</w:t>
            </w:r>
          </w:p>
        </w:tc>
        <w:tc>
          <w:tcPr>
            <w:tcW w:w="525" w:type="dxa"/>
            <w:vAlign w:val="top"/>
          </w:tcPr>
          <w:p>
            <w:pPr>
              <w:pStyle w:val="6"/>
              <w:spacing w:before="219" w:line="221" w:lineRule="auto"/>
              <w:ind w:left="176"/>
            </w:pPr>
            <w:r>
              <w:rPr>
                <w:spacing w:val="-3"/>
              </w:rPr>
              <w:t>612</w:t>
            </w:r>
          </w:p>
        </w:tc>
        <w:tc>
          <w:tcPr>
            <w:tcW w:w="525" w:type="dxa"/>
            <w:vAlign w:val="top"/>
          </w:tcPr>
          <w:p>
            <w:pPr>
              <w:pStyle w:val="6"/>
              <w:spacing w:before="219" w:line="221" w:lineRule="auto"/>
              <w:ind w:left="176"/>
            </w:pPr>
            <w:r>
              <w:rPr>
                <w:spacing w:val="-3"/>
              </w:rPr>
              <w:t>581</w:t>
            </w:r>
          </w:p>
        </w:tc>
        <w:tc>
          <w:tcPr>
            <w:tcW w:w="525" w:type="dxa"/>
            <w:vAlign w:val="top"/>
          </w:tcPr>
          <w:p>
            <w:pPr>
              <w:pStyle w:val="6"/>
              <w:spacing w:before="219" w:line="221" w:lineRule="auto"/>
              <w:ind w:left="176"/>
            </w:pPr>
            <w:r>
              <w:rPr>
                <w:spacing w:val="-3"/>
              </w:rPr>
              <w:t>551</w:t>
            </w:r>
          </w:p>
        </w:tc>
        <w:tc>
          <w:tcPr>
            <w:tcW w:w="525" w:type="dxa"/>
            <w:vAlign w:val="top"/>
          </w:tcPr>
          <w:p>
            <w:pPr>
              <w:pStyle w:val="6"/>
              <w:spacing w:before="220" w:line="222" w:lineRule="auto"/>
              <w:ind w:left="172"/>
            </w:pPr>
            <w:r>
              <w:rPr>
                <w:spacing w:val="-2"/>
              </w:rPr>
              <w:t>441</w:t>
            </w:r>
          </w:p>
        </w:tc>
        <w:tc>
          <w:tcPr>
            <w:tcW w:w="525" w:type="dxa"/>
            <w:vAlign w:val="top"/>
          </w:tcPr>
          <w:p>
            <w:pPr>
              <w:pStyle w:val="6"/>
              <w:spacing w:before="212" w:line="203" w:lineRule="auto"/>
              <w:ind w:left="172"/>
            </w:pPr>
            <w:r>
              <w:rPr>
                <w:spacing w:val="-2"/>
              </w:rPr>
              <w:t>乙类</w:t>
            </w:r>
          </w:p>
        </w:tc>
        <w:tc>
          <w:tcPr>
            <w:tcW w:w="532" w:type="dxa"/>
            <w:vAlign w:val="top"/>
          </w:tcPr>
          <w:p>
            <w:pPr>
              <w:pStyle w:val="6"/>
              <w:spacing w:before="219" w:line="221" w:lineRule="auto"/>
              <w:ind w:left="169"/>
            </w:pPr>
            <w:r>
              <w:rPr>
                <w:spacing w:val="-3"/>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4" w:hRule="atLeast"/>
        </w:trPr>
        <w:tc>
          <w:tcPr>
            <w:tcW w:w="375" w:type="dxa"/>
            <w:tcBorders>
              <w:left w:val="single" w:color="000000" w:sz="2" w:space="0"/>
            </w:tcBorders>
            <w:vAlign w:val="top"/>
          </w:tcPr>
          <w:p>
            <w:pPr>
              <w:pStyle w:val="6"/>
              <w:spacing w:before="251" w:line="221" w:lineRule="auto"/>
              <w:ind w:left="125"/>
            </w:pPr>
            <w:r>
              <w:rPr>
                <w:spacing w:val="-8"/>
              </w:rPr>
              <w:t>15</w:t>
            </w:r>
          </w:p>
        </w:tc>
        <w:tc>
          <w:tcPr>
            <w:tcW w:w="809" w:type="dxa"/>
            <w:vAlign w:val="top"/>
          </w:tcPr>
          <w:p>
            <w:pPr>
              <w:pStyle w:val="6"/>
              <w:spacing w:before="176" w:line="189" w:lineRule="auto"/>
              <w:ind w:left="10"/>
            </w:pPr>
            <w:r>
              <w:t>0124070001500</w:t>
            </w:r>
          </w:p>
          <w:p>
            <w:pPr>
              <w:pStyle w:val="6"/>
              <w:spacing w:line="220" w:lineRule="auto"/>
              <w:ind w:left="340"/>
            </w:pPr>
            <w:r>
              <w:rPr>
                <w:spacing w:val="-5"/>
              </w:rPr>
              <w:t>00</w:t>
            </w:r>
          </w:p>
        </w:tc>
        <w:tc>
          <w:tcPr>
            <w:tcW w:w="1064" w:type="dxa"/>
            <w:vAlign w:val="top"/>
          </w:tcPr>
          <w:p>
            <w:pPr>
              <w:pStyle w:val="6"/>
              <w:spacing w:before="176" w:line="196" w:lineRule="auto"/>
              <w:ind w:left="29" w:firstLine="1"/>
            </w:pPr>
            <w:r>
              <w:rPr>
                <w:spacing w:val="1"/>
              </w:rPr>
              <w:t>支气管镜检查费（共聚焦激光显微内镜）</w:t>
            </w:r>
          </w:p>
        </w:tc>
        <w:tc>
          <w:tcPr>
            <w:tcW w:w="1259" w:type="dxa"/>
            <w:vAlign w:val="top"/>
          </w:tcPr>
          <w:p>
            <w:pPr>
              <w:pStyle w:val="6"/>
              <w:spacing w:before="41" w:line="189" w:lineRule="auto"/>
              <w:jc w:val="right"/>
            </w:pPr>
            <w:r>
              <w:rPr>
                <w:spacing w:val="1"/>
              </w:rPr>
              <w:t>通过共聚焦激光显微支气管</w:t>
            </w:r>
          </w:p>
          <w:p>
            <w:pPr>
              <w:pStyle w:val="6"/>
              <w:spacing w:line="185" w:lineRule="auto"/>
              <w:ind w:left="29" w:hanging="3"/>
              <w:jc w:val="both"/>
            </w:pPr>
            <w:r>
              <w:rPr>
                <w:spacing w:val="-1"/>
              </w:rPr>
              <w:t>镜观察和诊断支气管</w:t>
            </w:r>
            <w:r>
              <w:rPr>
                <w:spacing w:val="-2"/>
              </w:rPr>
              <w:t xml:space="preserve"> </w:t>
            </w:r>
            <w:r>
              <w:rPr>
                <w:spacing w:val="-1"/>
              </w:rPr>
              <w:t>、气管</w:t>
            </w:r>
            <w:r>
              <w:t xml:space="preserve"> </w:t>
            </w:r>
            <w:r>
              <w:rPr>
                <w:spacing w:val="1"/>
              </w:rPr>
              <w:t>、气管壁或肺部等部位的疾</w:t>
            </w:r>
            <w:r>
              <w:rPr>
                <w:spacing w:val="-3"/>
              </w:rPr>
              <w:t>病</w:t>
            </w:r>
            <w:r>
              <w:rPr>
                <w:spacing w:val="-9"/>
              </w:rPr>
              <w:t xml:space="preserve"> </w:t>
            </w:r>
            <w:r>
              <w:rPr>
                <w:spacing w:val="-3"/>
              </w:rPr>
              <w:t>。</w:t>
            </w:r>
          </w:p>
        </w:tc>
        <w:tc>
          <w:tcPr>
            <w:tcW w:w="2279" w:type="dxa"/>
            <w:vAlign w:val="top"/>
          </w:tcPr>
          <w:p>
            <w:pPr>
              <w:pStyle w:val="6"/>
              <w:spacing w:before="109" w:line="195" w:lineRule="auto"/>
              <w:ind w:left="30" w:right="33"/>
              <w:jc w:val="both"/>
            </w:pPr>
            <w:r>
              <w:rPr>
                <w:spacing w:val="1"/>
              </w:rPr>
              <w:t>所定价格涵盖设备准备</w:t>
            </w:r>
            <w:r>
              <w:rPr>
                <w:spacing w:val="2"/>
              </w:rPr>
              <w:t xml:space="preserve"> </w:t>
            </w:r>
            <w:r>
              <w:rPr>
                <w:spacing w:val="1"/>
              </w:rPr>
              <w:t>、体位摆放</w:t>
            </w:r>
            <w:r>
              <w:rPr>
                <w:spacing w:val="-7"/>
              </w:rPr>
              <w:t xml:space="preserve"> </w:t>
            </w:r>
            <w:r>
              <w:rPr>
                <w:spacing w:val="1"/>
              </w:rPr>
              <w:t>、入镜</w:t>
            </w:r>
            <w:r>
              <w:rPr>
                <w:spacing w:val="-6"/>
              </w:rPr>
              <w:t xml:space="preserve"> </w:t>
            </w:r>
            <w:r>
              <w:rPr>
                <w:spacing w:val="1"/>
              </w:rPr>
              <w:t>、观察</w:t>
            </w:r>
            <w:r>
              <w:t xml:space="preserve"> </w:t>
            </w:r>
            <w:r>
              <w:rPr>
                <w:spacing w:val="1"/>
              </w:rPr>
              <w:t>、图像采集</w:t>
            </w:r>
            <w:r>
              <w:rPr>
                <w:spacing w:val="-6"/>
              </w:rPr>
              <w:t xml:space="preserve"> </w:t>
            </w:r>
            <w:r>
              <w:rPr>
                <w:spacing w:val="1"/>
              </w:rPr>
              <w:t>、撤镜</w:t>
            </w:r>
            <w:r>
              <w:rPr>
                <w:spacing w:val="-6"/>
              </w:rPr>
              <w:t xml:space="preserve"> </w:t>
            </w:r>
            <w:r>
              <w:rPr>
                <w:spacing w:val="1"/>
              </w:rPr>
              <w:t>、处理用物 、出具报告等步骤</w:t>
            </w:r>
            <w:r>
              <w:rPr>
                <w:spacing w:val="4"/>
              </w:rPr>
              <w:t>所需的人力资源和基本物质资源消耗</w:t>
            </w:r>
            <w:r>
              <w:rPr>
                <w:spacing w:val="-2"/>
              </w:rPr>
              <w:t xml:space="preserve"> </w:t>
            </w:r>
            <w:r>
              <w:rPr>
                <w:spacing w:val="4"/>
              </w:rPr>
              <w:t>。</w:t>
            </w:r>
          </w:p>
        </w:tc>
        <w:tc>
          <w:tcPr>
            <w:tcW w:w="810"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243" w:line="204" w:lineRule="auto"/>
              <w:ind w:left="170"/>
            </w:pPr>
            <w:r>
              <w:t>次</w:t>
            </w:r>
          </w:p>
        </w:tc>
        <w:tc>
          <w:tcPr>
            <w:tcW w:w="1349" w:type="dxa"/>
            <w:vAlign w:val="top"/>
          </w:tcPr>
          <w:p>
            <w:pPr>
              <w:rPr>
                <w:rFonts w:ascii="Arial"/>
                <w:sz w:val="21"/>
              </w:rPr>
            </w:pPr>
          </w:p>
        </w:tc>
        <w:tc>
          <w:tcPr>
            <w:tcW w:w="525" w:type="dxa"/>
            <w:vAlign w:val="top"/>
          </w:tcPr>
          <w:p>
            <w:pPr>
              <w:pStyle w:val="6"/>
              <w:spacing w:before="251" w:line="221" w:lineRule="auto"/>
              <w:ind w:left="175"/>
            </w:pPr>
            <w:r>
              <w:rPr>
                <w:spacing w:val="-3"/>
              </w:rPr>
              <w:t>563</w:t>
            </w:r>
          </w:p>
        </w:tc>
        <w:tc>
          <w:tcPr>
            <w:tcW w:w="525" w:type="dxa"/>
            <w:vAlign w:val="top"/>
          </w:tcPr>
          <w:p>
            <w:pPr>
              <w:pStyle w:val="6"/>
              <w:spacing w:before="251" w:line="221" w:lineRule="auto"/>
              <w:ind w:left="175"/>
            </w:pPr>
            <w:r>
              <w:rPr>
                <w:spacing w:val="-3"/>
              </w:rPr>
              <w:t>535</w:t>
            </w:r>
          </w:p>
        </w:tc>
        <w:tc>
          <w:tcPr>
            <w:tcW w:w="525" w:type="dxa"/>
            <w:vAlign w:val="top"/>
          </w:tcPr>
          <w:p>
            <w:pPr>
              <w:pStyle w:val="6"/>
              <w:spacing w:before="251" w:line="221" w:lineRule="auto"/>
              <w:ind w:left="171"/>
            </w:pPr>
            <w:r>
              <w:rPr>
                <w:spacing w:val="-2"/>
              </w:rPr>
              <w:t>479</w:t>
            </w:r>
          </w:p>
        </w:tc>
        <w:tc>
          <w:tcPr>
            <w:tcW w:w="525" w:type="dxa"/>
            <w:vAlign w:val="top"/>
          </w:tcPr>
          <w:p>
            <w:pPr>
              <w:pStyle w:val="6"/>
              <w:spacing w:before="251" w:line="221" w:lineRule="auto"/>
              <w:ind w:left="172"/>
            </w:pPr>
            <w:r>
              <w:rPr>
                <w:spacing w:val="-2"/>
              </w:rPr>
              <w:t>455</w:t>
            </w:r>
          </w:p>
        </w:tc>
        <w:tc>
          <w:tcPr>
            <w:tcW w:w="525" w:type="dxa"/>
            <w:vAlign w:val="top"/>
          </w:tcPr>
          <w:p>
            <w:pPr>
              <w:pStyle w:val="6"/>
              <w:spacing w:before="251" w:line="221" w:lineRule="auto"/>
              <w:ind w:left="172"/>
            </w:pPr>
            <w:r>
              <w:rPr>
                <w:spacing w:val="-2"/>
              </w:rPr>
              <w:t>431</w:t>
            </w:r>
          </w:p>
        </w:tc>
        <w:tc>
          <w:tcPr>
            <w:tcW w:w="525" w:type="dxa"/>
            <w:vAlign w:val="top"/>
          </w:tcPr>
          <w:p>
            <w:pPr>
              <w:pStyle w:val="6"/>
              <w:spacing w:before="251" w:line="221" w:lineRule="auto"/>
              <w:ind w:left="176"/>
            </w:pPr>
            <w:r>
              <w:rPr>
                <w:spacing w:val="-3"/>
              </w:rPr>
              <w:t>345</w:t>
            </w:r>
          </w:p>
        </w:tc>
        <w:tc>
          <w:tcPr>
            <w:tcW w:w="525" w:type="dxa"/>
            <w:vAlign w:val="top"/>
          </w:tcPr>
          <w:p>
            <w:pPr>
              <w:pStyle w:val="6"/>
              <w:spacing w:before="243" w:line="203" w:lineRule="auto"/>
              <w:ind w:left="160"/>
            </w:pPr>
            <w:r>
              <w:t>丙类</w:t>
            </w:r>
          </w:p>
        </w:tc>
        <w:tc>
          <w:tcPr>
            <w:tcW w:w="532" w:type="dxa"/>
            <w:vAlign w:val="top"/>
          </w:tcPr>
          <w:p>
            <w:pPr>
              <w:pStyle w:val="6"/>
              <w:spacing w:before="251" w:line="221" w:lineRule="auto"/>
              <w:ind w:left="145"/>
            </w:pPr>
            <w:r>
              <w:rPr>
                <w:spacing w:val="-4"/>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2" w:hRule="atLeast"/>
        </w:trPr>
        <w:tc>
          <w:tcPr>
            <w:tcW w:w="375" w:type="dxa"/>
            <w:tcBorders>
              <w:left w:val="single" w:color="000000" w:sz="2" w:space="0"/>
            </w:tcBorders>
            <w:vAlign w:val="top"/>
          </w:tcPr>
          <w:p>
            <w:pPr>
              <w:pStyle w:val="6"/>
              <w:spacing w:before="147" w:line="221" w:lineRule="auto"/>
              <w:ind w:left="125"/>
            </w:pPr>
            <w:r>
              <w:rPr>
                <w:spacing w:val="-8"/>
              </w:rPr>
              <w:t>16</w:t>
            </w:r>
          </w:p>
        </w:tc>
        <w:tc>
          <w:tcPr>
            <w:tcW w:w="809" w:type="dxa"/>
            <w:vAlign w:val="top"/>
          </w:tcPr>
          <w:p>
            <w:pPr>
              <w:pStyle w:val="6"/>
              <w:spacing w:before="72" w:line="189" w:lineRule="auto"/>
              <w:ind w:left="10"/>
            </w:pPr>
            <w:r>
              <w:t>0124070001600</w:t>
            </w:r>
          </w:p>
          <w:p>
            <w:pPr>
              <w:pStyle w:val="6"/>
              <w:spacing w:line="220" w:lineRule="auto"/>
              <w:ind w:left="340"/>
            </w:pPr>
            <w:r>
              <w:rPr>
                <w:spacing w:val="-5"/>
              </w:rPr>
              <w:t>00</w:t>
            </w:r>
          </w:p>
        </w:tc>
        <w:tc>
          <w:tcPr>
            <w:tcW w:w="1064" w:type="dxa"/>
            <w:vAlign w:val="top"/>
          </w:tcPr>
          <w:p>
            <w:pPr>
              <w:pStyle w:val="6"/>
              <w:spacing w:before="140" w:line="203" w:lineRule="auto"/>
              <w:ind w:left="27"/>
            </w:pPr>
            <w:r>
              <w:rPr>
                <w:spacing w:val="4"/>
              </w:rPr>
              <w:t>肺叶通气功能检查费</w:t>
            </w:r>
          </w:p>
        </w:tc>
        <w:tc>
          <w:tcPr>
            <w:tcW w:w="1259" w:type="dxa"/>
            <w:vAlign w:val="top"/>
          </w:tcPr>
          <w:p>
            <w:pPr>
              <w:pStyle w:val="6"/>
              <w:spacing w:before="72" w:line="198" w:lineRule="auto"/>
              <w:ind w:left="53" w:hanging="25"/>
            </w:pPr>
            <w:r>
              <w:rPr>
                <w:spacing w:val="1"/>
              </w:rPr>
              <w:t>通过无创方式置入球囊导管</w:t>
            </w:r>
            <w:r>
              <w:rPr>
                <w:spacing w:val="2"/>
              </w:rPr>
              <w:t xml:space="preserve"> </w:t>
            </w:r>
            <w:r>
              <w:t>,  评估支气管通气情况</w:t>
            </w:r>
            <w:r>
              <w:rPr>
                <w:spacing w:val="-6"/>
              </w:rPr>
              <w:t xml:space="preserve"> </w:t>
            </w:r>
            <w:r>
              <w:t>。</w:t>
            </w:r>
          </w:p>
        </w:tc>
        <w:tc>
          <w:tcPr>
            <w:tcW w:w="2279" w:type="dxa"/>
            <w:vAlign w:val="top"/>
          </w:tcPr>
          <w:p>
            <w:pPr>
              <w:pStyle w:val="6"/>
              <w:spacing w:before="11" w:line="168" w:lineRule="auto"/>
              <w:ind w:left="28" w:right="33" w:firstLine="2"/>
              <w:jc w:val="both"/>
            </w:pPr>
            <w:r>
              <w:rPr>
                <w:spacing w:val="1"/>
              </w:rPr>
              <w:t>所定价格涵盖设备准备</w:t>
            </w:r>
            <w:r>
              <w:rPr>
                <w:spacing w:val="2"/>
              </w:rPr>
              <w:t xml:space="preserve"> </w:t>
            </w:r>
            <w:r>
              <w:rPr>
                <w:spacing w:val="1"/>
              </w:rPr>
              <w:t>、体位摆放</w:t>
            </w:r>
            <w:r>
              <w:rPr>
                <w:spacing w:val="-7"/>
              </w:rPr>
              <w:t xml:space="preserve"> </w:t>
            </w:r>
            <w:r>
              <w:rPr>
                <w:spacing w:val="1"/>
              </w:rPr>
              <w:t>、导管置入</w:t>
            </w:r>
            <w:r>
              <w:rPr>
                <w:spacing w:val="-6"/>
              </w:rPr>
              <w:t xml:space="preserve"> </w:t>
            </w:r>
            <w:r>
              <w:rPr>
                <w:spacing w:val="1"/>
              </w:rPr>
              <w:t>、球囊充气</w:t>
            </w:r>
            <w:r>
              <w:rPr>
                <w:spacing w:val="4"/>
              </w:rPr>
              <w:t xml:space="preserve"> </w:t>
            </w:r>
            <w:r>
              <w:rPr>
                <w:spacing w:val="1"/>
              </w:rPr>
              <w:t>、数据采集</w:t>
            </w:r>
            <w:r>
              <w:rPr>
                <w:spacing w:val="-6"/>
              </w:rPr>
              <w:t xml:space="preserve"> </w:t>
            </w:r>
            <w:r>
              <w:rPr>
                <w:spacing w:val="1"/>
              </w:rPr>
              <w:t>、设备撤除</w:t>
            </w:r>
            <w:r>
              <w:rPr>
                <w:spacing w:val="-7"/>
              </w:rPr>
              <w:t xml:space="preserve"> </w:t>
            </w:r>
            <w:r>
              <w:rPr>
                <w:spacing w:val="1"/>
              </w:rPr>
              <w:t>、处理用物人力</w:t>
            </w:r>
            <w:r>
              <w:rPr>
                <w:spacing w:val="3"/>
              </w:rPr>
              <w:t>资源</w:t>
            </w:r>
            <w:r>
              <w:rPr>
                <w:spacing w:val="-1"/>
              </w:rPr>
              <w:t xml:space="preserve"> </w:t>
            </w:r>
            <w:r>
              <w:rPr>
                <w:spacing w:val="3"/>
              </w:rPr>
              <w:t>、设备运转成本与基本物质资源消耗</w:t>
            </w:r>
            <w:r>
              <w:rPr>
                <w:spacing w:val="-8"/>
              </w:rPr>
              <w:t xml:space="preserve"> </w:t>
            </w:r>
            <w:r>
              <w:rPr>
                <w:spacing w:val="3"/>
              </w:rPr>
              <w:t>。</w:t>
            </w:r>
          </w:p>
        </w:tc>
        <w:tc>
          <w:tcPr>
            <w:tcW w:w="810"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139" w:line="204" w:lineRule="auto"/>
              <w:ind w:left="170"/>
            </w:pPr>
            <w:r>
              <w:t>次</w:t>
            </w:r>
          </w:p>
        </w:tc>
        <w:tc>
          <w:tcPr>
            <w:tcW w:w="1349" w:type="dxa"/>
            <w:vAlign w:val="top"/>
          </w:tcPr>
          <w:p>
            <w:pPr>
              <w:rPr>
                <w:rFonts w:ascii="Arial"/>
                <w:sz w:val="21"/>
              </w:rPr>
            </w:pPr>
          </w:p>
        </w:tc>
        <w:tc>
          <w:tcPr>
            <w:tcW w:w="525" w:type="dxa"/>
            <w:vAlign w:val="top"/>
          </w:tcPr>
          <w:p>
            <w:pPr>
              <w:pStyle w:val="6"/>
              <w:spacing w:before="147" w:line="221" w:lineRule="auto"/>
              <w:ind w:left="171"/>
            </w:pPr>
            <w:r>
              <w:rPr>
                <w:spacing w:val="-2"/>
              </w:rPr>
              <w:t>434</w:t>
            </w:r>
          </w:p>
        </w:tc>
        <w:tc>
          <w:tcPr>
            <w:tcW w:w="525" w:type="dxa"/>
            <w:vAlign w:val="top"/>
          </w:tcPr>
          <w:p>
            <w:pPr>
              <w:pStyle w:val="6"/>
              <w:spacing w:before="147" w:line="222" w:lineRule="auto"/>
              <w:ind w:left="171"/>
            </w:pPr>
            <w:r>
              <w:rPr>
                <w:spacing w:val="-2"/>
              </w:rPr>
              <w:t>412</w:t>
            </w:r>
          </w:p>
        </w:tc>
        <w:tc>
          <w:tcPr>
            <w:tcW w:w="525" w:type="dxa"/>
            <w:vAlign w:val="top"/>
          </w:tcPr>
          <w:p>
            <w:pPr>
              <w:pStyle w:val="6"/>
              <w:spacing w:before="147" w:line="221" w:lineRule="auto"/>
              <w:ind w:left="176"/>
            </w:pPr>
            <w:r>
              <w:rPr>
                <w:spacing w:val="-3"/>
              </w:rPr>
              <w:t>369</w:t>
            </w:r>
          </w:p>
        </w:tc>
        <w:tc>
          <w:tcPr>
            <w:tcW w:w="525" w:type="dxa"/>
            <w:vAlign w:val="top"/>
          </w:tcPr>
          <w:p>
            <w:pPr>
              <w:pStyle w:val="6"/>
              <w:spacing w:before="147" w:line="221" w:lineRule="auto"/>
              <w:ind w:left="176"/>
            </w:pPr>
            <w:r>
              <w:rPr>
                <w:spacing w:val="-3"/>
              </w:rPr>
              <w:t>351</w:t>
            </w:r>
          </w:p>
        </w:tc>
        <w:tc>
          <w:tcPr>
            <w:tcW w:w="525" w:type="dxa"/>
            <w:vAlign w:val="top"/>
          </w:tcPr>
          <w:p>
            <w:pPr>
              <w:pStyle w:val="6"/>
              <w:spacing w:before="147" w:line="221" w:lineRule="auto"/>
              <w:ind w:left="176"/>
            </w:pPr>
            <w:r>
              <w:rPr>
                <w:spacing w:val="-3"/>
              </w:rPr>
              <w:t>332</w:t>
            </w:r>
          </w:p>
        </w:tc>
        <w:tc>
          <w:tcPr>
            <w:tcW w:w="525" w:type="dxa"/>
            <w:vAlign w:val="top"/>
          </w:tcPr>
          <w:p>
            <w:pPr>
              <w:pStyle w:val="6"/>
              <w:spacing w:before="147" w:line="221" w:lineRule="auto"/>
              <w:ind w:left="176"/>
            </w:pPr>
            <w:r>
              <w:rPr>
                <w:spacing w:val="-3"/>
              </w:rPr>
              <w:t>266</w:t>
            </w:r>
          </w:p>
        </w:tc>
        <w:tc>
          <w:tcPr>
            <w:tcW w:w="525" w:type="dxa"/>
            <w:vAlign w:val="top"/>
          </w:tcPr>
          <w:p>
            <w:pPr>
              <w:pStyle w:val="6"/>
              <w:spacing w:before="139" w:line="203" w:lineRule="auto"/>
              <w:ind w:left="160"/>
            </w:pPr>
            <w:r>
              <w:t>丙类</w:t>
            </w:r>
          </w:p>
        </w:tc>
        <w:tc>
          <w:tcPr>
            <w:tcW w:w="532" w:type="dxa"/>
            <w:vAlign w:val="top"/>
          </w:tcPr>
          <w:p>
            <w:pPr>
              <w:pStyle w:val="6"/>
              <w:spacing w:before="147" w:line="221" w:lineRule="auto"/>
              <w:ind w:left="145"/>
            </w:pPr>
            <w:r>
              <w:rPr>
                <w:spacing w:val="-4"/>
              </w:rPr>
              <w:t>100%</w:t>
            </w:r>
          </w:p>
        </w:tc>
      </w:tr>
    </w:tbl>
    <w:p>
      <w:pPr>
        <w:rPr>
          <w:rFonts w:ascii="Arial"/>
          <w:sz w:val="21"/>
        </w:rPr>
      </w:pPr>
    </w:p>
    <w:p>
      <w:pPr>
        <w:rPr>
          <w:rFonts w:ascii="Arial" w:hAnsi="Arial" w:eastAsia="Arial" w:cs="Arial"/>
          <w:sz w:val="21"/>
          <w:szCs w:val="21"/>
        </w:rPr>
        <w:sectPr>
          <w:pgSz w:w="16820" w:h="11900"/>
          <w:pgMar w:top="1011" w:right="2523" w:bottom="0" w:left="675" w:header="0" w:footer="0" w:gutter="0"/>
          <w:cols w:space="720" w:num="1"/>
        </w:sectPr>
      </w:pPr>
    </w:p>
    <w:p>
      <w:pPr>
        <w:spacing w:before="157"/>
      </w:pPr>
    </w:p>
    <w:tbl>
      <w:tblPr>
        <w:tblStyle w:val="5"/>
        <w:tblW w:w="13396"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75"/>
        <w:gridCol w:w="810"/>
        <w:gridCol w:w="1064"/>
        <w:gridCol w:w="1259"/>
        <w:gridCol w:w="2279"/>
        <w:gridCol w:w="809"/>
        <w:gridCol w:w="809"/>
        <w:gridCol w:w="435"/>
        <w:gridCol w:w="1349"/>
        <w:gridCol w:w="525"/>
        <w:gridCol w:w="525"/>
        <w:gridCol w:w="525"/>
        <w:gridCol w:w="525"/>
        <w:gridCol w:w="525"/>
        <w:gridCol w:w="525"/>
        <w:gridCol w:w="525"/>
        <w:gridCol w:w="53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4" w:hRule="atLeast"/>
        </w:trPr>
        <w:tc>
          <w:tcPr>
            <w:tcW w:w="375" w:type="dxa"/>
            <w:tcBorders>
              <w:top w:val="single" w:color="000000" w:sz="2" w:space="0"/>
              <w:left w:val="single" w:color="000000" w:sz="2" w:space="0"/>
            </w:tcBorders>
            <w:vAlign w:val="top"/>
          </w:tcPr>
          <w:p>
            <w:pPr>
              <w:pStyle w:val="6"/>
              <w:spacing w:before="233" w:line="222" w:lineRule="auto"/>
              <w:ind w:left="125"/>
            </w:pPr>
            <w:r>
              <w:rPr>
                <w:spacing w:val="-8"/>
              </w:rPr>
              <w:t>17</w:t>
            </w:r>
          </w:p>
        </w:tc>
        <w:tc>
          <w:tcPr>
            <w:tcW w:w="810" w:type="dxa"/>
            <w:tcBorders>
              <w:top w:val="single" w:color="000000" w:sz="2" w:space="0"/>
            </w:tcBorders>
            <w:vAlign w:val="top"/>
          </w:tcPr>
          <w:p>
            <w:pPr>
              <w:pStyle w:val="6"/>
              <w:spacing w:before="157" w:line="189" w:lineRule="auto"/>
              <w:ind w:left="10"/>
            </w:pPr>
            <w:r>
              <w:t>0124070001700</w:t>
            </w:r>
          </w:p>
          <w:p>
            <w:pPr>
              <w:pStyle w:val="6"/>
              <w:spacing w:line="220" w:lineRule="auto"/>
              <w:ind w:left="340"/>
            </w:pPr>
            <w:r>
              <w:rPr>
                <w:spacing w:val="-5"/>
              </w:rPr>
              <w:t>00</w:t>
            </w:r>
          </w:p>
        </w:tc>
        <w:tc>
          <w:tcPr>
            <w:tcW w:w="1064" w:type="dxa"/>
            <w:tcBorders>
              <w:top w:val="single" w:color="000000" w:sz="2" w:space="0"/>
            </w:tcBorders>
            <w:vAlign w:val="top"/>
          </w:tcPr>
          <w:p>
            <w:pPr>
              <w:pStyle w:val="6"/>
              <w:spacing w:before="225" w:line="203" w:lineRule="auto"/>
              <w:ind w:left="24"/>
            </w:pPr>
            <w:r>
              <w:rPr>
                <w:spacing w:val="4"/>
              </w:rPr>
              <w:t>纵隔镜探查费</w:t>
            </w:r>
          </w:p>
        </w:tc>
        <w:tc>
          <w:tcPr>
            <w:tcW w:w="1259" w:type="dxa"/>
            <w:tcBorders>
              <w:top w:val="single" w:color="000000" w:sz="2" w:space="0"/>
            </w:tcBorders>
            <w:vAlign w:val="top"/>
          </w:tcPr>
          <w:p>
            <w:pPr>
              <w:pStyle w:val="6"/>
              <w:spacing w:before="22" w:line="186" w:lineRule="auto"/>
              <w:ind w:left="27"/>
              <w:jc w:val="both"/>
            </w:pPr>
            <w:r>
              <w:rPr>
                <w:spacing w:val="1"/>
              </w:rPr>
              <w:t>通过纵隔镜观察和诊断纵隔</w:t>
            </w:r>
            <w:r>
              <w:rPr>
                <w:spacing w:val="3"/>
              </w:rPr>
              <w:t xml:space="preserve"> </w:t>
            </w:r>
            <w:r>
              <w:rPr>
                <w:spacing w:val="-6"/>
              </w:rPr>
              <w:t>、支气</w:t>
            </w:r>
            <w:r>
              <w:rPr>
                <w:spacing w:val="-5"/>
              </w:rPr>
              <w:t>管</w:t>
            </w:r>
            <w:r>
              <w:rPr>
                <w:spacing w:val="1"/>
              </w:rPr>
              <w:t xml:space="preserve"> </w:t>
            </w:r>
            <w:r>
              <w:rPr>
                <w:spacing w:val="-5"/>
              </w:rPr>
              <w:t>、气管</w:t>
            </w:r>
            <w:r>
              <w:rPr>
                <w:spacing w:val="-7"/>
              </w:rPr>
              <w:t xml:space="preserve"> </w:t>
            </w:r>
            <w:r>
              <w:rPr>
                <w:spacing w:val="-5"/>
              </w:rPr>
              <w:t>、胸腺</w:t>
            </w:r>
            <w:r>
              <w:rPr>
                <w:spacing w:val="-8"/>
              </w:rPr>
              <w:t xml:space="preserve"> </w:t>
            </w:r>
            <w:r>
              <w:rPr>
                <w:spacing w:val="-5"/>
              </w:rPr>
              <w:t>、</w:t>
            </w:r>
            <w:r>
              <w:rPr>
                <w:spacing w:val="-2"/>
              </w:rPr>
              <w:t>食</w:t>
            </w:r>
            <w:r>
              <w:rPr>
                <w:spacing w:val="-1"/>
              </w:rPr>
              <w:t>管</w:t>
            </w:r>
            <w:r>
              <w:rPr>
                <w:spacing w:val="-3"/>
              </w:rPr>
              <w:t xml:space="preserve"> </w:t>
            </w:r>
            <w:r>
              <w:rPr>
                <w:spacing w:val="-1"/>
              </w:rPr>
              <w:t>、淋巴结或肺部等部位的疾病</w:t>
            </w:r>
            <w:r>
              <w:rPr>
                <w:spacing w:val="-8"/>
              </w:rPr>
              <w:t xml:space="preserve"> </w:t>
            </w:r>
            <w:r>
              <w:rPr>
                <w:spacing w:val="-1"/>
              </w:rPr>
              <w:t>。</w:t>
            </w:r>
          </w:p>
        </w:tc>
        <w:tc>
          <w:tcPr>
            <w:tcW w:w="2279" w:type="dxa"/>
            <w:tcBorders>
              <w:top w:val="single" w:color="000000" w:sz="2" w:space="0"/>
            </w:tcBorders>
            <w:vAlign w:val="top"/>
          </w:tcPr>
          <w:p>
            <w:pPr>
              <w:pStyle w:val="6"/>
              <w:spacing w:before="90" w:line="195" w:lineRule="auto"/>
              <w:ind w:left="28" w:right="34" w:firstLine="1"/>
              <w:jc w:val="both"/>
            </w:pPr>
            <w:r>
              <w:rPr>
                <w:spacing w:val="1"/>
              </w:rPr>
              <w:t>所定价格涵盖设备准备</w:t>
            </w:r>
            <w:r>
              <w:rPr>
                <w:spacing w:val="2"/>
              </w:rPr>
              <w:t xml:space="preserve"> </w:t>
            </w:r>
            <w:r>
              <w:rPr>
                <w:spacing w:val="1"/>
              </w:rPr>
              <w:t>、体位摆放</w:t>
            </w:r>
            <w:r>
              <w:rPr>
                <w:spacing w:val="-7"/>
              </w:rPr>
              <w:t xml:space="preserve"> </w:t>
            </w:r>
            <w:r>
              <w:rPr>
                <w:spacing w:val="1"/>
              </w:rPr>
              <w:t>、切开</w:t>
            </w:r>
            <w:r>
              <w:rPr>
                <w:spacing w:val="-6"/>
              </w:rPr>
              <w:t xml:space="preserve"> </w:t>
            </w:r>
            <w:r>
              <w:rPr>
                <w:spacing w:val="1"/>
              </w:rPr>
              <w:t>、入镜</w:t>
            </w:r>
            <w:r>
              <w:t xml:space="preserve"> 、观察</w:t>
            </w:r>
            <w:r>
              <w:rPr>
                <w:spacing w:val="2"/>
              </w:rPr>
              <w:t xml:space="preserve"> </w:t>
            </w:r>
            <w:r>
              <w:t>、撤镜</w:t>
            </w:r>
            <w:r>
              <w:rPr>
                <w:spacing w:val="-7"/>
              </w:rPr>
              <w:t xml:space="preserve"> </w:t>
            </w:r>
            <w:r>
              <w:t>、缝合</w:t>
            </w:r>
            <w:r>
              <w:rPr>
                <w:spacing w:val="-6"/>
              </w:rPr>
              <w:t xml:space="preserve"> </w:t>
            </w:r>
            <w:r>
              <w:t>、关闭</w:t>
            </w:r>
            <w:r>
              <w:rPr>
                <w:spacing w:val="-7"/>
              </w:rPr>
              <w:t xml:space="preserve"> </w:t>
            </w:r>
            <w:r>
              <w:t>、处理用物等手术步</w:t>
            </w:r>
            <w:r>
              <w:rPr>
                <w:spacing w:val="4"/>
              </w:rPr>
              <w:t>骤所需的人力资源和基本物质资源消耗</w:t>
            </w:r>
            <w:r>
              <w:t xml:space="preserve"> </w:t>
            </w:r>
            <w:r>
              <w:rPr>
                <w:spacing w:val="4"/>
              </w:rPr>
              <w:t>。</w:t>
            </w:r>
          </w:p>
        </w:tc>
        <w:tc>
          <w:tcPr>
            <w:tcW w:w="809" w:type="dxa"/>
            <w:tcBorders>
              <w:top w:val="single" w:color="000000" w:sz="2" w:space="0"/>
            </w:tcBorders>
            <w:vAlign w:val="top"/>
          </w:tcPr>
          <w:p>
            <w:pPr>
              <w:rPr>
                <w:rFonts w:ascii="Arial"/>
                <w:sz w:val="21"/>
              </w:rPr>
            </w:pPr>
          </w:p>
        </w:tc>
        <w:tc>
          <w:tcPr>
            <w:tcW w:w="809" w:type="dxa"/>
            <w:tcBorders>
              <w:top w:val="single" w:color="000000" w:sz="2" w:space="0"/>
            </w:tcBorders>
            <w:vAlign w:val="top"/>
          </w:tcPr>
          <w:p>
            <w:pPr>
              <w:rPr>
                <w:rFonts w:ascii="Arial"/>
                <w:sz w:val="21"/>
              </w:rPr>
            </w:pPr>
          </w:p>
        </w:tc>
        <w:tc>
          <w:tcPr>
            <w:tcW w:w="435" w:type="dxa"/>
            <w:tcBorders>
              <w:top w:val="single" w:color="000000" w:sz="2" w:space="0"/>
            </w:tcBorders>
            <w:vAlign w:val="top"/>
          </w:tcPr>
          <w:p>
            <w:pPr>
              <w:pStyle w:val="6"/>
              <w:spacing w:before="224" w:line="204" w:lineRule="auto"/>
              <w:ind w:left="170"/>
            </w:pPr>
            <w:r>
              <w:t>次</w:t>
            </w:r>
          </w:p>
        </w:tc>
        <w:tc>
          <w:tcPr>
            <w:tcW w:w="1349" w:type="dxa"/>
            <w:tcBorders>
              <w:top w:val="single" w:color="000000" w:sz="2" w:space="0"/>
            </w:tcBorders>
            <w:vAlign w:val="top"/>
          </w:tcPr>
          <w:p>
            <w:pPr>
              <w:rPr>
                <w:rFonts w:ascii="Arial"/>
                <w:sz w:val="21"/>
              </w:rPr>
            </w:pPr>
          </w:p>
        </w:tc>
        <w:tc>
          <w:tcPr>
            <w:tcW w:w="525" w:type="dxa"/>
            <w:tcBorders>
              <w:top w:val="single" w:color="000000" w:sz="2" w:space="0"/>
            </w:tcBorders>
            <w:vAlign w:val="top"/>
          </w:tcPr>
          <w:p>
            <w:pPr>
              <w:pStyle w:val="6"/>
              <w:spacing w:before="232" w:line="221" w:lineRule="auto"/>
              <w:ind w:left="175"/>
            </w:pPr>
            <w:r>
              <w:rPr>
                <w:spacing w:val="-3"/>
              </w:rPr>
              <w:t>648</w:t>
            </w:r>
          </w:p>
        </w:tc>
        <w:tc>
          <w:tcPr>
            <w:tcW w:w="525" w:type="dxa"/>
            <w:tcBorders>
              <w:top w:val="single" w:color="000000" w:sz="2" w:space="0"/>
            </w:tcBorders>
            <w:vAlign w:val="top"/>
          </w:tcPr>
          <w:p>
            <w:pPr>
              <w:pStyle w:val="6"/>
              <w:spacing w:before="232" w:line="221" w:lineRule="auto"/>
              <w:ind w:left="176"/>
            </w:pPr>
            <w:r>
              <w:rPr>
                <w:spacing w:val="-3"/>
              </w:rPr>
              <w:t>616</w:t>
            </w:r>
          </w:p>
        </w:tc>
        <w:tc>
          <w:tcPr>
            <w:tcW w:w="525" w:type="dxa"/>
            <w:tcBorders>
              <w:top w:val="single" w:color="000000" w:sz="2" w:space="0"/>
            </w:tcBorders>
            <w:vAlign w:val="top"/>
          </w:tcPr>
          <w:p>
            <w:pPr>
              <w:pStyle w:val="6"/>
              <w:spacing w:before="232" w:line="221" w:lineRule="auto"/>
              <w:ind w:left="176"/>
            </w:pPr>
            <w:r>
              <w:rPr>
                <w:spacing w:val="-3"/>
              </w:rPr>
              <w:t>551</w:t>
            </w:r>
          </w:p>
        </w:tc>
        <w:tc>
          <w:tcPr>
            <w:tcW w:w="525" w:type="dxa"/>
            <w:tcBorders>
              <w:top w:val="single" w:color="000000" w:sz="2" w:space="0"/>
            </w:tcBorders>
            <w:vAlign w:val="top"/>
          </w:tcPr>
          <w:p>
            <w:pPr>
              <w:pStyle w:val="6"/>
              <w:spacing w:before="232" w:line="221" w:lineRule="auto"/>
              <w:ind w:left="176"/>
            </w:pPr>
            <w:r>
              <w:rPr>
                <w:spacing w:val="-3"/>
              </w:rPr>
              <w:t>523</w:t>
            </w:r>
          </w:p>
        </w:tc>
        <w:tc>
          <w:tcPr>
            <w:tcW w:w="525" w:type="dxa"/>
            <w:tcBorders>
              <w:top w:val="single" w:color="000000" w:sz="2" w:space="0"/>
            </w:tcBorders>
            <w:vAlign w:val="top"/>
          </w:tcPr>
          <w:p>
            <w:pPr>
              <w:pStyle w:val="6"/>
              <w:spacing w:before="232" w:line="221" w:lineRule="auto"/>
              <w:ind w:left="172"/>
            </w:pPr>
            <w:r>
              <w:rPr>
                <w:spacing w:val="-2"/>
              </w:rPr>
              <w:t>496</w:t>
            </w:r>
          </w:p>
        </w:tc>
        <w:tc>
          <w:tcPr>
            <w:tcW w:w="525" w:type="dxa"/>
            <w:tcBorders>
              <w:top w:val="single" w:color="000000" w:sz="2" w:space="0"/>
            </w:tcBorders>
            <w:vAlign w:val="top"/>
          </w:tcPr>
          <w:p>
            <w:pPr>
              <w:pStyle w:val="6"/>
              <w:spacing w:before="232" w:line="221" w:lineRule="auto"/>
              <w:ind w:left="176"/>
            </w:pPr>
            <w:r>
              <w:rPr>
                <w:spacing w:val="-3"/>
              </w:rPr>
              <w:t>397</w:t>
            </w:r>
          </w:p>
        </w:tc>
        <w:tc>
          <w:tcPr>
            <w:tcW w:w="525" w:type="dxa"/>
            <w:tcBorders>
              <w:top w:val="single" w:color="000000" w:sz="2" w:space="0"/>
            </w:tcBorders>
            <w:vAlign w:val="top"/>
          </w:tcPr>
          <w:p>
            <w:pPr>
              <w:pStyle w:val="6"/>
              <w:spacing w:before="225" w:line="203" w:lineRule="auto"/>
              <w:ind w:left="164"/>
            </w:pPr>
            <w:r>
              <w:rPr>
                <w:spacing w:val="-2"/>
              </w:rPr>
              <w:t>乙类</w:t>
            </w:r>
          </w:p>
        </w:tc>
        <w:tc>
          <w:tcPr>
            <w:tcW w:w="532" w:type="dxa"/>
            <w:tcBorders>
              <w:top w:val="single" w:color="000000" w:sz="2" w:space="0"/>
            </w:tcBorders>
            <w:vAlign w:val="top"/>
          </w:tcPr>
          <w:p>
            <w:pPr>
              <w:pStyle w:val="6"/>
              <w:spacing w:before="232" w:line="221" w:lineRule="auto"/>
              <w:ind w:left="169"/>
            </w:pPr>
            <w:r>
              <w:rPr>
                <w:spacing w:val="-3"/>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tcBorders>
              <w:left w:val="single" w:color="000000" w:sz="2" w:space="0"/>
            </w:tcBorders>
            <w:vAlign w:val="top"/>
          </w:tcPr>
          <w:p>
            <w:pPr>
              <w:pStyle w:val="6"/>
              <w:spacing w:before="66" w:line="221" w:lineRule="auto"/>
              <w:ind w:left="125"/>
            </w:pPr>
            <w:r>
              <w:rPr>
                <w:spacing w:val="-8"/>
              </w:rPr>
              <w:t>18</w:t>
            </w:r>
          </w:p>
        </w:tc>
        <w:tc>
          <w:tcPr>
            <w:tcW w:w="810" w:type="dxa"/>
            <w:vAlign w:val="top"/>
          </w:tcPr>
          <w:p>
            <w:pPr>
              <w:pStyle w:val="6"/>
              <w:spacing w:line="187" w:lineRule="auto"/>
              <w:ind w:left="10"/>
            </w:pPr>
            <w:r>
              <w:t>0131060000100</w:t>
            </w:r>
          </w:p>
          <w:p>
            <w:pPr>
              <w:pStyle w:val="6"/>
              <w:spacing w:line="95" w:lineRule="exact"/>
              <w:ind w:left="340"/>
            </w:pPr>
            <w:r>
              <w:rPr>
                <w:spacing w:val="-5"/>
                <w:position w:val="-1"/>
              </w:rPr>
              <w:t>00</w:t>
            </w:r>
          </w:p>
        </w:tc>
        <w:tc>
          <w:tcPr>
            <w:tcW w:w="1064" w:type="dxa"/>
            <w:vAlign w:val="top"/>
          </w:tcPr>
          <w:p>
            <w:pPr>
              <w:pStyle w:val="6"/>
              <w:spacing w:before="58" w:line="203" w:lineRule="auto"/>
              <w:ind w:left="24"/>
            </w:pPr>
            <w:r>
              <w:rPr>
                <w:spacing w:val="4"/>
              </w:rPr>
              <w:t>体外膈肌起搏治疗费</w:t>
            </w:r>
          </w:p>
        </w:tc>
        <w:tc>
          <w:tcPr>
            <w:tcW w:w="1259" w:type="dxa"/>
            <w:vAlign w:val="top"/>
          </w:tcPr>
          <w:p>
            <w:pPr>
              <w:pStyle w:val="6"/>
              <w:spacing w:before="1" w:line="160" w:lineRule="auto"/>
              <w:ind w:left="28" w:hanging="1"/>
            </w:pPr>
            <w:r>
              <w:rPr>
                <w:spacing w:val="1"/>
              </w:rPr>
              <w:t>通过电刺激，诱导膈肌主动</w:t>
            </w:r>
            <w:r>
              <w:rPr>
                <w:spacing w:val="-1"/>
              </w:rPr>
              <w:t>收缩</w:t>
            </w:r>
            <w:r>
              <w:rPr>
                <w:spacing w:val="-9"/>
              </w:rPr>
              <w:t xml:space="preserve"> </w:t>
            </w:r>
            <w:r>
              <w:rPr>
                <w:spacing w:val="-1"/>
              </w:rPr>
              <w:t>。</w:t>
            </w:r>
          </w:p>
        </w:tc>
        <w:tc>
          <w:tcPr>
            <w:tcW w:w="2279" w:type="dxa"/>
            <w:vAlign w:val="top"/>
          </w:tcPr>
          <w:p>
            <w:pPr>
              <w:pStyle w:val="6"/>
              <w:spacing w:before="1" w:line="160" w:lineRule="auto"/>
              <w:ind w:left="27" w:right="34" w:firstLine="2"/>
            </w:pPr>
            <w:r>
              <w:rPr>
                <w:spacing w:val="1"/>
              </w:rPr>
              <w:t>所定价格涵盖设备准备</w:t>
            </w:r>
            <w:r>
              <w:rPr>
                <w:spacing w:val="2"/>
              </w:rPr>
              <w:t xml:space="preserve"> </w:t>
            </w:r>
            <w:r>
              <w:rPr>
                <w:spacing w:val="1"/>
              </w:rPr>
              <w:t>、连接电极</w:t>
            </w:r>
            <w:r>
              <w:rPr>
                <w:spacing w:val="-7"/>
              </w:rPr>
              <w:t xml:space="preserve"> </w:t>
            </w:r>
            <w:r>
              <w:rPr>
                <w:spacing w:val="1"/>
              </w:rPr>
              <w:t>、起搏治疗</w:t>
            </w:r>
            <w:r>
              <w:rPr>
                <w:spacing w:val="-6"/>
              </w:rPr>
              <w:t xml:space="preserve"> </w:t>
            </w:r>
            <w:r>
              <w:rPr>
                <w:spacing w:val="1"/>
              </w:rPr>
              <w:t>、</w:t>
            </w:r>
            <w:r>
              <w:rPr>
                <w:spacing w:val="3"/>
              </w:rPr>
              <w:t>撤除</w:t>
            </w:r>
            <w:r>
              <w:rPr>
                <w:spacing w:val="8"/>
                <w:w w:val="101"/>
              </w:rPr>
              <w:t xml:space="preserve"> </w:t>
            </w:r>
            <w:r>
              <w:rPr>
                <w:spacing w:val="3"/>
              </w:rPr>
              <w:t>、处理用物等步骤所需的人力资源和基本物</w:t>
            </w:r>
          </w:p>
        </w:tc>
        <w:tc>
          <w:tcPr>
            <w:tcW w:w="809" w:type="dxa"/>
            <w:vAlign w:val="top"/>
          </w:tcPr>
          <w:p>
            <w:pPr>
              <w:spacing w:line="230" w:lineRule="exact"/>
              <w:rPr>
                <w:rFonts w:ascii="Arial"/>
                <w:sz w:val="20"/>
              </w:rPr>
            </w:pPr>
          </w:p>
        </w:tc>
        <w:tc>
          <w:tcPr>
            <w:tcW w:w="809" w:type="dxa"/>
            <w:vAlign w:val="top"/>
          </w:tcPr>
          <w:p>
            <w:pPr>
              <w:spacing w:line="230" w:lineRule="exact"/>
              <w:rPr>
                <w:rFonts w:ascii="Arial"/>
                <w:sz w:val="20"/>
              </w:rPr>
            </w:pPr>
          </w:p>
        </w:tc>
        <w:tc>
          <w:tcPr>
            <w:tcW w:w="435" w:type="dxa"/>
            <w:vAlign w:val="top"/>
          </w:tcPr>
          <w:p>
            <w:pPr>
              <w:pStyle w:val="6"/>
              <w:spacing w:before="58" w:line="204" w:lineRule="auto"/>
              <w:ind w:left="170"/>
            </w:pPr>
            <w:r>
              <w:t>次</w:t>
            </w:r>
          </w:p>
        </w:tc>
        <w:tc>
          <w:tcPr>
            <w:tcW w:w="1349" w:type="dxa"/>
            <w:vAlign w:val="top"/>
          </w:tcPr>
          <w:p>
            <w:pPr>
              <w:spacing w:line="230" w:lineRule="exact"/>
              <w:rPr>
                <w:rFonts w:ascii="Arial"/>
                <w:sz w:val="20"/>
              </w:rPr>
            </w:pPr>
          </w:p>
        </w:tc>
        <w:tc>
          <w:tcPr>
            <w:tcW w:w="525" w:type="dxa"/>
            <w:vAlign w:val="top"/>
          </w:tcPr>
          <w:p>
            <w:pPr>
              <w:pStyle w:val="6"/>
              <w:spacing w:before="66" w:line="221" w:lineRule="auto"/>
              <w:ind w:left="205"/>
            </w:pPr>
            <w:r>
              <w:rPr>
                <w:spacing w:val="-5"/>
              </w:rPr>
              <w:t>26</w:t>
            </w:r>
          </w:p>
        </w:tc>
        <w:tc>
          <w:tcPr>
            <w:tcW w:w="525" w:type="dxa"/>
            <w:vAlign w:val="top"/>
          </w:tcPr>
          <w:p>
            <w:pPr>
              <w:pStyle w:val="6"/>
              <w:spacing w:before="66" w:line="221" w:lineRule="auto"/>
              <w:ind w:left="205"/>
            </w:pPr>
            <w:r>
              <w:rPr>
                <w:spacing w:val="-5"/>
              </w:rPr>
              <w:t>26</w:t>
            </w:r>
          </w:p>
        </w:tc>
        <w:tc>
          <w:tcPr>
            <w:tcW w:w="525" w:type="dxa"/>
            <w:vAlign w:val="top"/>
          </w:tcPr>
          <w:p>
            <w:pPr>
              <w:pStyle w:val="6"/>
              <w:spacing w:before="66" w:line="221" w:lineRule="auto"/>
              <w:ind w:left="205"/>
            </w:pPr>
            <w:r>
              <w:rPr>
                <w:spacing w:val="-5"/>
              </w:rPr>
              <w:t>23</w:t>
            </w:r>
          </w:p>
        </w:tc>
        <w:tc>
          <w:tcPr>
            <w:tcW w:w="525" w:type="dxa"/>
            <w:vAlign w:val="top"/>
          </w:tcPr>
          <w:p>
            <w:pPr>
              <w:pStyle w:val="6"/>
              <w:spacing w:before="66" w:line="221" w:lineRule="auto"/>
              <w:ind w:left="206"/>
            </w:pPr>
            <w:r>
              <w:rPr>
                <w:spacing w:val="-5"/>
              </w:rPr>
              <w:t>23</w:t>
            </w:r>
          </w:p>
        </w:tc>
        <w:tc>
          <w:tcPr>
            <w:tcW w:w="525" w:type="dxa"/>
            <w:vAlign w:val="top"/>
          </w:tcPr>
          <w:p>
            <w:pPr>
              <w:pStyle w:val="6"/>
              <w:spacing w:before="66" w:line="222" w:lineRule="auto"/>
              <w:ind w:left="206"/>
            </w:pPr>
            <w:r>
              <w:rPr>
                <w:spacing w:val="-5"/>
              </w:rPr>
              <w:t>21</w:t>
            </w:r>
          </w:p>
        </w:tc>
        <w:tc>
          <w:tcPr>
            <w:tcW w:w="525" w:type="dxa"/>
            <w:vAlign w:val="top"/>
          </w:tcPr>
          <w:p>
            <w:pPr>
              <w:pStyle w:val="6"/>
              <w:spacing w:before="66" w:line="222" w:lineRule="auto"/>
              <w:ind w:left="206"/>
            </w:pPr>
            <w:r>
              <w:rPr>
                <w:spacing w:val="-5"/>
              </w:rPr>
              <w:t>21</w:t>
            </w:r>
          </w:p>
        </w:tc>
        <w:tc>
          <w:tcPr>
            <w:tcW w:w="525" w:type="dxa"/>
            <w:vAlign w:val="top"/>
          </w:tcPr>
          <w:p>
            <w:pPr>
              <w:pStyle w:val="6"/>
              <w:spacing w:before="58" w:line="203" w:lineRule="auto"/>
              <w:ind w:left="166"/>
            </w:pPr>
            <w:r>
              <w:rPr>
                <w:spacing w:val="-3"/>
              </w:rPr>
              <w:t>甲类</w:t>
            </w:r>
          </w:p>
        </w:tc>
        <w:tc>
          <w:tcPr>
            <w:tcW w:w="532" w:type="dxa"/>
            <w:vAlign w:val="top"/>
          </w:tcPr>
          <w:p>
            <w:pPr>
              <w:pStyle w:val="6"/>
              <w:spacing w:before="66"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375" w:type="dxa"/>
            <w:tcBorders>
              <w:left w:val="single" w:color="000000" w:sz="2" w:space="0"/>
            </w:tcBorders>
            <w:vAlign w:val="top"/>
          </w:tcPr>
          <w:p>
            <w:pPr>
              <w:pStyle w:val="6"/>
              <w:spacing w:before="216" w:line="221" w:lineRule="auto"/>
              <w:ind w:left="125"/>
            </w:pPr>
            <w:r>
              <w:rPr>
                <w:spacing w:val="-8"/>
              </w:rPr>
              <w:t>19</w:t>
            </w:r>
          </w:p>
        </w:tc>
        <w:tc>
          <w:tcPr>
            <w:tcW w:w="810" w:type="dxa"/>
            <w:vAlign w:val="top"/>
          </w:tcPr>
          <w:p>
            <w:pPr>
              <w:pStyle w:val="6"/>
              <w:spacing w:before="141" w:line="189" w:lineRule="auto"/>
              <w:ind w:left="10"/>
            </w:pPr>
            <w:r>
              <w:t>0131060000200</w:t>
            </w:r>
          </w:p>
          <w:p>
            <w:pPr>
              <w:pStyle w:val="6"/>
              <w:spacing w:line="220" w:lineRule="auto"/>
              <w:ind w:left="340"/>
            </w:pPr>
            <w:r>
              <w:rPr>
                <w:spacing w:val="-5"/>
              </w:rPr>
              <w:t>00</w:t>
            </w:r>
          </w:p>
        </w:tc>
        <w:tc>
          <w:tcPr>
            <w:tcW w:w="1064" w:type="dxa"/>
            <w:vAlign w:val="top"/>
          </w:tcPr>
          <w:p>
            <w:pPr>
              <w:pStyle w:val="6"/>
              <w:spacing w:before="209" w:line="203" w:lineRule="auto"/>
              <w:ind w:left="28"/>
            </w:pPr>
            <w:r>
              <w:rPr>
                <w:spacing w:val="4"/>
              </w:rPr>
              <w:t>一氧化氮吸入治疗费</w:t>
            </w:r>
          </w:p>
        </w:tc>
        <w:tc>
          <w:tcPr>
            <w:tcW w:w="1259" w:type="dxa"/>
            <w:vAlign w:val="top"/>
          </w:tcPr>
          <w:p>
            <w:pPr>
              <w:pStyle w:val="6"/>
              <w:spacing w:before="141" w:line="203" w:lineRule="auto"/>
              <w:jc w:val="right"/>
            </w:pPr>
            <w:r>
              <w:rPr>
                <w:spacing w:val="1"/>
              </w:rPr>
              <w:t>通过吸入一氧化氮进行治疗</w:t>
            </w:r>
          </w:p>
          <w:p>
            <w:pPr>
              <w:pStyle w:val="6"/>
              <w:spacing w:before="64" w:line="61" w:lineRule="exact"/>
              <w:ind w:left="51"/>
            </w:pPr>
            <w:r>
              <w:rPr>
                <w:position w:val="2"/>
              </w:rPr>
              <w:t>。</w:t>
            </w:r>
          </w:p>
        </w:tc>
        <w:tc>
          <w:tcPr>
            <w:tcW w:w="2279" w:type="dxa"/>
            <w:vAlign w:val="top"/>
          </w:tcPr>
          <w:p>
            <w:pPr>
              <w:pStyle w:val="6"/>
              <w:spacing w:before="74" w:line="195" w:lineRule="auto"/>
              <w:ind w:left="28" w:right="39" w:firstLine="1"/>
              <w:jc w:val="both"/>
            </w:pPr>
            <w:r>
              <w:t>所定价格涵盖设备准备 、气体调节</w:t>
            </w:r>
            <w:r>
              <w:rPr>
                <w:spacing w:val="11"/>
                <w:w w:val="103"/>
              </w:rPr>
              <w:t xml:space="preserve"> </w:t>
            </w:r>
            <w:r>
              <w:t>、吸入治疗</w:t>
            </w:r>
            <w:r>
              <w:rPr>
                <w:spacing w:val="-7"/>
              </w:rPr>
              <w:t xml:space="preserve"> </w:t>
            </w:r>
            <w:r>
              <w:t>、</w:t>
            </w:r>
            <w:r>
              <w:rPr>
                <w:spacing w:val="1"/>
              </w:rPr>
              <w:t>调节</w:t>
            </w:r>
            <w:r>
              <w:rPr>
                <w:spacing w:val="-1"/>
              </w:rPr>
              <w:t xml:space="preserve"> </w:t>
            </w:r>
            <w:r>
              <w:rPr>
                <w:spacing w:val="1"/>
              </w:rPr>
              <w:t>、监测</w:t>
            </w:r>
            <w:r>
              <w:rPr>
                <w:spacing w:val="-7"/>
              </w:rPr>
              <w:t xml:space="preserve"> </w:t>
            </w:r>
            <w:r>
              <w:rPr>
                <w:spacing w:val="1"/>
              </w:rPr>
              <w:t>、处理用物等步骤所需的人力资源</w:t>
            </w:r>
            <w:r>
              <w:rPr>
                <w:spacing w:val="-6"/>
              </w:rPr>
              <w:t xml:space="preserve"> </w:t>
            </w:r>
            <w:r>
              <w:rPr>
                <w:spacing w:val="1"/>
              </w:rPr>
              <w:t>、</w:t>
            </w:r>
            <w:r>
              <w:rPr>
                <w:spacing w:val="4"/>
              </w:rPr>
              <w:t>设备运转成本消耗与基本物质资源消耗</w:t>
            </w:r>
            <w:r>
              <w:t xml:space="preserve"> </w:t>
            </w:r>
            <w:r>
              <w:rPr>
                <w:spacing w:val="4"/>
              </w:rPr>
              <w:t>。</w:t>
            </w:r>
          </w:p>
        </w:tc>
        <w:tc>
          <w:tcPr>
            <w:tcW w:w="809"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209" w:line="206" w:lineRule="auto"/>
              <w:ind w:left="114"/>
            </w:pPr>
            <w:r>
              <w:rPr>
                <w:spacing w:val="-1"/>
              </w:rPr>
              <w:t>小时</w:t>
            </w:r>
          </w:p>
        </w:tc>
        <w:tc>
          <w:tcPr>
            <w:tcW w:w="1349" w:type="dxa"/>
            <w:vAlign w:val="top"/>
          </w:tcPr>
          <w:p>
            <w:pPr>
              <w:rPr>
                <w:rFonts w:ascii="Arial"/>
                <w:sz w:val="21"/>
              </w:rPr>
            </w:pPr>
          </w:p>
        </w:tc>
        <w:tc>
          <w:tcPr>
            <w:tcW w:w="525" w:type="dxa"/>
            <w:vAlign w:val="top"/>
          </w:tcPr>
          <w:p>
            <w:pPr>
              <w:pStyle w:val="6"/>
              <w:spacing w:before="216" w:line="221" w:lineRule="auto"/>
              <w:ind w:left="205"/>
            </w:pPr>
            <w:r>
              <w:rPr>
                <w:spacing w:val="-5"/>
              </w:rPr>
              <w:t>51</w:t>
            </w:r>
          </w:p>
        </w:tc>
        <w:tc>
          <w:tcPr>
            <w:tcW w:w="525" w:type="dxa"/>
            <w:vAlign w:val="top"/>
          </w:tcPr>
          <w:p>
            <w:pPr>
              <w:pStyle w:val="6"/>
              <w:spacing w:before="216" w:line="221" w:lineRule="auto"/>
              <w:ind w:left="201"/>
            </w:pPr>
            <w:r>
              <w:rPr>
                <w:spacing w:val="-3"/>
              </w:rPr>
              <w:t>48</w:t>
            </w:r>
          </w:p>
        </w:tc>
        <w:tc>
          <w:tcPr>
            <w:tcW w:w="525" w:type="dxa"/>
            <w:vAlign w:val="top"/>
          </w:tcPr>
          <w:p>
            <w:pPr>
              <w:pStyle w:val="6"/>
              <w:spacing w:before="216" w:line="221" w:lineRule="auto"/>
              <w:ind w:left="201"/>
            </w:pPr>
            <w:r>
              <w:rPr>
                <w:spacing w:val="-3"/>
              </w:rPr>
              <w:t>43</w:t>
            </w:r>
          </w:p>
        </w:tc>
        <w:tc>
          <w:tcPr>
            <w:tcW w:w="525" w:type="dxa"/>
            <w:vAlign w:val="top"/>
          </w:tcPr>
          <w:p>
            <w:pPr>
              <w:pStyle w:val="6"/>
              <w:spacing w:before="216" w:line="222" w:lineRule="auto"/>
              <w:ind w:left="202"/>
            </w:pPr>
            <w:r>
              <w:rPr>
                <w:spacing w:val="-3"/>
              </w:rPr>
              <w:t>41</w:t>
            </w:r>
          </w:p>
        </w:tc>
        <w:tc>
          <w:tcPr>
            <w:tcW w:w="525" w:type="dxa"/>
            <w:vAlign w:val="top"/>
          </w:tcPr>
          <w:p>
            <w:pPr>
              <w:pStyle w:val="6"/>
              <w:spacing w:before="216" w:line="221" w:lineRule="auto"/>
              <w:ind w:left="206"/>
            </w:pPr>
            <w:r>
              <w:rPr>
                <w:spacing w:val="-5"/>
              </w:rPr>
              <w:t>39</w:t>
            </w:r>
          </w:p>
        </w:tc>
        <w:tc>
          <w:tcPr>
            <w:tcW w:w="525" w:type="dxa"/>
            <w:vAlign w:val="top"/>
          </w:tcPr>
          <w:p>
            <w:pPr>
              <w:pStyle w:val="6"/>
              <w:spacing w:before="216" w:line="221" w:lineRule="auto"/>
              <w:ind w:left="206"/>
            </w:pPr>
            <w:r>
              <w:rPr>
                <w:spacing w:val="-5"/>
              </w:rPr>
              <w:t>31</w:t>
            </w:r>
          </w:p>
        </w:tc>
        <w:tc>
          <w:tcPr>
            <w:tcW w:w="525" w:type="dxa"/>
            <w:vAlign w:val="top"/>
          </w:tcPr>
          <w:p>
            <w:pPr>
              <w:pStyle w:val="6"/>
              <w:spacing w:before="209" w:line="203" w:lineRule="auto"/>
              <w:ind w:left="166"/>
            </w:pPr>
            <w:r>
              <w:rPr>
                <w:spacing w:val="-3"/>
              </w:rPr>
              <w:t>甲类</w:t>
            </w:r>
          </w:p>
        </w:tc>
        <w:tc>
          <w:tcPr>
            <w:tcW w:w="532" w:type="dxa"/>
            <w:vAlign w:val="top"/>
          </w:tcPr>
          <w:p>
            <w:pPr>
              <w:pStyle w:val="6"/>
              <w:spacing w:before="216"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 w:hRule="atLeast"/>
        </w:trPr>
        <w:tc>
          <w:tcPr>
            <w:tcW w:w="375" w:type="dxa"/>
            <w:tcBorders>
              <w:left w:val="single" w:color="000000" w:sz="2" w:space="0"/>
            </w:tcBorders>
            <w:vAlign w:val="top"/>
          </w:tcPr>
          <w:p>
            <w:pPr>
              <w:pStyle w:val="6"/>
              <w:spacing w:before="135" w:line="221" w:lineRule="auto"/>
              <w:ind w:left="119"/>
            </w:pPr>
            <w:r>
              <w:rPr>
                <w:spacing w:val="-5"/>
              </w:rPr>
              <w:t>20</w:t>
            </w:r>
          </w:p>
        </w:tc>
        <w:tc>
          <w:tcPr>
            <w:tcW w:w="810" w:type="dxa"/>
            <w:vAlign w:val="top"/>
          </w:tcPr>
          <w:p>
            <w:pPr>
              <w:pStyle w:val="6"/>
              <w:spacing w:before="60" w:line="189" w:lineRule="auto"/>
              <w:ind w:left="10"/>
            </w:pPr>
            <w:r>
              <w:t>0131060000300</w:t>
            </w:r>
          </w:p>
          <w:p>
            <w:pPr>
              <w:pStyle w:val="6"/>
              <w:spacing w:line="220" w:lineRule="auto"/>
              <w:ind w:left="340"/>
            </w:pPr>
            <w:r>
              <w:rPr>
                <w:spacing w:val="-5"/>
              </w:rPr>
              <w:t>00</w:t>
            </w:r>
          </w:p>
        </w:tc>
        <w:tc>
          <w:tcPr>
            <w:tcW w:w="1064" w:type="dxa"/>
            <w:vAlign w:val="top"/>
          </w:tcPr>
          <w:p>
            <w:pPr>
              <w:pStyle w:val="6"/>
              <w:spacing w:before="127" w:line="203" w:lineRule="auto"/>
              <w:ind w:left="29"/>
            </w:pPr>
            <w:r>
              <w:rPr>
                <w:spacing w:val="3"/>
              </w:rPr>
              <w:t>雾化吸入治疗费</w:t>
            </w:r>
          </w:p>
        </w:tc>
        <w:tc>
          <w:tcPr>
            <w:tcW w:w="1259" w:type="dxa"/>
            <w:vAlign w:val="top"/>
          </w:tcPr>
          <w:p>
            <w:pPr>
              <w:pStyle w:val="6"/>
              <w:spacing w:before="60" w:line="198" w:lineRule="auto"/>
              <w:ind w:left="27"/>
            </w:pPr>
            <w:r>
              <w:rPr>
                <w:spacing w:val="1"/>
              </w:rPr>
              <w:t>通过各种方式吸入气雾或气溶胶颗粒进行治疗</w:t>
            </w:r>
            <w:r>
              <w:rPr>
                <w:spacing w:val="-9"/>
              </w:rPr>
              <w:t xml:space="preserve"> </w:t>
            </w:r>
            <w:r>
              <w:rPr>
                <w:spacing w:val="1"/>
              </w:rPr>
              <w:t>。</w:t>
            </w:r>
          </w:p>
        </w:tc>
        <w:tc>
          <w:tcPr>
            <w:tcW w:w="2279" w:type="dxa"/>
            <w:vAlign w:val="top"/>
          </w:tcPr>
          <w:p>
            <w:pPr>
              <w:pStyle w:val="6"/>
              <w:spacing w:before="1" w:line="169" w:lineRule="auto"/>
              <w:ind w:left="31" w:right="34" w:hanging="2"/>
              <w:jc w:val="both"/>
            </w:pPr>
            <w:r>
              <w:rPr>
                <w:spacing w:val="1"/>
              </w:rPr>
              <w:t>所定价格涵盖设备准备</w:t>
            </w:r>
            <w:r>
              <w:rPr>
                <w:spacing w:val="2"/>
              </w:rPr>
              <w:t xml:space="preserve"> </w:t>
            </w:r>
            <w:r>
              <w:rPr>
                <w:spacing w:val="1"/>
              </w:rPr>
              <w:t>、成分制备</w:t>
            </w:r>
            <w:r>
              <w:rPr>
                <w:spacing w:val="-7"/>
              </w:rPr>
              <w:t xml:space="preserve"> </w:t>
            </w:r>
            <w:r>
              <w:rPr>
                <w:spacing w:val="1"/>
              </w:rPr>
              <w:t>、连接</w:t>
            </w:r>
            <w:r>
              <w:rPr>
                <w:spacing w:val="-6"/>
              </w:rPr>
              <w:t xml:space="preserve"> </w:t>
            </w:r>
            <w:r>
              <w:rPr>
                <w:spacing w:val="1"/>
              </w:rPr>
              <w:t>、调节</w:t>
            </w:r>
            <w:r>
              <w:t xml:space="preserve"> </w:t>
            </w:r>
            <w:r>
              <w:rPr>
                <w:spacing w:val="1"/>
              </w:rPr>
              <w:t>、吸入</w:t>
            </w:r>
            <w:r>
              <w:t xml:space="preserve"> </w:t>
            </w:r>
            <w:r>
              <w:rPr>
                <w:spacing w:val="1"/>
              </w:rPr>
              <w:t>、观察</w:t>
            </w:r>
            <w:r>
              <w:rPr>
                <w:spacing w:val="-7"/>
              </w:rPr>
              <w:t xml:space="preserve"> </w:t>
            </w:r>
            <w:r>
              <w:rPr>
                <w:spacing w:val="1"/>
              </w:rPr>
              <w:t>、记录</w:t>
            </w:r>
            <w:r>
              <w:rPr>
                <w:spacing w:val="-7"/>
              </w:rPr>
              <w:t xml:space="preserve"> </w:t>
            </w:r>
            <w:r>
              <w:rPr>
                <w:spacing w:val="1"/>
              </w:rPr>
              <w:t>、处理用物等所需的人力资</w:t>
            </w:r>
            <w:r>
              <w:rPr>
                <w:spacing w:val="3"/>
              </w:rPr>
              <w:t>源和基本物质资源消耗</w:t>
            </w:r>
            <w:r>
              <w:t xml:space="preserve"> </w:t>
            </w:r>
            <w:r>
              <w:rPr>
                <w:spacing w:val="3"/>
              </w:rPr>
              <w:t>。</w:t>
            </w:r>
          </w:p>
        </w:tc>
        <w:tc>
          <w:tcPr>
            <w:tcW w:w="809"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127" w:line="204" w:lineRule="auto"/>
              <w:ind w:left="170"/>
            </w:pPr>
            <w:r>
              <w:t>次</w:t>
            </w:r>
          </w:p>
        </w:tc>
        <w:tc>
          <w:tcPr>
            <w:tcW w:w="1349" w:type="dxa"/>
            <w:vAlign w:val="top"/>
          </w:tcPr>
          <w:p>
            <w:pPr>
              <w:pStyle w:val="6"/>
              <w:spacing w:before="60" w:line="198" w:lineRule="auto"/>
              <w:ind w:left="40" w:right="45"/>
            </w:pPr>
            <w:r>
              <w:rPr>
                <w:spacing w:val="4"/>
              </w:rPr>
              <w:t>多种药物确需分开雾化吸入</w:t>
            </w:r>
            <w:r>
              <w:rPr>
                <w:spacing w:val="3"/>
              </w:rPr>
              <w:t>的可分别计价收费</w:t>
            </w:r>
            <w:r>
              <w:rPr>
                <w:spacing w:val="-8"/>
              </w:rPr>
              <w:t xml:space="preserve"> </w:t>
            </w:r>
            <w:r>
              <w:rPr>
                <w:spacing w:val="3"/>
              </w:rPr>
              <w:t>。</w:t>
            </w:r>
          </w:p>
        </w:tc>
        <w:tc>
          <w:tcPr>
            <w:tcW w:w="525" w:type="dxa"/>
            <w:vAlign w:val="top"/>
          </w:tcPr>
          <w:p>
            <w:pPr>
              <w:pStyle w:val="6"/>
              <w:spacing w:before="135" w:line="221" w:lineRule="auto"/>
              <w:ind w:left="211"/>
            </w:pPr>
            <w:r>
              <w:rPr>
                <w:spacing w:val="-8"/>
              </w:rPr>
              <w:t>15</w:t>
            </w:r>
          </w:p>
        </w:tc>
        <w:tc>
          <w:tcPr>
            <w:tcW w:w="525" w:type="dxa"/>
            <w:vAlign w:val="top"/>
          </w:tcPr>
          <w:p>
            <w:pPr>
              <w:pStyle w:val="6"/>
              <w:spacing w:before="135" w:line="221" w:lineRule="auto"/>
              <w:ind w:left="211"/>
            </w:pPr>
            <w:r>
              <w:rPr>
                <w:spacing w:val="-8"/>
              </w:rPr>
              <w:t>15</w:t>
            </w:r>
          </w:p>
        </w:tc>
        <w:tc>
          <w:tcPr>
            <w:tcW w:w="525" w:type="dxa"/>
            <w:vAlign w:val="top"/>
          </w:tcPr>
          <w:p>
            <w:pPr>
              <w:pStyle w:val="6"/>
              <w:spacing w:before="135" w:line="222" w:lineRule="auto"/>
              <w:ind w:left="211"/>
            </w:pPr>
            <w:r>
              <w:rPr>
                <w:spacing w:val="-8"/>
              </w:rPr>
              <w:t>14</w:t>
            </w:r>
          </w:p>
        </w:tc>
        <w:tc>
          <w:tcPr>
            <w:tcW w:w="525" w:type="dxa"/>
            <w:vAlign w:val="top"/>
          </w:tcPr>
          <w:p>
            <w:pPr>
              <w:pStyle w:val="6"/>
              <w:spacing w:before="135" w:line="222" w:lineRule="auto"/>
              <w:ind w:left="212"/>
            </w:pPr>
            <w:r>
              <w:rPr>
                <w:spacing w:val="-8"/>
              </w:rPr>
              <w:t>14</w:t>
            </w:r>
          </w:p>
        </w:tc>
        <w:tc>
          <w:tcPr>
            <w:tcW w:w="525" w:type="dxa"/>
            <w:vAlign w:val="top"/>
          </w:tcPr>
          <w:p>
            <w:pPr>
              <w:pStyle w:val="6"/>
              <w:spacing w:before="135" w:line="222" w:lineRule="auto"/>
              <w:ind w:left="212"/>
            </w:pPr>
            <w:r>
              <w:rPr>
                <w:spacing w:val="-8"/>
              </w:rPr>
              <w:t>12</w:t>
            </w:r>
          </w:p>
        </w:tc>
        <w:tc>
          <w:tcPr>
            <w:tcW w:w="525" w:type="dxa"/>
            <w:vAlign w:val="top"/>
          </w:tcPr>
          <w:p>
            <w:pPr>
              <w:pStyle w:val="6"/>
              <w:spacing w:before="135" w:line="222" w:lineRule="auto"/>
              <w:ind w:left="212"/>
            </w:pPr>
            <w:r>
              <w:rPr>
                <w:spacing w:val="-8"/>
              </w:rPr>
              <w:t>12</w:t>
            </w:r>
          </w:p>
        </w:tc>
        <w:tc>
          <w:tcPr>
            <w:tcW w:w="525" w:type="dxa"/>
            <w:vAlign w:val="top"/>
          </w:tcPr>
          <w:p>
            <w:pPr>
              <w:pStyle w:val="6"/>
              <w:spacing w:before="127" w:line="203" w:lineRule="auto"/>
              <w:ind w:left="166"/>
            </w:pPr>
            <w:r>
              <w:rPr>
                <w:spacing w:val="-3"/>
              </w:rPr>
              <w:t>甲类</w:t>
            </w:r>
          </w:p>
        </w:tc>
        <w:tc>
          <w:tcPr>
            <w:tcW w:w="532" w:type="dxa"/>
            <w:vAlign w:val="top"/>
          </w:tcPr>
          <w:p>
            <w:pPr>
              <w:pStyle w:val="6"/>
              <w:spacing w:before="135"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4" w:hRule="atLeast"/>
        </w:trPr>
        <w:tc>
          <w:tcPr>
            <w:tcW w:w="375" w:type="dxa"/>
            <w:tcBorders>
              <w:left w:val="single" w:color="000000" w:sz="2" w:space="0"/>
            </w:tcBorders>
            <w:vAlign w:val="top"/>
          </w:tcPr>
          <w:p>
            <w:pPr>
              <w:pStyle w:val="6"/>
              <w:spacing w:before="271" w:line="222" w:lineRule="auto"/>
              <w:ind w:left="119"/>
            </w:pPr>
            <w:r>
              <w:rPr>
                <w:spacing w:val="-5"/>
              </w:rPr>
              <w:t>21</w:t>
            </w:r>
          </w:p>
        </w:tc>
        <w:tc>
          <w:tcPr>
            <w:tcW w:w="810" w:type="dxa"/>
            <w:vAlign w:val="top"/>
          </w:tcPr>
          <w:p>
            <w:pPr>
              <w:pStyle w:val="6"/>
              <w:spacing w:before="196" w:line="189" w:lineRule="auto"/>
              <w:ind w:left="10"/>
            </w:pPr>
            <w:r>
              <w:t>0131060000400</w:t>
            </w:r>
          </w:p>
          <w:p>
            <w:pPr>
              <w:pStyle w:val="6"/>
              <w:spacing w:line="220" w:lineRule="auto"/>
              <w:ind w:left="340"/>
            </w:pPr>
            <w:r>
              <w:rPr>
                <w:spacing w:val="-5"/>
              </w:rPr>
              <w:t>00</w:t>
            </w:r>
          </w:p>
        </w:tc>
        <w:tc>
          <w:tcPr>
            <w:tcW w:w="1064" w:type="dxa"/>
            <w:vAlign w:val="top"/>
          </w:tcPr>
          <w:p>
            <w:pPr>
              <w:pStyle w:val="6"/>
              <w:spacing w:before="264" w:line="203" w:lineRule="auto"/>
              <w:ind w:left="27"/>
            </w:pPr>
            <w:r>
              <w:rPr>
                <w:spacing w:val="4"/>
              </w:rPr>
              <w:t>全肺灌洗治疗费</w:t>
            </w:r>
          </w:p>
        </w:tc>
        <w:tc>
          <w:tcPr>
            <w:tcW w:w="1259" w:type="dxa"/>
            <w:vAlign w:val="top"/>
          </w:tcPr>
          <w:p>
            <w:pPr>
              <w:pStyle w:val="6"/>
              <w:spacing w:before="60" w:line="194" w:lineRule="auto"/>
              <w:ind w:left="28" w:hanging="1"/>
              <w:jc w:val="both"/>
            </w:pPr>
            <w:r>
              <w:rPr>
                <w:spacing w:val="1"/>
              </w:rPr>
              <w:t>通过对单侧肺部进行全肺灌洗，清除大面积肺泡中的异</w:t>
            </w:r>
            <w:r>
              <w:rPr>
                <w:spacing w:val="-1"/>
              </w:rPr>
              <w:t>物</w:t>
            </w:r>
            <w:r>
              <w:rPr>
                <w:spacing w:val="-4"/>
              </w:rPr>
              <w:t xml:space="preserve"> </w:t>
            </w:r>
            <w:r>
              <w:rPr>
                <w:spacing w:val="-1"/>
              </w:rPr>
              <w:t>、分泌物和其他沉积物，</w:t>
            </w:r>
            <w:r>
              <w:t>不含气管插管费</w:t>
            </w:r>
            <w:r>
              <w:rPr>
                <w:spacing w:val="-4"/>
              </w:rPr>
              <w:t xml:space="preserve"> </w:t>
            </w:r>
            <w:r>
              <w:t>。</w:t>
            </w:r>
          </w:p>
        </w:tc>
        <w:tc>
          <w:tcPr>
            <w:tcW w:w="2279" w:type="dxa"/>
            <w:vAlign w:val="top"/>
          </w:tcPr>
          <w:p>
            <w:pPr>
              <w:pStyle w:val="6"/>
              <w:spacing w:before="129" w:line="195" w:lineRule="auto"/>
              <w:ind w:left="27" w:right="34" w:firstLine="2"/>
              <w:jc w:val="both"/>
            </w:pPr>
            <w:r>
              <w:rPr>
                <w:spacing w:val="1"/>
              </w:rPr>
              <w:t>所定价格涵盖患者评估准备</w:t>
            </w:r>
            <w:r>
              <w:rPr>
                <w:spacing w:val="2"/>
              </w:rPr>
              <w:t xml:space="preserve"> </w:t>
            </w:r>
            <w:r>
              <w:rPr>
                <w:spacing w:val="1"/>
              </w:rPr>
              <w:t>、灌洗</w:t>
            </w:r>
            <w:r>
              <w:rPr>
                <w:spacing w:val="-7"/>
              </w:rPr>
              <w:t xml:space="preserve"> </w:t>
            </w:r>
            <w:r>
              <w:rPr>
                <w:spacing w:val="1"/>
              </w:rPr>
              <w:t>、观察监测</w:t>
            </w:r>
            <w:r>
              <w:rPr>
                <w:spacing w:val="-6"/>
              </w:rPr>
              <w:t xml:space="preserve"> </w:t>
            </w:r>
            <w:r>
              <w:rPr>
                <w:spacing w:val="1"/>
              </w:rPr>
              <w:t>、</w:t>
            </w:r>
            <w:r>
              <w:rPr>
                <w:spacing w:val="2"/>
              </w:rPr>
              <w:t>撤除</w:t>
            </w:r>
            <w:r>
              <w:rPr>
                <w:spacing w:val="6"/>
              </w:rPr>
              <w:t xml:space="preserve"> </w:t>
            </w:r>
            <w:r>
              <w:rPr>
                <w:spacing w:val="2"/>
              </w:rPr>
              <w:t>、处理用物等步骤所需的人力资源</w:t>
            </w:r>
            <w:r>
              <w:rPr>
                <w:spacing w:val="-7"/>
              </w:rPr>
              <w:t xml:space="preserve"> </w:t>
            </w:r>
            <w:r>
              <w:rPr>
                <w:spacing w:val="2"/>
              </w:rPr>
              <w:t>、设备运</w:t>
            </w:r>
            <w:r>
              <w:rPr>
                <w:spacing w:val="4"/>
              </w:rPr>
              <w:t>转成本消耗与基本物质资源消耗</w:t>
            </w:r>
            <w:r>
              <w:rPr>
                <w:spacing w:val="-2"/>
              </w:rPr>
              <w:t xml:space="preserve"> </w:t>
            </w:r>
            <w:r>
              <w:rPr>
                <w:spacing w:val="4"/>
              </w:rPr>
              <w:t>。</w:t>
            </w:r>
          </w:p>
        </w:tc>
        <w:tc>
          <w:tcPr>
            <w:tcW w:w="809"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263" w:line="204" w:lineRule="auto"/>
              <w:ind w:left="110"/>
            </w:pPr>
            <w:r>
              <w:rPr>
                <w:spacing w:val="1"/>
              </w:rPr>
              <w:t>单侧</w:t>
            </w:r>
          </w:p>
        </w:tc>
        <w:tc>
          <w:tcPr>
            <w:tcW w:w="1349" w:type="dxa"/>
            <w:vAlign w:val="top"/>
          </w:tcPr>
          <w:p>
            <w:pPr>
              <w:rPr>
                <w:rFonts w:ascii="Arial"/>
                <w:sz w:val="21"/>
              </w:rPr>
            </w:pPr>
          </w:p>
        </w:tc>
        <w:tc>
          <w:tcPr>
            <w:tcW w:w="525" w:type="dxa"/>
            <w:vAlign w:val="top"/>
          </w:tcPr>
          <w:p>
            <w:pPr>
              <w:pStyle w:val="6"/>
              <w:spacing w:before="271" w:line="221" w:lineRule="auto"/>
              <w:ind w:left="151"/>
            </w:pPr>
            <w:r>
              <w:rPr>
                <w:spacing w:val="-3"/>
              </w:rPr>
              <w:t>1566</w:t>
            </w:r>
          </w:p>
        </w:tc>
        <w:tc>
          <w:tcPr>
            <w:tcW w:w="525" w:type="dxa"/>
            <w:vAlign w:val="top"/>
          </w:tcPr>
          <w:p>
            <w:pPr>
              <w:pStyle w:val="6"/>
              <w:spacing w:before="271" w:line="221" w:lineRule="auto"/>
              <w:ind w:left="151"/>
            </w:pPr>
            <w:r>
              <w:rPr>
                <w:spacing w:val="-3"/>
              </w:rPr>
              <w:t>1488</w:t>
            </w:r>
          </w:p>
        </w:tc>
        <w:tc>
          <w:tcPr>
            <w:tcW w:w="525" w:type="dxa"/>
            <w:vAlign w:val="top"/>
          </w:tcPr>
          <w:p>
            <w:pPr>
              <w:pStyle w:val="6"/>
              <w:spacing w:before="271" w:line="221" w:lineRule="auto"/>
              <w:ind w:left="151"/>
            </w:pPr>
            <w:r>
              <w:rPr>
                <w:spacing w:val="-3"/>
              </w:rPr>
              <w:t>1331</w:t>
            </w:r>
          </w:p>
        </w:tc>
        <w:tc>
          <w:tcPr>
            <w:tcW w:w="525" w:type="dxa"/>
            <w:vAlign w:val="top"/>
          </w:tcPr>
          <w:p>
            <w:pPr>
              <w:pStyle w:val="6"/>
              <w:spacing w:before="271" w:line="221" w:lineRule="auto"/>
              <w:ind w:left="152"/>
            </w:pPr>
            <w:r>
              <w:rPr>
                <w:spacing w:val="-3"/>
              </w:rPr>
              <w:t>1264</w:t>
            </w:r>
          </w:p>
        </w:tc>
        <w:tc>
          <w:tcPr>
            <w:tcW w:w="525" w:type="dxa"/>
            <w:vAlign w:val="top"/>
          </w:tcPr>
          <w:p>
            <w:pPr>
              <w:pStyle w:val="6"/>
              <w:spacing w:before="271" w:line="221" w:lineRule="auto"/>
              <w:ind w:left="152"/>
            </w:pPr>
            <w:r>
              <w:rPr>
                <w:spacing w:val="-3"/>
              </w:rPr>
              <w:t>1198</w:t>
            </w:r>
          </w:p>
        </w:tc>
        <w:tc>
          <w:tcPr>
            <w:tcW w:w="525" w:type="dxa"/>
            <w:vAlign w:val="top"/>
          </w:tcPr>
          <w:p>
            <w:pPr>
              <w:pStyle w:val="6"/>
              <w:spacing w:before="271" w:line="221" w:lineRule="auto"/>
              <w:ind w:left="176"/>
            </w:pPr>
            <w:r>
              <w:rPr>
                <w:spacing w:val="-3"/>
              </w:rPr>
              <w:t>958</w:t>
            </w:r>
          </w:p>
        </w:tc>
        <w:tc>
          <w:tcPr>
            <w:tcW w:w="525" w:type="dxa"/>
            <w:vAlign w:val="top"/>
          </w:tcPr>
          <w:p>
            <w:pPr>
              <w:pStyle w:val="6"/>
              <w:spacing w:before="263" w:line="203" w:lineRule="auto"/>
              <w:ind w:left="160"/>
            </w:pPr>
            <w:r>
              <w:t>丙类</w:t>
            </w:r>
          </w:p>
        </w:tc>
        <w:tc>
          <w:tcPr>
            <w:tcW w:w="532" w:type="dxa"/>
            <w:vAlign w:val="top"/>
          </w:tcPr>
          <w:p>
            <w:pPr>
              <w:pStyle w:val="6"/>
              <w:spacing w:before="271" w:line="221" w:lineRule="auto"/>
              <w:ind w:left="145"/>
            </w:pPr>
            <w:r>
              <w:rPr>
                <w:spacing w:val="-4"/>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9" w:hRule="atLeast"/>
        </w:trPr>
        <w:tc>
          <w:tcPr>
            <w:tcW w:w="375" w:type="dxa"/>
            <w:tcBorders>
              <w:left w:val="single" w:color="000000" w:sz="2" w:space="0"/>
            </w:tcBorders>
            <w:vAlign w:val="top"/>
          </w:tcPr>
          <w:p>
            <w:pPr>
              <w:pStyle w:val="6"/>
              <w:spacing w:before="205" w:line="222" w:lineRule="auto"/>
              <w:ind w:left="119"/>
            </w:pPr>
            <w:r>
              <w:rPr>
                <w:spacing w:val="-5"/>
              </w:rPr>
              <w:t>22</w:t>
            </w:r>
          </w:p>
        </w:tc>
        <w:tc>
          <w:tcPr>
            <w:tcW w:w="810" w:type="dxa"/>
            <w:vAlign w:val="top"/>
          </w:tcPr>
          <w:p>
            <w:pPr>
              <w:pStyle w:val="6"/>
              <w:spacing w:before="130" w:line="189" w:lineRule="auto"/>
              <w:ind w:left="10"/>
            </w:pPr>
            <w:r>
              <w:t>0131060000500</w:t>
            </w:r>
          </w:p>
          <w:p>
            <w:pPr>
              <w:pStyle w:val="6"/>
              <w:spacing w:line="220" w:lineRule="auto"/>
              <w:ind w:left="340"/>
            </w:pPr>
            <w:r>
              <w:rPr>
                <w:spacing w:val="-5"/>
              </w:rPr>
              <w:t>00</w:t>
            </w:r>
          </w:p>
        </w:tc>
        <w:tc>
          <w:tcPr>
            <w:tcW w:w="1064" w:type="dxa"/>
            <w:vAlign w:val="top"/>
          </w:tcPr>
          <w:p>
            <w:pPr>
              <w:pStyle w:val="6"/>
              <w:spacing w:before="197" w:line="203" w:lineRule="auto"/>
              <w:ind w:left="29"/>
            </w:pPr>
            <w:r>
              <w:rPr>
                <w:spacing w:val="4"/>
              </w:rPr>
              <w:t>支气管肺泡灌洗费</w:t>
            </w:r>
          </w:p>
        </w:tc>
        <w:tc>
          <w:tcPr>
            <w:tcW w:w="1259" w:type="dxa"/>
            <w:vAlign w:val="top"/>
          </w:tcPr>
          <w:p>
            <w:pPr>
              <w:pStyle w:val="6"/>
              <w:spacing w:before="1" w:line="174" w:lineRule="auto"/>
              <w:ind w:left="25" w:firstLine="1"/>
              <w:jc w:val="both"/>
            </w:pPr>
            <w:r>
              <w:rPr>
                <w:spacing w:val="1"/>
              </w:rPr>
              <w:t>通过无创方式清除特定肺段</w:t>
            </w:r>
            <w:r>
              <w:rPr>
                <w:spacing w:val="-1"/>
              </w:rPr>
              <w:t>肺泡内异物 、分泌物和其他</w:t>
            </w:r>
            <w:r>
              <w:rPr>
                <w:spacing w:val="1"/>
              </w:rPr>
              <w:t>沉积物或采集样本，不含内</w:t>
            </w:r>
            <w:r>
              <w:t>镜检查费</w:t>
            </w:r>
            <w:r>
              <w:rPr>
                <w:spacing w:val="-6"/>
              </w:rPr>
              <w:t xml:space="preserve"> </w:t>
            </w:r>
            <w:r>
              <w:t>。</w:t>
            </w:r>
          </w:p>
        </w:tc>
        <w:tc>
          <w:tcPr>
            <w:tcW w:w="2279" w:type="dxa"/>
            <w:vAlign w:val="top"/>
          </w:tcPr>
          <w:p>
            <w:pPr>
              <w:pStyle w:val="6"/>
              <w:spacing w:before="63" w:line="195" w:lineRule="auto"/>
              <w:ind w:left="29" w:right="34"/>
              <w:jc w:val="both"/>
            </w:pPr>
            <w:r>
              <w:rPr>
                <w:spacing w:val="2"/>
              </w:rPr>
              <w:t>所定价格涵盖设备准备</w:t>
            </w:r>
            <w:r>
              <w:rPr>
                <w:spacing w:val="4"/>
              </w:rPr>
              <w:t xml:space="preserve"> </w:t>
            </w:r>
            <w:r>
              <w:rPr>
                <w:spacing w:val="2"/>
              </w:rPr>
              <w:t>、镜下治疗</w:t>
            </w:r>
            <w:r>
              <w:rPr>
                <w:spacing w:val="-7"/>
              </w:rPr>
              <w:t xml:space="preserve"> </w:t>
            </w:r>
            <w:r>
              <w:rPr>
                <w:spacing w:val="2"/>
              </w:rPr>
              <w:t>、处理用物等</w:t>
            </w:r>
            <w:r>
              <w:rPr>
                <w:spacing w:val="3"/>
              </w:rPr>
              <w:t>步骤所需的人力资源</w:t>
            </w:r>
            <w:r>
              <w:rPr>
                <w:spacing w:val="5"/>
              </w:rPr>
              <w:t xml:space="preserve"> </w:t>
            </w:r>
            <w:r>
              <w:rPr>
                <w:spacing w:val="3"/>
              </w:rPr>
              <w:t>、设备运转成本消耗与基本物质资源消耗</w:t>
            </w:r>
            <w:r>
              <w:rPr>
                <w:spacing w:val="-6"/>
              </w:rPr>
              <w:t xml:space="preserve"> </w:t>
            </w:r>
            <w:r>
              <w:rPr>
                <w:spacing w:val="3"/>
              </w:rPr>
              <w:t>。</w:t>
            </w:r>
          </w:p>
        </w:tc>
        <w:tc>
          <w:tcPr>
            <w:tcW w:w="809"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197" w:line="204" w:lineRule="auto"/>
              <w:ind w:left="170"/>
            </w:pPr>
            <w:r>
              <w:t>次</w:t>
            </w:r>
          </w:p>
        </w:tc>
        <w:tc>
          <w:tcPr>
            <w:tcW w:w="1349" w:type="dxa"/>
            <w:vAlign w:val="top"/>
          </w:tcPr>
          <w:p>
            <w:pPr>
              <w:pStyle w:val="6"/>
              <w:spacing w:before="197" w:line="203" w:lineRule="auto"/>
              <w:ind w:left="22"/>
            </w:pPr>
            <w:r>
              <w:rPr>
                <w:spacing w:val="2"/>
              </w:rPr>
              <w:t>“次</w:t>
            </w:r>
            <w:r>
              <w:rPr>
                <w:spacing w:val="-2"/>
              </w:rPr>
              <w:t xml:space="preserve"> </w:t>
            </w:r>
            <w:r>
              <w:rPr>
                <w:spacing w:val="2"/>
              </w:rPr>
              <w:t>”指每个肺段</w:t>
            </w:r>
            <w:r>
              <w:rPr>
                <w:spacing w:val="-8"/>
              </w:rPr>
              <w:t xml:space="preserve"> </w:t>
            </w:r>
            <w:r>
              <w:rPr>
                <w:spacing w:val="2"/>
              </w:rPr>
              <w:t>。</w:t>
            </w:r>
          </w:p>
        </w:tc>
        <w:tc>
          <w:tcPr>
            <w:tcW w:w="525" w:type="dxa"/>
            <w:vAlign w:val="top"/>
          </w:tcPr>
          <w:p>
            <w:pPr>
              <w:pStyle w:val="6"/>
              <w:spacing w:before="205" w:line="221" w:lineRule="auto"/>
              <w:ind w:left="181"/>
            </w:pPr>
            <w:r>
              <w:rPr>
                <w:spacing w:val="-5"/>
              </w:rPr>
              <w:t>157</w:t>
            </w:r>
          </w:p>
        </w:tc>
        <w:tc>
          <w:tcPr>
            <w:tcW w:w="525" w:type="dxa"/>
            <w:vAlign w:val="top"/>
          </w:tcPr>
          <w:p>
            <w:pPr>
              <w:pStyle w:val="6"/>
              <w:spacing w:before="205" w:line="221" w:lineRule="auto"/>
              <w:ind w:left="181"/>
            </w:pPr>
            <w:r>
              <w:rPr>
                <w:spacing w:val="-5"/>
              </w:rPr>
              <w:t>149</w:t>
            </w:r>
          </w:p>
        </w:tc>
        <w:tc>
          <w:tcPr>
            <w:tcW w:w="525" w:type="dxa"/>
            <w:vAlign w:val="top"/>
          </w:tcPr>
          <w:p>
            <w:pPr>
              <w:pStyle w:val="6"/>
              <w:spacing w:before="205" w:line="221" w:lineRule="auto"/>
              <w:ind w:left="181"/>
            </w:pPr>
            <w:r>
              <w:rPr>
                <w:spacing w:val="-5"/>
              </w:rPr>
              <w:t>133</w:t>
            </w:r>
          </w:p>
        </w:tc>
        <w:tc>
          <w:tcPr>
            <w:tcW w:w="525" w:type="dxa"/>
            <w:vAlign w:val="top"/>
          </w:tcPr>
          <w:p>
            <w:pPr>
              <w:pStyle w:val="6"/>
              <w:spacing w:before="205" w:line="221" w:lineRule="auto"/>
              <w:ind w:left="182"/>
            </w:pPr>
            <w:r>
              <w:rPr>
                <w:spacing w:val="-5"/>
              </w:rPr>
              <w:t>126</w:t>
            </w:r>
          </w:p>
        </w:tc>
        <w:tc>
          <w:tcPr>
            <w:tcW w:w="525" w:type="dxa"/>
            <w:vAlign w:val="top"/>
          </w:tcPr>
          <w:p>
            <w:pPr>
              <w:pStyle w:val="6"/>
              <w:spacing w:before="205" w:line="221" w:lineRule="auto"/>
              <w:ind w:left="182"/>
            </w:pPr>
            <w:r>
              <w:rPr>
                <w:spacing w:val="-5"/>
              </w:rPr>
              <w:t>120</w:t>
            </w:r>
          </w:p>
        </w:tc>
        <w:tc>
          <w:tcPr>
            <w:tcW w:w="525" w:type="dxa"/>
            <w:vAlign w:val="top"/>
          </w:tcPr>
          <w:p>
            <w:pPr>
              <w:pStyle w:val="6"/>
              <w:spacing w:before="205" w:line="221" w:lineRule="auto"/>
              <w:ind w:left="206"/>
            </w:pPr>
            <w:r>
              <w:rPr>
                <w:spacing w:val="-5"/>
              </w:rPr>
              <w:t>96</w:t>
            </w:r>
          </w:p>
        </w:tc>
        <w:tc>
          <w:tcPr>
            <w:tcW w:w="525" w:type="dxa"/>
            <w:vAlign w:val="top"/>
          </w:tcPr>
          <w:p>
            <w:pPr>
              <w:pStyle w:val="6"/>
              <w:spacing w:before="197" w:line="203" w:lineRule="auto"/>
              <w:ind w:left="164"/>
            </w:pPr>
            <w:r>
              <w:rPr>
                <w:spacing w:val="-2"/>
              </w:rPr>
              <w:t>乙类</w:t>
            </w:r>
          </w:p>
        </w:tc>
        <w:tc>
          <w:tcPr>
            <w:tcW w:w="532" w:type="dxa"/>
            <w:vAlign w:val="top"/>
          </w:tcPr>
          <w:p>
            <w:pPr>
              <w:pStyle w:val="6"/>
              <w:spacing w:before="205" w:line="221" w:lineRule="auto"/>
              <w:ind w:left="16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9" w:hRule="atLeast"/>
        </w:trPr>
        <w:tc>
          <w:tcPr>
            <w:tcW w:w="375" w:type="dxa"/>
            <w:tcBorders>
              <w:left w:val="single" w:color="000000" w:sz="2" w:space="0"/>
            </w:tcBorders>
            <w:vAlign w:val="top"/>
          </w:tcPr>
          <w:p>
            <w:pPr>
              <w:pStyle w:val="6"/>
              <w:spacing w:before="206" w:line="221" w:lineRule="auto"/>
              <w:ind w:left="119"/>
            </w:pPr>
            <w:r>
              <w:rPr>
                <w:spacing w:val="-5"/>
              </w:rPr>
              <w:t>23</w:t>
            </w:r>
          </w:p>
        </w:tc>
        <w:tc>
          <w:tcPr>
            <w:tcW w:w="810" w:type="dxa"/>
            <w:vAlign w:val="top"/>
          </w:tcPr>
          <w:p>
            <w:pPr>
              <w:pStyle w:val="6"/>
              <w:spacing w:before="131" w:line="189" w:lineRule="auto"/>
              <w:ind w:left="10"/>
            </w:pPr>
            <w:r>
              <w:t>0131060000600</w:t>
            </w:r>
          </w:p>
          <w:p>
            <w:pPr>
              <w:pStyle w:val="6"/>
              <w:spacing w:line="220" w:lineRule="auto"/>
              <w:ind w:left="340"/>
            </w:pPr>
            <w:r>
              <w:rPr>
                <w:spacing w:val="-5"/>
              </w:rPr>
              <w:t>00</w:t>
            </w:r>
          </w:p>
        </w:tc>
        <w:tc>
          <w:tcPr>
            <w:tcW w:w="1064" w:type="dxa"/>
            <w:vAlign w:val="top"/>
          </w:tcPr>
          <w:p>
            <w:pPr>
              <w:pStyle w:val="6"/>
              <w:spacing w:before="131" w:line="196" w:lineRule="auto"/>
              <w:ind w:left="48" w:hanging="19"/>
            </w:pPr>
            <w:r>
              <w:rPr>
                <w:spacing w:val="-1"/>
              </w:rPr>
              <w:t>支气管镜治疗费（ 常规</w:t>
            </w:r>
            <w:r>
              <w:t xml:space="preserve"> )</w:t>
            </w:r>
          </w:p>
        </w:tc>
        <w:tc>
          <w:tcPr>
            <w:tcW w:w="1259" w:type="dxa"/>
            <w:vAlign w:val="top"/>
          </w:tcPr>
          <w:p>
            <w:pPr>
              <w:pStyle w:val="6"/>
              <w:spacing w:before="64" w:line="195" w:lineRule="auto"/>
              <w:ind w:left="29" w:hanging="2"/>
              <w:jc w:val="both"/>
            </w:pPr>
            <w:r>
              <w:rPr>
                <w:spacing w:val="-1"/>
              </w:rPr>
              <w:t>通过支气管镜进行滴药</w:t>
            </w:r>
            <w:r>
              <w:rPr>
                <w:spacing w:val="-2"/>
              </w:rPr>
              <w:t xml:space="preserve"> </w:t>
            </w:r>
            <w:r>
              <w:rPr>
                <w:spacing w:val="-1"/>
              </w:rPr>
              <w:t>、冲洗</w:t>
            </w:r>
            <w:r>
              <w:rPr>
                <w:spacing w:val="-4"/>
              </w:rPr>
              <w:t xml:space="preserve"> </w:t>
            </w:r>
            <w:r>
              <w:rPr>
                <w:spacing w:val="-1"/>
              </w:rPr>
              <w:t>、吸痰等常规治疗，不含</w:t>
            </w:r>
            <w:r>
              <w:t>内镜检查费</w:t>
            </w:r>
            <w:r>
              <w:rPr>
                <w:spacing w:val="-8"/>
              </w:rPr>
              <w:t xml:space="preserve"> </w:t>
            </w:r>
            <w:r>
              <w:t>。</w:t>
            </w:r>
          </w:p>
        </w:tc>
        <w:tc>
          <w:tcPr>
            <w:tcW w:w="2279" w:type="dxa"/>
            <w:vAlign w:val="top"/>
          </w:tcPr>
          <w:p>
            <w:pPr>
              <w:pStyle w:val="6"/>
              <w:spacing w:before="64" w:line="195" w:lineRule="auto"/>
              <w:ind w:left="29" w:right="34"/>
              <w:jc w:val="both"/>
            </w:pPr>
            <w:r>
              <w:rPr>
                <w:spacing w:val="2"/>
              </w:rPr>
              <w:t>所定价格涵盖设备准备</w:t>
            </w:r>
            <w:r>
              <w:rPr>
                <w:spacing w:val="4"/>
              </w:rPr>
              <w:t xml:space="preserve"> </w:t>
            </w:r>
            <w:r>
              <w:rPr>
                <w:spacing w:val="2"/>
              </w:rPr>
              <w:t>、镜下治疗</w:t>
            </w:r>
            <w:r>
              <w:rPr>
                <w:spacing w:val="-7"/>
              </w:rPr>
              <w:t xml:space="preserve"> </w:t>
            </w:r>
            <w:r>
              <w:rPr>
                <w:spacing w:val="2"/>
              </w:rPr>
              <w:t>、处理用物等</w:t>
            </w:r>
            <w:r>
              <w:rPr>
                <w:spacing w:val="3"/>
              </w:rPr>
              <w:t>步骤所需的人力资源</w:t>
            </w:r>
            <w:r>
              <w:rPr>
                <w:spacing w:val="5"/>
              </w:rPr>
              <w:t xml:space="preserve"> </w:t>
            </w:r>
            <w:r>
              <w:rPr>
                <w:spacing w:val="3"/>
              </w:rPr>
              <w:t>、设备运转成本消耗与基本物质资源消耗</w:t>
            </w:r>
            <w:r>
              <w:rPr>
                <w:spacing w:val="-6"/>
              </w:rPr>
              <w:t xml:space="preserve"> </w:t>
            </w:r>
            <w:r>
              <w:rPr>
                <w:spacing w:val="3"/>
              </w:rPr>
              <w:t>。</w:t>
            </w:r>
          </w:p>
        </w:tc>
        <w:tc>
          <w:tcPr>
            <w:tcW w:w="809"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198" w:line="204" w:lineRule="auto"/>
              <w:ind w:left="170"/>
            </w:pPr>
            <w:r>
              <w:t>次</w:t>
            </w:r>
          </w:p>
        </w:tc>
        <w:tc>
          <w:tcPr>
            <w:tcW w:w="1349" w:type="dxa"/>
            <w:vAlign w:val="top"/>
          </w:tcPr>
          <w:p>
            <w:pPr>
              <w:rPr>
                <w:rFonts w:ascii="Arial"/>
                <w:sz w:val="21"/>
              </w:rPr>
            </w:pPr>
          </w:p>
        </w:tc>
        <w:tc>
          <w:tcPr>
            <w:tcW w:w="525" w:type="dxa"/>
            <w:vAlign w:val="top"/>
          </w:tcPr>
          <w:p>
            <w:pPr>
              <w:pStyle w:val="6"/>
              <w:spacing w:before="206" w:line="221" w:lineRule="auto"/>
              <w:ind w:left="181"/>
            </w:pPr>
            <w:r>
              <w:rPr>
                <w:spacing w:val="-5"/>
              </w:rPr>
              <w:t>126</w:t>
            </w:r>
          </w:p>
        </w:tc>
        <w:tc>
          <w:tcPr>
            <w:tcW w:w="525" w:type="dxa"/>
            <w:vAlign w:val="top"/>
          </w:tcPr>
          <w:p>
            <w:pPr>
              <w:pStyle w:val="6"/>
              <w:spacing w:before="206" w:line="221" w:lineRule="auto"/>
              <w:ind w:left="181"/>
            </w:pPr>
            <w:r>
              <w:rPr>
                <w:spacing w:val="-5"/>
              </w:rPr>
              <w:t>120</w:t>
            </w:r>
          </w:p>
        </w:tc>
        <w:tc>
          <w:tcPr>
            <w:tcW w:w="525" w:type="dxa"/>
            <w:vAlign w:val="top"/>
          </w:tcPr>
          <w:p>
            <w:pPr>
              <w:pStyle w:val="6"/>
              <w:spacing w:before="206" w:line="221" w:lineRule="auto"/>
              <w:ind w:left="181"/>
            </w:pPr>
            <w:r>
              <w:rPr>
                <w:spacing w:val="-5"/>
              </w:rPr>
              <w:t>107</w:t>
            </w:r>
          </w:p>
        </w:tc>
        <w:tc>
          <w:tcPr>
            <w:tcW w:w="525" w:type="dxa"/>
            <w:vAlign w:val="top"/>
          </w:tcPr>
          <w:p>
            <w:pPr>
              <w:pStyle w:val="6"/>
              <w:spacing w:before="206" w:line="221" w:lineRule="auto"/>
              <w:ind w:left="182"/>
            </w:pPr>
            <w:r>
              <w:rPr>
                <w:spacing w:val="-5"/>
              </w:rPr>
              <w:t>102</w:t>
            </w:r>
          </w:p>
        </w:tc>
        <w:tc>
          <w:tcPr>
            <w:tcW w:w="525" w:type="dxa"/>
            <w:vAlign w:val="top"/>
          </w:tcPr>
          <w:p>
            <w:pPr>
              <w:pStyle w:val="6"/>
              <w:spacing w:before="206" w:line="221" w:lineRule="auto"/>
              <w:ind w:left="206"/>
            </w:pPr>
            <w:r>
              <w:rPr>
                <w:spacing w:val="-5"/>
              </w:rPr>
              <w:t>96</w:t>
            </w:r>
          </w:p>
        </w:tc>
        <w:tc>
          <w:tcPr>
            <w:tcW w:w="525" w:type="dxa"/>
            <w:vAlign w:val="top"/>
          </w:tcPr>
          <w:p>
            <w:pPr>
              <w:pStyle w:val="6"/>
              <w:spacing w:before="206" w:line="222" w:lineRule="auto"/>
              <w:ind w:left="205"/>
            </w:pPr>
            <w:r>
              <w:rPr>
                <w:spacing w:val="-4"/>
              </w:rPr>
              <w:t>77</w:t>
            </w:r>
          </w:p>
        </w:tc>
        <w:tc>
          <w:tcPr>
            <w:tcW w:w="525" w:type="dxa"/>
            <w:vAlign w:val="top"/>
          </w:tcPr>
          <w:p>
            <w:pPr>
              <w:pStyle w:val="6"/>
              <w:spacing w:before="198" w:line="203" w:lineRule="auto"/>
              <w:ind w:left="164"/>
            </w:pPr>
            <w:r>
              <w:rPr>
                <w:spacing w:val="-2"/>
              </w:rPr>
              <w:t>乙类</w:t>
            </w:r>
          </w:p>
        </w:tc>
        <w:tc>
          <w:tcPr>
            <w:tcW w:w="532" w:type="dxa"/>
            <w:vAlign w:val="top"/>
          </w:tcPr>
          <w:p>
            <w:pPr>
              <w:pStyle w:val="6"/>
              <w:spacing w:before="206" w:line="221" w:lineRule="auto"/>
              <w:ind w:left="16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4" w:hRule="atLeast"/>
        </w:trPr>
        <w:tc>
          <w:tcPr>
            <w:tcW w:w="375" w:type="dxa"/>
            <w:tcBorders>
              <w:left w:val="single" w:color="000000" w:sz="2" w:space="0"/>
            </w:tcBorders>
            <w:vAlign w:val="top"/>
          </w:tcPr>
          <w:p>
            <w:pPr>
              <w:pStyle w:val="6"/>
              <w:spacing w:before="275" w:line="222" w:lineRule="auto"/>
              <w:ind w:left="119"/>
            </w:pPr>
            <w:r>
              <w:rPr>
                <w:spacing w:val="-5"/>
              </w:rPr>
              <w:t>24</w:t>
            </w:r>
          </w:p>
        </w:tc>
        <w:tc>
          <w:tcPr>
            <w:tcW w:w="810" w:type="dxa"/>
            <w:vAlign w:val="top"/>
          </w:tcPr>
          <w:p>
            <w:pPr>
              <w:pStyle w:val="6"/>
              <w:spacing w:before="200" w:line="189" w:lineRule="auto"/>
              <w:ind w:left="10"/>
            </w:pPr>
            <w:r>
              <w:t>0131060000700</w:t>
            </w:r>
          </w:p>
          <w:p>
            <w:pPr>
              <w:pStyle w:val="6"/>
              <w:spacing w:line="220" w:lineRule="auto"/>
              <w:ind w:left="340"/>
            </w:pPr>
            <w:r>
              <w:rPr>
                <w:spacing w:val="-5"/>
              </w:rPr>
              <w:t>00</w:t>
            </w:r>
          </w:p>
        </w:tc>
        <w:tc>
          <w:tcPr>
            <w:tcW w:w="1064" w:type="dxa"/>
            <w:vAlign w:val="top"/>
          </w:tcPr>
          <w:p>
            <w:pPr>
              <w:pStyle w:val="6"/>
              <w:spacing w:before="200" w:line="196" w:lineRule="auto"/>
              <w:ind w:left="48" w:hanging="19"/>
            </w:pPr>
            <w:r>
              <w:rPr>
                <w:spacing w:val="1"/>
              </w:rPr>
              <w:t>支气管镜治疗费（特殊</w:t>
            </w:r>
            <w:r>
              <w:rPr>
                <w:spacing w:val="8"/>
                <w:w w:val="101"/>
              </w:rPr>
              <w:t xml:space="preserve"> </w:t>
            </w:r>
            <w:r>
              <w:t>)</w:t>
            </w:r>
          </w:p>
        </w:tc>
        <w:tc>
          <w:tcPr>
            <w:tcW w:w="1259" w:type="dxa"/>
            <w:vAlign w:val="top"/>
          </w:tcPr>
          <w:p>
            <w:pPr>
              <w:pStyle w:val="6"/>
              <w:spacing w:before="4" w:line="176" w:lineRule="auto"/>
              <w:ind w:left="27"/>
              <w:jc w:val="both"/>
            </w:pPr>
            <w:r>
              <w:rPr>
                <w:spacing w:val="-1"/>
              </w:rPr>
              <w:t>通过支气管镜进行封堵</w:t>
            </w:r>
            <w:r>
              <w:rPr>
                <w:spacing w:val="-2"/>
              </w:rPr>
              <w:t xml:space="preserve"> </w:t>
            </w:r>
            <w:r>
              <w:rPr>
                <w:spacing w:val="-1"/>
              </w:rPr>
              <w:t>、套</w:t>
            </w:r>
            <w:r>
              <w:rPr>
                <w:spacing w:val="-4"/>
              </w:rPr>
              <w:t>圈</w:t>
            </w:r>
            <w:r>
              <w:rPr>
                <w:spacing w:val="-1"/>
              </w:rPr>
              <w:t xml:space="preserve"> </w:t>
            </w:r>
            <w:r>
              <w:rPr>
                <w:spacing w:val="-3"/>
              </w:rPr>
              <w:t>、注药</w:t>
            </w:r>
            <w:r>
              <w:rPr>
                <w:spacing w:val="-7"/>
              </w:rPr>
              <w:t xml:space="preserve"> </w:t>
            </w:r>
            <w:r>
              <w:rPr>
                <w:spacing w:val="-3"/>
              </w:rPr>
              <w:t>、球囊扩张，以</w:t>
            </w:r>
            <w:r>
              <w:rPr>
                <w:spacing w:val="-2"/>
              </w:rPr>
              <w:t>及</w:t>
            </w:r>
            <w:r>
              <w:rPr>
                <w:spacing w:val="-6"/>
              </w:rPr>
              <w:t>射频</w:t>
            </w:r>
            <w:r>
              <w:rPr>
                <w:spacing w:val="-8"/>
              </w:rPr>
              <w:t xml:space="preserve"> </w:t>
            </w:r>
            <w:r>
              <w:rPr>
                <w:spacing w:val="-6"/>
              </w:rPr>
              <w:t>、微波</w:t>
            </w:r>
            <w:r>
              <w:rPr>
                <w:spacing w:val="-8"/>
              </w:rPr>
              <w:t xml:space="preserve"> </w:t>
            </w:r>
            <w:r>
              <w:rPr>
                <w:spacing w:val="-6"/>
              </w:rPr>
              <w:t>、激光</w:t>
            </w:r>
            <w:r>
              <w:rPr>
                <w:spacing w:val="-8"/>
              </w:rPr>
              <w:t xml:space="preserve"> </w:t>
            </w:r>
            <w:r>
              <w:rPr>
                <w:spacing w:val="-6"/>
              </w:rPr>
              <w:t>、凝固</w:t>
            </w:r>
            <w:r>
              <w:rPr>
                <w:spacing w:val="-8"/>
              </w:rPr>
              <w:t xml:space="preserve"> </w:t>
            </w:r>
            <w:r>
              <w:rPr>
                <w:spacing w:val="-6"/>
              </w:rPr>
              <w:t>、</w:t>
            </w:r>
            <w:r>
              <w:rPr>
                <w:spacing w:val="-5"/>
              </w:rPr>
              <w:t>冷冻 、电凝</w:t>
            </w:r>
            <w:r>
              <w:rPr>
                <w:spacing w:val="-1"/>
              </w:rPr>
              <w:t xml:space="preserve"> </w:t>
            </w:r>
            <w:r>
              <w:rPr>
                <w:spacing w:val="-5"/>
              </w:rPr>
              <w:t>、脉冲</w:t>
            </w:r>
            <w:r>
              <w:rPr>
                <w:spacing w:val="-8"/>
              </w:rPr>
              <w:t xml:space="preserve"> </w:t>
            </w:r>
            <w:r>
              <w:rPr>
                <w:spacing w:val="-5"/>
              </w:rPr>
              <w:t>、光动力</w:t>
            </w:r>
            <w:r>
              <w:rPr>
                <w:spacing w:val="1"/>
              </w:rPr>
              <w:t>等各种特殊治疗，不含内镜</w:t>
            </w:r>
          </w:p>
        </w:tc>
        <w:tc>
          <w:tcPr>
            <w:tcW w:w="2279" w:type="dxa"/>
            <w:vAlign w:val="top"/>
          </w:tcPr>
          <w:p>
            <w:pPr>
              <w:pStyle w:val="6"/>
              <w:spacing w:before="132" w:line="195" w:lineRule="auto"/>
              <w:ind w:left="29" w:right="34"/>
              <w:jc w:val="both"/>
            </w:pPr>
            <w:r>
              <w:rPr>
                <w:spacing w:val="2"/>
              </w:rPr>
              <w:t>所定价格涵盖设备准备</w:t>
            </w:r>
            <w:r>
              <w:rPr>
                <w:spacing w:val="4"/>
              </w:rPr>
              <w:t xml:space="preserve"> </w:t>
            </w:r>
            <w:r>
              <w:rPr>
                <w:spacing w:val="2"/>
              </w:rPr>
              <w:t>、镜下治疗</w:t>
            </w:r>
            <w:r>
              <w:rPr>
                <w:spacing w:val="-7"/>
              </w:rPr>
              <w:t xml:space="preserve"> </w:t>
            </w:r>
            <w:r>
              <w:rPr>
                <w:spacing w:val="2"/>
              </w:rPr>
              <w:t>、处理用物等</w:t>
            </w:r>
            <w:r>
              <w:rPr>
                <w:spacing w:val="3"/>
              </w:rPr>
              <w:t>步骤所需的人力资源</w:t>
            </w:r>
            <w:r>
              <w:rPr>
                <w:spacing w:val="5"/>
              </w:rPr>
              <w:t xml:space="preserve"> </w:t>
            </w:r>
            <w:r>
              <w:rPr>
                <w:spacing w:val="3"/>
              </w:rPr>
              <w:t>、设备运转成本消耗与基本物质资源消耗</w:t>
            </w:r>
            <w:r>
              <w:rPr>
                <w:spacing w:val="-6"/>
              </w:rPr>
              <w:t xml:space="preserve"> </w:t>
            </w:r>
            <w:r>
              <w:rPr>
                <w:spacing w:val="3"/>
              </w:rPr>
              <w:t>。</w:t>
            </w:r>
          </w:p>
        </w:tc>
        <w:tc>
          <w:tcPr>
            <w:tcW w:w="809" w:type="dxa"/>
            <w:vAlign w:val="top"/>
          </w:tcPr>
          <w:p>
            <w:pPr>
              <w:rPr>
                <w:rFonts w:ascii="Arial"/>
                <w:sz w:val="21"/>
              </w:rPr>
            </w:pPr>
          </w:p>
        </w:tc>
        <w:tc>
          <w:tcPr>
            <w:tcW w:w="809" w:type="dxa"/>
            <w:vAlign w:val="top"/>
          </w:tcPr>
          <w:p>
            <w:pPr>
              <w:rPr>
                <w:rFonts w:ascii="Arial"/>
                <w:sz w:val="21"/>
              </w:rPr>
            </w:pPr>
          </w:p>
        </w:tc>
        <w:tc>
          <w:tcPr>
            <w:tcW w:w="435" w:type="dxa"/>
            <w:vAlign w:val="top"/>
          </w:tcPr>
          <w:p>
            <w:pPr>
              <w:pStyle w:val="6"/>
              <w:spacing w:before="267" w:line="204" w:lineRule="auto"/>
              <w:ind w:left="170"/>
            </w:pPr>
            <w:r>
              <w:t>次</w:t>
            </w:r>
          </w:p>
        </w:tc>
        <w:tc>
          <w:tcPr>
            <w:tcW w:w="1349" w:type="dxa"/>
            <w:vAlign w:val="top"/>
          </w:tcPr>
          <w:p>
            <w:pPr>
              <w:rPr>
                <w:rFonts w:ascii="Arial"/>
                <w:sz w:val="21"/>
              </w:rPr>
            </w:pPr>
          </w:p>
        </w:tc>
        <w:tc>
          <w:tcPr>
            <w:tcW w:w="525" w:type="dxa"/>
            <w:vAlign w:val="top"/>
          </w:tcPr>
          <w:p>
            <w:pPr>
              <w:pStyle w:val="6"/>
              <w:spacing w:before="274" w:line="221" w:lineRule="auto"/>
              <w:ind w:left="175"/>
            </w:pPr>
            <w:r>
              <w:rPr>
                <w:spacing w:val="-3"/>
              </w:rPr>
              <w:t>252</w:t>
            </w:r>
          </w:p>
        </w:tc>
        <w:tc>
          <w:tcPr>
            <w:tcW w:w="525" w:type="dxa"/>
            <w:vAlign w:val="top"/>
          </w:tcPr>
          <w:p>
            <w:pPr>
              <w:pStyle w:val="6"/>
              <w:spacing w:before="275" w:line="221" w:lineRule="auto"/>
              <w:ind w:left="175"/>
            </w:pPr>
            <w:r>
              <w:rPr>
                <w:spacing w:val="-3"/>
              </w:rPr>
              <w:t>239</w:t>
            </w:r>
          </w:p>
        </w:tc>
        <w:tc>
          <w:tcPr>
            <w:tcW w:w="525" w:type="dxa"/>
            <w:vAlign w:val="top"/>
          </w:tcPr>
          <w:p>
            <w:pPr>
              <w:pStyle w:val="6"/>
              <w:spacing w:before="275" w:line="222" w:lineRule="auto"/>
              <w:ind w:left="175"/>
            </w:pPr>
            <w:r>
              <w:rPr>
                <w:spacing w:val="-3"/>
              </w:rPr>
              <w:t>214</w:t>
            </w:r>
          </w:p>
        </w:tc>
        <w:tc>
          <w:tcPr>
            <w:tcW w:w="525" w:type="dxa"/>
            <w:vAlign w:val="top"/>
          </w:tcPr>
          <w:p>
            <w:pPr>
              <w:pStyle w:val="6"/>
              <w:spacing w:before="275" w:line="221" w:lineRule="auto"/>
              <w:ind w:left="176"/>
            </w:pPr>
            <w:r>
              <w:rPr>
                <w:spacing w:val="-3"/>
              </w:rPr>
              <w:t>203</w:t>
            </w:r>
          </w:p>
        </w:tc>
        <w:tc>
          <w:tcPr>
            <w:tcW w:w="525" w:type="dxa"/>
            <w:vAlign w:val="top"/>
          </w:tcPr>
          <w:p>
            <w:pPr>
              <w:pStyle w:val="6"/>
              <w:spacing w:before="275" w:line="221" w:lineRule="auto"/>
              <w:ind w:left="182"/>
            </w:pPr>
            <w:r>
              <w:rPr>
                <w:spacing w:val="-5"/>
              </w:rPr>
              <w:t>193</w:t>
            </w:r>
          </w:p>
        </w:tc>
        <w:tc>
          <w:tcPr>
            <w:tcW w:w="525" w:type="dxa"/>
            <w:vAlign w:val="top"/>
          </w:tcPr>
          <w:p>
            <w:pPr>
              <w:pStyle w:val="6"/>
              <w:spacing w:before="274" w:line="221" w:lineRule="auto"/>
              <w:ind w:left="182"/>
            </w:pPr>
            <w:r>
              <w:rPr>
                <w:spacing w:val="-5"/>
              </w:rPr>
              <w:t>154</w:t>
            </w:r>
          </w:p>
        </w:tc>
        <w:tc>
          <w:tcPr>
            <w:tcW w:w="525" w:type="dxa"/>
            <w:vAlign w:val="top"/>
          </w:tcPr>
          <w:p>
            <w:pPr>
              <w:pStyle w:val="6"/>
              <w:spacing w:before="267" w:line="203" w:lineRule="auto"/>
              <w:ind w:left="164"/>
            </w:pPr>
            <w:r>
              <w:rPr>
                <w:spacing w:val="-2"/>
              </w:rPr>
              <w:t>乙类</w:t>
            </w:r>
          </w:p>
        </w:tc>
        <w:tc>
          <w:tcPr>
            <w:tcW w:w="532" w:type="dxa"/>
            <w:vAlign w:val="top"/>
          </w:tcPr>
          <w:p>
            <w:pPr>
              <w:pStyle w:val="6"/>
              <w:spacing w:before="275" w:line="221" w:lineRule="auto"/>
              <w:ind w:left="16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3" w:line="221" w:lineRule="auto"/>
              <w:ind w:left="119"/>
            </w:pPr>
            <w:r>
              <w:rPr>
                <w:spacing w:val="-5"/>
              </w:rPr>
              <w:t>25</w:t>
            </w:r>
          </w:p>
        </w:tc>
        <w:tc>
          <w:tcPr>
            <w:tcW w:w="810" w:type="dxa"/>
            <w:vAlign w:val="top"/>
          </w:tcPr>
          <w:p>
            <w:pPr>
              <w:pStyle w:val="6"/>
              <w:spacing w:before="6" w:line="88" w:lineRule="exact"/>
              <w:ind w:left="10"/>
            </w:pPr>
            <w:r>
              <w:rPr>
                <w:position w:val="-1"/>
              </w:rPr>
              <w:t>0133070000100</w:t>
            </w:r>
          </w:p>
        </w:tc>
        <w:tc>
          <w:tcPr>
            <w:tcW w:w="1064" w:type="dxa"/>
            <w:vAlign w:val="top"/>
          </w:tcPr>
          <w:p>
            <w:pPr>
              <w:pStyle w:val="6"/>
              <w:spacing w:before="6" w:line="88" w:lineRule="exact"/>
              <w:ind w:left="31"/>
            </w:pPr>
            <w:r>
              <w:rPr>
                <w:spacing w:val="3"/>
              </w:rPr>
              <w:t>气道支架置入费</w:t>
            </w:r>
          </w:p>
        </w:tc>
        <w:tc>
          <w:tcPr>
            <w:tcW w:w="1259" w:type="dxa"/>
            <w:vMerge w:val="restart"/>
            <w:tcBorders>
              <w:bottom w:val="nil"/>
            </w:tcBorders>
            <w:vAlign w:val="top"/>
          </w:tcPr>
          <w:p>
            <w:pPr>
              <w:pStyle w:val="6"/>
              <w:spacing w:before="59" w:line="198" w:lineRule="auto"/>
              <w:ind w:left="52" w:hanging="25"/>
            </w:pPr>
            <w:r>
              <w:rPr>
                <w:spacing w:val="1"/>
              </w:rPr>
              <w:t>通过无创方式置入气道支架</w:t>
            </w:r>
            <w:r>
              <w:rPr>
                <w:spacing w:val="3"/>
              </w:rPr>
              <w:t xml:space="preserve"> </w:t>
            </w:r>
            <w:r>
              <w:rPr>
                <w:spacing w:val="-1"/>
              </w:rPr>
              <w:t>,</w:t>
            </w:r>
            <w:r>
              <w:rPr>
                <w:spacing w:val="4"/>
              </w:rPr>
              <w:t xml:space="preserve">  </w:t>
            </w:r>
            <w:r>
              <w:rPr>
                <w:spacing w:val="-1"/>
              </w:rPr>
              <w:t>不含内镜检查费</w:t>
            </w:r>
            <w:r>
              <w:rPr>
                <w:spacing w:val="-8"/>
              </w:rPr>
              <w:t xml:space="preserve"> </w:t>
            </w:r>
            <w:r>
              <w:rPr>
                <w:spacing w:val="-1"/>
              </w:rPr>
              <w:t>。</w:t>
            </w:r>
          </w:p>
        </w:tc>
        <w:tc>
          <w:tcPr>
            <w:tcW w:w="2279" w:type="dxa"/>
            <w:vMerge w:val="restart"/>
            <w:tcBorders>
              <w:bottom w:val="nil"/>
            </w:tcBorders>
            <w:vAlign w:val="top"/>
          </w:tcPr>
          <w:p>
            <w:pPr>
              <w:pStyle w:val="6"/>
              <w:spacing w:before="5" w:line="160" w:lineRule="auto"/>
              <w:ind w:left="28" w:right="34" w:firstLine="1"/>
              <w:jc w:val="both"/>
            </w:pPr>
            <w:r>
              <w:rPr>
                <w:spacing w:val="2"/>
              </w:rPr>
              <w:t>所定价格涵盖患者评估准备</w:t>
            </w:r>
            <w:r>
              <w:rPr>
                <w:spacing w:val="4"/>
              </w:rPr>
              <w:t xml:space="preserve"> </w:t>
            </w:r>
            <w:r>
              <w:rPr>
                <w:spacing w:val="2"/>
              </w:rPr>
              <w:t>、导丝引导</w:t>
            </w:r>
            <w:r>
              <w:rPr>
                <w:spacing w:val="-7"/>
              </w:rPr>
              <w:t xml:space="preserve"> </w:t>
            </w:r>
            <w:r>
              <w:rPr>
                <w:spacing w:val="2"/>
              </w:rPr>
              <w:t>、支架置入</w:t>
            </w:r>
            <w:r>
              <w:rPr>
                <w:spacing w:val="6"/>
              </w:rPr>
              <w:t xml:space="preserve"> </w:t>
            </w:r>
            <w:r>
              <w:rPr>
                <w:spacing w:val="2"/>
              </w:rPr>
              <w:t>、必要时球囊扩张</w:t>
            </w:r>
            <w:r>
              <w:rPr>
                <w:spacing w:val="-7"/>
              </w:rPr>
              <w:t xml:space="preserve"> </w:t>
            </w:r>
            <w:r>
              <w:rPr>
                <w:spacing w:val="2"/>
              </w:rPr>
              <w:t>、处理用物等步骤所需的人</w:t>
            </w:r>
            <w:r>
              <w:rPr>
                <w:spacing w:val="5"/>
              </w:rPr>
              <w:t>力资源   设备运转成本消耗与基本物质</w:t>
            </w:r>
            <w:r>
              <w:rPr>
                <w:spacing w:val="4"/>
              </w:rPr>
              <w:t>资源消耗</w:t>
            </w:r>
          </w:p>
        </w:tc>
        <w:tc>
          <w:tcPr>
            <w:tcW w:w="809" w:type="dxa"/>
            <w:vMerge w:val="restart"/>
            <w:tcBorders>
              <w:bottom w:val="nil"/>
            </w:tcBorders>
            <w:vAlign w:val="top"/>
          </w:tcPr>
          <w:p>
            <w:pPr>
              <w:pStyle w:val="6"/>
              <w:spacing w:before="126"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6"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6" w:line="88" w:lineRule="exact"/>
              <w:ind w:left="151"/>
            </w:pPr>
            <w:r>
              <w:rPr>
                <w:spacing w:val="-3"/>
                <w:position w:val="-1"/>
              </w:rPr>
              <w:t>1040</w:t>
            </w:r>
          </w:p>
        </w:tc>
        <w:tc>
          <w:tcPr>
            <w:tcW w:w="525" w:type="dxa"/>
            <w:vAlign w:val="top"/>
          </w:tcPr>
          <w:p>
            <w:pPr>
              <w:pStyle w:val="6"/>
              <w:spacing w:before="6" w:line="88" w:lineRule="exact"/>
              <w:ind w:left="176"/>
            </w:pPr>
            <w:r>
              <w:rPr>
                <w:spacing w:val="-3"/>
                <w:position w:val="-1"/>
              </w:rPr>
              <w:t>988</w:t>
            </w:r>
          </w:p>
        </w:tc>
        <w:tc>
          <w:tcPr>
            <w:tcW w:w="525" w:type="dxa"/>
            <w:vAlign w:val="top"/>
          </w:tcPr>
          <w:p>
            <w:pPr>
              <w:pStyle w:val="6"/>
              <w:spacing w:before="6" w:line="88" w:lineRule="exact"/>
              <w:ind w:left="175"/>
            </w:pPr>
            <w:r>
              <w:rPr>
                <w:spacing w:val="-3"/>
                <w:position w:val="-1"/>
              </w:rPr>
              <w:t>884</w:t>
            </w:r>
          </w:p>
        </w:tc>
        <w:tc>
          <w:tcPr>
            <w:tcW w:w="525" w:type="dxa"/>
            <w:vAlign w:val="top"/>
          </w:tcPr>
          <w:p>
            <w:pPr>
              <w:pStyle w:val="6"/>
              <w:spacing w:before="6" w:line="88" w:lineRule="exact"/>
              <w:ind w:left="176"/>
            </w:pPr>
            <w:r>
              <w:rPr>
                <w:spacing w:val="-3"/>
                <w:position w:val="-1"/>
              </w:rPr>
              <w:t>840</w:t>
            </w:r>
          </w:p>
        </w:tc>
        <w:tc>
          <w:tcPr>
            <w:tcW w:w="525" w:type="dxa"/>
            <w:vAlign w:val="top"/>
          </w:tcPr>
          <w:p>
            <w:pPr>
              <w:pStyle w:val="6"/>
              <w:spacing w:before="6" w:line="88" w:lineRule="exact"/>
              <w:ind w:left="175"/>
            </w:pPr>
            <w:r>
              <w:rPr>
                <w:spacing w:val="-2"/>
                <w:position w:val="-1"/>
              </w:rPr>
              <w:t>796</w:t>
            </w:r>
          </w:p>
        </w:tc>
        <w:tc>
          <w:tcPr>
            <w:tcW w:w="525" w:type="dxa"/>
            <w:vAlign w:val="top"/>
          </w:tcPr>
          <w:p>
            <w:pPr>
              <w:pStyle w:val="6"/>
              <w:spacing w:before="6" w:line="88" w:lineRule="exact"/>
              <w:ind w:left="176"/>
            </w:pPr>
            <w:r>
              <w:rPr>
                <w:spacing w:val="-3"/>
                <w:position w:val="-1"/>
              </w:rPr>
              <w:t>637</w:t>
            </w:r>
          </w:p>
        </w:tc>
        <w:tc>
          <w:tcPr>
            <w:tcW w:w="525" w:type="dxa"/>
            <w:vAlign w:val="top"/>
          </w:tcPr>
          <w:p>
            <w:pPr>
              <w:pStyle w:val="6"/>
              <w:spacing w:before="6" w:line="88" w:lineRule="exact"/>
              <w:ind w:left="164"/>
            </w:pPr>
            <w:r>
              <w:rPr>
                <w:spacing w:val="-2"/>
              </w:rPr>
              <w:t>乙类</w:t>
            </w:r>
          </w:p>
        </w:tc>
        <w:tc>
          <w:tcPr>
            <w:tcW w:w="532" w:type="dxa"/>
            <w:vAlign w:val="top"/>
          </w:tcPr>
          <w:p>
            <w:pPr>
              <w:pStyle w:val="6"/>
              <w:spacing w:before="6" w:line="88" w:lineRule="exact"/>
              <w:ind w:left="169"/>
            </w:pPr>
            <w:r>
              <w:rPr>
                <w:spacing w:val="-3"/>
                <w:position w:val="-1"/>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6" w:line="189" w:lineRule="auto"/>
              <w:ind w:left="10"/>
            </w:pPr>
            <w:r>
              <w:t>0133070000100</w:t>
            </w:r>
          </w:p>
          <w:p>
            <w:pPr>
              <w:pStyle w:val="6"/>
              <w:spacing w:line="87" w:lineRule="exact"/>
              <w:ind w:left="340"/>
            </w:pPr>
            <w:r>
              <w:rPr>
                <w:spacing w:val="-5"/>
                <w:position w:val="-1"/>
              </w:rPr>
              <w:t>01</w:t>
            </w:r>
          </w:p>
        </w:tc>
        <w:tc>
          <w:tcPr>
            <w:tcW w:w="1064" w:type="dxa"/>
            <w:vAlign w:val="top"/>
          </w:tcPr>
          <w:p>
            <w:pPr>
              <w:pStyle w:val="6"/>
              <w:spacing w:before="6" w:line="111" w:lineRule="exact"/>
              <w:ind w:left="19" w:right="52" w:firstLine="11"/>
            </w:pPr>
            <w:r>
              <w:rPr>
                <w:spacing w:val="2"/>
              </w:rPr>
              <w:t>气道支架置入费-儿童</w:t>
            </w:r>
            <w:r>
              <w:rPr>
                <w:spacing w:val="5"/>
              </w:rPr>
              <w:t>（加收）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3" w:line="217" w:lineRule="auto"/>
              <w:ind w:left="175"/>
            </w:pPr>
            <w:r>
              <w:rPr>
                <w:spacing w:val="-3"/>
              </w:rPr>
              <w:t>312</w:t>
            </w:r>
          </w:p>
        </w:tc>
        <w:tc>
          <w:tcPr>
            <w:tcW w:w="525" w:type="dxa"/>
            <w:vAlign w:val="top"/>
          </w:tcPr>
          <w:p>
            <w:pPr>
              <w:pStyle w:val="6"/>
              <w:spacing w:before="73" w:line="217" w:lineRule="auto"/>
              <w:ind w:left="175"/>
            </w:pPr>
            <w:r>
              <w:rPr>
                <w:spacing w:val="-3"/>
              </w:rPr>
              <w:t>296</w:t>
            </w:r>
          </w:p>
        </w:tc>
        <w:tc>
          <w:tcPr>
            <w:tcW w:w="525" w:type="dxa"/>
            <w:vAlign w:val="top"/>
          </w:tcPr>
          <w:p>
            <w:pPr>
              <w:pStyle w:val="6"/>
              <w:spacing w:before="73" w:line="217" w:lineRule="auto"/>
              <w:ind w:left="175"/>
            </w:pPr>
            <w:r>
              <w:rPr>
                <w:spacing w:val="-3"/>
              </w:rPr>
              <w:t>265</w:t>
            </w:r>
          </w:p>
        </w:tc>
        <w:tc>
          <w:tcPr>
            <w:tcW w:w="525" w:type="dxa"/>
            <w:vAlign w:val="top"/>
          </w:tcPr>
          <w:p>
            <w:pPr>
              <w:pStyle w:val="6"/>
              <w:spacing w:before="73" w:line="217" w:lineRule="auto"/>
              <w:ind w:left="176"/>
            </w:pPr>
            <w:r>
              <w:rPr>
                <w:spacing w:val="-3"/>
              </w:rPr>
              <w:t>252</w:t>
            </w:r>
          </w:p>
        </w:tc>
        <w:tc>
          <w:tcPr>
            <w:tcW w:w="525" w:type="dxa"/>
            <w:vAlign w:val="top"/>
          </w:tcPr>
          <w:p>
            <w:pPr>
              <w:pStyle w:val="6"/>
              <w:spacing w:before="73" w:line="217" w:lineRule="auto"/>
              <w:ind w:left="176"/>
            </w:pPr>
            <w:r>
              <w:rPr>
                <w:spacing w:val="-3"/>
              </w:rPr>
              <w:t>239</w:t>
            </w:r>
          </w:p>
        </w:tc>
        <w:tc>
          <w:tcPr>
            <w:tcW w:w="525" w:type="dxa"/>
            <w:vAlign w:val="top"/>
          </w:tcPr>
          <w:p>
            <w:pPr>
              <w:pStyle w:val="6"/>
              <w:spacing w:before="73" w:line="217" w:lineRule="auto"/>
              <w:ind w:left="182"/>
            </w:pPr>
            <w:r>
              <w:rPr>
                <w:spacing w:val="-5"/>
              </w:rPr>
              <w:t>191</w:t>
            </w:r>
          </w:p>
        </w:tc>
        <w:tc>
          <w:tcPr>
            <w:tcW w:w="525" w:type="dxa"/>
            <w:vAlign w:val="top"/>
          </w:tcPr>
          <w:p>
            <w:pPr>
              <w:pStyle w:val="6"/>
              <w:spacing w:before="66" w:line="203" w:lineRule="auto"/>
              <w:ind w:left="164"/>
            </w:pPr>
            <w:r>
              <w:rPr>
                <w:spacing w:val="-2"/>
              </w:rPr>
              <w:t>乙类</w:t>
            </w:r>
          </w:p>
        </w:tc>
        <w:tc>
          <w:tcPr>
            <w:tcW w:w="532" w:type="dxa"/>
            <w:vAlign w:val="top"/>
          </w:tcPr>
          <w:p>
            <w:pPr>
              <w:pStyle w:val="6"/>
              <w:spacing w:before="73" w:line="217" w:lineRule="auto"/>
              <w:ind w:left="16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4" w:line="221" w:lineRule="auto"/>
              <w:ind w:left="119"/>
            </w:pPr>
            <w:r>
              <w:rPr>
                <w:spacing w:val="-5"/>
              </w:rPr>
              <w:t>26</w:t>
            </w:r>
          </w:p>
        </w:tc>
        <w:tc>
          <w:tcPr>
            <w:tcW w:w="810" w:type="dxa"/>
            <w:vAlign w:val="top"/>
          </w:tcPr>
          <w:p>
            <w:pPr>
              <w:pStyle w:val="6"/>
              <w:spacing w:before="7" w:line="88" w:lineRule="exact"/>
              <w:ind w:left="10"/>
            </w:pPr>
            <w:r>
              <w:rPr>
                <w:position w:val="-1"/>
              </w:rPr>
              <w:t>0133070000200</w:t>
            </w:r>
          </w:p>
        </w:tc>
        <w:tc>
          <w:tcPr>
            <w:tcW w:w="1064" w:type="dxa"/>
            <w:vAlign w:val="top"/>
          </w:tcPr>
          <w:p>
            <w:pPr>
              <w:pStyle w:val="6"/>
              <w:spacing w:before="7" w:line="88" w:lineRule="exact"/>
              <w:ind w:left="31"/>
            </w:pPr>
            <w:r>
              <w:rPr>
                <w:spacing w:val="3"/>
              </w:rPr>
              <w:t>气道支架取出费</w:t>
            </w:r>
          </w:p>
        </w:tc>
        <w:tc>
          <w:tcPr>
            <w:tcW w:w="1259" w:type="dxa"/>
            <w:vMerge w:val="restart"/>
            <w:tcBorders>
              <w:bottom w:val="nil"/>
            </w:tcBorders>
            <w:vAlign w:val="top"/>
          </w:tcPr>
          <w:p>
            <w:pPr>
              <w:pStyle w:val="6"/>
              <w:spacing w:before="60" w:line="198" w:lineRule="auto"/>
              <w:ind w:left="52" w:hanging="25"/>
            </w:pPr>
            <w:r>
              <w:rPr>
                <w:spacing w:val="1"/>
              </w:rPr>
              <w:t>通过无创方式取出气道支架</w:t>
            </w:r>
            <w:r>
              <w:rPr>
                <w:spacing w:val="3"/>
              </w:rPr>
              <w:t xml:space="preserve"> </w:t>
            </w:r>
            <w:r>
              <w:rPr>
                <w:spacing w:val="-1"/>
              </w:rPr>
              <w:t>,</w:t>
            </w:r>
            <w:r>
              <w:rPr>
                <w:spacing w:val="4"/>
              </w:rPr>
              <w:t xml:space="preserve">  </w:t>
            </w:r>
            <w:r>
              <w:rPr>
                <w:spacing w:val="-1"/>
              </w:rPr>
              <w:t>不含内镜检查费</w:t>
            </w:r>
            <w:r>
              <w:rPr>
                <w:spacing w:val="-8"/>
              </w:rPr>
              <w:t xml:space="preserve"> </w:t>
            </w:r>
            <w:r>
              <w:rPr>
                <w:spacing w:val="-1"/>
              </w:rPr>
              <w:t>。</w:t>
            </w:r>
          </w:p>
        </w:tc>
        <w:tc>
          <w:tcPr>
            <w:tcW w:w="2279" w:type="dxa"/>
            <w:vMerge w:val="restart"/>
            <w:tcBorders>
              <w:bottom w:val="nil"/>
            </w:tcBorders>
            <w:vAlign w:val="top"/>
          </w:tcPr>
          <w:p>
            <w:pPr>
              <w:pStyle w:val="6"/>
              <w:spacing w:before="6" w:line="160" w:lineRule="auto"/>
              <w:ind w:left="28" w:right="34" w:firstLine="1"/>
              <w:jc w:val="both"/>
            </w:pPr>
            <w:r>
              <w:rPr>
                <w:spacing w:val="2"/>
              </w:rPr>
              <w:t>所定价格涵盖患者评估准备</w:t>
            </w:r>
            <w:r>
              <w:rPr>
                <w:spacing w:val="4"/>
              </w:rPr>
              <w:t xml:space="preserve"> </w:t>
            </w:r>
            <w:r>
              <w:rPr>
                <w:spacing w:val="2"/>
              </w:rPr>
              <w:t>、支架取出</w:t>
            </w:r>
            <w:r>
              <w:rPr>
                <w:spacing w:val="-7"/>
              </w:rPr>
              <w:t xml:space="preserve"> </w:t>
            </w:r>
            <w:r>
              <w:rPr>
                <w:spacing w:val="2"/>
              </w:rPr>
              <w:t>、处理用</w:t>
            </w:r>
            <w:r>
              <w:rPr>
                <w:spacing w:val="3"/>
              </w:rPr>
              <w:t>物等步骤所需的人力资源</w:t>
            </w:r>
            <w:r>
              <w:rPr>
                <w:spacing w:val="7"/>
                <w:w w:val="101"/>
              </w:rPr>
              <w:t xml:space="preserve"> </w:t>
            </w:r>
            <w:r>
              <w:rPr>
                <w:spacing w:val="3"/>
              </w:rPr>
              <w:t>、设备运转成本消耗与</w:t>
            </w:r>
            <w:r>
              <w:rPr>
                <w:spacing w:val="4"/>
              </w:rPr>
              <w:t>基本物质资源消耗</w:t>
            </w:r>
          </w:p>
        </w:tc>
        <w:tc>
          <w:tcPr>
            <w:tcW w:w="809" w:type="dxa"/>
            <w:vMerge w:val="restart"/>
            <w:tcBorders>
              <w:bottom w:val="nil"/>
            </w:tcBorders>
            <w:vAlign w:val="top"/>
          </w:tcPr>
          <w:p>
            <w:pPr>
              <w:pStyle w:val="6"/>
              <w:spacing w:before="127"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7"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7" w:line="88" w:lineRule="exact"/>
              <w:ind w:left="151"/>
            </w:pPr>
            <w:r>
              <w:rPr>
                <w:spacing w:val="-3"/>
                <w:position w:val="-1"/>
              </w:rPr>
              <w:t>1040</w:t>
            </w:r>
          </w:p>
        </w:tc>
        <w:tc>
          <w:tcPr>
            <w:tcW w:w="525" w:type="dxa"/>
            <w:vAlign w:val="top"/>
          </w:tcPr>
          <w:p>
            <w:pPr>
              <w:pStyle w:val="6"/>
              <w:spacing w:before="7" w:line="88" w:lineRule="exact"/>
              <w:ind w:left="176"/>
            </w:pPr>
            <w:r>
              <w:rPr>
                <w:spacing w:val="-3"/>
                <w:position w:val="-1"/>
              </w:rPr>
              <w:t>988</w:t>
            </w:r>
          </w:p>
        </w:tc>
        <w:tc>
          <w:tcPr>
            <w:tcW w:w="525" w:type="dxa"/>
            <w:vAlign w:val="top"/>
          </w:tcPr>
          <w:p>
            <w:pPr>
              <w:pStyle w:val="6"/>
              <w:spacing w:before="7" w:line="88" w:lineRule="exact"/>
              <w:ind w:left="175"/>
            </w:pPr>
            <w:r>
              <w:rPr>
                <w:spacing w:val="-3"/>
                <w:position w:val="-1"/>
              </w:rPr>
              <w:t>884</w:t>
            </w:r>
          </w:p>
        </w:tc>
        <w:tc>
          <w:tcPr>
            <w:tcW w:w="525" w:type="dxa"/>
            <w:vAlign w:val="top"/>
          </w:tcPr>
          <w:p>
            <w:pPr>
              <w:pStyle w:val="6"/>
              <w:spacing w:before="7" w:line="88" w:lineRule="exact"/>
              <w:ind w:left="176"/>
            </w:pPr>
            <w:r>
              <w:rPr>
                <w:spacing w:val="-3"/>
                <w:position w:val="-1"/>
              </w:rPr>
              <w:t>840</w:t>
            </w:r>
          </w:p>
        </w:tc>
        <w:tc>
          <w:tcPr>
            <w:tcW w:w="525" w:type="dxa"/>
            <w:vAlign w:val="top"/>
          </w:tcPr>
          <w:p>
            <w:pPr>
              <w:pStyle w:val="6"/>
              <w:spacing w:before="7" w:line="88" w:lineRule="exact"/>
              <w:ind w:left="175"/>
            </w:pPr>
            <w:r>
              <w:rPr>
                <w:spacing w:val="-2"/>
                <w:position w:val="-1"/>
              </w:rPr>
              <w:t>796</w:t>
            </w:r>
          </w:p>
        </w:tc>
        <w:tc>
          <w:tcPr>
            <w:tcW w:w="525" w:type="dxa"/>
            <w:vAlign w:val="top"/>
          </w:tcPr>
          <w:p>
            <w:pPr>
              <w:pStyle w:val="6"/>
              <w:spacing w:before="7" w:line="88" w:lineRule="exact"/>
              <w:ind w:left="176"/>
            </w:pPr>
            <w:r>
              <w:rPr>
                <w:spacing w:val="-3"/>
                <w:position w:val="-1"/>
              </w:rPr>
              <w:t>637</w:t>
            </w:r>
          </w:p>
        </w:tc>
        <w:tc>
          <w:tcPr>
            <w:tcW w:w="525" w:type="dxa"/>
            <w:vAlign w:val="top"/>
          </w:tcPr>
          <w:p>
            <w:pPr>
              <w:pStyle w:val="6"/>
              <w:spacing w:before="7" w:line="88" w:lineRule="exact"/>
              <w:ind w:left="164"/>
            </w:pPr>
            <w:r>
              <w:rPr>
                <w:spacing w:val="-2"/>
              </w:rPr>
              <w:t>乙类</w:t>
            </w:r>
          </w:p>
        </w:tc>
        <w:tc>
          <w:tcPr>
            <w:tcW w:w="532" w:type="dxa"/>
            <w:vAlign w:val="top"/>
          </w:tcPr>
          <w:p>
            <w:pPr>
              <w:pStyle w:val="6"/>
              <w:spacing w:before="7" w:line="88" w:lineRule="exact"/>
              <w:ind w:left="169"/>
            </w:pPr>
            <w:r>
              <w:rPr>
                <w:spacing w:val="-3"/>
                <w:position w:val="-1"/>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7" w:line="189" w:lineRule="auto"/>
              <w:ind w:left="10"/>
            </w:pPr>
            <w:r>
              <w:t>0133070000200</w:t>
            </w:r>
          </w:p>
          <w:p>
            <w:pPr>
              <w:pStyle w:val="6"/>
              <w:spacing w:line="87" w:lineRule="exact"/>
              <w:ind w:left="340"/>
            </w:pPr>
            <w:r>
              <w:rPr>
                <w:spacing w:val="-5"/>
                <w:position w:val="-1"/>
              </w:rPr>
              <w:t>01</w:t>
            </w:r>
          </w:p>
        </w:tc>
        <w:tc>
          <w:tcPr>
            <w:tcW w:w="1064" w:type="dxa"/>
            <w:vAlign w:val="top"/>
          </w:tcPr>
          <w:p>
            <w:pPr>
              <w:pStyle w:val="6"/>
              <w:spacing w:before="7" w:line="111" w:lineRule="exact"/>
              <w:ind w:left="19" w:right="52" w:firstLine="11"/>
            </w:pPr>
            <w:r>
              <w:rPr>
                <w:spacing w:val="2"/>
              </w:rPr>
              <w:t>气道支架取出费-儿童</w:t>
            </w:r>
            <w:r>
              <w:rPr>
                <w:spacing w:val="5"/>
              </w:rPr>
              <w:t>（加收）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4" w:line="217" w:lineRule="auto"/>
              <w:ind w:left="175"/>
            </w:pPr>
            <w:r>
              <w:rPr>
                <w:spacing w:val="-3"/>
              </w:rPr>
              <w:t>312</w:t>
            </w:r>
          </w:p>
        </w:tc>
        <w:tc>
          <w:tcPr>
            <w:tcW w:w="525" w:type="dxa"/>
            <w:vAlign w:val="top"/>
          </w:tcPr>
          <w:p>
            <w:pPr>
              <w:pStyle w:val="6"/>
              <w:spacing w:before="74" w:line="217" w:lineRule="auto"/>
              <w:ind w:left="175"/>
            </w:pPr>
            <w:r>
              <w:rPr>
                <w:spacing w:val="-3"/>
              </w:rPr>
              <w:t>296</w:t>
            </w:r>
          </w:p>
        </w:tc>
        <w:tc>
          <w:tcPr>
            <w:tcW w:w="525" w:type="dxa"/>
            <w:vAlign w:val="top"/>
          </w:tcPr>
          <w:p>
            <w:pPr>
              <w:pStyle w:val="6"/>
              <w:spacing w:before="74" w:line="217" w:lineRule="auto"/>
              <w:ind w:left="175"/>
            </w:pPr>
            <w:r>
              <w:rPr>
                <w:spacing w:val="-3"/>
              </w:rPr>
              <w:t>265</w:t>
            </w:r>
          </w:p>
        </w:tc>
        <w:tc>
          <w:tcPr>
            <w:tcW w:w="525" w:type="dxa"/>
            <w:vAlign w:val="top"/>
          </w:tcPr>
          <w:p>
            <w:pPr>
              <w:pStyle w:val="6"/>
              <w:spacing w:before="74" w:line="217" w:lineRule="auto"/>
              <w:ind w:left="176"/>
            </w:pPr>
            <w:r>
              <w:rPr>
                <w:spacing w:val="-3"/>
              </w:rPr>
              <w:t>252</w:t>
            </w:r>
          </w:p>
        </w:tc>
        <w:tc>
          <w:tcPr>
            <w:tcW w:w="525" w:type="dxa"/>
            <w:vAlign w:val="top"/>
          </w:tcPr>
          <w:p>
            <w:pPr>
              <w:pStyle w:val="6"/>
              <w:spacing w:before="74" w:line="217" w:lineRule="auto"/>
              <w:ind w:left="176"/>
            </w:pPr>
            <w:r>
              <w:rPr>
                <w:spacing w:val="-3"/>
              </w:rPr>
              <w:t>239</w:t>
            </w:r>
          </w:p>
        </w:tc>
        <w:tc>
          <w:tcPr>
            <w:tcW w:w="525" w:type="dxa"/>
            <w:vAlign w:val="top"/>
          </w:tcPr>
          <w:p>
            <w:pPr>
              <w:pStyle w:val="6"/>
              <w:spacing w:before="74" w:line="217" w:lineRule="auto"/>
              <w:ind w:left="182"/>
            </w:pPr>
            <w:r>
              <w:rPr>
                <w:spacing w:val="-5"/>
              </w:rPr>
              <w:t>191</w:t>
            </w:r>
          </w:p>
        </w:tc>
        <w:tc>
          <w:tcPr>
            <w:tcW w:w="525" w:type="dxa"/>
            <w:vAlign w:val="top"/>
          </w:tcPr>
          <w:p>
            <w:pPr>
              <w:pStyle w:val="6"/>
              <w:spacing w:before="67" w:line="203" w:lineRule="auto"/>
              <w:ind w:left="164"/>
            </w:pPr>
            <w:r>
              <w:rPr>
                <w:spacing w:val="-2"/>
              </w:rPr>
              <w:t>乙类</w:t>
            </w:r>
          </w:p>
        </w:tc>
        <w:tc>
          <w:tcPr>
            <w:tcW w:w="532" w:type="dxa"/>
            <w:vAlign w:val="top"/>
          </w:tcPr>
          <w:p>
            <w:pPr>
              <w:pStyle w:val="6"/>
              <w:spacing w:before="74" w:line="217" w:lineRule="auto"/>
              <w:ind w:left="16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5" w:line="222" w:lineRule="auto"/>
              <w:ind w:left="119"/>
            </w:pPr>
            <w:r>
              <w:rPr>
                <w:spacing w:val="-5"/>
              </w:rPr>
              <w:t>27</w:t>
            </w:r>
          </w:p>
        </w:tc>
        <w:tc>
          <w:tcPr>
            <w:tcW w:w="810" w:type="dxa"/>
            <w:vAlign w:val="top"/>
          </w:tcPr>
          <w:p>
            <w:pPr>
              <w:pStyle w:val="6"/>
              <w:spacing w:before="7" w:line="88" w:lineRule="exact"/>
              <w:ind w:left="10"/>
            </w:pPr>
            <w:r>
              <w:rPr>
                <w:position w:val="-1"/>
              </w:rPr>
              <w:t>0133070000300</w:t>
            </w:r>
          </w:p>
        </w:tc>
        <w:tc>
          <w:tcPr>
            <w:tcW w:w="1064" w:type="dxa"/>
            <w:vAlign w:val="top"/>
          </w:tcPr>
          <w:p>
            <w:pPr>
              <w:pStyle w:val="6"/>
              <w:spacing w:before="7" w:line="88" w:lineRule="exact"/>
            </w:pPr>
            <w:r>
              <w:rPr>
                <w:spacing w:val="4"/>
              </w:rPr>
              <w:t>无创气管食管瘘修补费</w:t>
            </w:r>
          </w:p>
        </w:tc>
        <w:tc>
          <w:tcPr>
            <w:tcW w:w="1259" w:type="dxa"/>
            <w:vMerge w:val="restart"/>
            <w:tcBorders>
              <w:bottom w:val="nil"/>
            </w:tcBorders>
            <w:vAlign w:val="top"/>
          </w:tcPr>
          <w:p>
            <w:pPr>
              <w:pStyle w:val="6"/>
              <w:spacing w:before="7" w:line="189" w:lineRule="auto"/>
              <w:jc w:val="right"/>
            </w:pPr>
            <w:r>
              <w:rPr>
                <w:spacing w:val="3"/>
              </w:rPr>
              <w:t>通过无创方式对气管和食管</w:t>
            </w:r>
          </w:p>
          <w:p>
            <w:pPr>
              <w:pStyle w:val="6"/>
              <w:spacing w:line="103" w:lineRule="exact"/>
              <w:ind w:left="212" w:right="1" w:hanging="212"/>
            </w:pPr>
            <w:r>
              <w:rPr>
                <w:spacing w:val="3"/>
              </w:rPr>
              <w:t>之间的异常连接进行修补，</w:t>
            </w:r>
            <w:r>
              <w:rPr>
                <w:spacing w:val="3"/>
                <w:position w:val="-1"/>
              </w:rPr>
              <w:t>不含内镜检查费</w:t>
            </w:r>
          </w:p>
        </w:tc>
        <w:tc>
          <w:tcPr>
            <w:tcW w:w="2279" w:type="dxa"/>
            <w:vMerge w:val="restart"/>
            <w:tcBorders>
              <w:bottom w:val="nil"/>
            </w:tcBorders>
            <w:vAlign w:val="top"/>
          </w:tcPr>
          <w:p>
            <w:pPr>
              <w:pStyle w:val="6"/>
              <w:spacing w:before="6" w:line="160" w:lineRule="auto"/>
              <w:ind w:left="42" w:right="19" w:firstLine="2"/>
              <w:jc w:val="both"/>
            </w:pPr>
            <w:r>
              <w:rPr>
                <w:spacing w:val="1"/>
              </w:rPr>
              <w:t>所定价格涵盖设备准备</w:t>
            </w:r>
            <w:r>
              <w:rPr>
                <w:spacing w:val="-6"/>
              </w:rPr>
              <w:t xml:space="preserve"> </w:t>
            </w:r>
            <w:r>
              <w:rPr>
                <w:spacing w:val="1"/>
              </w:rPr>
              <w:t>、体位摆放</w:t>
            </w:r>
            <w:r>
              <w:rPr>
                <w:spacing w:val="-6"/>
              </w:rPr>
              <w:t xml:space="preserve"> </w:t>
            </w:r>
            <w:r>
              <w:rPr>
                <w:spacing w:val="1"/>
              </w:rPr>
              <w:t>、观察 、气管</w:t>
            </w:r>
            <w:r>
              <w:rPr>
                <w:spacing w:val="2"/>
              </w:rPr>
              <w:t>食管瘘修补</w:t>
            </w:r>
            <w:r>
              <w:rPr>
                <w:spacing w:val="6"/>
              </w:rPr>
              <w:t xml:space="preserve"> </w:t>
            </w:r>
            <w:r>
              <w:rPr>
                <w:spacing w:val="2"/>
              </w:rPr>
              <w:t>、撤镜</w:t>
            </w:r>
            <w:r>
              <w:rPr>
                <w:spacing w:val="-7"/>
              </w:rPr>
              <w:t xml:space="preserve"> </w:t>
            </w:r>
            <w:r>
              <w:rPr>
                <w:spacing w:val="2"/>
              </w:rPr>
              <w:t>、处理用物等步骤所需的人力</w:t>
            </w:r>
            <w:r>
              <w:rPr>
                <w:spacing w:val="5"/>
              </w:rPr>
              <w:t>资源   设备运转成本消耗与基本物质资</w:t>
            </w:r>
            <w:r>
              <w:rPr>
                <w:spacing w:val="4"/>
              </w:rPr>
              <w:t>源消耗</w:t>
            </w:r>
          </w:p>
        </w:tc>
        <w:tc>
          <w:tcPr>
            <w:tcW w:w="809" w:type="dxa"/>
            <w:vMerge w:val="restart"/>
            <w:tcBorders>
              <w:bottom w:val="nil"/>
            </w:tcBorders>
            <w:vAlign w:val="top"/>
          </w:tcPr>
          <w:p>
            <w:pPr>
              <w:pStyle w:val="6"/>
              <w:spacing w:before="128"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7"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7" w:line="88" w:lineRule="exact"/>
              <w:ind w:left="151"/>
            </w:pPr>
            <w:r>
              <w:rPr>
                <w:spacing w:val="-3"/>
                <w:position w:val="-1"/>
              </w:rPr>
              <w:t>1170</w:t>
            </w:r>
          </w:p>
        </w:tc>
        <w:tc>
          <w:tcPr>
            <w:tcW w:w="525" w:type="dxa"/>
            <w:vAlign w:val="top"/>
          </w:tcPr>
          <w:p>
            <w:pPr>
              <w:pStyle w:val="6"/>
              <w:spacing w:before="7" w:line="88" w:lineRule="exact"/>
              <w:ind w:left="151"/>
            </w:pPr>
            <w:r>
              <w:rPr>
                <w:spacing w:val="-3"/>
                <w:position w:val="-1"/>
              </w:rPr>
              <w:t>1112</w:t>
            </w:r>
          </w:p>
        </w:tc>
        <w:tc>
          <w:tcPr>
            <w:tcW w:w="525" w:type="dxa"/>
            <w:vAlign w:val="top"/>
          </w:tcPr>
          <w:p>
            <w:pPr>
              <w:pStyle w:val="6"/>
              <w:spacing w:before="7" w:line="88" w:lineRule="exact"/>
              <w:ind w:left="176"/>
            </w:pPr>
            <w:r>
              <w:rPr>
                <w:spacing w:val="-3"/>
                <w:position w:val="-1"/>
              </w:rPr>
              <w:t>995</w:t>
            </w:r>
          </w:p>
        </w:tc>
        <w:tc>
          <w:tcPr>
            <w:tcW w:w="525" w:type="dxa"/>
            <w:vAlign w:val="top"/>
          </w:tcPr>
          <w:p>
            <w:pPr>
              <w:pStyle w:val="6"/>
              <w:spacing w:before="7" w:line="88" w:lineRule="exact"/>
              <w:ind w:left="176"/>
            </w:pPr>
            <w:r>
              <w:rPr>
                <w:spacing w:val="-3"/>
                <w:position w:val="-1"/>
              </w:rPr>
              <w:t>945</w:t>
            </w:r>
          </w:p>
        </w:tc>
        <w:tc>
          <w:tcPr>
            <w:tcW w:w="525" w:type="dxa"/>
            <w:vAlign w:val="top"/>
          </w:tcPr>
          <w:p>
            <w:pPr>
              <w:pStyle w:val="6"/>
              <w:spacing w:before="7" w:line="88" w:lineRule="exact"/>
              <w:ind w:left="176"/>
            </w:pPr>
            <w:r>
              <w:rPr>
                <w:spacing w:val="-3"/>
                <w:position w:val="-1"/>
              </w:rPr>
              <w:t>896</w:t>
            </w:r>
          </w:p>
        </w:tc>
        <w:tc>
          <w:tcPr>
            <w:tcW w:w="525" w:type="dxa"/>
            <w:vAlign w:val="top"/>
          </w:tcPr>
          <w:p>
            <w:pPr>
              <w:pStyle w:val="6"/>
              <w:spacing w:before="7" w:line="88" w:lineRule="exact"/>
              <w:ind w:left="175"/>
            </w:pPr>
            <w:r>
              <w:rPr>
                <w:spacing w:val="-2"/>
                <w:position w:val="-1"/>
              </w:rPr>
              <w:t>717</w:t>
            </w:r>
          </w:p>
        </w:tc>
        <w:tc>
          <w:tcPr>
            <w:tcW w:w="525" w:type="dxa"/>
            <w:vAlign w:val="top"/>
          </w:tcPr>
          <w:p>
            <w:pPr>
              <w:pStyle w:val="6"/>
              <w:spacing w:before="7" w:line="88" w:lineRule="exact"/>
              <w:ind w:left="164"/>
            </w:pPr>
            <w:r>
              <w:rPr>
                <w:spacing w:val="-2"/>
              </w:rPr>
              <w:t>乙类</w:t>
            </w:r>
          </w:p>
        </w:tc>
        <w:tc>
          <w:tcPr>
            <w:tcW w:w="532" w:type="dxa"/>
            <w:vAlign w:val="top"/>
          </w:tcPr>
          <w:p>
            <w:pPr>
              <w:pStyle w:val="6"/>
              <w:spacing w:before="7" w:line="88" w:lineRule="exact"/>
              <w:ind w:left="169"/>
            </w:pPr>
            <w:r>
              <w:rPr>
                <w:spacing w:val="-3"/>
                <w:position w:val="-1"/>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7" w:line="189" w:lineRule="auto"/>
              <w:ind w:left="10"/>
            </w:pPr>
            <w:r>
              <w:t>0133070000300</w:t>
            </w:r>
          </w:p>
          <w:p>
            <w:pPr>
              <w:pStyle w:val="6"/>
              <w:spacing w:line="87" w:lineRule="exact"/>
              <w:ind w:left="340"/>
            </w:pPr>
            <w:r>
              <w:rPr>
                <w:spacing w:val="-5"/>
                <w:position w:val="-1"/>
              </w:rPr>
              <w:t>01</w:t>
            </w:r>
          </w:p>
        </w:tc>
        <w:tc>
          <w:tcPr>
            <w:tcW w:w="1064" w:type="dxa"/>
            <w:vAlign w:val="top"/>
          </w:tcPr>
          <w:p>
            <w:pPr>
              <w:pStyle w:val="6"/>
              <w:spacing w:before="7" w:line="189" w:lineRule="auto"/>
            </w:pPr>
            <w:r>
              <w:rPr>
                <w:spacing w:val="4"/>
              </w:rPr>
              <w:t>无创气管食管瘘修补费</w:t>
            </w:r>
          </w:p>
          <w:p>
            <w:pPr>
              <w:pStyle w:val="6"/>
              <w:spacing w:line="87" w:lineRule="exact"/>
              <w:ind w:left="189"/>
            </w:pPr>
            <w:r>
              <w:rPr>
                <w:spacing w:val="1"/>
                <w:position w:val="-1"/>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5" w:line="216" w:lineRule="auto"/>
              <w:ind w:left="175"/>
            </w:pPr>
            <w:r>
              <w:rPr>
                <w:spacing w:val="-3"/>
              </w:rPr>
              <w:t>351</w:t>
            </w:r>
          </w:p>
        </w:tc>
        <w:tc>
          <w:tcPr>
            <w:tcW w:w="525" w:type="dxa"/>
            <w:vAlign w:val="top"/>
          </w:tcPr>
          <w:p>
            <w:pPr>
              <w:pStyle w:val="6"/>
              <w:spacing w:before="75" w:line="216" w:lineRule="auto"/>
              <w:ind w:left="176"/>
            </w:pPr>
            <w:r>
              <w:rPr>
                <w:spacing w:val="-3"/>
              </w:rPr>
              <w:t>334</w:t>
            </w:r>
          </w:p>
        </w:tc>
        <w:tc>
          <w:tcPr>
            <w:tcW w:w="525" w:type="dxa"/>
            <w:vAlign w:val="top"/>
          </w:tcPr>
          <w:p>
            <w:pPr>
              <w:pStyle w:val="6"/>
              <w:spacing w:before="75" w:line="216" w:lineRule="auto"/>
              <w:ind w:left="175"/>
            </w:pPr>
            <w:r>
              <w:rPr>
                <w:spacing w:val="-3"/>
              </w:rPr>
              <w:t>299</w:t>
            </w:r>
          </w:p>
        </w:tc>
        <w:tc>
          <w:tcPr>
            <w:tcW w:w="525" w:type="dxa"/>
            <w:vAlign w:val="top"/>
          </w:tcPr>
          <w:p>
            <w:pPr>
              <w:pStyle w:val="6"/>
              <w:spacing w:before="75" w:line="216" w:lineRule="auto"/>
              <w:ind w:left="176"/>
            </w:pPr>
            <w:r>
              <w:rPr>
                <w:spacing w:val="-3"/>
              </w:rPr>
              <w:t>284</w:t>
            </w:r>
          </w:p>
        </w:tc>
        <w:tc>
          <w:tcPr>
            <w:tcW w:w="525" w:type="dxa"/>
            <w:vAlign w:val="top"/>
          </w:tcPr>
          <w:p>
            <w:pPr>
              <w:pStyle w:val="6"/>
              <w:spacing w:before="75" w:line="216" w:lineRule="auto"/>
              <w:ind w:left="176"/>
            </w:pPr>
            <w:r>
              <w:rPr>
                <w:spacing w:val="-3"/>
              </w:rPr>
              <w:t>269</w:t>
            </w:r>
          </w:p>
        </w:tc>
        <w:tc>
          <w:tcPr>
            <w:tcW w:w="525" w:type="dxa"/>
            <w:vAlign w:val="top"/>
          </w:tcPr>
          <w:p>
            <w:pPr>
              <w:pStyle w:val="6"/>
              <w:spacing w:before="75" w:line="216" w:lineRule="auto"/>
              <w:ind w:left="176"/>
            </w:pPr>
            <w:r>
              <w:rPr>
                <w:spacing w:val="-3"/>
              </w:rPr>
              <w:t>215</w:t>
            </w:r>
          </w:p>
        </w:tc>
        <w:tc>
          <w:tcPr>
            <w:tcW w:w="525" w:type="dxa"/>
            <w:vAlign w:val="top"/>
          </w:tcPr>
          <w:p>
            <w:pPr>
              <w:pStyle w:val="6"/>
              <w:spacing w:before="67" w:line="203" w:lineRule="auto"/>
              <w:ind w:left="164"/>
            </w:pPr>
            <w:r>
              <w:rPr>
                <w:spacing w:val="-2"/>
              </w:rPr>
              <w:t>乙类</w:t>
            </w:r>
          </w:p>
        </w:tc>
        <w:tc>
          <w:tcPr>
            <w:tcW w:w="532" w:type="dxa"/>
            <w:vAlign w:val="top"/>
          </w:tcPr>
          <w:p>
            <w:pPr>
              <w:pStyle w:val="6"/>
              <w:spacing w:before="75" w:line="216" w:lineRule="auto"/>
              <w:ind w:left="16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5" w:line="221" w:lineRule="auto"/>
              <w:ind w:left="119"/>
            </w:pPr>
            <w:r>
              <w:rPr>
                <w:spacing w:val="-5"/>
              </w:rPr>
              <w:t>28</w:t>
            </w:r>
          </w:p>
        </w:tc>
        <w:tc>
          <w:tcPr>
            <w:tcW w:w="810" w:type="dxa"/>
            <w:vAlign w:val="top"/>
          </w:tcPr>
          <w:p>
            <w:pPr>
              <w:pStyle w:val="6"/>
              <w:spacing w:before="7" w:line="88" w:lineRule="exact"/>
              <w:ind w:left="10"/>
            </w:pPr>
            <w:r>
              <w:rPr>
                <w:position w:val="-1"/>
              </w:rPr>
              <w:t>0133070000400</w:t>
            </w:r>
          </w:p>
        </w:tc>
        <w:tc>
          <w:tcPr>
            <w:tcW w:w="1064" w:type="dxa"/>
            <w:vAlign w:val="top"/>
          </w:tcPr>
          <w:p>
            <w:pPr>
              <w:pStyle w:val="6"/>
              <w:spacing w:before="7" w:line="88" w:lineRule="exact"/>
              <w:ind w:left="57"/>
            </w:pPr>
            <w:r>
              <w:rPr>
                <w:spacing w:val="4"/>
                <w:position w:val="-1"/>
              </w:rPr>
              <w:t>无创气管病变切除费</w:t>
            </w:r>
          </w:p>
        </w:tc>
        <w:tc>
          <w:tcPr>
            <w:tcW w:w="1259" w:type="dxa"/>
            <w:vMerge w:val="restart"/>
            <w:tcBorders>
              <w:bottom w:val="nil"/>
            </w:tcBorders>
            <w:vAlign w:val="top"/>
          </w:tcPr>
          <w:p>
            <w:pPr>
              <w:pStyle w:val="6"/>
              <w:spacing w:before="60" w:line="198" w:lineRule="auto"/>
              <w:ind w:left="29" w:hanging="2"/>
            </w:pPr>
            <w:r>
              <w:rPr>
                <w:spacing w:val="1"/>
              </w:rPr>
              <w:t>通过无创方式对气管病变切</w:t>
            </w:r>
            <w:r>
              <w:t>除，不含内镜检查费</w:t>
            </w:r>
            <w:r>
              <w:rPr>
                <w:spacing w:val="-1"/>
              </w:rPr>
              <w:t xml:space="preserve"> </w:t>
            </w:r>
            <w:r>
              <w:t>。</w:t>
            </w:r>
          </w:p>
        </w:tc>
        <w:tc>
          <w:tcPr>
            <w:tcW w:w="2279" w:type="dxa"/>
            <w:vMerge w:val="restart"/>
            <w:tcBorders>
              <w:bottom w:val="nil"/>
            </w:tcBorders>
            <w:vAlign w:val="top"/>
          </w:tcPr>
          <w:p>
            <w:pPr>
              <w:pStyle w:val="6"/>
              <w:spacing w:before="8" w:line="159" w:lineRule="auto"/>
              <w:ind w:left="28" w:right="34" w:firstLine="1"/>
              <w:jc w:val="both"/>
            </w:pPr>
            <w:r>
              <w:rPr>
                <w:spacing w:val="1"/>
              </w:rPr>
              <w:t>所定价格涵盖设备准备</w:t>
            </w:r>
            <w:r>
              <w:rPr>
                <w:spacing w:val="2"/>
              </w:rPr>
              <w:t xml:space="preserve"> </w:t>
            </w:r>
            <w:r>
              <w:rPr>
                <w:spacing w:val="1"/>
              </w:rPr>
              <w:t>、体位摆放</w:t>
            </w:r>
            <w:r>
              <w:rPr>
                <w:spacing w:val="-7"/>
              </w:rPr>
              <w:t xml:space="preserve"> </w:t>
            </w:r>
            <w:r>
              <w:rPr>
                <w:spacing w:val="1"/>
              </w:rPr>
              <w:t>、观察</w:t>
            </w:r>
            <w:r>
              <w:rPr>
                <w:spacing w:val="-6"/>
              </w:rPr>
              <w:t xml:space="preserve"> </w:t>
            </w:r>
            <w:r>
              <w:rPr>
                <w:spacing w:val="1"/>
              </w:rPr>
              <w:t>、肿物切除</w:t>
            </w:r>
            <w:r>
              <w:rPr>
                <w:spacing w:val="4"/>
              </w:rPr>
              <w:t xml:space="preserve"> </w:t>
            </w:r>
            <w:r>
              <w:rPr>
                <w:spacing w:val="1"/>
              </w:rPr>
              <w:t>、撤镜</w:t>
            </w:r>
            <w:r>
              <w:rPr>
                <w:spacing w:val="-7"/>
              </w:rPr>
              <w:t xml:space="preserve"> </w:t>
            </w:r>
            <w:r>
              <w:rPr>
                <w:spacing w:val="1"/>
              </w:rPr>
              <w:t>、处理用物等步骤所需的人力资源</w:t>
            </w:r>
            <w:r>
              <w:rPr>
                <w:spacing w:val="-6"/>
              </w:rPr>
              <w:t xml:space="preserve"> </w:t>
            </w:r>
            <w:r>
              <w:rPr>
                <w:spacing w:val="1"/>
              </w:rPr>
              <w:t>、</w:t>
            </w:r>
            <w:r>
              <w:rPr>
                <w:spacing w:val="4"/>
              </w:rPr>
              <w:t>设备运转成本消耗与基本物质资源消耗</w:t>
            </w:r>
          </w:p>
        </w:tc>
        <w:tc>
          <w:tcPr>
            <w:tcW w:w="809" w:type="dxa"/>
            <w:vMerge w:val="restart"/>
            <w:tcBorders>
              <w:bottom w:val="nil"/>
            </w:tcBorders>
            <w:vAlign w:val="top"/>
          </w:tcPr>
          <w:p>
            <w:pPr>
              <w:pStyle w:val="6"/>
              <w:spacing w:before="128"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7"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7" w:line="88" w:lineRule="exact"/>
              <w:ind w:left="151"/>
            </w:pPr>
            <w:r>
              <w:rPr>
                <w:spacing w:val="-3"/>
                <w:position w:val="-1"/>
              </w:rPr>
              <w:t>1170</w:t>
            </w:r>
          </w:p>
        </w:tc>
        <w:tc>
          <w:tcPr>
            <w:tcW w:w="525" w:type="dxa"/>
            <w:vAlign w:val="top"/>
          </w:tcPr>
          <w:p>
            <w:pPr>
              <w:pStyle w:val="6"/>
              <w:spacing w:before="7" w:line="88" w:lineRule="exact"/>
              <w:ind w:left="151"/>
            </w:pPr>
            <w:r>
              <w:rPr>
                <w:spacing w:val="-3"/>
                <w:position w:val="-1"/>
              </w:rPr>
              <w:t>1112</w:t>
            </w:r>
          </w:p>
        </w:tc>
        <w:tc>
          <w:tcPr>
            <w:tcW w:w="525" w:type="dxa"/>
            <w:vAlign w:val="top"/>
          </w:tcPr>
          <w:p>
            <w:pPr>
              <w:pStyle w:val="6"/>
              <w:spacing w:before="7" w:line="88" w:lineRule="exact"/>
              <w:ind w:left="176"/>
            </w:pPr>
            <w:r>
              <w:rPr>
                <w:spacing w:val="-3"/>
                <w:position w:val="-1"/>
              </w:rPr>
              <w:t>995</w:t>
            </w:r>
          </w:p>
        </w:tc>
        <w:tc>
          <w:tcPr>
            <w:tcW w:w="525" w:type="dxa"/>
            <w:vAlign w:val="top"/>
          </w:tcPr>
          <w:p>
            <w:pPr>
              <w:pStyle w:val="6"/>
              <w:spacing w:before="7" w:line="88" w:lineRule="exact"/>
              <w:ind w:left="176"/>
            </w:pPr>
            <w:r>
              <w:rPr>
                <w:spacing w:val="-3"/>
                <w:position w:val="-1"/>
              </w:rPr>
              <w:t>945</w:t>
            </w:r>
          </w:p>
        </w:tc>
        <w:tc>
          <w:tcPr>
            <w:tcW w:w="525" w:type="dxa"/>
            <w:vAlign w:val="top"/>
          </w:tcPr>
          <w:p>
            <w:pPr>
              <w:pStyle w:val="6"/>
              <w:spacing w:before="7" w:line="88" w:lineRule="exact"/>
              <w:ind w:left="176"/>
            </w:pPr>
            <w:r>
              <w:rPr>
                <w:spacing w:val="-3"/>
                <w:position w:val="-1"/>
              </w:rPr>
              <w:t>896</w:t>
            </w:r>
          </w:p>
        </w:tc>
        <w:tc>
          <w:tcPr>
            <w:tcW w:w="525" w:type="dxa"/>
            <w:vAlign w:val="top"/>
          </w:tcPr>
          <w:p>
            <w:pPr>
              <w:pStyle w:val="6"/>
              <w:spacing w:before="7" w:line="88" w:lineRule="exact"/>
              <w:ind w:left="175"/>
            </w:pPr>
            <w:r>
              <w:rPr>
                <w:spacing w:val="-2"/>
                <w:position w:val="-1"/>
              </w:rPr>
              <w:t>717</w:t>
            </w:r>
          </w:p>
        </w:tc>
        <w:tc>
          <w:tcPr>
            <w:tcW w:w="525" w:type="dxa"/>
            <w:vAlign w:val="top"/>
          </w:tcPr>
          <w:p>
            <w:pPr>
              <w:pStyle w:val="6"/>
              <w:spacing w:before="7" w:line="88" w:lineRule="exact"/>
              <w:ind w:left="160"/>
            </w:pPr>
            <w:r>
              <w:t>丙类</w:t>
            </w:r>
          </w:p>
        </w:tc>
        <w:tc>
          <w:tcPr>
            <w:tcW w:w="532" w:type="dxa"/>
            <w:vAlign w:val="top"/>
          </w:tcPr>
          <w:p>
            <w:pPr>
              <w:pStyle w:val="6"/>
              <w:spacing w:before="7" w:line="88" w:lineRule="exact"/>
              <w:ind w:left="145"/>
            </w:pPr>
            <w:r>
              <w:rPr>
                <w:spacing w:val="-4"/>
                <w:position w:val="-1"/>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7" w:line="189" w:lineRule="auto"/>
              <w:ind w:left="10"/>
            </w:pPr>
            <w:r>
              <w:t>0133070000400</w:t>
            </w:r>
          </w:p>
          <w:p>
            <w:pPr>
              <w:pStyle w:val="6"/>
              <w:spacing w:line="86" w:lineRule="exact"/>
              <w:ind w:left="340"/>
            </w:pPr>
            <w:r>
              <w:rPr>
                <w:spacing w:val="-5"/>
                <w:position w:val="-1"/>
              </w:rPr>
              <w:t>01</w:t>
            </w:r>
          </w:p>
        </w:tc>
        <w:tc>
          <w:tcPr>
            <w:tcW w:w="1064" w:type="dxa"/>
            <w:vAlign w:val="top"/>
          </w:tcPr>
          <w:p>
            <w:pPr>
              <w:pStyle w:val="6"/>
              <w:spacing w:before="7" w:line="189" w:lineRule="auto"/>
              <w:ind w:left="42"/>
            </w:pPr>
            <w:r>
              <w:rPr>
                <w:spacing w:val="4"/>
              </w:rPr>
              <w:t>无创气管病变切除费-</w:t>
            </w:r>
          </w:p>
          <w:p>
            <w:pPr>
              <w:pStyle w:val="6"/>
              <w:spacing w:line="86" w:lineRule="exact"/>
              <w:ind w:left="205"/>
            </w:pPr>
            <w:r>
              <w:rPr>
                <w:spacing w:val="4"/>
                <w:position w:val="-1"/>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5" w:line="216" w:lineRule="auto"/>
              <w:ind w:left="175"/>
            </w:pPr>
            <w:r>
              <w:rPr>
                <w:spacing w:val="-3"/>
              </w:rPr>
              <w:t>351</w:t>
            </w:r>
          </w:p>
        </w:tc>
        <w:tc>
          <w:tcPr>
            <w:tcW w:w="525" w:type="dxa"/>
            <w:vAlign w:val="top"/>
          </w:tcPr>
          <w:p>
            <w:pPr>
              <w:pStyle w:val="6"/>
              <w:spacing w:before="75" w:line="216" w:lineRule="auto"/>
              <w:ind w:left="176"/>
            </w:pPr>
            <w:r>
              <w:rPr>
                <w:spacing w:val="-3"/>
              </w:rPr>
              <w:t>334</w:t>
            </w:r>
          </w:p>
        </w:tc>
        <w:tc>
          <w:tcPr>
            <w:tcW w:w="525" w:type="dxa"/>
            <w:vAlign w:val="top"/>
          </w:tcPr>
          <w:p>
            <w:pPr>
              <w:pStyle w:val="6"/>
              <w:spacing w:before="75" w:line="216" w:lineRule="auto"/>
              <w:ind w:left="175"/>
            </w:pPr>
            <w:r>
              <w:rPr>
                <w:spacing w:val="-3"/>
              </w:rPr>
              <w:t>299</w:t>
            </w:r>
          </w:p>
        </w:tc>
        <w:tc>
          <w:tcPr>
            <w:tcW w:w="525" w:type="dxa"/>
            <w:vAlign w:val="top"/>
          </w:tcPr>
          <w:p>
            <w:pPr>
              <w:pStyle w:val="6"/>
              <w:spacing w:before="75" w:line="216" w:lineRule="auto"/>
              <w:ind w:left="176"/>
            </w:pPr>
            <w:r>
              <w:rPr>
                <w:spacing w:val="-3"/>
              </w:rPr>
              <w:t>284</w:t>
            </w:r>
          </w:p>
        </w:tc>
        <w:tc>
          <w:tcPr>
            <w:tcW w:w="525" w:type="dxa"/>
            <w:vAlign w:val="top"/>
          </w:tcPr>
          <w:p>
            <w:pPr>
              <w:pStyle w:val="6"/>
              <w:spacing w:before="75" w:line="216" w:lineRule="auto"/>
              <w:ind w:left="176"/>
            </w:pPr>
            <w:r>
              <w:rPr>
                <w:spacing w:val="-3"/>
              </w:rPr>
              <w:t>269</w:t>
            </w:r>
          </w:p>
        </w:tc>
        <w:tc>
          <w:tcPr>
            <w:tcW w:w="525" w:type="dxa"/>
            <w:vAlign w:val="top"/>
          </w:tcPr>
          <w:p>
            <w:pPr>
              <w:pStyle w:val="6"/>
              <w:spacing w:before="75" w:line="216" w:lineRule="auto"/>
              <w:ind w:left="176"/>
            </w:pPr>
            <w:r>
              <w:rPr>
                <w:spacing w:val="-3"/>
              </w:rPr>
              <w:t>215</w:t>
            </w:r>
          </w:p>
        </w:tc>
        <w:tc>
          <w:tcPr>
            <w:tcW w:w="525" w:type="dxa"/>
            <w:vAlign w:val="top"/>
          </w:tcPr>
          <w:p>
            <w:pPr>
              <w:pStyle w:val="6"/>
              <w:spacing w:before="67" w:line="203" w:lineRule="auto"/>
              <w:ind w:left="160"/>
            </w:pPr>
            <w:r>
              <w:t>丙类</w:t>
            </w:r>
          </w:p>
        </w:tc>
        <w:tc>
          <w:tcPr>
            <w:tcW w:w="532" w:type="dxa"/>
            <w:vAlign w:val="top"/>
          </w:tcPr>
          <w:p>
            <w:pPr>
              <w:pStyle w:val="6"/>
              <w:spacing w:before="75" w:line="216" w:lineRule="auto"/>
              <w:ind w:left="145"/>
            </w:pPr>
            <w:r>
              <w:rPr>
                <w:spacing w:val="-4"/>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5" w:line="221" w:lineRule="auto"/>
              <w:ind w:left="119"/>
            </w:pPr>
            <w:r>
              <w:rPr>
                <w:spacing w:val="-5"/>
              </w:rPr>
              <w:t>29</w:t>
            </w:r>
          </w:p>
        </w:tc>
        <w:tc>
          <w:tcPr>
            <w:tcW w:w="810" w:type="dxa"/>
            <w:vAlign w:val="top"/>
          </w:tcPr>
          <w:p>
            <w:pPr>
              <w:pStyle w:val="6"/>
              <w:spacing w:before="8" w:line="86" w:lineRule="exact"/>
              <w:ind w:left="10"/>
            </w:pPr>
            <w:r>
              <w:rPr>
                <w:position w:val="-1"/>
              </w:rPr>
              <w:t>0133070000500</w:t>
            </w:r>
          </w:p>
        </w:tc>
        <w:tc>
          <w:tcPr>
            <w:tcW w:w="1064" w:type="dxa"/>
            <w:vAlign w:val="top"/>
          </w:tcPr>
          <w:p>
            <w:pPr>
              <w:pStyle w:val="6"/>
              <w:spacing w:before="8" w:line="86" w:lineRule="exact"/>
              <w:ind w:left="27"/>
            </w:pPr>
            <w:r>
              <w:rPr>
                <w:spacing w:val="4"/>
                <w:position w:val="-1"/>
              </w:rPr>
              <w:t>无创肺减容费</w:t>
            </w:r>
          </w:p>
        </w:tc>
        <w:tc>
          <w:tcPr>
            <w:tcW w:w="1259" w:type="dxa"/>
            <w:vMerge w:val="restart"/>
            <w:tcBorders>
              <w:bottom w:val="nil"/>
            </w:tcBorders>
            <w:vAlign w:val="top"/>
          </w:tcPr>
          <w:p>
            <w:pPr>
              <w:pStyle w:val="6"/>
              <w:spacing w:before="7" w:line="159" w:lineRule="auto"/>
              <w:ind w:left="29" w:hanging="2"/>
              <w:jc w:val="both"/>
            </w:pPr>
            <w:r>
              <w:rPr>
                <w:spacing w:val="1"/>
              </w:rPr>
              <w:t>通过无创方式减少肺容积，</w:t>
            </w:r>
            <w:r>
              <w:rPr>
                <w:spacing w:val="-1"/>
              </w:rPr>
              <w:t>包括但不限于置入活瓣</w:t>
            </w:r>
            <w:r>
              <w:rPr>
                <w:spacing w:val="-5"/>
              </w:rPr>
              <w:t xml:space="preserve"> </w:t>
            </w:r>
            <w:r>
              <w:rPr>
                <w:spacing w:val="-1"/>
              </w:rPr>
              <w:t>、热</w:t>
            </w:r>
            <w:r>
              <w:t>蒸汽消融等方式</w:t>
            </w:r>
            <w:r>
              <w:rPr>
                <w:spacing w:val="8"/>
              </w:rPr>
              <w:t xml:space="preserve">   </w:t>
            </w:r>
            <w:r>
              <w:t>不含内镜</w:t>
            </w:r>
          </w:p>
        </w:tc>
        <w:tc>
          <w:tcPr>
            <w:tcW w:w="2279" w:type="dxa"/>
            <w:vMerge w:val="restart"/>
            <w:tcBorders>
              <w:bottom w:val="nil"/>
            </w:tcBorders>
            <w:vAlign w:val="top"/>
          </w:tcPr>
          <w:p>
            <w:pPr>
              <w:pStyle w:val="6"/>
              <w:spacing w:before="7" w:line="159" w:lineRule="auto"/>
              <w:ind w:left="29" w:right="34"/>
              <w:jc w:val="both"/>
            </w:pPr>
            <w:r>
              <w:rPr>
                <w:spacing w:val="2"/>
              </w:rPr>
              <w:t>所定价格涵盖设备准备 、患者准备</w:t>
            </w:r>
            <w:r>
              <w:rPr>
                <w:spacing w:val="-5"/>
              </w:rPr>
              <w:t xml:space="preserve"> </w:t>
            </w:r>
            <w:r>
              <w:rPr>
                <w:spacing w:val="2"/>
              </w:rPr>
              <w:t>、镜下置入活</w:t>
            </w:r>
            <w:r>
              <w:rPr>
                <w:spacing w:val="3"/>
              </w:rPr>
              <w:t>瓣或热蒸汽消融</w:t>
            </w:r>
            <w:r>
              <w:rPr>
                <w:spacing w:val="6"/>
              </w:rPr>
              <w:t xml:space="preserve"> </w:t>
            </w:r>
            <w:r>
              <w:rPr>
                <w:spacing w:val="3"/>
              </w:rPr>
              <w:t>、处理用物等步骤所需的人力资</w:t>
            </w:r>
            <w:r>
              <w:rPr>
                <w:spacing w:val="4"/>
              </w:rPr>
              <w:t>源   设备运转成本消耗与基本物质资源消耗</w:t>
            </w:r>
          </w:p>
        </w:tc>
        <w:tc>
          <w:tcPr>
            <w:tcW w:w="809" w:type="dxa"/>
            <w:vMerge w:val="restart"/>
            <w:tcBorders>
              <w:bottom w:val="nil"/>
            </w:tcBorders>
            <w:vAlign w:val="top"/>
          </w:tcPr>
          <w:p>
            <w:pPr>
              <w:pStyle w:val="6"/>
              <w:spacing w:before="128"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7"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8" w:line="86" w:lineRule="exact"/>
              <w:ind w:left="145"/>
            </w:pPr>
            <w:r>
              <w:rPr>
                <w:spacing w:val="-2"/>
                <w:position w:val="-1"/>
              </w:rPr>
              <w:t>2488</w:t>
            </w:r>
          </w:p>
        </w:tc>
        <w:tc>
          <w:tcPr>
            <w:tcW w:w="525" w:type="dxa"/>
            <w:vAlign w:val="top"/>
          </w:tcPr>
          <w:p>
            <w:pPr>
              <w:pStyle w:val="6"/>
              <w:spacing w:before="8" w:line="86" w:lineRule="exact"/>
              <w:ind w:left="145"/>
            </w:pPr>
            <w:r>
              <w:rPr>
                <w:spacing w:val="-2"/>
                <w:position w:val="-1"/>
              </w:rPr>
              <w:t>2364</w:t>
            </w:r>
          </w:p>
        </w:tc>
        <w:tc>
          <w:tcPr>
            <w:tcW w:w="525" w:type="dxa"/>
            <w:vAlign w:val="top"/>
          </w:tcPr>
          <w:p>
            <w:pPr>
              <w:pStyle w:val="6"/>
              <w:spacing w:before="8" w:line="86" w:lineRule="exact"/>
              <w:ind w:left="145"/>
            </w:pPr>
            <w:r>
              <w:rPr>
                <w:spacing w:val="-2"/>
                <w:position w:val="-1"/>
              </w:rPr>
              <w:t>2115</w:t>
            </w:r>
          </w:p>
        </w:tc>
        <w:tc>
          <w:tcPr>
            <w:tcW w:w="525" w:type="dxa"/>
            <w:vAlign w:val="top"/>
          </w:tcPr>
          <w:p>
            <w:pPr>
              <w:pStyle w:val="6"/>
              <w:spacing w:before="8" w:line="86" w:lineRule="exact"/>
              <w:ind w:left="145"/>
            </w:pPr>
            <w:r>
              <w:rPr>
                <w:spacing w:val="-2"/>
                <w:position w:val="-1"/>
              </w:rPr>
              <w:t>2009</w:t>
            </w:r>
          </w:p>
        </w:tc>
        <w:tc>
          <w:tcPr>
            <w:tcW w:w="525" w:type="dxa"/>
            <w:vAlign w:val="top"/>
          </w:tcPr>
          <w:p>
            <w:pPr>
              <w:pStyle w:val="6"/>
              <w:spacing w:before="8" w:line="86" w:lineRule="exact"/>
              <w:ind w:left="152"/>
            </w:pPr>
            <w:r>
              <w:rPr>
                <w:spacing w:val="-3"/>
                <w:position w:val="-1"/>
              </w:rPr>
              <w:t>1904</w:t>
            </w:r>
          </w:p>
        </w:tc>
        <w:tc>
          <w:tcPr>
            <w:tcW w:w="525" w:type="dxa"/>
            <w:vAlign w:val="top"/>
          </w:tcPr>
          <w:p>
            <w:pPr>
              <w:pStyle w:val="6"/>
              <w:spacing w:before="8" w:line="86" w:lineRule="exact"/>
              <w:ind w:left="152"/>
            </w:pPr>
            <w:r>
              <w:rPr>
                <w:spacing w:val="-3"/>
                <w:position w:val="-1"/>
              </w:rPr>
              <w:t>1523</w:t>
            </w:r>
          </w:p>
        </w:tc>
        <w:tc>
          <w:tcPr>
            <w:tcW w:w="525" w:type="dxa"/>
            <w:vAlign w:val="top"/>
          </w:tcPr>
          <w:p>
            <w:pPr>
              <w:pStyle w:val="6"/>
              <w:spacing w:before="8" w:line="86" w:lineRule="exact"/>
              <w:ind w:left="160"/>
            </w:pPr>
            <w:r>
              <w:t>丙类</w:t>
            </w:r>
          </w:p>
        </w:tc>
        <w:tc>
          <w:tcPr>
            <w:tcW w:w="532" w:type="dxa"/>
            <w:vAlign w:val="top"/>
          </w:tcPr>
          <w:p>
            <w:pPr>
              <w:pStyle w:val="6"/>
              <w:spacing w:before="8" w:line="86" w:lineRule="exact"/>
              <w:ind w:left="145"/>
            </w:pPr>
            <w:r>
              <w:rPr>
                <w:spacing w:val="-4"/>
                <w:position w:val="-1"/>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8" w:line="189" w:lineRule="auto"/>
              <w:ind w:left="10"/>
            </w:pPr>
            <w:r>
              <w:t>0133070000500</w:t>
            </w:r>
          </w:p>
          <w:p>
            <w:pPr>
              <w:pStyle w:val="6"/>
              <w:spacing w:line="85" w:lineRule="exact"/>
              <w:ind w:left="340"/>
            </w:pPr>
            <w:r>
              <w:rPr>
                <w:spacing w:val="-5"/>
                <w:position w:val="-1"/>
              </w:rPr>
              <w:t>01</w:t>
            </w:r>
          </w:p>
        </w:tc>
        <w:tc>
          <w:tcPr>
            <w:tcW w:w="1064" w:type="dxa"/>
            <w:vAlign w:val="top"/>
          </w:tcPr>
          <w:p>
            <w:pPr>
              <w:pStyle w:val="6"/>
              <w:spacing w:before="8" w:line="110" w:lineRule="exact"/>
              <w:ind w:left="26" w:right="82"/>
            </w:pPr>
            <w:r>
              <w:rPr>
                <w:spacing w:val="1"/>
              </w:rPr>
              <w:t>无创肺减容费-儿童</w:t>
            </w:r>
            <w:r>
              <w:rPr>
                <w:spacing w:val="22"/>
              </w:rPr>
              <w:t xml:space="preserve"> </w:t>
            </w:r>
            <w:r>
              <w:rPr>
                <w:spacing w:val="1"/>
              </w:rPr>
              <w:t>(</w:t>
            </w:r>
            <w:r>
              <w:rPr>
                <w:spacing w:val="3"/>
              </w:rPr>
              <w:t>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6" w:line="214" w:lineRule="auto"/>
              <w:ind w:left="174"/>
            </w:pPr>
            <w:r>
              <w:rPr>
                <w:spacing w:val="-2"/>
              </w:rPr>
              <w:t>746</w:t>
            </w:r>
          </w:p>
        </w:tc>
        <w:tc>
          <w:tcPr>
            <w:tcW w:w="525" w:type="dxa"/>
            <w:vAlign w:val="top"/>
          </w:tcPr>
          <w:p>
            <w:pPr>
              <w:pStyle w:val="6"/>
              <w:spacing w:before="76" w:line="214" w:lineRule="auto"/>
              <w:ind w:left="174"/>
            </w:pPr>
            <w:r>
              <w:rPr>
                <w:spacing w:val="-2"/>
              </w:rPr>
              <w:t>709</w:t>
            </w:r>
          </w:p>
        </w:tc>
        <w:tc>
          <w:tcPr>
            <w:tcW w:w="525" w:type="dxa"/>
            <w:vAlign w:val="top"/>
          </w:tcPr>
          <w:p>
            <w:pPr>
              <w:pStyle w:val="6"/>
              <w:spacing w:before="76" w:line="214" w:lineRule="auto"/>
              <w:ind w:left="176"/>
            </w:pPr>
            <w:r>
              <w:rPr>
                <w:spacing w:val="-3"/>
              </w:rPr>
              <w:t>635</w:t>
            </w:r>
          </w:p>
        </w:tc>
        <w:tc>
          <w:tcPr>
            <w:tcW w:w="525" w:type="dxa"/>
            <w:vAlign w:val="top"/>
          </w:tcPr>
          <w:p>
            <w:pPr>
              <w:pStyle w:val="6"/>
              <w:spacing w:before="76" w:line="214" w:lineRule="auto"/>
              <w:ind w:left="176"/>
            </w:pPr>
            <w:r>
              <w:rPr>
                <w:spacing w:val="-3"/>
              </w:rPr>
              <w:t>603</w:t>
            </w:r>
          </w:p>
        </w:tc>
        <w:tc>
          <w:tcPr>
            <w:tcW w:w="525" w:type="dxa"/>
            <w:vAlign w:val="top"/>
          </w:tcPr>
          <w:p>
            <w:pPr>
              <w:pStyle w:val="6"/>
              <w:spacing w:before="76" w:line="214" w:lineRule="auto"/>
              <w:ind w:left="176"/>
            </w:pPr>
            <w:r>
              <w:rPr>
                <w:spacing w:val="-3"/>
              </w:rPr>
              <w:t>571</w:t>
            </w:r>
          </w:p>
        </w:tc>
        <w:tc>
          <w:tcPr>
            <w:tcW w:w="525" w:type="dxa"/>
            <w:vAlign w:val="top"/>
          </w:tcPr>
          <w:p>
            <w:pPr>
              <w:pStyle w:val="6"/>
              <w:spacing w:before="76" w:line="214" w:lineRule="auto"/>
              <w:ind w:left="172"/>
            </w:pPr>
            <w:r>
              <w:rPr>
                <w:spacing w:val="-2"/>
              </w:rPr>
              <w:t>457</w:t>
            </w:r>
          </w:p>
        </w:tc>
        <w:tc>
          <w:tcPr>
            <w:tcW w:w="525" w:type="dxa"/>
            <w:vAlign w:val="top"/>
          </w:tcPr>
          <w:p>
            <w:pPr>
              <w:pStyle w:val="6"/>
              <w:spacing w:before="68" w:line="203" w:lineRule="auto"/>
              <w:ind w:left="160"/>
            </w:pPr>
            <w:r>
              <w:t>丙类</w:t>
            </w:r>
          </w:p>
        </w:tc>
        <w:tc>
          <w:tcPr>
            <w:tcW w:w="532" w:type="dxa"/>
            <w:vAlign w:val="top"/>
          </w:tcPr>
          <w:p>
            <w:pPr>
              <w:pStyle w:val="6"/>
              <w:spacing w:before="76" w:line="214" w:lineRule="auto"/>
              <w:ind w:left="145"/>
            </w:pPr>
            <w:r>
              <w:rPr>
                <w:spacing w:val="-4"/>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6" w:line="221" w:lineRule="auto"/>
              <w:ind w:left="119"/>
            </w:pPr>
            <w:r>
              <w:rPr>
                <w:spacing w:val="-5"/>
              </w:rPr>
              <w:t>30</w:t>
            </w:r>
          </w:p>
        </w:tc>
        <w:tc>
          <w:tcPr>
            <w:tcW w:w="810" w:type="dxa"/>
            <w:vAlign w:val="top"/>
          </w:tcPr>
          <w:p>
            <w:pPr>
              <w:pStyle w:val="6"/>
              <w:spacing w:before="9" w:line="86" w:lineRule="exact"/>
              <w:ind w:left="10"/>
            </w:pPr>
            <w:r>
              <w:rPr>
                <w:position w:val="-1"/>
              </w:rPr>
              <w:t>0133070000600</w:t>
            </w:r>
          </w:p>
        </w:tc>
        <w:tc>
          <w:tcPr>
            <w:tcW w:w="1064" w:type="dxa"/>
            <w:vAlign w:val="top"/>
          </w:tcPr>
          <w:p>
            <w:pPr>
              <w:pStyle w:val="6"/>
              <w:spacing w:before="9" w:line="86" w:lineRule="exact"/>
              <w:ind w:left="27"/>
            </w:pPr>
            <w:r>
              <w:rPr>
                <w:spacing w:val="4"/>
                <w:position w:val="-2"/>
              </w:rPr>
              <w:t>无创气管异物取出费</w:t>
            </w:r>
          </w:p>
        </w:tc>
        <w:tc>
          <w:tcPr>
            <w:tcW w:w="1259" w:type="dxa"/>
            <w:vMerge w:val="restart"/>
            <w:tcBorders>
              <w:bottom w:val="nil"/>
            </w:tcBorders>
            <w:vAlign w:val="top"/>
          </w:tcPr>
          <w:p>
            <w:pPr>
              <w:pStyle w:val="6"/>
              <w:spacing w:before="62" w:line="198" w:lineRule="auto"/>
              <w:ind w:left="52" w:hanging="25"/>
            </w:pPr>
            <w:r>
              <w:rPr>
                <w:spacing w:val="1"/>
              </w:rPr>
              <w:t>通过无创方式取出气管异物</w:t>
            </w:r>
            <w:r>
              <w:rPr>
                <w:spacing w:val="3"/>
              </w:rPr>
              <w:t xml:space="preserve"> </w:t>
            </w:r>
            <w:r>
              <w:rPr>
                <w:spacing w:val="-1"/>
              </w:rPr>
              <w:t>,</w:t>
            </w:r>
            <w:r>
              <w:rPr>
                <w:spacing w:val="4"/>
              </w:rPr>
              <w:t xml:space="preserve">  </w:t>
            </w:r>
            <w:r>
              <w:rPr>
                <w:spacing w:val="-1"/>
              </w:rPr>
              <w:t>不含内镜检查费</w:t>
            </w:r>
            <w:r>
              <w:rPr>
                <w:spacing w:val="-8"/>
              </w:rPr>
              <w:t xml:space="preserve"> </w:t>
            </w:r>
            <w:r>
              <w:rPr>
                <w:spacing w:val="-1"/>
              </w:rPr>
              <w:t>。</w:t>
            </w:r>
          </w:p>
        </w:tc>
        <w:tc>
          <w:tcPr>
            <w:tcW w:w="2279" w:type="dxa"/>
            <w:vMerge w:val="restart"/>
            <w:tcBorders>
              <w:bottom w:val="nil"/>
            </w:tcBorders>
            <w:vAlign w:val="top"/>
          </w:tcPr>
          <w:p>
            <w:pPr>
              <w:pStyle w:val="6"/>
              <w:spacing w:before="10" w:line="158" w:lineRule="auto"/>
              <w:ind w:left="28" w:right="34" w:firstLine="1"/>
              <w:jc w:val="both"/>
            </w:pPr>
            <w:r>
              <w:rPr>
                <w:spacing w:val="1"/>
              </w:rPr>
              <w:t>所定价格涵盖设备准备</w:t>
            </w:r>
            <w:r>
              <w:rPr>
                <w:spacing w:val="2"/>
              </w:rPr>
              <w:t xml:space="preserve"> </w:t>
            </w:r>
            <w:r>
              <w:rPr>
                <w:spacing w:val="1"/>
              </w:rPr>
              <w:t>、体位摆放</w:t>
            </w:r>
            <w:r>
              <w:rPr>
                <w:spacing w:val="-7"/>
              </w:rPr>
              <w:t xml:space="preserve"> </w:t>
            </w:r>
            <w:r>
              <w:rPr>
                <w:spacing w:val="1"/>
              </w:rPr>
              <w:t>、观察</w:t>
            </w:r>
            <w:r>
              <w:rPr>
                <w:spacing w:val="-6"/>
              </w:rPr>
              <w:t xml:space="preserve"> </w:t>
            </w:r>
            <w:r>
              <w:rPr>
                <w:spacing w:val="1"/>
              </w:rPr>
              <w:t>、异物取出</w:t>
            </w:r>
            <w:r>
              <w:rPr>
                <w:spacing w:val="4"/>
              </w:rPr>
              <w:t xml:space="preserve"> </w:t>
            </w:r>
            <w:r>
              <w:rPr>
                <w:spacing w:val="1"/>
              </w:rPr>
              <w:t>、撤镜</w:t>
            </w:r>
            <w:r>
              <w:rPr>
                <w:spacing w:val="-7"/>
              </w:rPr>
              <w:t xml:space="preserve"> </w:t>
            </w:r>
            <w:r>
              <w:rPr>
                <w:spacing w:val="1"/>
              </w:rPr>
              <w:t>、处理用物等步骤所需的人力资源</w:t>
            </w:r>
            <w:r>
              <w:rPr>
                <w:spacing w:val="-6"/>
              </w:rPr>
              <w:t xml:space="preserve"> </w:t>
            </w:r>
            <w:r>
              <w:rPr>
                <w:spacing w:val="1"/>
              </w:rPr>
              <w:t>、</w:t>
            </w:r>
            <w:r>
              <w:rPr>
                <w:spacing w:val="4"/>
              </w:rPr>
              <w:t>设备运转成本消耗与基本物质资源消耗</w:t>
            </w:r>
          </w:p>
        </w:tc>
        <w:tc>
          <w:tcPr>
            <w:tcW w:w="809" w:type="dxa"/>
            <w:vMerge w:val="restart"/>
            <w:tcBorders>
              <w:bottom w:val="nil"/>
            </w:tcBorders>
            <w:vAlign w:val="top"/>
          </w:tcPr>
          <w:p>
            <w:pPr>
              <w:pStyle w:val="6"/>
              <w:spacing w:before="129"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8"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9" w:line="86" w:lineRule="exact"/>
              <w:ind w:left="175"/>
            </w:pPr>
            <w:r>
              <w:rPr>
                <w:spacing w:val="-3"/>
                <w:position w:val="-1"/>
              </w:rPr>
              <w:t>258</w:t>
            </w:r>
          </w:p>
        </w:tc>
        <w:tc>
          <w:tcPr>
            <w:tcW w:w="525" w:type="dxa"/>
            <w:vAlign w:val="top"/>
          </w:tcPr>
          <w:p>
            <w:pPr>
              <w:pStyle w:val="6"/>
              <w:spacing w:before="9" w:line="86" w:lineRule="exact"/>
              <w:ind w:left="175"/>
            </w:pPr>
            <w:r>
              <w:rPr>
                <w:spacing w:val="-3"/>
                <w:position w:val="-1"/>
              </w:rPr>
              <w:t>245</w:t>
            </w:r>
          </w:p>
        </w:tc>
        <w:tc>
          <w:tcPr>
            <w:tcW w:w="525" w:type="dxa"/>
            <w:vAlign w:val="top"/>
          </w:tcPr>
          <w:p>
            <w:pPr>
              <w:pStyle w:val="6"/>
              <w:spacing w:before="9" w:line="86" w:lineRule="exact"/>
              <w:ind w:left="175"/>
            </w:pPr>
            <w:r>
              <w:rPr>
                <w:spacing w:val="-3"/>
                <w:position w:val="-1"/>
              </w:rPr>
              <w:t>219</w:t>
            </w:r>
          </w:p>
        </w:tc>
        <w:tc>
          <w:tcPr>
            <w:tcW w:w="525" w:type="dxa"/>
            <w:vAlign w:val="top"/>
          </w:tcPr>
          <w:p>
            <w:pPr>
              <w:pStyle w:val="6"/>
              <w:spacing w:before="9" w:line="86" w:lineRule="exact"/>
              <w:ind w:left="176"/>
            </w:pPr>
            <w:r>
              <w:rPr>
                <w:spacing w:val="-3"/>
                <w:position w:val="-1"/>
              </w:rPr>
              <w:t>208</w:t>
            </w:r>
          </w:p>
        </w:tc>
        <w:tc>
          <w:tcPr>
            <w:tcW w:w="525" w:type="dxa"/>
            <w:vAlign w:val="top"/>
          </w:tcPr>
          <w:p>
            <w:pPr>
              <w:pStyle w:val="6"/>
              <w:spacing w:before="9" w:line="86" w:lineRule="exact"/>
              <w:ind w:left="182"/>
            </w:pPr>
            <w:r>
              <w:rPr>
                <w:spacing w:val="-5"/>
                <w:position w:val="-1"/>
              </w:rPr>
              <w:t>197</w:t>
            </w:r>
          </w:p>
        </w:tc>
        <w:tc>
          <w:tcPr>
            <w:tcW w:w="525" w:type="dxa"/>
            <w:vAlign w:val="top"/>
          </w:tcPr>
          <w:p>
            <w:pPr>
              <w:pStyle w:val="6"/>
              <w:spacing w:before="9" w:line="86" w:lineRule="exact"/>
              <w:ind w:left="182"/>
            </w:pPr>
            <w:r>
              <w:rPr>
                <w:spacing w:val="-5"/>
                <w:position w:val="-1"/>
              </w:rPr>
              <w:t>158</w:t>
            </w:r>
          </w:p>
        </w:tc>
        <w:tc>
          <w:tcPr>
            <w:tcW w:w="525" w:type="dxa"/>
            <w:vAlign w:val="top"/>
          </w:tcPr>
          <w:p>
            <w:pPr>
              <w:pStyle w:val="6"/>
              <w:spacing w:before="9" w:line="86" w:lineRule="exact"/>
              <w:ind w:left="164"/>
            </w:pPr>
            <w:r>
              <w:rPr>
                <w:spacing w:val="-2"/>
              </w:rPr>
              <w:t>乙类</w:t>
            </w:r>
          </w:p>
        </w:tc>
        <w:tc>
          <w:tcPr>
            <w:tcW w:w="532" w:type="dxa"/>
            <w:vAlign w:val="top"/>
          </w:tcPr>
          <w:p>
            <w:pPr>
              <w:pStyle w:val="6"/>
              <w:spacing w:before="9" w:line="86" w:lineRule="exact"/>
              <w:ind w:left="169"/>
            </w:pPr>
            <w:r>
              <w:rPr>
                <w:spacing w:val="-3"/>
                <w:position w:val="-1"/>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9" w:line="189" w:lineRule="auto"/>
              <w:ind w:left="10"/>
            </w:pPr>
            <w:r>
              <w:t>0133070000600</w:t>
            </w:r>
          </w:p>
          <w:p>
            <w:pPr>
              <w:pStyle w:val="6"/>
              <w:spacing w:line="84" w:lineRule="exact"/>
              <w:ind w:left="340"/>
            </w:pPr>
            <w:r>
              <w:rPr>
                <w:spacing w:val="-5"/>
                <w:position w:val="-1"/>
              </w:rPr>
              <w:t>01</w:t>
            </w:r>
          </w:p>
        </w:tc>
        <w:tc>
          <w:tcPr>
            <w:tcW w:w="1064" w:type="dxa"/>
            <w:vAlign w:val="top"/>
          </w:tcPr>
          <w:p>
            <w:pPr>
              <w:pStyle w:val="6"/>
              <w:spacing w:before="9" w:line="110" w:lineRule="exact"/>
              <w:ind w:left="25" w:right="52" w:firstLine="1"/>
            </w:pPr>
            <w:r>
              <w:rPr>
                <w:spacing w:val="2"/>
              </w:rPr>
              <w:t>无创气管异物取出费-</w:t>
            </w:r>
            <w:r>
              <w:rPr>
                <w:spacing w:val="4"/>
                <w:position w:val="-1"/>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6" w:line="213" w:lineRule="auto"/>
              <w:ind w:left="204"/>
            </w:pPr>
            <w:r>
              <w:rPr>
                <w:spacing w:val="-4"/>
              </w:rPr>
              <w:t>77</w:t>
            </w:r>
          </w:p>
        </w:tc>
        <w:tc>
          <w:tcPr>
            <w:tcW w:w="525" w:type="dxa"/>
            <w:vAlign w:val="top"/>
          </w:tcPr>
          <w:p>
            <w:pPr>
              <w:pStyle w:val="6"/>
              <w:spacing w:before="76" w:line="213" w:lineRule="auto"/>
              <w:ind w:left="204"/>
            </w:pPr>
            <w:r>
              <w:rPr>
                <w:spacing w:val="-4"/>
              </w:rPr>
              <w:t>74</w:t>
            </w:r>
          </w:p>
        </w:tc>
        <w:tc>
          <w:tcPr>
            <w:tcW w:w="525" w:type="dxa"/>
            <w:vAlign w:val="top"/>
          </w:tcPr>
          <w:p>
            <w:pPr>
              <w:pStyle w:val="6"/>
              <w:spacing w:before="76" w:line="213" w:lineRule="auto"/>
              <w:ind w:left="206"/>
            </w:pPr>
            <w:r>
              <w:rPr>
                <w:spacing w:val="-5"/>
              </w:rPr>
              <w:t>66</w:t>
            </w:r>
          </w:p>
        </w:tc>
        <w:tc>
          <w:tcPr>
            <w:tcW w:w="525" w:type="dxa"/>
            <w:vAlign w:val="top"/>
          </w:tcPr>
          <w:p>
            <w:pPr>
              <w:pStyle w:val="6"/>
              <w:spacing w:before="76" w:line="213" w:lineRule="auto"/>
              <w:ind w:left="206"/>
            </w:pPr>
            <w:r>
              <w:rPr>
                <w:spacing w:val="-5"/>
              </w:rPr>
              <w:t>62</w:t>
            </w:r>
          </w:p>
        </w:tc>
        <w:tc>
          <w:tcPr>
            <w:tcW w:w="525" w:type="dxa"/>
            <w:vAlign w:val="top"/>
          </w:tcPr>
          <w:p>
            <w:pPr>
              <w:pStyle w:val="6"/>
              <w:spacing w:before="76" w:line="213" w:lineRule="auto"/>
              <w:ind w:left="206"/>
            </w:pPr>
            <w:r>
              <w:rPr>
                <w:spacing w:val="-5"/>
              </w:rPr>
              <w:t>59</w:t>
            </w:r>
          </w:p>
        </w:tc>
        <w:tc>
          <w:tcPr>
            <w:tcW w:w="525" w:type="dxa"/>
            <w:vAlign w:val="top"/>
          </w:tcPr>
          <w:p>
            <w:pPr>
              <w:pStyle w:val="6"/>
              <w:spacing w:before="76" w:line="213" w:lineRule="auto"/>
              <w:ind w:left="202"/>
            </w:pPr>
            <w:r>
              <w:rPr>
                <w:spacing w:val="-3"/>
              </w:rPr>
              <w:t>47</w:t>
            </w:r>
          </w:p>
        </w:tc>
        <w:tc>
          <w:tcPr>
            <w:tcW w:w="525" w:type="dxa"/>
            <w:vAlign w:val="top"/>
          </w:tcPr>
          <w:p>
            <w:pPr>
              <w:pStyle w:val="6"/>
              <w:spacing w:before="69" w:line="203" w:lineRule="auto"/>
              <w:ind w:left="164"/>
            </w:pPr>
            <w:r>
              <w:rPr>
                <w:spacing w:val="-2"/>
              </w:rPr>
              <w:t>乙类</w:t>
            </w:r>
          </w:p>
        </w:tc>
        <w:tc>
          <w:tcPr>
            <w:tcW w:w="532" w:type="dxa"/>
            <w:vAlign w:val="top"/>
          </w:tcPr>
          <w:p>
            <w:pPr>
              <w:pStyle w:val="6"/>
              <w:spacing w:before="76" w:line="213" w:lineRule="auto"/>
              <w:ind w:left="16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7" w:line="221" w:lineRule="auto"/>
              <w:ind w:left="119"/>
            </w:pPr>
            <w:r>
              <w:rPr>
                <w:spacing w:val="-5"/>
              </w:rPr>
              <w:t>31</w:t>
            </w:r>
          </w:p>
        </w:tc>
        <w:tc>
          <w:tcPr>
            <w:tcW w:w="810" w:type="dxa"/>
            <w:vAlign w:val="top"/>
          </w:tcPr>
          <w:p>
            <w:pPr>
              <w:pStyle w:val="6"/>
              <w:spacing w:before="10" w:line="85" w:lineRule="exact"/>
              <w:ind w:left="10"/>
            </w:pPr>
            <w:r>
              <w:rPr>
                <w:position w:val="-1"/>
              </w:rPr>
              <w:t>0133070000700</w:t>
            </w:r>
          </w:p>
        </w:tc>
        <w:tc>
          <w:tcPr>
            <w:tcW w:w="1064" w:type="dxa"/>
            <w:vAlign w:val="top"/>
          </w:tcPr>
          <w:p>
            <w:pPr>
              <w:pStyle w:val="6"/>
              <w:spacing w:before="10" w:line="85" w:lineRule="exact"/>
              <w:ind w:left="31"/>
            </w:pPr>
            <w:r>
              <w:rPr>
                <w:spacing w:val="2"/>
              </w:rPr>
              <w:t>气管成形费</w:t>
            </w:r>
          </w:p>
        </w:tc>
        <w:tc>
          <w:tcPr>
            <w:tcW w:w="1259" w:type="dxa"/>
            <w:vMerge w:val="restart"/>
            <w:tcBorders>
              <w:bottom w:val="nil"/>
            </w:tcBorders>
            <w:vAlign w:val="top"/>
          </w:tcPr>
          <w:p>
            <w:pPr>
              <w:pStyle w:val="6"/>
              <w:spacing w:before="63" w:line="198" w:lineRule="auto"/>
              <w:ind w:left="27"/>
            </w:pPr>
            <w:r>
              <w:rPr>
                <w:spacing w:val="1"/>
              </w:rPr>
              <w:t>通过手术切除部分气管，并行气管重建或修复</w:t>
            </w:r>
            <w:r>
              <w:rPr>
                <w:spacing w:val="-9"/>
              </w:rPr>
              <w:t xml:space="preserve"> </w:t>
            </w:r>
            <w:r>
              <w:rPr>
                <w:spacing w:val="1"/>
              </w:rPr>
              <w:t>。</w:t>
            </w:r>
          </w:p>
        </w:tc>
        <w:tc>
          <w:tcPr>
            <w:tcW w:w="2279" w:type="dxa"/>
            <w:vMerge w:val="restart"/>
            <w:tcBorders>
              <w:bottom w:val="nil"/>
            </w:tcBorders>
            <w:vAlign w:val="top"/>
          </w:tcPr>
          <w:p>
            <w:pPr>
              <w:pStyle w:val="6"/>
              <w:spacing w:before="11" w:line="158"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、切除</w:t>
            </w:r>
            <w:r>
              <w:t xml:space="preserve"> </w:t>
            </w:r>
            <w:r>
              <w:rPr>
                <w:spacing w:val="2"/>
              </w:rPr>
              <w:t>、重建</w:t>
            </w:r>
            <w:r>
              <w:rPr>
                <w:spacing w:val="3"/>
              </w:rPr>
              <w:t xml:space="preserve"> </w:t>
            </w:r>
            <w:r>
              <w:rPr>
                <w:spacing w:val="2"/>
              </w:rPr>
              <w:t>、缝合</w:t>
            </w:r>
            <w:r>
              <w:rPr>
                <w:spacing w:val="-7"/>
              </w:rPr>
              <w:t xml:space="preserve"> </w:t>
            </w:r>
            <w:r>
              <w:rPr>
                <w:spacing w:val="2"/>
              </w:rPr>
              <w:t>、处理用物等步骤所需的人力资源</w:t>
            </w:r>
            <w:r>
              <w:rPr>
                <w:spacing w:val="4"/>
              </w:rPr>
              <w:t>和基本物质资源消耗</w:t>
            </w:r>
          </w:p>
        </w:tc>
        <w:tc>
          <w:tcPr>
            <w:tcW w:w="809" w:type="dxa"/>
            <w:vMerge w:val="restart"/>
            <w:tcBorders>
              <w:bottom w:val="nil"/>
            </w:tcBorders>
            <w:vAlign w:val="top"/>
          </w:tcPr>
          <w:p>
            <w:pPr>
              <w:pStyle w:val="6"/>
              <w:spacing w:before="130"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30"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10" w:line="85" w:lineRule="exact"/>
              <w:ind w:left="145"/>
            </w:pPr>
            <w:r>
              <w:rPr>
                <w:spacing w:val="-2"/>
                <w:position w:val="-1"/>
              </w:rPr>
              <w:t>3488</w:t>
            </w:r>
          </w:p>
        </w:tc>
        <w:tc>
          <w:tcPr>
            <w:tcW w:w="525" w:type="dxa"/>
            <w:vAlign w:val="top"/>
          </w:tcPr>
          <w:p>
            <w:pPr>
              <w:pStyle w:val="6"/>
              <w:spacing w:before="10" w:line="85" w:lineRule="exact"/>
              <w:ind w:left="145"/>
            </w:pPr>
            <w:r>
              <w:rPr>
                <w:spacing w:val="-2"/>
                <w:position w:val="-1"/>
              </w:rPr>
              <w:t>3314</w:t>
            </w:r>
          </w:p>
        </w:tc>
        <w:tc>
          <w:tcPr>
            <w:tcW w:w="525" w:type="dxa"/>
            <w:vAlign w:val="top"/>
          </w:tcPr>
          <w:p>
            <w:pPr>
              <w:pStyle w:val="6"/>
              <w:spacing w:before="10" w:line="85" w:lineRule="exact"/>
              <w:ind w:left="145"/>
            </w:pPr>
            <w:r>
              <w:rPr>
                <w:spacing w:val="-2"/>
                <w:position w:val="-1"/>
              </w:rPr>
              <w:t>2965</w:t>
            </w:r>
          </w:p>
        </w:tc>
        <w:tc>
          <w:tcPr>
            <w:tcW w:w="525" w:type="dxa"/>
            <w:vAlign w:val="top"/>
          </w:tcPr>
          <w:p>
            <w:pPr>
              <w:pStyle w:val="6"/>
              <w:spacing w:before="10" w:line="85" w:lineRule="exact"/>
              <w:ind w:left="145"/>
            </w:pPr>
            <w:r>
              <w:rPr>
                <w:spacing w:val="-2"/>
                <w:position w:val="-1"/>
              </w:rPr>
              <w:t>2817</w:t>
            </w:r>
          </w:p>
        </w:tc>
        <w:tc>
          <w:tcPr>
            <w:tcW w:w="525" w:type="dxa"/>
            <w:vAlign w:val="top"/>
          </w:tcPr>
          <w:p>
            <w:pPr>
              <w:pStyle w:val="6"/>
              <w:spacing w:before="10" w:line="85" w:lineRule="exact"/>
              <w:ind w:left="146"/>
            </w:pPr>
            <w:r>
              <w:rPr>
                <w:spacing w:val="-2"/>
                <w:position w:val="-1"/>
              </w:rPr>
              <w:t>2372</w:t>
            </w:r>
          </w:p>
        </w:tc>
        <w:tc>
          <w:tcPr>
            <w:tcW w:w="525" w:type="dxa"/>
            <w:vAlign w:val="top"/>
          </w:tcPr>
          <w:p>
            <w:pPr>
              <w:pStyle w:val="6"/>
              <w:spacing w:before="10" w:line="85" w:lineRule="exact"/>
              <w:ind w:left="152"/>
            </w:pPr>
            <w:r>
              <w:rPr>
                <w:spacing w:val="-3"/>
                <w:position w:val="-1"/>
              </w:rPr>
              <w:t>1898</w:t>
            </w:r>
          </w:p>
        </w:tc>
        <w:tc>
          <w:tcPr>
            <w:tcW w:w="525" w:type="dxa"/>
            <w:vAlign w:val="top"/>
          </w:tcPr>
          <w:p>
            <w:pPr>
              <w:pStyle w:val="6"/>
              <w:spacing w:before="10" w:line="85" w:lineRule="exact"/>
              <w:ind w:left="166"/>
            </w:pPr>
            <w:r>
              <w:rPr>
                <w:spacing w:val="-3"/>
              </w:rPr>
              <w:t>甲类</w:t>
            </w:r>
          </w:p>
        </w:tc>
        <w:tc>
          <w:tcPr>
            <w:tcW w:w="532" w:type="dxa"/>
            <w:vAlign w:val="top"/>
          </w:tcPr>
          <w:p>
            <w:pPr>
              <w:pStyle w:val="6"/>
              <w:spacing w:before="10" w:line="85"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10" w:line="189" w:lineRule="auto"/>
              <w:ind w:left="10"/>
            </w:pPr>
            <w:r>
              <w:t>0133070000700</w:t>
            </w:r>
          </w:p>
          <w:p>
            <w:pPr>
              <w:pStyle w:val="6"/>
              <w:spacing w:line="84" w:lineRule="exact"/>
              <w:ind w:left="340"/>
            </w:pPr>
            <w:r>
              <w:rPr>
                <w:spacing w:val="-5"/>
                <w:position w:val="-1"/>
              </w:rPr>
              <w:t>01</w:t>
            </w:r>
          </w:p>
        </w:tc>
        <w:tc>
          <w:tcPr>
            <w:tcW w:w="1064" w:type="dxa"/>
            <w:vAlign w:val="top"/>
          </w:tcPr>
          <w:p>
            <w:pPr>
              <w:pStyle w:val="6"/>
              <w:spacing w:before="10" w:line="110" w:lineRule="exact"/>
              <w:ind w:left="26" w:right="52" w:firstLine="4"/>
            </w:pPr>
            <w:r>
              <w:rPr>
                <w:spacing w:val="-1"/>
              </w:rPr>
              <w:t>气管成形费-儿童（ 加</w:t>
            </w:r>
            <w:r>
              <w:rPr>
                <w:spacing w:val="2"/>
                <w:position w:val="-1"/>
              </w:rPr>
              <w:t>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7" w:line="213" w:lineRule="auto"/>
              <w:ind w:left="151"/>
            </w:pPr>
            <w:r>
              <w:rPr>
                <w:spacing w:val="-3"/>
              </w:rPr>
              <w:t>1046</w:t>
            </w:r>
          </w:p>
        </w:tc>
        <w:tc>
          <w:tcPr>
            <w:tcW w:w="525" w:type="dxa"/>
            <w:vAlign w:val="top"/>
          </w:tcPr>
          <w:p>
            <w:pPr>
              <w:pStyle w:val="6"/>
              <w:spacing w:before="77" w:line="213" w:lineRule="auto"/>
              <w:ind w:left="176"/>
            </w:pPr>
            <w:r>
              <w:rPr>
                <w:spacing w:val="-3"/>
              </w:rPr>
              <w:t>994</w:t>
            </w:r>
          </w:p>
        </w:tc>
        <w:tc>
          <w:tcPr>
            <w:tcW w:w="525" w:type="dxa"/>
            <w:vAlign w:val="top"/>
          </w:tcPr>
          <w:p>
            <w:pPr>
              <w:pStyle w:val="6"/>
              <w:spacing w:before="77" w:line="213" w:lineRule="auto"/>
              <w:ind w:left="175"/>
            </w:pPr>
            <w:r>
              <w:rPr>
                <w:spacing w:val="-3"/>
              </w:rPr>
              <w:t>890</w:t>
            </w:r>
          </w:p>
        </w:tc>
        <w:tc>
          <w:tcPr>
            <w:tcW w:w="525" w:type="dxa"/>
            <w:vAlign w:val="top"/>
          </w:tcPr>
          <w:p>
            <w:pPr>
              <w:pStyle w:val="6"/>
              <w:spacing w:before="77" w:line="213" w:lineRule="auto"/>
              <w:ind w:left="176"/>
            </w:pPr>
            <w:r>
              <w:rPr>
                <w:spacing w:val="-3"/>
              </w:rPr>
              <w:t>845</w:t>
            </w:r>
          </w:p>
        </w:tc>
        <w:tc>
          <w:tcPr>
            <w:tcW w:w="525" w:type="dxa"/>
            <w:vAlign w:val="top"/>
          </w:tcPr>
          <w:p>
            <w:pPr>
              <w:pStyle w:val="6"/>
              <w:spacing w:before="77" w:line="213" w:lineRule="auto"/>
              <w:ind w:left="175"/>
            </w:pPr>
            <w:r>
              <w:rPr>
                <w:spacing w:val="-2"/>
              </w:rPr>
              <w:t>712</w:t>
            </w:r>
          </w:p>
        </w:tc>
        <w:tc>
          <w:tcPr>
            <w:tcW w:w="525" w:type="dxa"/>
            <w:vAlign w:val="top"/>
          </w:tcPr>
          <w:p>
            <w:pPr>
              <w:pStyle w:val="6"/>
              <w:spacing w:before="77" w:line="213" w:lineRule="auto"/>
              <w:ind w:left="176"/>
            </w:pPr>
            <w:r>
              <w:rPr>
                <w:spacing w:val="-3"/>
              </w:rPr>
              <w:t>569</w:t>
            </w:r>
          </w:p>
        </w:tc>
        <w:tc>
          <w:tcPr>
            <w:tcW w:w="525" w:type="dxa"/>
            <w:vAlign w:val="top"/>
          </w:tcPr>
          <w:p>
            <w:pPr>
              <w:pStyle w:val="6"/>
              <w:spacing w:before="70" w:line="203" w:lineRule="auto"/>
              <w:ind w:left="166"/>
            </w:pPr>
            <w:r>
              <w:rPr>
                <w:spacing w:val="-3"/>
              </w:rPr>
              <w:t>甲类</w:t>
            </w:r>
          </w:p>
        </w:tc>
        <w:tc>
          <w:tcPr>
            <w:tcW w:w="532" w:type="dxa"/>
            <w:vAlign w:val="top"/>
          </w:tcPr>
          <w:p>
            <w:pPr>
              <w:pStyle w:val="6"/>
              <w:spacing w:before="77" w:line="213"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7" w:line="221" w:lineRule="auto"/>
              <w:ind w:left="119"/>
            </w:pPr>
            <w:r>
              <w:rPr>
                <w:spacing w:val="-5"/>
              </w:rPr>
              <w:t>32</w:t>
            </w:r>
          </w:p>
        </w:tc>
        <w:tc>
          <w:tcPr>
            <w:tcW w:w="810" w:type="dxa"/>
            <w:vAlign w:val="top"/>
          </w:tcPr>
          <w:p>
            <w:pPr>
              <w:pStyle w:val="6"/>
              <w:spacing w:before="10" w:line="85" w:lineRule="exact"/>
              <w:ind w:left="10"/>
            </w:pPr>
            <w:r>
              <w:rPr>
                <w:position w:val="-1"/>
              </w:rPr>
              <w:t>0133070000800</w:t>
            </w:r>
          </w:p>
        </w:tc>
        <w:tc>
          <w:tcPr>
            <w:tcW w:w="1064" w:type="dxa"/>
            <w:vAlign w:val="top"/>
          </w:tcPr>
          <w:p>
            <w:pPr>
              <w:pStyle w:val="6"/>
              <w:spacing w:before="10" w:line="85" w:lineRule="exact"/>
              <w:ind w:left="31"/>
            </w:pPr>
            <w:r>
              <w:rPr>
                <w:spacing w:val="3"/>
              </w:rPr>
              <w:t>气管隆突成形费</w:t>
            </w:r>
          </w:p>
        </w:tc>
        <w:tc>
          <w:tcPr>
            <w:tcW w:w="1259" w:type="dxa"/>
            <w:vMerge w:val="restart"/>
            <w:tcBorders>
              <w:bottom w:val="nil"/>
            </w:tcBorders>
            <w:vAlign w:val="top"/>
          </w:tcPr>
          <w:p>
            <w:pPr>
              <w:pStyle w:val="6"/>
              <w:spacing w:before="63" w:line="198" w:lineRule="auto"/>
              <w:ind w:left="52" w:hanging="25"/>
            </w:pPr>
            <w:r>
              <w:rPr>
                <w:spacing w:val="1"/>
              </w:rPr>
              <w:t>通过手术切除部分气管隆突</w:t>
            </w:r>
            <w:r>
              <w:rPr>
                <w:spacing w:val="3"/>
              </w:rPr>
              <w:t xml:space="preserve"> </w:t>
            </w:r>
            <w:r>
              <w:t>,  并行气管隆突重建</w:t>
            </w:r>
            <w:r>
              <w:rPr>
                <w:spacing w:val="-7"/>
              </w:rPr>
              <w:t xml:space="preserve"> </w:t>
            </w:r>
            <w:r>
              <w:t>。</w:t>
            </w:r>
          </w:p>
        </w:tc>
        <w:tc>
          <w:tcPr>
            <w:tcW w:w="2279" w:type="dxa"/>
            <w:vMerge w:val="restart"/>
            <w:tcBorders>
              <w:bottom w:val="nil"/>
            </w:tcBorders>
            <w:vAlign w:val="top"/>
          </w:tcPr>
          <w:p>
            <w:pPr>
              <w:pStyle w:val="6"/>
              <w:spacing w:before="11" w:line="158"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、切除</w:t>
            </w:r>
            <w:r>
              <w:t xml:space="preserve"> </w:t>
            </w:r>
            <w:r>
              <w:rPr>
                <w:spacing w:val="2"/>
              </w:rPr>
              <w:t>、重建</w:t>
            </w:r>
            <w:r>
              <w:rPr>
                <w:spacing w:val="3"/>
              </w:rPr>
              <w:t xml:space="preserve"> </w:t>
            </w:r>
            <w:r>
              <w:rPr>
                <w:spacing w:val="2"/>
              </w:rPr>
              <w:t>、缝合</w:t>
            </w:r>
            <w:r>
              <w:rPr>
                <w:spacing w:val="-7"/>
              </w:rPr>
              <w:t xml:space="preserve"> </w:t>
            </w:r>
            <w:r>
              <w:rPr>
                <w:spacing w:val="2"/>
              </w:rPr>
              <w:t>、处理用物等步骤所需的人力资源</w:t>
            </w:r>
            <w:r>
              <w:rPr>
                <w:spacing w:val="4"/>
              </w:rPr>
              <w:t>和基本物质资源消耗</w:t>
            </w:r>
          </w:p>
        </w:tc>
        <w:tc>
          <w:tcPr>
            <w:tcW w:w="809" w:type="dxa"/>
            <w:vMerge w:val="restart"/>
            <w:tcBorders>
              <w:bottom w:val="nil"/>
            </w:tcBorders>
            <w:vAlign w:val="top"/>
          </w:tcPr>
          <w:p>
            <w:pPr>
              <w:pStyle w:val="6"/>
              <w:spacing w:before="130"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30"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10" w:line="85" w:lineRule="exact"/>
              <w:ind w:left="145"/>
            </w:pPr>
            <w:r>
              <w:rPr>
                <w:spacing w:val="-2"/>
                <w:position w:val="-1"/>
              </w:rPr>
              <w:t>3488</w:t>
            </w:r>
          </w:p>
        </w:tc>
        <w:tc>
          <w:tcPr>
            <w:tcW w:w="525" w:type="dxa"/>
            <w:vAlign w:val="top"/>
          </w:tcPr>
          <w:p>
            <w:pPr>
              <w:pStyle w:val="6"/>
              <w:spacing w:before="10" w:line="85" w:lineRule="exact"/>
              <w:ind w:left="145"/>
            </w:pPr>
            <w:r>
              <w:rPr>
                <w:spacing w:val="-2"/>
                <w:position w:val="-1"/>
              </w:rPr>
              <w:t>3314</w:t>
            </w:r>
          </w:p>
        </w:tc>
        <w:tc>
          <w:tcPr>
            <w:tcW w:w="525" w:type="dxa"/>
            <w:vAlign w:val="top"/>
          </w:tcPr>
          <w:p>
            <w:pPr>
              <w:pStyle w:val="6"/>
              <w:spacing w:before="10" w:line="85" w:lineRule="exact"/>
              <w:ind w:left="145"/>
            </w:pPr>
            <w:r>
              <w:rPr>
                <w:spacing w:val="-2"/>
                <w:position w:val="-1"/>
              </w:rPr>
              <w:t>2965</w:t>
            </w:r>
          </w:p>
        </w:tc>
        <w:tc>
          <w:tcPr>
            <w:tcW w:w="525" w:type="dxa"/>
            <w:vAlign w:val="top"/>
          </w:tcPr>
          <w:p>
            <w:pPr>
              <w:pStyle w:val="6"/>
              <w:spacing w:before="10" w:line="85" w:lineRule="exact"/>
              <w:ind w:left="145"/>
            </w:pPr>
            <w:r>
              <w:rPr>
                <w:spacing w:val="-2"/>
                <w:position w:val="-1"/>
              </w:rPr>
              <w:t>2817</w:t>
            </w:r>
          </w:p>
        </w:tc>
        <w:tc>
          <w:tcPr>
            <w:tcW w:w="525" w:type="dxa"/>
            <w:vAlign w:val="top"/>
          </w:tcPr>
          <w:p>
            <w:pPr>
              <w:pStyle w:val="6"/>
              <w:spacing w:before="10" w:line="85" w:lineRule="exact"/>
              <w:ind w:left="146"/>
            </w:pPr>
            <w:r>
              <w:rPr>
                <w:spacing w:val="-2"/>
                <w:position w:val="-1"/>
              </w:rPr>
              <w:t>2372</w:t>
            </w:r>
          </w:p>
        </w:tc>
        <w:tc>
          <w:tcPr>
            <w:tcW w:w="525" w:type="dxa"/>
            <w:vAlign w:val="top"/>
          </w:tcPr>
          <w:p>
            <w:pPr>
              <w:pStyle w:val="6"/>
              <w:spacing w:before="10" w:line="85" w:lineRule="exact"/>
              <w:ind w:left="152"/>
            </w:pPr>
            <w:r>
              <w:rPr>
                <w:spacing w:val="-3"/>
                <w:position w:val="-1"/>
              </w:rPr>
              <w:t>1898</w:t>
            </w:r>
          </w:p>
        </w:tc>
        <w:tc>
          <w:tcPr>
            <w:tcW w:w="525" w:type="dxa"/>
            <w:vAlign w:val="top"/>
          </w:tcPr>
          <w:p>
            <w:pPr>
              <w:pStyle w:val="6"/>
              <w:spacing w:before="10" w:line="85" w:lineRule="exact"/>
              <w:ind w:left="166"/>
            </w:pPr>
            <w:r>
              <w:rPr>
                <w:spacing w:val="-3"/>
              </w:rPr>
              <w:t>甲类</w:t>
            </w:r>
          </w:p>
        </w:tc>
        <w:tc>
          <w:tcPr>
            <w:tcW w:w="532" w:type="dxa"/>
            <w:vAlign w:val="top"/>
          </w:tcPr>
          <w:p>
            <w:pPr>
              <w:pStyle w:val="6"/>
              <w:spacing w:before="10" w:line="85"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10" w:line="189" w:lineRule="auto"/>
              <w:ind w:left="10"/>
            </w:pPr>
            <w:r>
              <w:t>0133070000800</w:t>
            </w:r>
          </w:p>
          <w:p>
            <w:pPr>
              <w:pStyle w:val="6"/>
              <w:spacing w:line="84" w:lineRule="exact"/>
              <w:ind w:left="340"/>
            </w:pPr>
            <w:r>
              <w:rPr>
                <w:spacing w:val="-5"/>
                <w:position w:val="-1"/>
              </w:rPr>
              <w:t>01</w:t>
            </w:r>
          </w:p>
        </w:tc>
        <w:tc>
          <w:tcPr>
            <w:tcW w:w="1064" w:type="dxa"/>
            <w:vAlign w:val="top"/>
          </w:tcPr>
          <w:p>
            <w:pPr>
              <w:pStyle w:val="6"/>
              <w:spacing w:before="10" w:line="110" w:lineRule="exact"/>
              <w:ind w:left="19" w:right="52" w:firstLine="11"/>
            </w:pPr>
            <w:r>
              <w:rPr>
                <w:spacing w:val="2"/>
              </w:rPr>
              <w:t>气管隆突成形费-儿童</w:t>
            </w:r>
            <w:r>
              <w:rPr>
                <w:spacing w:val="5"/>
                <w:position w:val="-1"/>
              </w:rPr>
              <w:t>（加收）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8" w:line="212" w:lineRule="auto"/>
              <w:ind w:left="151"/>
            </w:pPr>
            <w:r>
              <w:rPr>
                <w:spacing w:val="-3"/>
              </w:rPr>
              <w:t>1046</w:t>
            </w:r>
          </w:p>
        </w:tc>
        <w:tc>
          <w:tcPr>
            <w:tcW w:w="525" w:type="dxa"/>
            <w:vAlign w:val="top"/>
          </w:tcPr>
          <w:p>
            <w:pPr>
              <w:pStyle w:val="6"/>
              <w:spacing w:before="78" w:line="212" w:lineRule="auto"/>
              <w:ind w:left="176"/>
            </w:pPr>
            <w:r>
              <w:rPr>
                <w:spacing w:val="-3"/>
              </w:rPr>
              <w:t>994</w:t>
            </w:r>
          </w:p>
        </w:tc>
        <w:tc>
          <w:tcPr>
            <w:tcW w:w="525" w:type="dxa"/>
            <w:vAlign w:val="top"/>
          </w:tcPr>
          <w:p>
            <w:pPr>
              <w:pStyle w:val="6"/>
              <w:spacing w:before="78" w:line="212" w:lineRule="auto"/>
              <w:ind w:left="175"/>
            </w:pPr>
            <w:r>
              <w:rPr>
                <w:spacing w:val="-3"/>
              </w:rPr>
              <w:t>890</w:t>
            </w:r>
          </w:p>
        </w:tc>
        <w:tc>
          <w:tcPr>
            <w:tcW w:w="525" w:type="dxa"/>
            <w:vAlign w:val="top"/>
          </w:tcPr>
          <w:p>
            <w:pPr>
              <w:pStyle w:val="6"/>
              <w:spacing w:before="78" w:line="212" w:lineRule="auto"/>
              <w:ind w:left="176"/>
            </w:pPr>
            <w:r>
              <w:rPr>
                <w:spacing w:val="-3"/>
              </w:rPr>
              <w:t>845</w:t>
            </w:r>
          </w:p>
        </w:tc>
        <w:tc>
          <w:tcPr>
            <w:tcW w:w="525" w:type="dxa"/>
            <w:vAlign w:val="top"/>
          </w:tcPr>
          <w:p>
            <w:pPr>
              <w:pStyle w:val="6"/>
              <w:spacing w:before="78" w:line="212" w:lineRule="auto"/>
              <w:ind w:left="175"/>
            </w:pPr>
            <w:r>
              <w:rPr>
                <w:spacing w:val="-2"/>
              </w:rPr>
              <w:t>712</w:t>
            </w:r>
          </w:p>
        </w:tc>
        <w:tc>
          <w:tcPr>
            <w:tcW w:w="525" w:type="dxa"/>
            <w:vAlign w:val="top"/>
          </w:tcPr>
          <w:p>
            <w:pPr>
              <w:pStyle w:val="6"/>
              <w:spacing w:before="78" w:line="212" w:lineRule="auto"/>
              <w:ind w:left="176"/>
            </w:pPr>
            <w:r>
              <w:rPr>
                <w:spacing w:val="-3"/>
              </w:rPr>
              <w:t>569</w:t>
            </w:r>
          </w:p>
        </w:tc>
        <w:tc>
          <w:tcPr>
            <w:tcW w:w="525" w:type="dxa"/>
            <w:vAlign w:val="top"/>
          </w:tcPr>
          <w:p>
            <w:pPr>
              <w:pStyle w:val="6"/>
              <w:spacing w:before="70" w:line="203" w:lineRule="auto"/>
              <w:ind w:left="166"/>
            </w:pPr>
            <w:r>
              <w:rPr>
                <w:spacing w:val="-3"/>
              </w:rPr>
              <w:t>甲类</w:t>
            </w:r>
          </w:p>
        </w:tc>
        <w:tc>
          <w:tcPr>
            <w:tcW w:w="532" w:type="dxa"/>
            <w:vAlign w:val="top"/>
          </w:tcPr>
          <w:p>
            <w:pPr>
              <w:pStyle w:val="6"/>
              <w:spacing w:before="78" w:line="212"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restart"/>
            <w:tcBorders>
              <w:left w:val="single" w:color="000000" w:sz="2" w:space="0"/>
              <w:bottom w:val="nil"/>
            </w:tcBorders>
            <w:vAlign w:val="top"/>
          </w:tcPr>
          <w:p>
            <w:pPr>
              <w:pStyle w:val="6"/>
              <w:spacing w:before="205" w:line="221" w:lineRule="auto"/>
              <w:ind w:left="119"/>
            </w:pPr>
            <w:r>
              <w:rPr>
                <w:spacing w:val="-5"/>
              </w:rPr>
              <w:t>33</w:t>
            </w:r>
          </w:p>
        </w:tc>
        <w:tc>
          <w:tcPr>
            <w:tcW w:w="810" w:type="dxa"/>
            <w:vAlign w:val="top"/>
          </w:tcPr>
          <w:p>
            <w:pPr>
              <w:pStyle w:val="6"/>
              <w:spacing w:before="10" w:line="189" w:lineRule="auto"/>
              <w:ind w:left="10"/>
            </w:pPr>
            <w:r>
              <w:t>0133070000900</w:t>
            </w:r>
          </w:p>
          <w:p>
            <w:pPr>
              <w:pStyle w:val="6"/>
              <w:spacing w:line="84" w:lineRule="exact"/>
              <w:ind w:left="340"/>
            </w:pPr>
            <w:r>
              <w:rPr>
                <w:spacing w:val="-5"/>
                <w:position w:val="-1"/>
              </w:rPr>
              <w:t>00</w:t>
            </w:r>
          </w:p>
        </w:tc>
        <w:tc>
          <w:tcPr>
            <w:tcW w:w="1064" w:type="dxa"/>
            <w:vAlign w:val="top"/>
          </w:tcPr>
          <w:p>
            <w:pPr>
              <w:pStyle w:val="6"/>
              <w:spacing w:before="10" w:line="110" w:lineRule="exact"/>
              <w:ind w:left="24" w:firstLine="6"/>
            </w:pPr>
            <w:r>
              <w:rPr>
                <w:spacing w:val="-2"/>
              </w:rPr>
              <w:t>气管食管瘘修补费（ 常</w:t>
            </w:r>
            <w:r>
              <w:rPr>
                <w:spacing w:val="1"/>
              </w:rPr>
              <w:t>规）</w:t>
            </w:r>
          </w:p>
        </w:tc>
        <w:tc>
          <w:tcPr>
            <w:tcW w:w="1259" w:type="dxa"/>
            <w:vMerge w:val="restart"/>
            <w:tcBorders>
              <w:bottom w:val="nil"/>
            </w:tcBorders>
            <w:vAlign w:val="top"/>
          </w:tcPr>
          <w:p>
            <w:pPr>
              <w:pStyle w:val="6"/>
              <w:spacing w:before="130" w:line="203" w:lineRule="auto"/>
              <w:jc w:val="right"/>
            </w:pPr>
            <w:r>
              <w:rPr>
                <w:spacing w:val="-1"/>
              </w:rPr>
              <w:t>通过手术修补气管食管瘘</w:t>
            </w:r>
            <w:r>
              <w:rPr>
                <w:spacing w:val="-2"/>
              </w:rPr>
              <w:t xml:space="preserve"> </w:t>
            </w:r>
            <w:r>
              <w:rPr>
                <w:spacing w:val="-1"/>
              </w:rPr>
              <w:t>口</w:t>
            </w:r>
          </w:p>
          <w:p>
            <w:pPr>
              <w:pStyle w:val="6"/>
              <w:spacing w:before="64" w:line="61" w:lineRule="exact"/>
              <w:ind w:left="51"/>
            </w:pPr>
            <w:r>
              <w:rPr>
                <w:position w:val="2"/>
              </w:rPr>
              <w:t>。</w:t>
            </w:r>
          </w:p>
        </w:tc>
        <w:tc>
          <w:tcPr>
            <w:tcW w:w="2279" w:type="dxa"/>
            <w:vMerge w:val="restart"/>
            <w:tcBorders>
              <w:bottom w:val="nil"/>
            </w:tcBorders>
            <w:vAlign w:val="top"/>
          </w:tcPr>
          <w:p>
            <w:pPr>
              <w:pStyle w:val="6"/>
              <w:spacing w:before="63" w:line="195"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、切除</w:t>
            </w:r>
            <w:r>
              <w:t xml:space="preserve"> </w:t>
            </w:r>
            <w:r>
              <w:rPr>
                <w:spacing w:val="2"/>
              </w:rPr>
              <w:t>、重建</w:t>
            </w:r>
            <w:r>
              <w:rPr>
                <w:spacing w:val="3"/>
              </w:rPr>
              <w:t xml:space="preserve"> </w:t>
            </w:r>
            <w:r>
              <w:rPr>
                <w:spacing w:val="2"/>
              </w:rPr>
              <w:t>、缝合</w:t>
            </w:r>
            <w:r>
              <w:rPr>
                <w:spacing w:val="-7"/>
              </w:rPr>
              <w:t xml:space="preserve"> </w:t>
            </w:r>
            <w:r>
              <w:rPr>
                <w:spacing w:val="2"/>
              </w:rPr>
              <w:t>、处理用物等步骤所需的人力资源</w:t>
            </w:r>
            <w:r>
              <w:rPr>
                <w:spacing w:val="3"/>
              </w:rPr>
              <w:t>和基本物质资源消耗</w:t>
            </w:r>
            <w:r>
              <w:rPr>
                <w:spacing w:val="-1"/>
              </w:rPr>
              <w:t xml:space="preserve"> </w:t>
            </w:r>
            <w:r>
              <w:rPr>
                <w:spacing w:val="3"/>
              </w:rPr>
              <w:t>。</w:t>
            </w:r>
          </w:p>
        </w:tc>
        <w:tc>
          <w:tcPr>
            <w:tcW w:w="809" w:type="dxa"/>
            <w:vMerge w:val="restart"/>
            <w:tcBorders>
              <w:bottom w:val="nil"/>
            </w:tcBorders>
            <w:vAlign w:val="top"/>
          </w:tcPr>
          <w:p>
            <w:pPr>
              <w:pStyle w:val="6"/>
              <w:spacing w:before="198"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97"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78" w:line="212" w:lineRule="auto"/>
              <w:ind w:left="151"/>
            </w:pPr>
            <w:r>
              <w:rPr>
                <w:spacing w:val="-3"/>
              </w:rPr>
              <w:t>1802</w:t>
            </w:r>
          </w:p>
        </w:tc>
        <w:tc>
          <w:tcPr>
            <w:tcW w:w="525" w:type="dxa"/>
            <w:vAlign w:val="top"/>
          </w:tcPr>
          <w:p>
            <w:pPr>
              <w:pStyle w:val="6"/>
              <w:spacing w:before="78" w:line="212" w:lineRule="auto"/>
              <w:ind w:left="151"/>
            </w:pPr>
            <w:r>
              <w:rPr>
                <w:spacing w:val="-3"/>
              </w:rPr>
              <w:t>1712</w:t>
            </w:r>
          </w:p>
        </w:tc>
        <w:tc>
          <w:tcPr>
            <w:tcW w:w="525" w:type="dxa"/>
            <w:vAlign w:val="top"/>
          </w:tcPr>
          <w:p>
            <w:pPr>
              <w:pStyle w:val="6"/>
              <w:spacing w:before="78" w:line="212" w:lineRule="auto"/>
              <w:ind w:left="151"/>
            </w:pPr>
            <w:r>
              <w:rPr>
                <w:spacing w:val="-3"/>
              </w:rPr>
              <w:t>1532</w:t>
            </w:r>
          </w:p>
        </w:tc>
        <w:tc>
          <w:tcPr>
            <w:tcW w:w="525" w:type="dxa"/>
            <w:vAlign w:val="top"/>
          </w:tcPr>
          <w:p>
            <w:pPr>
              <w:pStyle w:val="6"/>
              <w:spacing w:before="78" w:line="212" w:lineRule="auto"/>
              <w:ind w:left="152"/>
            </w:pPr>
            <w:r>
              <w:rPr>
                <w:spacing w:val="-3"/>
              </w:rPr>
              <w:t>1455</w:t>
            </w:r>
          </w:p>
        </w:tc>
        <w:tc>
          <w:tcPr>
            <w:tcW w:w="525" w:type="dxa"/>
            <w:vAlign w:val="top"/>
          </w:tcPr>
          <w:p>
            <w:pPr>
              <w:pStyle w:val="6"/>
              <w:spacing w:before="78" w:line="212" w:lineRule="auto"/>
              <w:ind w:left="152"/>
            </w:pPr>
            <w:r>
              <w:rPr>
                <w:spacing w:val="-3"/>
              </w:rPr>
              <w:t>1226</w:t>
            </w:r>
          </w:p>
        </w:tc>
        <w:tc>
          <w:tcPr>
            <w:tcW w:w="525" w:type="dxa"/>
            <w:vAlign w:val="top"/>
          </w:tcPr>
          <w:p>
            <w:pPr>
              <w:pStyle w:val="6"/>
              <w:spacing w:before="78" w:line="212" w:lineRule="auto"/>
              <w:ind w:left="176"/>
            </w:pPr>
            <w:r>
              <w:rPr>
                <w:spacing w:val="-3"/>
              </w:rPr>
              <w:t>981</w:t>
            </w:r>
          </w:p>
        </w:tc>
        <w:tc>
          <w:tcPr>
            <w:tcW w:w="525" w:type="dxa"/>
            <w:vAlign w:val="top"/>
          </w:tcPr>
          <w:p>
            <w:pPr>
              <w:pStyle w:val="6"/>
              <w:spacing w:before="70" w:line="203" w:lineRule="auto"/>
              <w:ind w:left="166"/>
            </w:pPr>
            <w:r>
              <w:rPr>
                <w:spacing w:val="-3"/>
              </w:rPr>
              <w:t>甲类</w:t>
            </w:r>
          </w:p>
        </w:tc>
        <w:tc>
          <w:tcPr>
            <w:tcW w:w="532" w:type="dxa"/>
            <w:vAlign w:val="top"/>
          </w:tcPr>
          <w:p>
            <w:pPr>
              <w:pStyle w:val="6"/>
              <w:spacing w:before="78" w:line="212"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10" w:line="189" w:lineRule="auto"/>
              <w:ind w:left="10"/>
            </w:pPr>
            <w:r>
              <w:t>0133070000900</w:t>
            </w:r>
          </w:p>
          <w:p>
            <w:pPr>
              <w:pStyle w:val="6"/>
              <w:spacing w:line="84" w:lineRule="exact"/>
              <w:ind w:left="340"/>
            </w:pPr>
            <w:r>
              <w:rPr>
                <w:spacing w:val="-5"/>
                <w:position w:val="-1"/>
              </w:rPr>
              <w:t>01</w:t>
            </w:r>
          </w:p>
        </w:tc>
        <w:tc>
          <w:tcPr>
            <w:tcW w:w="1064" w:type="dxa"/>
            <w:vAlign w:val="top"/>
          </w:tcPr>
          <w:p>
            <w:pPr>
              <w:pStyle w:val="6"/>
              <w:spacing w:before="10" w:line="110" w:lineRule="exact"/>
              <w:ind w:left="24" w:firstLine="6"/>
            </w:pPr>
            <w:r>
              <w:rPr>
                <w:spacing w:val="-2"/>
              </w:rPr>
              <w:t>气管食管瘘修补费（ 常</w:t>
            </w:r>
            <w:r>
              <w:rPr>
                <w:position w:val="-1"/>
              </w:rPr>
              <w:t>规）-儿童（加收）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8" w:line="212" w:lineRule="auto"/>
              <w:ind w:left="175"/>
            </w:pPr>
            <w:r>
              <w:rPr>
                <w:spacing w:val="-3"/>
              </w:rPr>
              <w:t>541</w:t>
            </w:r>
          </w:p>
        </w:tc>
        <w:tc>
          <w:tcPr>
            <w:tcW w:w="525" w:type="dxa"/>
            <w:vAlign w:val="top"/>
          </w:tcPr>
          <w:p>
            <w:pPr>
              <w:pStyle w:val="6"/>
              <w:spacing w:before="78" w:line="212" w:lineRule="auto"/>
              <w:ind w:left="175"/>
            </w:pPr>
            <w:r>
              <w:rPr>
                <w:spacing w:val="-3"/>
              </w:rPr>
              <w:t>514</w:t>
            </w:r>
          </w:p>
        </w:tc>
        <w:tc>
          <w:tcPr>
            <w:tcW w:w="525" w:type="dxa"/>
            <w:vAlign w:val="top"/>
          </w:tcPr>
          <w:p>
            <w:pPr>
              <w:pStyle w:val="6"/>
              <w:spacing w:before="78" w:line="212" w:lineRule="auto"/>
              <w:ind w:left="171"/>
            </w:pPr>
            <w:r>
              <w:rPr>
                <w:spacing w:val="-2"/>
              </w:rPr>
              <w:t>460</w:t>
            </w:r>
          </w:p>
        </w:tc>
        <w:tc>
          <w:tcPr>
            <w:tcW w:w="525" w:type="dxa"/>
            <w:vAlign w:val="top"/>
          </w:tcPr>
          <w:p>
            <w:pPr>
              <w:pStyle w:val="6"/>
              <w:spacing w:before="78" w:line="212" w:lineRule="auto"/>
              <w:ind w:left="172"/>
            </w:pPr>
            <w:r>
              <w:rPr>
                <w:spacing w:val="-2"/>
              </w:rPr>
              <w:t>437</w:t>
            </w:r>
          </w:p>
        </w:tc>
        <w:tc>
          <w:tcPr>
            <w:tcW w:w="525" w:type="dxa"/>
            <w:vAlign w:val="top"/>
          </w:tcPr>
          <w:p>
            <w:pPr>
              <w:pStyle w:val="6"/>
              <w:spacing w:before="78" w:line="212" w:lineRule="auto"/>
              <w:ind w:left="176"/>
            </w:pPr>
            <w:r>
              <w:rPr>
                <w:spacing w:val="-3"/>
              </w:rPr>
              <w:t>368</w:t>
            </w:r>
          </w:p>
        </w:tc>
        <w:tc>
          <w:tcPr>
            <w:tcW w:w="525" w:type="dxa"/>
            <w:vAlign w:val="top"/>
          </w:tcPr>
          <w:p>
            <w:pPr>
              <w:pStyle w:val="6"/>
              <w:spacing w:before="78" w:line="212" w:lineRule="auto"/>
              <w:ind w:left="176"/>
            </w:pPr>
            <w:r>
              <w:rPr>
                <w:spacing w:val="-3"/>
              </w:rPr>
              <w:t>294</w:t>
            </w:r>
          </w:p>
        </w:tc>
        <w:tc>
          <w:tcPr>
            <w:tcW w:w="525" w:type="dxa"/>
            <w:vAlign w:val="top"/>
          </w:tcPr>
          <w:p>
            <w:pPr>
              <w:pStyle w:val="6"/>
              <w:spacing w:before="70" w:line="203" w:lineRule="auto"/>
              <w:ind w:left="166"/>
            </w:pPr>
            <w:r>
              <w:rPr>
                <w:spacing w:val="-3"/>
              </w:rPr>
              <w:t>甲类</w:t>
            </w:r>
          </w:p>
        </w:tc>
        <w:tc>
          <w:tcPr>
            <w:tcW w:w="532" w:type="dxa"/>
            <w:vAlign w:val="top"/>
          </w:tcPr>
          <w:p>
            <w:pPr>
              <w:pStyle w:val="6"/>
              <w:spacing w:before="78" w:line="212"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restart"/>
            <w:tcBorders>
              <w:left w:val="single" w:color="000000" w:sz="2" w:space="0"/>
              <w:bottom w:val="nil"/>
            </w:tcBorders>
            <w:vAlign w:val="top"/>
          </w:tcPr>
          <w:p>
            <w:pPr>
              <w:pStyle w:val="6"/>
              <w:spacing w:before="243" w:line="221" w:lineRule="auto"/>
              <w:ind w:left="119"/>
            </w:pPr>
            <w:r>
              <w:rPr>
                <w:spacing w:val="-5"/>
              </w:rPr>
              <w:t>34</w:t>
            </w:r>
          </w:p>
        </w:tc>
        <w:tc>
          <w:tcPr>
            <w:tcW w:w="810" w:type="dxa"/>
            <w:vAlign w:val="top"/>
          </w:tcPr>
          <w:p>
            <w:pPr>
              <w:pStyle w:val="6"/>
              <w:spacing w:before="10" w:line="189" w:lineRule="auto"/>
              <w:ind w:left="10"/>
            </w:pPr>
            <w:r>
              <w:t>0133070001000</w:t>
            </w:r>
          </w:p>
          <w:p>
            <w:pPr>
              <w:pStyle w:val="6"/>
              <w:spacing w:line="84" w:lineRule="exact"/>
              <w:ind w:left="340"/>
            </w:pPr>
            <w:r>
              <w:rPr>
                <w:spacing w:val="-5"/>
                <w:position w:val="-1"/>
              </w:rPr>
              <w:t>00</w:t>
            </w:r>
          </w:p>
        </w:tc>
        <w:tc>
          <w:tcPr>
            <w:tcW w:w="1064" w:type="dxa"/>
            <w:vAlign w:val="top"/>
          </w:tcPr>
          <w:p>
            <w:pPr>
              <w:pStyle w:val="6"/>
              <w:spacing w:before="10" w:line="110" w:lineRule="exact"/>
              <w:ind w:left="27" w:firstLine="4"/>
            </w:pPr>
            <w:r>
              <w:rPr>
                <w:spacing w:val="-2"/>
              </w:rPr>
              <w:t>气管食管瘘修补费（ 复</w:t>
            </w:r>
            <w:r>
              <w:rPr>
                <w:position w:val="-1"/>
              </w:rPr>
              <w:t>杂）</w:t>
            </w:r>
          </w:p>
        </w:tc>
        <w:tc>
          <w:tcPr>
            <w:tcW w:w="1259" w:type="dxa"/>
            <w:vMerge w:val="restart"/>
            <w:tcBorders>
              <w:bottom w:val="nil"/>
            </w:tcBorders>
            <w:vAlign w:val="top"/>
          </w:tcPr>
          <w:p>
            <w:pPr>
              <w:pStyle w:val="6"/>
              <w:spacing w:before="168" w:line="198" w:lineRule="auto"/>
              <w:ind w:left="32" w:hanging="5"/>
            </w:pPr>
            <w:r>
              <w:rPr>
                <w:spacing w:val="1"/>
              </w:rPr>
              <w:t>通过手术修补复杂情况的气</w:t>
            </w:r>
            <w:r>
              <w:rPr>
                <w:spacing w:val="-4"/>
              </w:rPr>
              <w:t>管食管瘘</w:t>
            </w:r>
            <w:r>
              <w:rPr>
                <w:spacing w:val="-7"/>
              </w:rPr>
              <w:t xml:space="preserve"> </w:t>
            </w:r>
            <w:r>
              <w:rPr>
                <w:spacing w:val="-4"/>
              </w:rPr>
              <w:t>口</w:t>
            </w:r>
            <w:r>
              <w:rPr>
                <w:spacing w:val="-9"/>
              </w:rPr>
              <w:t xml:space="preserve"> </w:t>
            </w:r>
            <w:r>
              <w:rPr>
                <w:spacing w:val="-4"/>
              </w:rPr>
              <w:t>。</w:t>
            </w:r>
          </w:p>
        </w:tc>
        <w:tc>
          <w:tcPr>
            <w:tcW w:w="2279" w:type="dxa"/>
            <w:vMerge w:val="restart"/>
            <w:tcBorders>
              <w:bottom w:val="nil"/>
            </w:tcBorders>
            <w:vAlign w:val="top"/>
          </w:tcPr>
          <w:p>
            <w:pPr>
              <w:pStyle w:val="6"/>
              <w:spacing w:before="101" w:line="195" w:lineRule="auto"/>
              <w:ind w:left="29" w:right="34"/>
              <w:jc w:val="both"/>
            </w:pPr>
            <w:r>
              <w:rPr>
                <w:spacing w:val="1"/>
              </w:rPr>
              <w:t>所定价格涵盖手术计划</w:t>
            </w:r>
            <w:r>
              <w:rPr>
                <w:spacing w:val="-6"/>
              </w:rPr>
              <w:t xml:space="preserve"> </w:t>
            </w:r>
            <w:r>
              <w:rPr>
                <w:spacing w:val="1"/>
              </w:rPr>
              <w:t>、术区准备 、消毒</w:t>
            </w:r>
            <w:r>
              <w:rPr>
                <w:spacing w:val="-6"/>
              </w:rPr>
              <w:t xml:space="preserve"> </w:t>
            </w:r>
            <w:r>
              <w:rPr>
                <w:spacing w:val="1"/>
              </w:rPr>
              <w:t>、修补</w:t>
            </w:r>
            <w:r>
              <w:t xml:space="preserve"> </w:t>
            </w:r>
            <w:r>
              <w:rPr>
                <w:spacing w:val="3"/>
              </w:rPr>
              <w:t>、缝合</w:t>
            </w:r>
            <w:r>
              <w:rPr>
                <w:spacing w:val="5"/>
              </w:rPr>
              <w:t xml:space="preserve"> </w:t>
            </w:r>
            <w:r>
              <w:rPr>
                <w:spacing w:val="3"/>
              </w:rPr>
              <w:t>、处理用物等步骤所需的人力资源和基本物质资源消耗</w:t>
            </w:r>
            <w:r>
              <w:rPr>
                <w:spacing w:val="-6"/>
              </w:rPr>
              <w:t xml:space="preserve"> </w:t>
            </w:r>
            <w:r>
              <w:rPr>
                <w:spacing w:val="3"/>
              </w:rPr>
              <w:t>。</w:t>
            </w:r>
          </w:p>
        </w:tc>
        <w:tc>
          <w:tcPr>
            <w:tcW w:w="809" w:type="dxa"/>
            <w:vMerge w:val="restart"/>
            <w:tcBorders>
              <w:bottom w:val="nil"/>
            </w:tcBorders>
            <w:vAlign w:val="top"/>
          </w:tcPr>
          <w:p>
            <w:pPr>
              <w:pStyle w:val="6"/>
              <w:spacing w:before="236"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235" w:line="204" w:lineRule="auto"/>
              <w:ind w:left="170"/>
            </w:pPr>
            <w:r>
              <w:t>次</w:t>
            </w:r>
          </w:p>
        </w:tc>
        <w:tc>
          <w:tcPr>
            <w:tcW w:w="1349" w:type="dxa"/>
            <w:vMerge w:val="restart"/>
            <w:tcBorders>
              <w:bottom w:val="nil"/>
            </w:tcBorders>
            <w:vAlign w:val="top"/>
          </w:tcPr>
          <w:p>
            <w:pPr>
              <w:pStyle w:val="6"/>
              <w:spacing w:before="33" w:line="189" w:lineRule="auto"/>
              <w:ind w:left="44" w:right="30" w:hanging="10"/>
            </w:pPr>
            <w:r>
              <w:t>本项目中的“</w:t>
            </w:r>
            <w:r>
              <w:rPr>
                <w:spacing w:val="-12"/>
              </w:rPr>
              <w:t xml:space="preserve"> </w:t>
            </w:r>
            <w:r>
              <w:t>复杂</w:t>
            </w:r>
            <w:r>
              <w:rPr>
                <w:spacing w:val="-9"/>
              </w:rPr>
              <w:t xml:space="preserve"> </w:t>
            </w:r>
            <w:r>
              <w:t>”指 ：术中进行大</w:t>
            </w:r>
          </w:p>
          <w:p>
            <w:pPr>
              <w:pStyle w:val="6"/>
              <w:spacing w:line="178" w:lineRule="auto"/>
              <w:ind w:left="34" w:right="150" w:firstLine="8"/>
            </w:pPr>
            <w:r>
              <w:rPr>
                <w:spacing w:val="1"/>
              </w:rPr>
              <w:t>网膜填充</w:t>
            </w:r>
            <w:r>
              <w:rPr>
                <w:spacing w:val="-1"/>
              </w:rPr>
              <w:t xml:space="preserve"> </w:t>
            </w:r>
            <w:r>
              <w:rPr>
                <w:spacing w:val="1"/>
              </w:rPr>
              <w:t>、皮瓣填充的情</w:t>
            </w:r>
            <w:r>
              <w:rPr>
                <w:spacing w:val="-1"/>
              </w:rPr>
              <w:t>况</w:t>
            </w:r>
            <w:r>
              <w:rPr>
                <w:spacing w:val="-8"/>
              </w:rPr>
              <w:t xml:space="preserve"> </w:t>
            </w:r>
            <w:r>
              <w:rPr>
                <w:spacing w:val="-1"/>
              </w:rPr>
              <w:t>。</w:t>
            </w:r>
          </w:p>
        </w:tc>
        <w:tc>
          <w:tcPr>
            <w:tcW w:w="525" w:type="dxa"/>
            <w:vAlign w:val="top"/>
          </w:tcPr>
          <w:p>
            <w:pPr>
              <w:pStyle w:val="6"/>
              <w:spacing w:before="78" w:line="212" w:lineRule="auto"/>
              <w:ind w:left="145"/>
            </w:pPr>
            <w:r>
              <w:rPr>
                <w:spacing w:val="-2"/>
              </w:rPr>
              <w:t>2343</w:t>
            </w:r>
          </w:p>
        </w:tc>
        <w:tc>
          <w:tcPr>
            <w:tcW w:w="525" w:type="dxa"/>
            <w:vAlign w:val="top"/>
          </w:tcPr>
          <w:p>
            <w:pPr>
              <w:pStyle w:val="6"/>
              <w:spacing w:before="78" w:line="212" w:lineRule="auto"/>
              <w:ind w:left="145"/>
            </w:pPr>
            <w:r>
              <w:rPr>
                <w:spacing w:val="-2"/>
              </w:rPr>
              <w:t>2226</w:t>
            </w:r>
          </w:p>
        </w:tc>
        <w:tc>
          <w:tcPr>
            <w:tcW w:w="525" w:type="dxa"/>
            <w:vAlign w:val="top"/>
          </w:tcPr>
          <w:p>
            <w:pPr>
              <w:pStyle w:val="6"/>
              <w:spacing w:before="78" w:line="212" w:lineRule="auto"/>
              <w:ind w:left="151"/>
            </w:pPr>
            <w:r>
              <w:rPr>
                <w:spacing w:val="-3"/>
              </w:rPr>
              <w:t>1992</w:t>
            </w:r>
          </w:p>
        </w:tc>
        <w:tc>
          <w:tcPr>
            <w:tcW w:w="525" w:type="dxa"/>
            <w:vAlign w:val="top"/>
          </w:tcPr>
          <w:p>
            <w:pPr>
              <w:pStyle w:val="6"/>
              <w:spacing w:before="78" w:line="212" w:lineRule="auto"/>
              <w:ind w:left="152"/>
            </w:pPr>
            <w:r>
              <w:rPr>
                <w:spacing w:val="-3"/>
              </w:rPr>
              <w:t>1892</w:t>
            </w:r>
          </w:p>
        </w:tc>
        <w:tc>
          <w:tcPr>
            <w:tcW w:w="525" w:type="dxa"/>
            <w:vAlign w:val="top"/>
          </w:tcPr>
          <w:p>
            <w:pPr>
              <w:pStyle w:val="6"/>
              <w:spacing w:before="78" w:line="212" w:lineRule="auto"/>
              <w:ind w:left="152"/>
            </w:pPr>
            <w:r>
              <w:rPr>
                <w:spacing w:val="-3"/>
              </w:rPr>
              <w:t>1594</w:t>
            </w:r>
          </w:p>
        </w:tc>
        <w:tc>
          <w:tcPr>
            <w:tcW w:w="525" w:type="dxa"/>
            <w:vAlign w:val="top"/>
          </w:tcPr>
          <w:p>
            <w:pPr>
              <w:pStyle w:val="6"/>
              <w:spacing w:before="78" w:line="212" w:lineRule="auto"/>
              <w:ind w:left="152"/>
            </w:pPr>
            <w:r>
              <w:rPr>
                <w:spacing w:val="-3"/>
              </w:rPr>
              <w:t>1275</w:t>
            </w:r>
          </w:p>
        </w:tc>
        <w:tc>
          <w:tcPr>
            <w:tcW w:w="525" w:type="dxa"/>
            <w:vAlign w:val="top"/>
          </w:tcPr>
          <w:p>
            <w:pPr>
              <w:pStyle w:val="6"/>
              <w:spacing w:before="70" w:line="203" w:lineRule="auto"/>
              <w:ind w:left="166"/>
            </w:pPr>
            <w:r>
              <w:rPr>
                <w:spacing w:val="-3"/>
              </w:rPr>
              <w:t>甲类</w:t>
            </w:r>
          </w:p>
        </w:tc>
        <w:tc>
          <w:tcPr>
            <w:tcW w:w="532" w:type="dxa"/>
            <w:vAlign w:val="top"/>
          </w:tcPr>
          <w:p>
            <w:pPr>
              <w:pStyle w:val="6"/>
              <w:spacing w:before="78" w:line="212"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40" w:line="189" w:lineRule="auto"/>
              <w:ind w:left="10"/>
            </w:pPr>
            <w:r>
              <w:t>0133070001000</w:t>
            </w:r>
          </w:p>
          <w:p>
            <w:pPr>
              <w:pStyle w:val="6"/>
              <w:spacing w:line="178" w:lineRule="auto"/>
              <w:ind w:left="340"/>
            </w:pPr>
            <w:r>
              <w:rPr>
                <w:spacing w:val="-5"/>
              </w:rPr>
              <w:t>01</w:t>
            </w:r>
          </w:p>
        </w:tc>
        <w:tc>
          <w:tcPr>
            <w:tcW w:w="1064" w:type="dxa"/>
            <w:vAlign w:val="top"/>
          </w:tcPr>
          <w:p>
            <w:pPr>
              <w:pStyle w:val="6"/>
              <w:spacing w:before="40" w:line="184" w:lineRule="auto"/>
              <w:ind w:left="27" w:firstLine="4"/>
            </w:pPr>
            <w:r>
              <w:rPr>
                <w:spacing w:val="-2"/>
              </w:rPr>
              <w:t>气管食管瘘修补费（ 复</w:t>
            </w:r>
            <w:r>
              <w:t>杂）-儿童（加收）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115" w:line="221" w:lineRule="auto"/>
              <w:ind w:left="174"/>
            </w:pPr>
            <w:r>
              <w:rPr>
                <w:spacing w:val="-2"/>
              </w:rPr>
              <w:t>703</w:t>
            </w:r>
          </w:p>
        </w:tc>
        <w:tc>
          <w:tcPr>
            <w:tcW w:w="525" w:type="dxa"/>
            <w:vAlign w:val="top"/>
          </w:tcPr>
          <w:p>
            <w:pPr>
              <w:pStyle w:val="6"/>
              <w:spacing w:before="115" w:line="221" w:lineRule="auto"/>
              <w:ind w:left="176"/>
            </w:pPr>
            <w:r>
              <w:rPr>
                <w:spacing w:val="-3"/>
              </w:rPr>
              <w:t>668</w:t>
            </w:r>
          </w:p>
        </w:tc>
        <w:tc>
          <w:tcPr>
            <w:tcW w:w="525" w:type="dxa"/>
            <w:vAlign w:val="top"/>
          </w:tcPr>
          <w:p>
            <w:pPr>
              <w:pStyle w:val="6"/>
              <w:spacing w:before="115" w:line="221" w:lineRule="auto"/>
              <w:ind w:left="176"/>
            </w:pPr>
            <w:r>
              <w:rPr>
                <w:spacing w:val="-3"/>
              </w:rPr>
              <w:t>598</w:t>
            </w:r>
          </w:p>
        </w:tc>
        <w:tc>
          <w:tcPr>
            <w:tcW w:w="525" w:type="dxa"/>
            <w:vAlign w:val="top"/>
          </w:tcPr>
          <w:p>
            <w:pPr>
              <w:pStyle w:val="6"/>
              <w:spacing w:before="115" w:line="221" w:lineRule="auto"/>
              <w:ind w:left="176"/>
            </w:pPr>
            <w:r>
              <w:rPr>
                <w:spacing w:val="-3"/>
              </w:rPr>
              <w:t>568</w:t>
            </w:r>
          </w:p>
        </w:tc>
        <w:tc>
          <w:tcPr>
            <w:tcW w:w="525" w:type="dxa"/>
            <w:vAlign w:val="top"/>
          </w:tcPr>
          <w:p>
            <w:pPr>
              <w:pStyle w:val="6"/>
              <w:spacing w:before="115" w:line="221" w:lineRule="auto"/>
              <w:ind w:left="172"/>
            </w:pPr>
            <w:r>
              <w:rPr>
                <w:spacing w:val="-2"/>
              </w:rPr>
              <w:t>478</w:t>
            </w:r>
          </w:p>
        </w:tc>
        <w:tc>
          <w:tcPr>
            <w:tcW w:w="525" w:type="dxa"/>
            <w:vAlign w:val="top"/>
          </w:tcPr>
          <w:p>
            <w:pPr>
              <w:pStyle w:val="6"/>
              <w:spacing w:before="115" w:line="221" w:lineRule="auto"/>
              <w:ind w:left="176"/>
            </w:pPr>
            <w:r>
              <w:rPr>
                <w:spacing w:val="-3"/>
              </w:rPr>
              <w:t>383</w:t>
            </w:r>
          </w:p>
        </w:tc>
        <w:tc>
          <w:tcPr>
            <w:tcW w:w="525" w:type="dxa"/>
            <w:vAlign w:val="top"/>
          </w:tcPr>
          <w:p>
            <w:pPr>
              <w:pStyle w:val="6"/>
              <w:spacing w:before="108" w:line="203" w:lineRule="auto"/>
              <w:ind w:left="166"/>
            </w:pPr>
            <w:r>
              <w:rPr>
                <w:spacing w:val="-3"/>
              </w:rPr>
              <w:t>甲类</w:t>
            </w:r>
          </w:p>
        </w:tc>
        <w:tc>
          <w:tcPr>
            <w:tcW w:w="532" w:type="dxa"/>
            <w:vAlign w:val="top"/>
          </w:tcPr>
          <w:p>
            <w:pPr>
              <w:pStyle w:val="6"/>
              <w:spacing w:before="115"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9" w:line="221" w:lineRule="auto"/>
              <w:ind w:left="119"/>
            </w:pPr>
            <w:r>
              <w:rPr>
                <w:spacing w:val="-5"/>
              </w:rPr>
              <w:t>35</w:t>
            </w:r>
          </w:p>
        </w:tc>
        <w:tc>
          <w:tcPr>
            <w:tcW w:w="810" w:type="dxa"/>
            <w:vAlign w:val="top"/>
          </w:tcPr>
          <w:p>
            <w:pPr>
              <w:pStyle w:val="6"/>
              <w:spacing w:before="12" w:line="83" w:lineRule="exact"/>
              <w:ind w:left="10"/>
            </w:pPr>
            <w:r>
              <w:rPr>
                <w:position w:val="-1"/>
              </w:rPr>
              <w:t>0133070001100</w:t>
            </w:r>
          </w:p>
        </w:tc>
        <w:tc>
          <w:tcPr>
            <w:tcW w:w="1064" w:type="dxa"/>
            <w:vAlign w:val="top"/>
          </w:tcPr>
          <w:p>
            <w:pPr>
              <w:pStyle w:val="6"/>
              <w:spacing w:before="12" w:line="83" w:lineRule="exact"/>
              <w:ind w:left="31"/>
            </w:pPr>
            <w:r>
              <w:rPr>
                <w:spacing w:val="3"/>
                <w:position w:val="-2"/>
              </w:rPr>
              <w:t>气管病变切除费</w:t>
            </w:r>
          </w:p>
        </w:tc>
        <w:tc>
          <w:tcPr>
            <w:tcW w:w="1259" w:type="dxa"/>
            <w:vMerge w:val="restart"/>
            <w:tcBorders>
              <w:bottom w:val="nil"/>
            </w:tcBorders>
            <w:vAlign w:val="top"/>
          </w:tcPr>
          <w:p>
            <w:pPr>
              <w:pStyle w:val="6"/>
              <w:spacing w:before="131" w:line="204" w:lineRule="auto"/>
              <w:ind w:left="27"/>
            </w:pPr>
            <w:r>
              <w:rPr>
                <w:spacing w:val="4"/>
              </w:rPr>
              <w:t>通过手术切除气管病变</w:t>
            </w:r>
            <w:r>
              <w:rPr>
                <w:spacing w:val="-7"/>
              </w:rPr>
              <w:t xml:space="preserve"> </w:t>
            </w:r>
            <w:r>
              <w:rPr>
                <w:spacing w:val="4"/>
              </w:rPr>
              <w:t>。</w:t>
            </w:r>
          </w:p>
        </w:tc>
        <w:tc>
          <w:tcPr>
            <w:tcW w:w="2279" w:type="dxa"/>
            <w:vMerge w:val="restart"/>
            <w:tcBorders>
              <w:bottom w:val="nil"/>
            </w:tcBorders>
            <w:vAlign w:val="top"/>
          </w:tcPr>
          <w:p>
            <w:pPr>
              <w:pStyle w:val="6"/>
              <w:spacing w:before="11" w:line="158"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、切除</w:t>
            </w:r>
            <w:r>
              <w:rPr>
                <w:spacing w:val="3"/>
              </w:rPr>
              <w:t xml:space="preserve"> </w:t>
            </w:r>
            <w:r>
              <w:rPr>
                <w:spacing w:val="2"/>
              </w:rPr>
              <w:t>、缝合</w:t>
            </w:r>
            <w:r>
              <w:rPr>
                <w:spacing w:val="-7"/>
              </w:rPr>
              <w:t xml:space="preserve"> </w:t>
            </w:r>
            <w:r>
              <w:rPr>
                <w:spacing w:val="2"/>
              </w:rPr>
              <w:t>、处理用物等步骤所需的人力资源</w:t>
            </w:r>
            <w:r>
              <w:rPr>
                <w:spacing w:val="4"/>
              </w:rPr>
              <w:t>和基本物质资源消耗</w:t>
            </w:r>
          </w:p>
        </w:tc>
        <w:tc>
          <w:tcPr>
            <w:tcW w:w="809" w:type="dxa"/>
            <w:vMerge w:val="restart"/>
            <w:tcBorders>
              <w:bottom w:val="nil"/>
            </w:tcBorders>
            <w:vAlign w:val="top"/>
          </w:tcPr>
          <w:p>
            <w:pPr>
              <w:pStyle w:val="6"/>
              <w:spacing w:before="132"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31"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12" w:line="83" w:lineRule="exact"/>
              <w:ind w:left="151"/>
            </w:pPr>
            <w:r>
              <w:rPr>
                <w:spacing w:val="-3"/>
                <w:position w:val="-1"/>
              </w:rPr>
              <w:t>1170</w:t>
            </w:r>
          </w:p>
        </w:tc>
        <w:tc>
          <w:tcPr>
            <w:tcW w:w="525" w:type="dxa"/>
            <w:vAlign w:val="top"/>
          </w:tcPr>
          <w:p>
            <w:pPr>
              <w:pStyle w:val="6"/>
              <w:spacing w:before="12" w:line="83" w:lineRule="exact"/>
              <w:ind w:left="151"/>
            </w:pPr>
            <w:r>
              <w:rPr>
                <w:spacing w:val="-3"/>
                <w:position w:val="-1"/>
              </w:rPr>
              <w:t>1112</w:t>
            </w:r>
          </w:p>
        </w:tc>
        <w:tc>
          <w:tcPr>
            <w:tcW w:w="525" w:type="dxa"/>
            <w:vAlign w:val="top"/>
          </w:tcPr>
          <w:p>
            <w:pPr>
              <w:pStyle w:val="6"/>
              <w:spacing w:before="12" w:line="83" w:lineRule="exact"/>
              <w:ind w:left="176"/>
            </w:pPr>
            <w:r>
              <w:rPr>
                <w:spacing w:val="-3"/>
                <w:position w:val="-1"/>
              </w:rPr>
              <w:t>995</w:t>
            </w:r>
          </w:p>
        </w:tc>
        <w:tc>
          <w:tcPr>
            <w:tcW w:w="525" w:type="dxa"/>
            <w:vAlign w:val="top"/>
          </w:tcPr>
          <w:p>
            <w:pPr>
              <w:pStyle w:val="6"/>
              <w:spacing w:before="12" w:line="83" w:lineRule="exact"/>
              <w:ind w:left="176"/>
            </w:pPr>
            <w:r>
              <w:rPr>
                <w:spacing w:val="-3"/>
                <w:position w:val="-1"/>
              </w:rPr>
              <w:t>945</w:t>
            </w:r>
          </w:p>
        </w:tc>
        <w:tc>
          <w:tcPr>
            <w:tcW w:w="525" w:type="dxa"/>
            <w:vAlign w:val="top"/>
          </w:tcPr>
          <w:p>
            <w:pPr>
              <w:pStyle w:val="6"/>
              <w:spacing w:before="12" w:line="83" w:lineRule="exact"/>
              <w:ind w:left="175"/>
            </w:pPr>
            <w:r>
              <w:rPr>
                <w:spacing w:val="-2"/>
                <w:position w:val="-1"/>
              </w:rPr>
              <w:t>796</w:t>
            </w:r>
          </w:p>
        </w:tc>
        <w:tc>
          <w:tcPr>
            <w:tcW w:w="525" w:type="dxa"/>
            <w:vAlign w:val="top"/>
          </w:tcPr>
          <w:p>
            <w:pPr>
              <w:pStyle w:val="6"/>
              <w:spacing w:before="12" w:line="83" w:lineRule="exact"/>
              <w:ind w:left="176"/>
            </w:pPr>
            <w:r>
              <w:rPr>
                <w:spacing w:val="-3"/>
                <w:position w:val="-1"/>
              </w:rPr>
              <w:t>637</w:t>
            </w:r>
          </w:p>
        </w:tc>
        <w:tc>
          <w:tcPr>
            <w:tcW w:w="525" w:type="dxa"/>
            <w:vAlign w:val="top"/>
          </w:tcPr>
          <w:p>
            <w:pPr>
              <w:pStyle w:val="6"/>
              <w:spacing w:before="12" w:line="83" w:lineRule="exact"/>
              <w:ind w:left="166"/>
            </w:pPr>
            <w:r>
              <w:rPr>
                <w:spacing w:val="-3"/>
              </w:rPr>
              <w:t>甲类</w:t>
            </w:r>
          </w:p>
        </w:tc>
        <w:tc>
          <w:tcPr>
            <w:tcW w:w="532" w:type="dxa"/>
            <w:vAlign w:val="top"/>
          </w:tcPr>
          <w:p>
            <w:pPr>
              <w:pStyle w:val="6"/>
              <w:spacing w:before="12" w:line="83"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12" w:line="189" w:lineRule="auto"/>
              <w:ind w:left="10"/>
            </w:pPr>
            <w:r>
              <w:t>0133070001100</w:t>
            </w:r>
          </w:p>
          <w:p>
            <w:pPr>
              <w:pStyle w:val="6"/>
              <w:spacing w:line="82" w:lineRule="exact"/>
              <w:ind w:left="340"/>
            </w:pPr>
            <w:r>
              <w:rPr>
                <w:spacing w:val="-5"/>
                <w:position w:val="-1"/>
              </w:rPr>
              <w:t>01</w:t>
            </w:r>
          </w:p>
        </w:tc>
        <w:tc>
          <w:tcPr>
            <w:tcW w:w="1064" w:type="dxa"/>
            <w:vAlign w:val="top"/>
          </w:tcPr>
          <w:p>
            <w:pPr>
              <w:pStyle w:val="6"/>
              <w:spacing w:before="12" w:line="109" w:lineRule="exact"/>
              <w:ind w:left="19" w:right="52" w:firstLine="11"/>
            </w:pPr>
            <w:r>
              <w:rPr>
                <w:spacing w:val="2"/>
              </w:rPr>
              <w:t>气管病变切除费-儿童</w:t>
            </w:r>
            <w:r>
              <w:rPr>
                <w:spacing w:val="5"/>
                <w:position w:val="-1"/>
              </w:rPr>
              <w:t>（加收）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9" w:line="210" w:lineRule="auto"/>
              <w:ind w:left="175"/>
            </w:pPr>
            <w:r>
              <w:rPr>
                <w:spacing w:val="-3"/>
              </w:rPr>
              <w:t>351</w:t>
            </w:r>
          </w:p>
        </w:tc>
        <w:tc>
          <w:tcPr>
            <w:tcW w:w="525" w:type="dxa"/>
            <w:vAlign w:val="top"/>
          </w:tcPr>
          <w:p>
            <w:pPr>
              <w:pStyle w:val="6"/>
              <w:spacing w:before="79" w:line="210" w:lineRule="auto"/>
              <w:ind w:left="176"/>
            </w:pPr>
            <w:r>
              <w:rPr>
                <w:spacing w:val="-3"/>
              </w:rPr>
              <w:t>334</w:t>
            </w:r>
          </w:p>
        </w:tc>
        <w:tc>
          <w:tcPr>
            <w:tcW w:w="525" w:type="dxa"/>
            <w:vAlign w:val="top"/>
          </w:tcPr>
          <w:p>
            <w:pPr>
              <w:pStyle w:val="6"/>
              <w:spacing w:before="79" w:line="210" w:lineRule="auto"/>
              <w:ind w:left="175"/>
            </w:pPr>
            <w:r>
              <w:rPr>
                <w:spacing w:val="-3"/>
              </w:rPr>
              <w:t>299</w:t>
            </w:r>
          </w:p>
        </w:tc>
        <w:tc>
          <w:tcPr>
            <w:tcW w:w="525" w:type="dxa"/>
            <w:vAlign w:val="top"/>
          </w:tcPr>
          <w:p>
            <w:pPr>
              <w:pStyle w:val="6"/>
              <w:spacing w:before="79" w:line="210" w:lineRule="auto"/>
              <w:ind w:left="176"/>
            </w:pPr>
            <w:r>
              <w:rPr>
                <w:spacing w:val="-3"/>
              </w:rPr>
              <w:t>284</w:t>
            </w:r>
          </w:p>
        </w:tc>
        <w:tc>
          <w:tcPr>
            <w:tcW w:w="525" w:type="dxa"/>
            <w:vAlign w:val="top"/>
          </w:tcPr>
          <w:p>
            <w:pPr>
              <w:pStyle w:val="6"/>
              <w:spacing w:before="79" w:line="210" w:lineRule="auto"/>
              <w:ind w:left="176"/>
            </w:pPr>
            <w:r>
              <w:rPr>
                <w:spacing w:val="-3"/>
              </w:rPr>
              <w:t>239</w:t>
            </w:r>
          </w:p>
        </w:tc>
        <w:tc>
          <w:tcPr>
            <w:tcW w:w="525" w:type="dxa"/>
            <w:vAlign w:val="top"/>
          </w:tcPr>
          <w:p>
            <w:pPr>
              <w:pStyle w:val="6"/>
              <w:spacing w:before="79" w:line="210" w:lineRule="auto"/>
              <w:ind w:left="182"/>
            </w:pPr>
            <w:r>
              <w:rPr>
                <w:spacing w:val="-5"/>
              </w:rPr>
              <w:t>191</w:t>
            </w:r>
          </w:p>
        </w:tc>
        <w:tc>
          <w:tcPr>
            <w:tcW w:w="525" w:type="dxa"/>
            <w:vAlign w:val="top"/>
          </w:tcPr>
          <w:p>
            <w:pPr>
              <w:pStyle w:val="6"/>
              <w:spacing w:before="72" w:line="203" w:lineRule="auto"/>
              <w:ind w:left="166"/>
            </w:pPr>
            <w:r>
              <w:rPr>
                <w:spacing w:val="-3"/>
              </w:rPr>
              <w:t>甲类</w:t>
            </w:r>
          </w:p>
        </w:tc>
        <w:tc>
          <w:tcPr>
            <w:tcW w:w="532" w:type="dxa"/>
            <w:vAlign w:val="top"/>
          </w:tcPr>
          <w:p>
            <w:pPr>
              <w:pStyle w:val="6"/>
              <w:spacing w:before="79" w:line="210"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9" w:line="221" w:lineRule="auto"/>
              <w:ind w:left="119"/>
            </w:pPr>
            <w:r>
              <w:rPr>
                <w:spacing w:val="-5"/>
              </w:rPr>
              <w:t>36</w:t>
            </w:r>
          </w:p>
        </w:tc>
        <w:tc>
          <w:tcPr>
            <w:tcW w:w="810" w:type="dxa"/>
            <w:vAlign w:val="top"/>
          </w:tcPr>
          <w:p>
            <w:pPr>
              <w:pStyle w:val="6"/>
              <w:spacing w:before="12" w:line="83" w:lineRule="exact"/>
              <w:ind w:left="10"/>
            </w:pPr>
            <w:r>
              <w:rPr>
                <w:position w:val="-1"/>
              </w:rPr>
              <w:t>0133070001200</w:t>
            </w:r>
          </w:p>
        </w:tc>
        <w:tc>
          <w:tcPr>
            <w:tcW w:w="1064" w:type="dxa"/>
            <w:vAlign w:val="top"/>
          </w:tcPr>
          <w:p>
            <w:pPr>
              <w:pStyle w:val="6"/>
              <w:spacing w:before="12" w:line="83" w:lineRule="exact"/>
              <w:ind w:left="31"/>
            </w:pPr>
            <w:r>
              <w:rPr>
                <w:spacing w:val="3"/>
              </w:rPr>
              <w:t>气管隆突病变切除费</w:t>
            </w:r>
          </w:p>
        </w:tc>
        <w:tc>
          <w:tcPr>
            <w:tcW w:w="1259" w:type="dxa"/>
            <w:vMerge w:val="restart"/>
            <w:tcBorders>
              <w:bottom w:val="nil"/>
            </w:tcBorders>
            <w:vAlign w:val="top"/>
          </w:tcPr>
          <w:p>
            <w:pPr>
              <w:pStyle w:val="6"/>
              <w:spacing w:before="64" w:line="204" w:lineRule="auto"/>
              <w:jc w:val="right"/>
            </w:pPr>
            <w:r>
              <w:rPr>
                <w:spacing w:val="1"/>
              </w:rPr>
              <w:t>通过手术切除气管隆凸病变</w:t>
            </w:r>
          </w:p>
          <w:p>
            <w:pPr>
              <w:pStyle w:val="6"/>
              <w:spacing w:before="64" w:line="61" w:lineRule="exact"/>
              <w:ind w:left="51"/>
            </w:pPr>
            <w:r>
              <w:rPr>
                <w:position w:val="2"/>
              </w:rPr>
              <w:t>。</w:t>
            </w:r>
          </w:p>
        </w:tc>
        <w:tc>
          <w:tcPr>
            <w:tcW w:w="2279" w:type="dxa"/>
            <w:vMerge w:val="restart"/>
            <w:tcBorders>
              <w:bottom w:val="nil"/>
            </w:tcBorders>
            <w:vAlign w:val="top"/>
          </w:tcPr>
          <w:p>
            <w:pPr>
              <w:pStyle w:val="6"/>
              <w:spacing w:before="11" w:line="167"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、切除</w:t>
            </w:r>
            <w:r>
              <w:rPr>
                <w:spacing w:val="3"/>
              </w:rPr>
              <w:t xml:space="preserve"> </w:t>
            </w:r>
            <w:r>
              <w:rPr>
                <w:spacing w:val="2"/>
              </w:rPr>
              <w:t>、缝合</w:t>
            </w:r>
            <w:r>
              <w:rPr>
                <w:spacing w:val="-7"/>
              </w:rPr>
              <w:t xml:space="preserve"> </w:t>
            </w:r>
            <w:r>
              <w:rPr>
                <w:spacing w:val="2"/>
              </w:rPr>
              <w:t>、处理用物等步骤所需的人力资源</w:t>
            </w:r>
            <w:r>
              <w:rPr>
                <w:spacing w:val="3"/>
              </w:rPr>
              <w:t>和基本物质资源消耗</w:t>
            </w:r>
            <w:r>
              <w:rPr>
                <w:spacing w:val="-1"/>
              </w:rPr>
              <w:t xml:space="preserve"> </w:t>
            </w:r>
            <w:r>
              <w:rPr>
                <w:spacing w:val="3"/>
              </w:rPr>
              <w:t>。</w:t>
            </w:r>
          </w:p>
        </w:tc>
        <w:tc>
          <w:tcPr>
            <w:tcW w:w="809" w:type="dxa"/>
            <w:vMerge w:val="restart"/>
            <w:tcBorders>
              <w:bottom w:val="nil"/>
            </w:tcBorders>
            <w:vAlign w:val="top"/>
          </w:tcPr>
          <w:p>
            <w:pPr>
              <w:pStyle w:val="6"/>
              <w:spacing w:before="132"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32"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12" w:line="83" w:lineRule="exact"/>
              <w:ind w:left="151"/>
            </w:pPr>
            <w:r>
              <w:rPr>
                <w:spacing w:val="-3"/>
                <w:position w:val="-1"/>
              </w:rPr>
              <w:t>1170</w:t>
            </w:r>
          </w:p>
        </w:tc>
        <w:tc>
          <w:tcPr>
            <w:tcW w:w="525" w:type="dxa"/>
            <w:vAlign w:val="top"/>
          </w:tcPr>
          <w:p>
            <w:pPr>
              <w:pStyle w:val="6"/>
              <w:spacing w:before="12" w:line="83" w:lineRule="exact"/>
              <w:ind w:left="151"/>
            </w:pPr>
            <w:r>
              <w:rPr>
                <w:spacing w:val="-3"/>
                <w:position w:val="-1"/>
              </w:rPr>
              <w:t>1112</w:t>
            </w:r>
          </w:p>
        </w:tc>
        <w:tc>
          <w:tcPr>
            <w:tcW w:w="525" w:type="dxa"/>
            <w:vAlign w:val="top"/>
          </w:tcPr>
          <w:p>
            <w:pPr>
              <w:pStyle w:val="6"/>
              <w:spacing w:before="12" w:line="83" w:lineRule="exact"/>
              <w:ind w:left="176"/>
            </w:pPr>
            <w:r>
              <w:rPr>
                <w:spacing w:val="-3"/>
                <w:position w:val="-1"/>
              </w:rPr>
              <w:t>995</w:t>
            </w:r>
          </w:p>
        </w:tc>
        <w:tc>
          <w:tcPr>
            <w:tcW w:w="525" w:type="dxa"/>
            <w:vAlign w:val="top"/>
          </w:tcPr>
          <w:p>
            <w:pPr>
              <w:pStyle w:val="6"/>
              <w:spacing w:before="12" w:line="83" w:lineRule="exact"/>
              <w:ind w:left="176"/>
            </w:pPr>
            <w:r>
              <w:rPr>
                <w:spacing w:val="-3"/>
                <w:position w:val="-1"/>
              </w:rPr>
              <w:t>945</w:t>
            </w:r>
          </w:p>
        </w:tc>
        <w:tc>
          <w:tcPr>
            <w:tcW w:w="525" w:type="dxa"/>
            <w:vAlign w:val="top"/>
          </w:tcPr>
          <w:p>
            <w:pPr>
              <w:pStyle w:val="6"/>
              <w:spacing w:before="12" w:line="83" w:lineRule="exact"/>
              <w:ind w:left="175"/>
            </w:pPr>
            <w:r>
              <w:rPr>
                <w:spacing w:val="-2"/>
                <w:position w:val="-1"/>
              </w:rPr>
              <w:t>796</w:t>
            </w:r>
          </w:p>
        </w:tc>
        <w:tc>
          <w:tcPr>
            <w:tcW w:w="525" w:type="dxa"/>
            <w:vAlign w:val="top"/>
          </w:tcPr>
          <w:p>
            <w:pPr>
              <w:pStyle w:val="6"/>
              <w:spacing w:before="12" w:line="83" w:lineRule="exact"/>
              <w:ind w:left="176"/>
            </w:pPr>
            <w:r>
              <w:rPr>
                <w:spacing w:val="-3"/>
                <w:position w:val="-1"/>
              </w:rPr>
              <w:t>637</w:t>
            </w:r>
          </w:p>
        </w:tc>
        <w:tc>
          <w:tcPr>
            <w:tcW w:w="525" w:type="dxa"/>
            <w:vAlign w:val="top"/>
          </w:tcPr>
          <w:p>
            <w:pPr>
              <w:pStyle w:val="6"/>
              <w:spacing w:before="12" w:line="83" w:lineRule="exact"/>
              <w:ind w:left="160"/>
            </w:pPr>
            <w:r>
              <w:t>丙类</w:t>
            </w:r>
          </w:p>
        </w:tc>
        <w:tc>
          <w:tcPr>
            <w:tcW w:w="532" w:type="dxa"/>
            <w:vAlign w:val="top"/>
          </w:tcPr>
          <w:p>
            <w:pPr>
              <w:pStyle w:val="6"/>
              <w:spacing w:before="12" w:line="83" w:lineRule="exact"/>
              <w:ind w:left="145"/>
            </w:pPr>
            <w:r>
              <w:rPr>
                <w:spacing w:val="-4"/>
                <w:position w:val="-1"/>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12" w:line="189" w:lineRule="auto"/>
              <w:ind w:left="10"/>
            </w:pPr>
            <w:r>
              <w:t>0133070001200</w:t>
            </w:r>
          </w:p>
          <w:p>
            <w:pPr>
              <w:pStyle w:val="6"/>
              <w:spacing w:line="102" w:lineRule="exact"/>
              <w:ind w:left="340"/>
            </w:pPr>
            <w:r>
              <w:rPr>
                <w:spacing w:val="-5"/>
                <w:position w:val="-1"/>
              </w:rPr>
              <w:t>01</w:t>
            </w:r>
          </w:p>
        </w:tc>
        <w:tc>
          <w:tcPr>
            <w:tcW w:w="1064" w:type="dxa"/>
            <w:vAlign w:val="top"/>
          </w:tcPr>
          <w:p>
            <w:pPr>
              <w:pStyle w:val="6"/>
              <w:spacing w:before="12" w:line="166" w:lineRule="auto"/>
              <w:ind w:left="25" w:right="52" w:firstLine="6"/>
            </w:pPr>
            <w:r>
              <w:rPr>
                <w:spacing w:val="2"/>
              </w:rPr>
              <w:t>气管隆突病变切除费-</w:t>
            </w:r>
            <w:r>
              <w:rPr>
                <w:spacing w:val="4"/>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9" w:line="221" w:lineRule="auto"/>
              <w:ind w:left="175"/>
            </w:pPr>
            <w:r>
              <w:rPr>
                <w:spacing w:val="-3"/>
              </w:rPr>
              <w:t>351</w:t>
            </w:r>
          </w:p>
        </w:tc>
        <w:tc>
          <w:tcPr>
            <w:tcW w:w="525" w:type="dxa"/>
            <w:vAlign w:val="top"/>
          </w:tcPr>
          <w:p>
            <w:pPr>
              <w:pStyle w:val="6"/>
              <w:spacing w:before="79" w:line="221" w:lineRule="auto"/>
              <w:ind w:left="176"/>
            </w:pPr>
            <w:r>
              <w:rPr>
                <w:spacing w:val="-3"/>
              </w:rPr>
              <w:t>334</w:t>
            </w:r>
          </w:p>
        </w:tc>
        <w:tc>
          <w:tcPr>
            <w:tcW w:w="525" w:type="dxa"/>
            <w:vAlign w:val="top"/>
          </w:tcPr>
          <w:p>
            <w:pPr>
              <w:pStyle w:val="6"/>
              <w:spacing w:before="79" w:line="221" w:lineRule="auto"/>
              <w:ind w:left="175"/>
            </w:pPr>
            <w:r>
              <w:rPr>
                <w:spacing w:val="-3"/>
              </w:rPr>
              <w:t>299</w:t>
            </w:r>
          </w:p>
        </w:tc>
        <w:tc>
          <w:tcPr>
            <w:tcW w:w="525" w:type="dxa"/>
            <w:vAlign w:val="top"/>
          </w:tcPr>
          <w:p>
            <w:pPr>
              <w:pStyle w:val="6"/>
              <w:spacing w:before="79" w:line="221" w:lineRule="auto"/>
              <w:ind w:left="176"/>
            </w:pPr>
            <w:r>
              <w:rPr>
                <w:spacing w:val="-3"/>
              </w:rPr>
              <w:t>284</w:t>
            </w:r>
          </w:p>
        </w:tc>
        <w:tc>
          <w:tcPr>
            <w:tcW w:w="525" w:type="dxa"/>
            <w:vAlign w:val="top"/>
          </w:tcPr>
          <w:p>
            <w:pPr>
              <w:pStyle w:val="6"/>
              <w:spacing w:before="79" w:line="221" w:lineRule="auto"/>
              <w:ind w:left="176"/>
            </w:pPr>
            <w:r>
              <w:rPr>
                <w:spacing w:val="-3"/>
              </w:rPr>
              <w:t>239</w:t>
            </w:r>
          </w:p>
        </w:tc>
        <w:tc>
          <w:tcPr>
            <w:tcW w:w="525" w:type="dxa"/>
            <w:vAlign w:val="top"/>
          </w:tcPr>
          <w:p>
            <w:pPr>
              <w:pStyle w:val="6"/>
              <w:spacing w:before="79" w:line="221" w:lineRule="auto"/>
              <w:ind w:left="182"/>
            </w:pPr>
            <w:r>
              <w:rPr>
                <w:spacing w:val="-5"/>
              </w:rPr>
              <w:t>191</w:t>
            </w:r>
          </w:p>
        </w:tc>
        <w:tc>
          <w:tcPr>
            <w:tcW w:w="525" w:type="dxa"/>
            <w:vAlign w:val="top"/>
          </w:tcPr>
          <w:p>
            <w:pPr>
              <w:pStyle w:val="6"/>
              <w:spacing w:before="72" w:line="203" w:lineRule="auto"/>
              <w:ind w:left="160"/>
            </w:pPr>
            <w:r>
              <w:t>丙类</w:t>
            </w:r>
          </w:p>
        </w:tc>
        <w:tc>
          <w:tcPr>
            <w:tcW w:w="532" w:type="dxa"/>
            <w:vAlign w:val="top"/>
          </w:tcPr>
          <w:p>
            <w:pPr>
              <w:pStyle w:val="6"/>
              <w:spacing w:before="79" w:line="221" w:lineRule="auto"/>
              <w:ind w:left="145"/>
            </w:pPr>
            <w:r>
              <w:rPr>
                <w:spacing w:val="-4"/>
              </w:rPr>
              <w:t>100%</w:t>
            </w:r>
          </w:p>
        </w:tc>
      </w:tr>
    </w:tbl>
    <w:p>
      <w:pPr>
        <w:rPr>
          <w:rFonts w:ascii="Arial"/>
          <w:sz w:val="21"/>
        </w:rPr>
      </w:pPr>
    </w:p>
    <w:p>
      <w:pPr>
        <w:rPr>
          <w:rFonts w:ascii="Arial" w:hAnsi="Arial" w:eastAsia="Arial" w:cs="Arial"/>
          <w:sz w:val="21"/>
          <w:szCs w:val="21"/>
        </w:rPr>
        <w:sectPr>
          <w:pgSz w:w="16820" w:h="11900"/>
          <w:pgMar w:top="1011" w:right="2523" w:bottom="0" w:left="675" w:header="0" w:footer="0" w:gutter="0"/>
          <w:cols w:space="720" w:num="1"/>
        </w:sectPr>
      </w:pPr>
    </w:p>
    <w:p>
      <w:pPr>
        <w:spacing w:before="11"/>
      </w:pPr>
    </w:p>
    <w:p>
      <w:pPr>
        <w:spacing w:before="11"/>
      </w:pPr>
    </w:p>
    <w:p>
      <w:pPr>
        <w:spacing w:before="11"/>
      </w:pPr>
    </w:p>
    <w:p>
      <w:pPr>
        <w:spacing w:before="11"/>
      </w:pPr>
    </w:p>
    <w:tbl>
      <w:tblPr>
        <w:tblStyle w:val="5"/>
        <w:tblW w:w="13396" w:type="dxa"/>
        <w:tblInd w:w="67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75"/>
        <w:gridCol w:w="810"/>
        <w:gridCol w:w="1064"/>
        <w:gridCol w:w="1259"/>
        <w:gridCol w:w="2279"/>
        <w:gridCol w:w="809"/>
        <w:gridCol w:w="809"/>
        <w:gridCol w:w="435"/>
        <w:gridCol w:w="1349"/>
        <w:gridCol w:w="525"/>
        <w:gridCol w:w="525"/>
        <w:gridCol w:w="525"/>
        <w:gridCol w:w="525"/>
        <w:gridCol w:w="525"/>
        <w:gridCol w:w="525"/>
        <w:gridCol w:w="525"/>
        <w:gridCol w:w="53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5" w:hRule="atLeast"/>
        </w:trPr>
        <w:tc>
          <w:tcPr>
            <w:tcW w:w="375" w:type="dxa"/>
            <w:vMerge w:val="restart"/>
            <w:tcBorders>
              <w:top w:val="single" w:color="000000" w:sz="2" w:space="0"/>
              <w:left w:val="single" w:color="000000" w:sz="2" w:space="0"/>
              <w:bottom w:val="nil"/>
            </w:tcBorders>
            <w:vAlign w:val="top"/>
          </w:tcPr>
          <w:p>
            <w:pPr>
              <w:pStyle w:val="6"/>
              <w:spacing w:before="135" w:line="221" w:lineRule="auto"/>
              <w:ind w:left="119"/>
            </w:pPr>
            <w:r>
              <w:rPr>
                <w:spacing w:val="-5"/>
              </w:rPr>
              <w:t>37</w:t>
            </w:r>
          </w:p>
        </w:tc>
        <w:tc>
          <w:tcPr>
            <w:tcW w:w="810" w:type="dxa"/>
            <w:tcBorders>
              <w:top w:val="single" w:color="000000" w:sz="2" w:space="0"/>
            </w:tcBorders>
            <w:vAlign w:val="top"/>
          </w:tcPr>
          <w:p>
            <w:pPr>
              <w:pStyle w:val="6"/>
              <w:spacing w:before="7" w:line="98" w:lineRule="exact"/>
              <w:ind w:left="10"/>
            </w:pPr>
            <w:r>
              <w:rPr>
                <w:position w:val="-1"/>
              </w:rPr>
              <w:t>0133070001300</w:t>
            </w:r>
          </w:p>
        </w:tc>
        <w:tc>
          <w:tcPr>
            <w:tcW w:w="1064" w:type="dxa"/>
            <w:tcBorders>
              <w:top w:val="single" w:color="000000" w:sz="2" w:space="0"/>
            </w:tcBorders>
            <w:vAlign w:val="top"/>
          </w:tcPr>
          <w:p>
            <w:pPr>
              <w:pStyle w:val="6"/>
              <w:spacing w:before="7" w:line="98" w:lineRule="exact"/>
              <w:ind w:left="26"/>
            </w:pPr>
            <w:r>
              <w:rPr>
                <w:spacing w:val="4"/>
                <w:position w:val="-1"/>
              </w:rPr>
              <w:t>胸腔探查费</w:t>
            </w:r>
          </w:p>
        </w:tc>
        <w:tc>
          <w:tcPr>
            <w:tcW w:w="1259" w:type="dxa"/>
            <w:vMerge w:val="restart"/>
            <w:tcBorders>
              <w:top w:val="single" w:color="000000" w:sz="2" w:space="0"/>
              <w:bottom w:val="nil"/>
            </w:tcBorders>
            <w:vAlign w:val="top"/>
          </w:tcPr>
          <w:p>
            <w:pPr>
              <w:pStyle w:val="6"/>
              <w:spacing w:before="60" w:line="203" w:lineRule="auto"/>
              <w:jc w:val="right"/>
            </w:pPr>
            <w:r>
              <w:rPr>
                <w:spacing w:val="1"/>
              </w:rPr>
              <w:t>通过手术探查胸腔，含止血</w:t>
            </w:r>
          </w:p>
          <w:p>
            <w:pPr>
              <w:pStyle w:val="6"/>
              <w:spacing w:before="64" w:line="61" w:lineRule="exact"/>
              <w:ind w:left="51"/>
            </w:pPr>
            <w:r>
              <w:rPr>
                <w:position w:val="2"/>
              </w:rPr>
              <w:t>。</w:t>
            </w:r>
          </w:p>
        </w:tc>
        <w:tc>
          <w:tcPr>
            <w:tcW w:w="2279" w:type="dxa"/>
            <w:vMerge w:val="restart"/>
            <w:tcBorders>
              <w:top w:val="single" w:color="000000" w:sz="2" w:space="0"/>
              <w:bottom w:val="nil"/>
            </w:tcBorders>
            <w:vAlign w:val="top"/>
          </w:tcPr>
          <w:p>
            <w:pPr>
              <w:pStyle w:val="6"/>
              <w:spacing w:before="7" w:line="164" w:lineRule="auto"/>
              <w:ind w:left="28" w:right="34" w:firstLine="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、探查</w:t>
            </w:r>
            <w:r>
              <w:rPr>
                <w:spacing w:val="6"/>
              </w:rPr>
              <w:t xml:space="preserve"> </w:t>
            </w:r>
            <w:r>
              <w:rPr>
                <w:spacing w:val="2"/>
              </w:rPr>
              <w:t>、缝合</w:t>
            </w:r>
            <w:r>
              <w:rPr>
                <w:spacing w:val="-7"/>
              </w:rPr>
              <w:t xml:space="preserve"> </w:t>
            </w:r>
            <w:r>
              <w:rPr>
                <w:spacing w:val="2"/>
              </w:rPr>
              <w:t>、处理用物，必要时止血等手术步</w:t>
            </w:r>
            <w:r>
              <w:rPr>
                <w:spacing w:val="4"/>
              </w:rPr>
              <w:t>骤的人力资源和基本物质资源消耗</w:t>
            </w:r>
          </w:p>
        </w:tc>
        <w:tc>
          <w:tcPr>
            <w:tcW w:w="809" w:type="dxa"/>
            <w:vMerge w:val="restart"/>
            <w:tcBorders>
              <w:top w:val="single" w:color="000000" w:sz="2" w:space="0"/>
              <w:bottom w:val="nil"/>
            </w:tcBorders>
            <w:vAlign w:val="top"/>
          </w:tcPr>
          <w:p>
            <w:pPr>
              <w:pStyle w:val="6"/>
              <w:spacing w:before="128" w:line="203" w:lineRule="auto"/>
              <w:ind w:left="134"/>
            </w:pPr>
            <w:r>
              <w:rPr>
                <w:spacing w:val="3"/>
              </w:rPr>
              <w:t>01儿童加收</w:t>
            </w:r>
          </w:p>
        </w:tc>
        <w:tc>
          <w:tcPr>
            <w:tcW w:w="809" w:type="dxa"/>
            <w:vMerge w:val="restart"/>
            <w:tcBorders>
              <w:top w:val="single" w:color="000000" w:sz="2" w:space="0"/>
              <w:bottom w:val="nil"/>
            </w:tcBorders>
            <w:vAlign w:val="top"/>
          </w:tcPr>
          <w:p>
            <w:pPr>
              <w:rPr>
                <w:rFonts w:ascii="Arial"/>
                <w:sz w:val="21"/>
              </w:rPr>
            </w:pPr>
          </w:p>
        </w:tc>
        <w:tc>
          <w:tcPr>
            <w:tcW w:w="435" w:type="dxa"/>
            <w:vMerge w:val="restart"/>
            <w:tcBorders>
              <w:top w:val="single" w:color="000000" w:sz="2" w:space="0"/>
              <w:bottom w:val="nil"/>
            </w:tcBorders>
            <w:vAlign w:val="top"/>
          </w:tcPr>
          <w:p>
            <w:pPr>
              <w:pStyle w:val="6"/>
              <w:spacing w:before="127" w:line="204" w:lineRule="auto"/>
              <w:ind w:left="170"/>
            </w:pPr>
            <w:r>
              <w:t>次</w:t>
            </w:r>
          </w:p>
        </w:tc>
        <w:tc>
          <w:tcPr>
            <w:tcW w:w="1349" w:type="dxa"/>
            <w:vMerge w:val="restart"/>
            <w:tcBorders>
              <w:top w:val="single" w:color="000000" w:sz="2" w:space="0"/>
              <w:bottom w:val="nil"/>
            </w:tcBorders>
            <w:vAlign w:val="top"/>
          </w:tcPr>
          <w:p>
            <w:pPr>
              <w:pStyle w:val="6"/>
              <w:spacing w:before="60" w:line="199" w:lineRule="auto"/>
              <w:ind w:left="32" w:right="45" w:firstLine="4"/>
            </w:pPr>
            <w:r>
              <w:rPr>
                <w:spacing w:val="4"/>
              </w:rPr>
              <w:t>不与同部位其他手术同时收</w:t>
            </w:r>
            <w:r>
              <w:t>取</w:t>
            </w:r>
            <w:r>
              <w:rPr>
                <w:spacing w:val="-8"/>
              </w:rPr>
              <w:t xml:space="preserve"> </w:t>
            </w:r>
            <w:r>
              <w:t>。</w:t>
            </w:r>
          </w:p>
        </w:tc>
        <w:tc>
          <w:tcPr>
            <w:tcW w:w="525" w:type="dxa"/>
            <w:tcBorders>
              <w:top w:val="single" w:color="000000" w:sz="2" w:space="0"/>
            </w:tcBorders>
            <w:vAlign w:val="top"/>
          </w:tcPr>
          <w:p>
            <w:pPr>
              <w:pStyle w:val="6"/>
              <w:spacing w:before="7" w:line="98" w:lineRule="exact"/>
              <w:ind w:left="151"/>
            </w:pPr>
            <w:r>
              <w:rPr>
                <w:spacing w:val="-3"/>
                <w:position w:val="-1"/>
              </w:rPr>
              <w:t>1490</w:t>
            </w:r>
          </w:p>
        </w:tc>
        <w:tc>
          <w:tcPr>
            <w:tcW w:w="525" w:type="dxa"/>
            <w:tcBorders>
              <w:top w:val="single" w:color="000000" w:sz="2" w:space="0"/>
            </w:tcBorders>
            <w:vAlign w:val="top"/>
          </w:tcPr>
          <w:p>
            <w:pPr>
              <w:pStyle w:val="6"/>
              <w:spacing w:before="7" w:line="98" w:lineRule="exact"/>
              <w:ind w:left="151"/>
            </w:pPr>
            <w:r>
              <w:rPr>
                <w:spacing w:val="-3"/>
                <w:position w:val="-1"/>
              </w:rPr>
              <w:t>1416</w:t>
            </w:r>
          </w:p>
        </w:tc>
        <w:tc>
          <w:tcPr>
            <w:tcW w:w="525" w:type="dxa"/>
            <w:tcBorders>
              <w:top w:val="single" w:color="000000" w:sz="2" w:space="0"/>
            </w:tcBorders>
            <w:vAlign w:val="top"/>
          </w:tcPr>
          <w:p>
            <w:pPr>
              <w:pStyle w:val="6"/>
              <w:spacing w:before="7" w:line="98" w:lineRule="exact"/>
              <w:ind w:left="151"/>
            </w:pPr>
            <w:r>
              <w:rPr>
                <w:spacing w:val="-3"/>
                <w:position w:val="-1"/>
              </w:rPr>
              <w:t>1267</w:t>
            </w:r>
          </w:p>
        </w:tc>
        <w:tc>
          <w:tcPr>
            <w:tcW w:w="525" w:type="dxa"/>
            <w:tcBorders>
              <w:top w:val="single" w:color="000000" w:sz="2" w:space="0"/>
            </w:tcBorders>
            <w:vAlign w:val="top"/>
          </w:tcPr>
          <w:p>
            <w:pPr>
              <w:pStyle w:val="6"/>
              <w:spacing w:before="7" w:line="98" w:lineRule="exact"/>
              <w:ind w:left="152"/>
            </w:pPr>
            <w:r>
              <w:rPr>
                <w:spacing w:val="-3"/>
                <w:position w:val="-1"/>
              </w:rPr>
              <w:t>1204</w:t>
            </w:r>
          </w:p>
        </w:tc>
        <w:tc>
          <w:tcPr>
            <w:tcW w:w="525" w:type="dxa"/>
            <w:tcBorders>
              <w:top w:val="single" w:color="000000" w:sz="2" w:space="0"/>
            </w:tcBorders>
            <w:vAlign w:val="top"/>
          </w:tcPr>
          <w:p>
            <w:pPr>
              <w:pStyle w:val="6"/>
              <w:spacing w:before="7" w:line="98" w:lineRule="exact"/>
              <w:ind w:left="152"/>
            </w:pPr>
            <w:r>
              <w:rPr>
                <w:spacing w:val="-3"/>
                <w:position w:val="-1"/>
              </w:rPr>
              <w:t>1140</w:t>
            </w:r>
          </w:p>
        </w:tc>
        <w:tc>
          <w:tcPr>
            <w:tcW w:w="525" w:type="dxa"/>
            <w:tcBorders>
              <w:top w:val="single" w:color="000000" w:sz="2" w:space="0"/>
            </w:tcBorders>
            <w:vAlign w:val="top"/>
          </w:tcPr>
          <w:p>
            <w:pPr>
              <w:pStyle w:val="6"/>
              <w:spacing w:before="7" w:line="98" w:lineRule="exact"/>
              <w:ind w:left="176"/>
            </w:pPr>
            <w:r>
              <w:rPr>
                <w:spacing w:val="-3"/>
                <w:position w:val="-1"/>
              </w:rPr>
              <w:t>912</w:t>
            </w:r>
          </w:p>
        </w:tc>
        <w:tc>
          <w:tcPr>
            <w:tcW w:w="525" w:type="dxa"/>
            <w:tcBorders>
              <w:top w:val="single" w:color="000000" w:sz="2" w:space="0"/>
            </w:tcBorders>
            <w:vAlign w:val="top"/>
          </w:tcPr>
          <w:p>
            <w:pPr>
              <w:pStyle w:val="6"/>
              <w:spacing w:before="7" w:line="98" w:lineRule="exact"/>
              <w:ind w:left="164"/>
            </w:pPr>
            <w:r>
              <w:rPr>
                <w:spacing w:val="-2"/>
                <w:position w:val="-1"/>
              </w:rPr>
              <w:t>乙类</w:t>
            </w:r>
          </w:p>
        </w:tc>
        <w:tc>
          <w:tcPr>
            <w:tcW w:w="532" w:type="dxa"/>
            <w:tcBorders>
              <w:top w:val="single" w:color="000000" w:sz="2" w:space="0"/>
            </w:tcBorders>
            <w:vAlign w:val="top"/>
          </w:tcPr>
          <w:p>
            <w:pPr>
              <w:pStyle w:val="6"/>
              <w:spacing w:before="7" w:line="98" w:lineRule="exact"/>
              <w:ind w:left="169"/>
            </w:pPr>
            <w:r>
              <w:rPr>
                <w:spacing w:val="-3"/>
                <w:position w:val="-1"/>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line="185" w:lineRule="auto"/>
              <w:ind w:left="10"/>
            </w:pPr>
            <w:r>
              <w:t>0133070001300</w:t>
            </w:r>
          </w:p>
          <w:p>
            <w:pPr>
              <w:pStyle w:val="6"/>
              <w:spacing w:line="96" w:lineRule="exact"/>
              <w:ind w:left="340"/>
            </w:pPr>
            <w:r>
              <w:rPr>
                <w:spacing w:val="-5"/>
                <w:position w:val="-1"/>
              </w:rPr>
              <w:t>01</w:t>
            </w:r>
          </w:p>
        </w:tc>
        <w:tc>
          <w:tcPr>
            <w:tcW w:w="1064" w:type="dxa"/>
            <w:vAlign w:val="top"/>
          </w:tcPr>
          <w:p>
            <w:pPr>
              <w:pStyle w:val="6"/>
              <w:spacing w:line="160" w:lineRule="auto"/>
              <w:ind w:left="26" w:right="52"/>
            </w:pPr>
            <w:r>
              <w:rPr>
                <w:spacing w:val="-1"/>
              </w:rPr>
              <w:t>胸腔探查费-儿童（ 加</w:t>
            </w:r>
            <w:r>
              <w:rPr>
                <w:spacing w:val="2"/>
              </w:rPr>
              <w:t>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65" w:line="222" w:lineRule="auto"/>
              <w:ind w:left="171"/>
            </w:pPr>
            <w:r>
              <w:rPr>
                <w:spacing w:val="-2"/>
              </w:rPr>
              <w:t>447</w:t>
            </w:r>
          </w:p>
        </w:tc>
        <w:tc>
          <w:tcPr>
            <w:tcW w:w="525" w:type="dxa"/>
            <w:vAlign w:val="top"/>
          </w:tcPr>
          <w:p>
            <w:pPr>
              <w:pStyle w:val="6"/>
              <w:spacing w:before="64" w:line="221" w:lineRule="auto"/>
              <w:ind w:left="171"/>
            </w:pPr>
            <w:r>
              <w:rPr>
                <w:spacing w:val="-2"/>
              </w:rPr>
              <w:t>425</w:t>
            </w:r>
          </w:p>
        </w:tc>
        <w:tc>
          <w:tcPr>
            <w:tcW w:w="525" w:type="dxa"/>
            <w:vAlign w:val="top"/>
          </w:tcPr>
          <w:p>
            <w:pPr>
              <w:pStyle w:val="6"/>
              <w:spacing w:before="65" w:line="221" w:lineRule="auto"/>
              <w:ind w:left="176"/>
            </w:pPr>
            <w:r>
              <w:rPr>
                <w:spacing w:val="-3"/>
              </w:rPr>
              <w:t>380</w:t>
            </w:r>
          </w:p>
        </w:tc>
        <w:tc>
          <w:tcPr>
            <w:tcW w:w="525" w:type="dxa"/>
            <w:vAlign w:val="top"/>
          </w:tcPr>
          <w:p>
            <w:pPr>
              <w:pStyle w:val="6"/>
              <w:spacing w:before="65" w:line="221" w:lineRule="auto"/>
              <w:ind w:left="176"/>
            </w:pPr>
            <w:r>
              <w:rPr>
                <w:spacing w:val="-3"/>
              </w:rPr>
              <w:t>361</w:t>
            </w:r>
          </w:p>
        </w:tc>
        <w:tc>
          <w:tcPr>
            <w:tcW w:w="525" w:type="dxa"/>
            <w:vAlign w:val="top"/>
          </w:tcPr>
          <w:p>
            <w:pPr>
              <w:pStyle w:val="6"/>
              <w:spacing w:before="65" w:line="221" w:lineRule="auto"/>
              <w:ind w:left="176"/>
            </w:pPr>
            <w:r>
              <w:rPr>
                <w:spacing w:val="-3"/>
              </w:rPr>
              <w:t>342</w:t>
            </w:r>
          </w:p>
        </w:tc>
        <w:tc>
          <w:tcPr>
            <w:tcW w:w="525" w:type="dxa"/>
            <w:vAlign w:val="top"/>
          </w:tcPr>
          <w:p>
            <w:pPr>
              <w:pStyle w:val="6"/>
              <w:spacing w:before="65" w:line="222" w:lineRule="auto"/>
              <w:ind w:left="176"/>
            </w:pPr>
            <w:r>
              <w:rPr>
                <w:spacing w:val="-3"/>
              </w:rPr>
              <w:t>274</w:t>
            </w:r>
          </w:p>
        </w:tc>
        <w:tc>
          <w:tcPr>
            <w:tcW w:w="525" w:type="dxa"/>
            <w:vAlign w:val="top"/>
          </w:tcPr>
          <w:p>
            <w:pPr>
              <w:pStyle w:val="6"/>
              <w:spacing w:before="57" w:line="203" w:lineRule="auto"/>
              <w:ind w:left="164"/>
            </w:pPr>
            <w:r>
              <w:rPr>
                <w:spacing w:val="-2"/>
              </w:rPr>
              <w:t>乙类</w:t>
            </w:r>
          </w:p>
        </w:tc>
        <w:tc>
          <w:tcPr>
            <w:tcW w:w="532" w:type="dxa"/>
            <w:vAlign w:val="top"/>
          </w:tcPr>
          <w:p>
            <w:pPr>
              <w:pStyle w:val="6"/>
              <w:spacing w:before="65" w:line="221" w:lineRule="auto"/>
              <w:ind w:left="16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26" w:line="221" w:lineRule="auto"/>
              <w:ind w:left="119"/>
            </w:pPr>
            <w:r>
              <w:rPr>
                <w:spacing w:val="-5"/>
              </w:rPr>
              <w:t>38</w:t>
            </w:r>
          </w:p>
        </w:tc>
        <w:tc>
          <w:tcPr>
            <w:tcW w:w="810" w:type="dxa"/>
            <w:vAlign w:val="top"/>
          </w:tcPr>
          <w:p>
            <w:pPr>
              <w:pStyle w:val="6"/>
              <w:spacing w:line="95" w:lineRule="exact"/>
              <w:ind w:left="10"/>
            </w:pPr>
            <w:r>
              <w:rPr>
                <w:position w:val="-1"/>
              </w:rPr>
              <w:t>0133070001400</w:t>
            </w:r>
          </w:p>
        </w:tc>
        <w:tc>
          <w:tcPr>
            <w:tcW w:w="1064" w:type="dxa"/>
            <w:vAlign w:val="top"/>
          </w:tcPr>
          <w:p>
            <w:pPr>
              <w:pStyle w:val="6"/>
              <w:spacing w:line="95" w:lineRule="exact"/>
              <w:ind w:left="26"/>
            </w:pPr>
            <w:r>
              <w:rPr>
                <w:spacing w:val="4"/>
                <w:position w:val="-1"/>
              </w:rPr>
              <w:t>胸腔病变切除费</w:t>
            </w:r>
          </w:p>
        </w:tc>
        <w:tc>
          <w:tcPr>
            <w:tcW w:w="1259" w:type="dxa"/>
            <w:vMerge w:val="restart"/>
            <w:tcBorders>
              <w:bottom w:val="nil"/>
            </w:tcBorders>
            <w:vAlign w:val="top"/>
          </w:tcPr>
          <w:p>
            <w:pPr>
              <w:pStyle w:val="6"/>
              <w:spacing w:before="118" w:line="204" w:lineRule="auto"/>
              <w:ind w:left="27"/>
            </w:pPr>
            <w:r>
              <w:rPr>
                <w:spacing w:val="4"/>
              </w:rPr>
              <w:t>通过手术切除胸腔病变</w:t>
            </w:r>
            <w:r>
              <w:rPr>
                <w:spacing w:val="-7"/>
              </w:rPr>
              <w:t xml:space="preserve"> </w:t>
            </w:r>
            <w:r>
              <w:rPr>
                <w:spacing w:val="4"/>
              </w:rPr>
              <w:t>。</w:t>
            </w:r>
          </w:p>
        </w:tc>
        <w:tc>
          <w:tcPr>
            <w:tcW w:w="2279" w:type="dxa"/>
            <w:vMerge w:val="restart"/>
            <w:tcBorders>
              <w:bottom w:val="nil"/>
            </w:tcBorders>
            <w:vAlign w:val="top"/>
          </w:tcPr>
          <w:p>
            <w:pPr>
              <w:pStyle w:val="6"/>
              <w:spacing w:before="1" w:line="162" w:lineRule="auto"/>
              <w:ind w:left="29" w:right="34"/>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、切除</w:t>
            </w:r>
            <w:r>
              <w:t xml:space="preserve"> </w:t>
            </w:r>
            <w:r>
              <w:rPr>
                <w:spacing w:val="3"/>
              </w:rPr>
              <w:t>、缝合</w:t>
            </w:r>
            <w:r>
              <w:rPr>
                <w:spacing w:val="5"/>
              </w:rPr>
              <w:t xml:space="preserve"> </w:t>
            </w:r>
            <w:r>
              <w:rPr>
                <w:spacing w:val="3"/>
              </w:rPr>
              <w:t>、处理用物等手术步骤的人力资源和基本物质资源消耗</w:t>
            </w:r>
          </w:p>
        </w:tc>
        <w:tc>
          <w:tcPr>
            <w:tcW w:w="809" w:type="dxa"/>
            <w:vMerge w:val="restart"/>
            <w:tcBorders>
              <w:bottom w:val="nil"/>
            </w:tcBorders>
            <w:vAlign w:val="top"/>
          </w:tcPr>
          <w:p>
            <w:pPr>
              <w:pStyle w:val="6"/>
              <w:spacing w:before="119"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18" w:line="204" w:lineRule="auto"/>
              <w:ind w:left="170"/>
            </w:pPr>
            <w:r>
              <w:t>次</w:t>
            </w:r>
          </w:p>
        </w:tc>
        <w:tc>
          <w:tcPr>
            <w:tcW w:w="1349" w:type="dxa"/>
            <w:vMerge w:val="restart"/>
            <w:tcBorders>
              <w:bottom w:val="nil"/>
            </w:tcBorders>
            <w:vAlign w:val="top"/>
          </w:tcPr>
          <w:p>
            <w:pPr>
              <w:pStyle w:val="6"/>
              <w:spacing w:before="51" w:line="198" w:lineRule="auto"/>
              <w:ind w:left="31" w:right="45" w:firstLine="3"/>
            </w:pPr>
            <w:r>
              <w:rPr>
                <w:spacing w:val="2"/>
              </w:rPr>
              <w:t>本项目中的“胸腔</w:t>
            </w:r>
            <w:r>
              <w:rPr>
                <w:spacing w:val="-1"/>
              </w:rPr>
              <w:t xml:space="preserve"> </w:t>
            </w:r>
            <w:r>
              <w:rPr>
                <w:spacing w:val="2"/>
              </w:rPr>
              <w:t>”指：膈</w:t>
            </w:r>
            <w:r>
              <w:rPr>
                <w:spacing w:val="-2"/>
              </w:rPr>
              <w:t>肌</w:t>
            </w:r>
            <w:r>
              <w:rPr>
                <w:spacing w:val="-4"/>
              </w:rPr>
              <w:t xml:space="preserve"> </w:t>
            </w:r>
            <w:r>
              <w:rPr>
                <w:spacing w:val="-2"/>
              </w:rPr>
              <w:t>、胸膜</w:t>
            </w:r>
            <w:r>
              <w:rPr>
                <w:spacing w:val="-7"/>
              </w:rPr>
              <w:t xml:space="preserve"> </w:t>
            </w:r>
            <w:r>
              <w:rPr>
                <w:spacing w:val="-2"/>
              </w:rPr>
              <w:t>。</w:t>
            </w:r>
          </w:p>
        </w:tc>
        <w:tc>
          <w:tcPr>
            <w:tcW w:w="525" w:type="dxa"/>
            <w:vAlign w:val="top"/>
          </w:tcPr>
          <w:p>
            <w:pPr>
              <w:pStyle w:val="6"/>
              <w:spacing w:line="95" w:lineRule="exact"/>
              <w:ind w:left="145"/>
            </w:pPr>
            <w:r>
              <w:rPr>
                <w:spacing w:val="-2"/>
                <w:position w:val="-1"/>
              </w:rPr>
              <w:t>3488</w:t>
            </w:r>
          </w:p>
        </w:tc>
        <w:tc>
          <w:tcPr>
            <w:tcW w:w="525" w:type="dxa"/>
            <w:vAlign w:val="top"/>
          </w:tcPr>
          <w:p>
            <w:pPr>
              <w:pStyle w:val="6"/>
              <w:spacing w:line="95" w:lineRule="exact"/>
              <w:ind w:left="145"/>
            </w:pPr>
            <w:r>
              <w:rPr>
                <w:spacing w:val="-2"/>
                <w:position w:val="-1"/>
              </w:rPr>
              <w:t>3314</w:t>
            </w:r>
          </w:p>
        </w:tc>
        <w:tc>
          <w:tcPr>
            <w:tcW w:w="525" w:type="dxa"/>
            <w:vAlign w:val="top"/>
          </w:tcPr>
          <w:p>
            <w:pPr>
              <w:pStyle w:val="6"/>
              <w:spacing w:line="95" w:lineRule="exact"/>
              <w:ind w:left="145"/>
            </w:pPr>
            <w:r>
              <w:rPr>
                <w:spacing w:val="-2"/>
                <w:position w:val="-1"/>
              </w:rPr>
              <w:t>2965</w:t>
            </w:r>
          </w:p>
        </w:tc>
        <w:tc>
          <w:tcPr>
            <w:tcW w:w="525" w:type="dxa"/>
            <w:vAlign w:val="top"/>
          </w:tcPr>
          <w:p>
            <w:pPr>
              <w:pStyle w:val="6"/>
              <w:spacing w:line="95" w:lineRule="exact"/>
              <w:ind w:left="145"/>
            </w:pPr>
            <w:r>
              <w:rPr>
                <w:spacing w:val="-2"/>
                <w:position w:val="-1"/>
              </w:rPr>
              <w:t>2817</w:t>
            </w:r>
          </w:p>
        </w:tc>
        <w:tc>
          <w:tcPr>
            <w:tcW w:w="525" w:type="dxa"/>
            <w:vAlign w:val="top"/>
          </w:tcPr>
          <w:p>
            <w:pPr>
              <w:pStyle w:val="6"/>
              <w:spacing w:line="95" w:lineRule="exact"/>
              <w:ind w:left="146"/>
            </w:pPr>
            <w:r>
              <w:rPr>
                <w:spacing w:val="-2"/>
                <w:position w:val="-1"/>
              </w:rPr>
              <w:t>2372</w:t>
            </w:r>
          </w:p>
        </w:tc>
        <w:tc>
          <w:tcPr>
            <w:tcW w:w="525" w:type="dxa"/>
            <w:vAlign w:val="top"/>
          </w:tcPr>
          <w:p>
            <w:pPr>
              <w:pStyle w:val="6"/>
              <w:spacing w:line="95" w:lineRule="exact"/>
              <w:ind w:left="152"/>
            </w:pPr>
            <w:r>
              <w:rPr>
                <w:spacing w:val="-3"/>
                <w:position w:val="-1"/>
              </w:rPr>
              <w:t>1898</w:t>
            </w:r>
          </w:p>
        </w:tc>
        <w:tc>
          <w:tcPr>
            <w:tcW w:w="525" w:type="dxa"/>
            <w:vAlign w:val="top"/>
          </w:tcPr>
          <w:p>
            <w:pPr>
              <w:pStyle w:val="6"/>
              <w:spacing w:line="95" w:lineRule="exact"/>
              <w:ind w:left="166"/>
            </w:pPr>
            <w:r>
              <w:rPr>
                <w:spacing w:val="-3"/>
              </w:rPr>
              <w:t>甲类</w:t>
            </w:r>
          </w:p>
        </w:tc>
        <w:tc>
          <w:tcPr>
            <w:tcW w:w="532" w:type="dxa"/>
            <w:vAlign w:val="top"/>
          </w:tcPr>
          <w:p>
            <w:pPr>
              <w:pStyle w:val="6"/>
              <w:spacing w:line="95"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line="187" w:lineRule="auto"/>
              <w:ind w:left="10"/>
            </w:pPr>
            <w:r>
              <w:t>0133070001400</w:t>
            </w:r>
          </w:p>
          <w:p>
            <w:pPr>
              <w:pStyle w:val="6"/>
              <w:spacing w:line="95" w:lineRule="exact"/>
              <w:ind w:left="340"/>
            </w:pPr>
            <w:r>
              <w:rPr>
                <w:spacing w:val="-5"/>
                <w:position w:val="-1"/>
              </w:rPr>
              <w:t>01</w:t>
            </w:r>
          </w:p>
        </w:tc>
        <w:tc>
          <w:tcPr>
            <w:tcW w:w="1064" w:type="dxa"/>
            <w:vAlign w:val="top"/>
          </w:tcPr>
          <w:p>
            <w:pPr>
              <w:pStyle w:val="6"/>
              <w:spacing w:line="160" w:lineRule="auto"/>
              <w:ind w:left="19" w:right="52" w:firstLine="6"/>
            </w:pPr>
            <w:r>
              <w:rPr>
                <w:spacing w:val="2"/>
              </w:rPr>
              <w:t>胸腔病变切除费-儿童</w:t>
            </w:r>
            <w:r>
              <w:rPr>
                <w:spacing w:val="5"/>
              </w:rPr>
              <w:t>（加收）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66" w:line="221" w:lineRule="auto"/>
              <w:ind w:left="151"/>
            </w:pPr>
            <w:r>
              <w:rPr>
                <w:spacing w:val="-3"/>
              </w:rPr>
              <w:t>1046</w:t>
            </w:r>
          </w:p>
        </w:tc>
        <w:tc>
          <w:tcPr>
            <w:tcW w:w="525" w:type="dxa"/>
            <w:vAlign w:val="top"/>
          </w:tcPr>
          <w:p>
            <w:pPr>
              <w:pStyle w:val="6"/>
              <w:spacing w:before="66" w:line="221" w:lineRule="auto"/>
              <w:ind w:left="176"/>
            </w:pPr>
            <w:r>
              <w:rPr>
                <w:spacing w:val="-3"/>
              </w:rPr>
              <w:t>994</w:t>
            </w:r>
          </w:p>
        </w:tc>
        <w:tc>
          <w:tcPr>
            <w:tcW w:w="525" w:type="dxa"/>
            <w:vAlign w:val="top"/>
          </w:tcPr>
          <w:p>
            <w:pPr>
              <w:pStyle w:val="6"/>
              <w:spacing w:before="66" w:line="221" w:lineRule="auto"/>
              <w:ind w:left="175"/>
            </w:pPr>
            <w:r>
              <w:rPr>
                <w:spacing w:val="-3"/>
              </w:rPr>
              <w:t>890</w:t>
            </w:r>
          </w:p>
        </w:tc>
        <w:tc>
          <w:tcPr>
            <w:tcW w:w="525" w:type="dxa"/>
            <w:vAlign w:val="top"/>
          </w:tcPr>
          <w:p>
            <w:pPr>
              <w:pStyle w:val="6"/>
              <w:spacing w:before="66" w:line="221" w:lineRule="auto"/>
              <w:ind w:left="176"/>
            </w:pPr>
            <w:r>
              <w:rPr>
                <w:spacing w:val="-3"/>
              </w:rPr>
              <w:t>845</w:t>
            </w:r>
          </w:p>
        </w:tc>
        <w:tc>
          <w:tcPr>
            <w:tcW w:w="525" w:type="dxa"/>
            <w:vAlign w:val="top"/>
          </w:tcPr>
          <w:p>
            <w:pPr>
              <w:pStyle w:val="6"/>
              <w:spacing w:before="66" w:line="222" w:lineRule="auto"/>
              <w:ind w:left="175"/>
            </w:pPr>
            <w:r>
              <w:rPr>
                <w:spacing w:val="-2"/>
              </w:rPr>
              <w:t>712</w:t>
            </w:r>
          </w:p>
        </w:tc>
        <w:tc>
          <w:tcPr>
            <w:tcW w:w="525" w:type="dxa"/>
            <w:vAlign w:val="top"/>
          </w:tcPr>
          <w:p>
            <w:pPr>
              <w:pStyle w:val="6"/>
              <w:spacing w:before="66" w:line="221" w:lineRule="auto"/>
              <w:ind w:left="176"/>
            </w:pPr>
            <w:r>
              <w:rPr>
                <w:spacing w:val="-3"/>
              </w:rPr>
              <w:t>569</w:t>
            </w:r>
          </w:p>
        </w:tc>
        <w:tc>
          <w:tcPr>
            <w:tcW w:w="525" w:type="dxa"/>
            <w:vAlign w:val="top"/>
          </w:tcPr>
          <w:p>
            <w:pPr>
              <w:pStyle w:val="6"/>
              <w:spacing w:before="58" w:line="203" w:lineRule="auto"/>
              <w:ind w:left="166"/>
            </w:pPr>
            <w:r>
              <w:rPr>
                <w:spacing w:val="-3"/>
              </w:rPr>
              <w:t>甲类</w:t>
            </w:r>
          </w:p>
        </w:tc>
        <w:tc>
          <w:tcPr>
            <w:tcW w:w="532" w:type="dxa"/>
            <w:vAlign w:val="top"/>
          </w:tcPr>
          <w:p>
            <w:pPr>
              <w:pStyle w:val="6"/>
              <w:spacing w:before="66"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5" w:hRule="atLeast"/>
        </w:trPr>
        <w:tc>
          <w:tcPr>
            <w:tcW w:w="375" w:type="dxa"/>
            <w:vMerge w:val="restart"/>
            <w:tcBorders>
              <w:left w:val="single" w:color="000000" w:sz="2" w:space="0"/>
              <w:bottom w:val="nil"/>
            </w:tcBorders>
            <w:vAlign w:val="top"/>
          </w:tcPr>
          <w:p>
            <w:pPr>
              <w:pStyle w:val="6"/>
              <w:spacing w:before="187" w:line="221" w:lineRule="auto"/>
              <w:ind w:left="119"/>
            </w:pPr>
            <w:r>
              <w:rPr>
                <w:spacing w:val="-5"/>
              </w:rPr>
              <w:t>39</w:t>
            </w:r>
          </w:p>
        </w:tc>
        <w:tc>
          <w:tcPr>
            <w:tcW w:w="810" w:type="dxa"/>
            <w:vAlign w:val="top"/>
          </w:tcPr>
          <w:p>
            <w:pPr>
              <w:pStyle w:val="6"/>
              <w:spacing w:line="216" w:lineRule="auto"/>
              <w:ind w:left="10"/>
            </w:pPr>
            <w:r>
              <w:t>0133070001500</w:t>
            </w:r>
          </w:p>
        </w:tc>
        <w:tc>
          <w:tcPr>
            <w:tcW w:w="1064" w:type="dxa"/>
            <w:vAlign w:val="top"/>
          </w:tcPr>
          <w:p>
            <w:pPr>
              <w:pStyle w:val="6"/>
              <w:spacing w:before="22" w:line="185" w:lineRule="auto"/>
              <w:jc w:val="right"/>
            </w:pPr>
            <w:r>
              <w:rPr>
                <w:spacing w:val="2"/>
              </w:rPr>
              <w:t>非解剖性肺部分切除费</w:t>
            </w:r>
          </w:p>
        </w:tc>
        <w:tc>
          <w:tcPr>
            <w:tcW w:w="1259" w:type="dxa"/>
            <w:vMerge w:val="restart"/>
            <w:tcBorders>
              <w:bottom w:val="nil"/>
            </w:tcBorders>
            <w:vAlign w:val="top"/>
          </w:tcPr>
          <w:p>
            <w:pPr>
              <w:pStyle w:val="6"/>
              <w:spacing w:before="45" w:line="195" w:lineRule="auto"/>
              <w:ind w:left="27" w:firstLine="3"/>
              <w:jc w:val="both"/>
            </w:pPr>
            <w:r>
              <w:rPr>
                <w:spacing w:val="1"/>
              </w:rPr>
              <w:t>不按照肺叶或肺段的解剖结构，通过手术切除单侧局部</w:t>
            </w:r>
            <w:r>
              <w:t>肺组织</w:t>
            </w:r>
            <w:r>
              <w:rPr>
                <w:spacing w:val="-9"/>
              </w:rPr>
              <w:t xml:space="preserve"> </w:t>
            </w:r>
            <w:r>
              <w:t>。</w:t>
            </w:r>
          </w:p>
        </w:tc>
        <w:tc>
          <w:tcPr>
            <w:tcW w:w="2279" w:type="dxa"/>
            <w:vMerge w:val="restart"/>
            <w:tcBorders>
              <w:bottom w:val="nil"/>
            </w:tcBorders>
            <w:vAlign w:val="top"/>
          </w:tcPr>
          <w:p>
            <w:pPr>
              <w:pStyle w:val="6"/>
              <w:spacing w:before="45" w:line="195"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、切除</w:t>
            </w:r>
            <w:r>
              <w:rPr>
                <w:spacing w:val="3"/>
              </w:rPr>
              <w:t xml:space="preserve"> </w:t>
            </w:r>
            <w:r>
              <w:rPr>
                <w:spacing w:val="2"/>
              </w:rPr>
              <w:t>、缝合</w:t>
            </w:r>
            <w:r>
              <w:rPr>
                <w:spacing w:val="-7"/>
              </w:rPr>
              <w:t xml:space="preserve"> </w:t>
            </w:r>
            <w:r>
              <w:rPr>
                <w:spacing w:val="2"/>
              </w:rPr>
              <w:t>、处理用物等步骤所需的人力资源</w:t>
            </w:r>
            <w:r>
              <w:rPr>
                <w:spacing w:val="3"/>
              </w:rPr>
              <w:t>和基本物质资源消耗</w:t>
            </w:r>
            <w:r>
              <w:rPr>
                <w:spacing w:val="-1"/>
              </w:rPr>
              <w:t xml:space="preserve"> </w:t>
            </w:r>
            <w:r>
              <w:rPr>
                <w:spacing w:val="3"/>
              </w:rPr>
              <w:t>。</w:t>
            </w:r>
          </w:p>
        </w:tc>
        <w:tc>
          <w:tcPr>
            <w:tcW w:w="809" w:type="dxa"/>
            <w:vMerge w:val="restart"/>
            <w:tcBorders>
              <w:bottom w:val="nil"/>
            </w:tcBorders>
            <w:vAlign w:val="top"/>
          </w:tcPr>
          <w:p>
            <w:pPr>
              <w:pStyle w:val="6"/>
              <w:spacing w:before="180"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79" w:line="204" w:lineRule="auto"/>
              <w:ind w:left="110"/>
            </w:pPr>
            <w:r>
              <w:rPr>
                <w:spacing w:val="1"/>
              </w:rPr>
              <w:t>单侧</w:t>
            </w:r>
          </w:p>
        </w:tc>
        <w:tc>
          <w:tcPr>
            <w:tcW w:w="1349" w:type="dxa"/>
            <w:vMerge w:val="restart"/>
            <w:tcBorders>
              <w:bottom w:val="nil"/>
            </w:tcBorders>
            <w:vAlign w:val="top"/>
          </w:tcPr>
          <w:p>
            <w:pPr>
              <w:rPr>
                <w:rFonts w:ascii="Arial"/>
                <w:sz w:val="21"/>
              </w:rPr>
            </w:pPr>
          </w:p>
        </w:tc>
        <w:tc>
          <w:tcPr>
            <w:tcW w:w="525" w:type="dxa"/>
            <w:vAlign w:val="top"/>
          </w:tcPr>
          <w:p>
            <w:pPr>
              <w:pStyle w:val="6"/>
              <w:spacing w:before="29" w:line="175" w:lineRule="auto"/>
              <w:ind w:left="145"/>
            </w:pPr>
            <w:r>
              <w:rPr>
                <w:spacing w:val="-2"/>
              </w:rPr>
              <w:t>2903</w:t>
            </w:r>
          </w:p>
        </w:tc>
        <w:tc>
          <w:tcPr>
            <w:tcW w:w="525" w:type="dxa"/>
            <w:vAlign w:val="top"/>
          </w:tcPr>
          <w:p>
            <w:pPr>
              <w:pStyle w:val="6"/>
              <w:spacing w:before="29" w:line="175" w:lineRule="auto"/>
              <w:ind w:left="145"/>
            </w:pPr>
            <w:r>
              <w:rPr>
                <w:spacing w:val="-2"/>
              </w:rPr>
              <w:t>2758</w:t>
            </w:r>
          </w:p>
        </w:tc>
        <w:tc>
          <w:tcPr>
            <w:tcW w:w="525" w:type="dxa"/>
            <w:vAlign w:val="top"/>
          </w:tcPr>
          <w:p>
            <w:pPr>
              <w:pStyle w:val="6"/>
              <w:spacing w:before="29" w:line="175" w:lineRule="auto"/>
              <w:ind w:left="145"/>
            </w:pPr>
            <w:r>
              <w:rPr>
                <w:spacing w:val="-2"/>
              </w:rPr>
              <w:t>2468</w:t>
            </w:r>
          </w:p>
        </w:tc>
        <w:tc>
          <w:tcPr>
            <w:tcW w:w="525" w:type="dxa"/>
            <w:vAlign w:val="top"/>
          </w:tcPr>
          <w:p>
            <w:pPr>
              <w:pStyle w:val="6"/>
              <w:spacing w:before="29" w:line="175" w:lineRule="auto"/>
              <w:ind w:left="145"/>
            </w:pPr>
            <w:r>
              <w:rPr>
                <w:spacing w:val="-2"/>
              </w:rPr>
              <w:t>2345</w:t>
            </w:r>
          </w:p>
        </w:tc>
        <w:tc>
          <w:tcPr>
            <w:tcW w:w="525" w:type="dxa"/>
            <w:vAlign w:val="top"/>
          </w:tcPr>
          <w:p>
            <w:pPr>
              <w:pStyle w:val="6"/>
              <w:spacing w:before="29" w:line="175" w:lineRule="auto"/>
              <w:ind w:left="146"/>
            </w:pPr>
            <w:r>
              <w:rPr>
                <w:spacing w:val="-2"/>
              </w:rPr>
              <w:t>2221</w:t>
            </w:r>
          </w:p>
        </w:tc>
        <w:tc>
          <w:tcPr>
            <w:tcW w:w="525" w:type="dxa"/>
            <w:vAlign w:val="top"/>
          </w:tcPr>
          <w:p>
            <w:pPr>
              <w:pStyle w:val="6"/>
              <w:spacing w:before="29" w:line="175" w:lineRule="auto"/>
              <w:ind w:left="152"/>
            </w:pPr>
            <w:r>
              <w:rPr>
                <w:spacing w:val="-3"/>
              </w:rPr>
              <w:t>1777</w:t>
            </w:r>
          </w:p>
        </w:tc>
        <w:tc>
          <w:tcPr>
            <w:tcW w:w="525" w:type="dxa"/>
            <w:vAlign w:val="top"/>
          </w:tcPr>
          <w:p>
            <w:pPr>
              <w:pStyle w:val="6"/>
              <w:spacing w:before="22" w:line="185" w:lineRule="auto"/>
              <w:ind w:left="166"/>
            </w:pPr>
            <w:r>
              <w:rPr>
                <w:spacing w:val="-3"/>
              </w:rPr>
              <w:t>甲类</w:t>
            </w:r>
          </w:p>
        </w:tc>
        <w:tc>
          <w:tcPr>
            <w:tcW w:w="532" w:type="dxa"/>
            <w:vAlign w:val="top"/>
          </w:tcPr>
          <w:p>
            <w:pPr>
              <w:pStyle w:val="6"/>
              <w:spacing w:before="29" w:line="175"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line="158" w:lineRule="auto"/>
              <w:ind w:left="340"/>
              <w:rPr>
                <w:sz w:val="6"/>
                <w:szCs w:val="6"/>
              </w:rPr>
            </w:pPr>
            <w:r>
              <mc:AlternateContent>
                <mc:Choice Requires="wps">
                  <w:drawing>
                    <wp:anchor distT="0" distB="0" distL="114300" distR="114300" simplePos="0" relativeHeight="251667456" behindDoc="0" locked="0" layoutInCell="1" allowOverlap="1">
                      <wp:simplePos x="0" y="0"/>
                      <wp:positionH relativeFrom="column">
                        <wp:posOffset>-5715</wp:posOffset>
                      </wp:positionH>
                      <wp:positionV relativeFrom="paragraph">
                        <wp:posOffset>1270</wp:posOffset>
                      </wp:positionV>
                      <wp:extent cx="513715" cy="1117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13715" cy="111760"/>
                              </a:xfrm>
                              <a:prstGeom prst="rect">
                                <a:avLst/>
                              </a:prstGeom>
                              <a:noFill/>
                              <a:ln>
                                <a:noFill/>
                              </a:ln>
                            </wps:spPr>
                            <wps:txbx>
                              <w:txbxContent>
                                <w:p>
                                  <w:pPr>
                                    <w:pStyle w:val="6"/>
                                    <w:spacing w:before="19" w:line="189" w:lineRule="auto"/>
                                    <w:ind w:left="20"/>
                                  </w:pPr>
                                  <w:r>
                                    <w:t>0133070001500</w:t>
                                  </w:r>
                                </w:p>
                              </w:txbxContent>
                            </wps:txbx>
                            <wps:bodyPr lIns="0" tIns="0" rIns="0" bIns="0" upright="1"/>
                          </wps:wsp>
                        </a:graphicData>
                      </a:graphic>
                    </wp:anchor>
                  </w:drawing>
                </mc:Choice>
                <mc:Fallback>
                  <w:pict>
                    <v:shape id="_x0000_s1026" o:spid="_x0000_s1026" o:spt="202" type="#_x0000_t202" style="position:absolute;left:0pt;margin-left:-0.45pt;margin-top:0.1pt;height:8.8pt;width:40.45pt;z-index:251667456;mso-width-relative:page;mso-height-relative:page;" filled="f" stroked="f" coordsize="21600,21600" o:gfxdata="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ULn8A9MAAAAEAQAADwAAAAAAAAABACAAAAAiAAAAZHJzL2Rvd25yZXYueG1sUEsBAhQAFAAA&#10;AAgAh07iQGu3GoO7AQAAcQMAAA4AAAAAAAAAAQAgAAAAIgEAAGRycy9lMm9Eb2MueG1sUEsFBgAA&#10;AAAGAAYAWQEAAE8FAAAAAA==&#10;">
                      <v:path/>
                      <v:fill on="f" focussize="0,0"/>
                      <v:stroke on="f"/>
                      <v:imagedata o:title=""/>
                      <o:lock v:ext="edit" aspectratio="f"/>
                      <v:textbox inset="0mm,0mm,0mm,0mm">
                        <w:txbxContent>
                          <w:p>
                            <w:pPr>
                              <w:pStyle w:val="6"/>
                              <w:spacing w:before="19" w:line="189" w:lineRule="auto"/>
                              <w:ind w:left="20"/>
                            </w:pPr>
                            <w:r>
                              <w:t>0133070001500</w:t>
                            </w:r>
                          </w:p>
                        </w:txbxContent>
                      </v:textbox>
                    </v:shape>
                  </w:pict>
                </mc:Fallback>
              </mc:AlternateContent>
            </w:r>
            <w:r>
              <w:rPr>
                <w:spacing w:val="10"/>
                <w:w w:val="125"/>
                <w:sz w:val="6"/>
                <w:szCs w:val="6"/>
              </w:rPr>
              <w:t>00</w:t>
            </w:r>
          </w:p>
          <w:p>
            <w:pPr>
              <w:pStyle w:val="6"/>
              <w:spacing w:before="89" w:line="184" w:lineRule="auto"/>
              <w:ind w:left="340"/>
            </w:pPr>
            <w:r>
              <w:rPr>
                <w:spacing w:val="-5"/>
              </w:rPr>
              <w:t>01</w:t>
            </w:r>
          </w:p>
        </w:tc>
        <w:tc>
          <w:tcPr>
            <w:tcW w:w="1064" w:type="dxa"/>
            <w:vAlign w:val="top"/>
          </w:tcPr>
          <w:p>
            <w:pPr>
              <w:pStyle w:val="6"/>
              <w:spacing w:before="22" w:line="189" w:lineRule="auto"/>
            </w:pPr>
            <w:r>
              <w:rPr>
                <w:spacing w:val="4"/>
              </w:rPr>
              <w:t>非解剖性肺部分切除费</w:t>
            </w:r>
          </w:p>
          <w:p>
            <w:pPr>
              <w:pStyle w:val="6"/>
              <w:spacing w:line="183" w:lineRule="auto"/>
              <w:ind w:left="189"/>
            </w:pPr>
            <w:r>
              <w:rPr>
                <w:spacing w:val="1"/>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97" w:line="221" w:lineRule="auto"/>
              <w:ind w:left="175"/>
            </w:pPr>
            <w:r>
              <w:rPr>
                <w:spacing w:val="-3"/>
              </w:rPr>
              <w:t>871</w:t>
            </w:r>
          </w:p>
        </w:tc>
        <w:tc>
          <w:tcPr>
            <w:tcW w:w="525" w:type="dxa"/>
            <w:vAlign w:val="top"/>
          </w:tcPr>
          <w:p>
            <w:pPr>
              <w:pStyle w:val="6"/>
              <w:spacing w:before="97" w:line="221" w:lineRule="auto"/>
              <w:ind w:left="175"/>
            </w:pPr>
            <w:r>
              <w:rPr>
                <w:spacing w:val="-3"/>
              </w:rPr>
              <w:t>827</w:t>
            </w:r>
          </w:p>
        </w:tc>
        <w:tc>
          <w:tcPr>
            <w:tcW w:w="525" w:type="dxa"/>
            <w:vAlign w:val="top"/>
          </w:tcPr>
          <w:p>
            <w:pPr>
              <w:pStyle w:val="6"/>
              <w:spacing w:before="97" w:line="221" w:lineRule="auto"/>
              <w:ind w:left="174"/>
            </w:pPr>
            <w:r>
              <w:rPr>
                <w:spacing w:val="-2"/>
              </w:rPr>
              <w:t>740</w:t>
            </w:r>
          </w:p>
        </w:tc>
        <w:tc>
          <w:tcPr>
            <w:tcW w:w="525" w:type="dxa"/>
            <w:vAlign w:val="top"/>
          </w:tcPr>
          <w:p>
            <w:pPr>
              <w:pStyle w:val="6"/>
              <w:spacing w:before="97" w:line="221" w:lineRule="auto"/>
              <w:ind w:left="174"/>
            </w:pPr>
            <w:r>
              <w:rPr>
                <w:spacing w:val="-2"/>
              </w:rPr>
              <w:t>704</w:t>
            </w:r>
          </w:p>
        </w:tc>
        <w:tc>
          <w:tcPr>
            <w:tcW w:w="525" w:type="dxa"/>
            <w:vAlign w:val="top"/>
          </w:tcPr>
          <w:p>
            <w:pPr>
              <w:pStyle w:val="6"/>
              <w:spacing w:before="97" w:line="221" w:lineRule="auto"/>
              <w:ind w:left="176"/>
            </w:pPr>
            <w:r>
              <w:rPr>
                <w:spacing w:val="-3"/>
              </w:rPr>
              <w:t>666</w:t>
            </w:r>
          </w:p>
        </w:tc>
        <w:tc>
          <w:tcPr>
            <w:tcW w:w="525" w:type="dxa"/>
            <w:vAlign w:val="top"/>
          </w:tcPr>
          <w:p>
            <w:pPr>
              <w:pStyle w:val="6"/>
              <w:spacing w:before="97" w:line="221" w:lineRule="auto"/>
              <w:ind w:left="176"/>
            </w:pPr>
            <w:r>
              <w:rPr>
                <w:spacing w:val="-3"/>
              </w:rPr>
              <w:t>533</w:t>
            </w:r>
          </w:p>
        </w:tc>
        <w:tc>
          <w:tcPr>
            <w:tcW w:w="525" w:type="dxa"/>
            <w:vAlign w:val="top"/>
          </w:tcPr>
          <w:p>
            <w:pPr>
              <w:pStyle w:val="6"/>
              <w:spacing w:before="90" w:line="203" w:lineRule="auto"/>
              <w:ind w:left="166"/>
            </w:pPr>
            <w:r>
              <w:rPr>
                <w:spacing w:val="-3"/>
              </w:rPr>
              <w:t>甲类</w:t>
            </w:r>
          </w:p>
        </w:tc>
        <w:tc>
          <w:tcPr>
            <w:tcW w:w="532" w:type="dxa"/>
            <w:vAlign w:val="top"/>
          </w:tcPr>
          <w:p>
            <w:pPr>
              <w:pStyle w:val="6"/>
              <w:spacing w:before="97"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28" w:line="221" w:lineRule="auto"/>
              <w:ind w:left="115"/>
            </w:pPr>
            <w:r>
              <w:rPr>
                <w:spacing w:val="-3"/>
              </w:rPr>
              <w:t>40</w:t>
            </w:r>
          </w:p>
        </w:tc>
        <w:tc>
          <w:tcPr>
            <w:tcW w:w="810" w:type="dxa"/>
            <w:vAlign w:val="top"/>
          </w:tcPr>
          <w:p>
            <w:pPr>
              <w:pStyle w:val="6"/>
              <w:spacing w:before="1" w:line="93" w:lineRule="exact"/>
              <w:ind w:left="10"/>
            </w:pPr>
            <w:r>
              <w:rPr>
                <w:position w:val="-1"/>
              </w:rPr>
              <w:t>0133070001600</w:t>
            </w:r>
          </w:p>
        </w:tc>
        <w:tc>
          <w:tcPr>
            <w:tcW w:w="1064" w:type="dxa"/>
            <w:vAlign w:val="top"/>
          </w:tcPr>
          <w:p>
            <w:pPr>
              <w:pStyle w:val="6"/>
              <w:spacing w:before="1" w:line="93" w:lineRule="exact"/>
              <w:ind w:left="26"/>
            </w:pPr>
            <w:r>
              <w:rPr>
                <w:spacing w:val="1"/>
                <w:position w:val="-1"/>
              </w:rPr>
              <w:t>肺叶切除费（ 常规）</w:t>
            </w:r>
          </w:p>
        </w:tc>
        <w:tc>
          <w:tcPr>
            <w:tcW w:w="1259" w:type="dxa"/>
            <w:vMerge w:val="restart"/>
            <w:tcBorders>
              <w:bottom w:val="nil"/>
            </w:tcBorders>
            <w:vAlign w:val="top"/>
          </w:tcPr>
          <w:p>
            <w:pPr>
              <w:pStyle w:val="6"/>
              <w:spacing w:before="121" w:line="203" w:lineRule="auto"/>
              <w:ind w:left="27"/>
            </w:pPr>
            <w:r>
              <w:rPr>
                <w:spacing w:val="4"/>
              </w:rPr>
              <w:t>通过手术切除单侧肺叶</w:t>
            </w:r>
            <w:r>
              <w:rPr>
                <w:spacing w:val="-7"/>
              </w:rPr>
              <w:t xml:space="preserve"> </w:t>
            </w:r>
            <w:r>
              <w:rPr>
                <w:spacing w:val="4"/>
              </w:rPr>
              <w:t>。</w:t>
            </w:r>
          </w:p>
        </w:tc>
        <w:tc>
          <w:tcPr>
            <w:tcW w:w="2279" w:type="dxa"/>
            <w:vMerge w:val="restart"/>
            <w:tcBorders>
              <w:bottom w:val="nil"/>
            </w:tcBorders>
            <w:vAlign w:val="top"/>
          </w:tcPr>
          <w:p>
            <w:pPr>
              <w:pStyle w:val="6"/>
              <w:spacing w:before="1" w:line="162"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、切除</w:t>
            </w:r>
            <w:r>
              <w:rPr>
                <w:spacing w:val="3"/>
              </w:rPr>
              <w:t xml:space="preserve"> </w:t>
            </w:r>
            <w:r>
              <w:rPr>
                <w:spacing w:val="2"/>
              </w:rPr>
              <w:t>、缝合</w:t>
            </w:r>
            <w:r>
              <w:rPr>
                <w:spacing w:val="-7"/>
              </w:rPr>
              <w:t xml:space="preserve"> </w:t>
            </w:r>
            <w:r>
              <w:rPr>
                <w:spacing w:val="2"/>
              </w:rPr>
              <w:t>、处理用物等步骤所需的人力资源</w:t>
            </w:r>
            <w:r>
              <w:rPr>
                <w:spacing w:val="4"/>
              </w:rPr>
              <w:t>和基本物质资源消耗</w:t>
            </w:r>
          </w:p>
        </w:tc>
        <w:tc>
          <w:tcPr>
            <w:tcW w:w="809" w:type="dxa"/>
            <w:vMerge w:val="restart"/>
            <w:tcBorders>
              <w:bottom w:val="nil"/>
            </w:tcBorders>
            <w:vAlign w:val="top"/>
          </w:tcPr>
          <w:p>
            <w:pPr>
              <w:pStyle w:val="6"/>
              <w:spacing w:before="121"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1" w:line="204" w:lineRule="auto"/>
              <w:ind w:left="110"/>
            </w:pPr>
            <w:r>
              <w:rPr>
                <w:spacing w:val="1"/>
              </w:rPr>
              <w:t>单侧</w:t>
            </w:r>
          </w:p>
        </w:tc>
        <w:tc>
          <w:tcPr>
            <w:tcW w:w="1349" w:type="dxa"/>
            <w:vMerge w:val="restart"/>
            <w:tcBorders>
              <w:bottom w:val="nil"/>
            </w:tcBorders>
            <w:vAlign w:val="top"/>
          </w:tcPr>
          <w:p>
            <w:pPr>
              <w:rPr>
                <w:rFonts w:ascii="Arial"/>
                <w:sz w:val="21"/>
              </w:rPr>
            </w:pPr>
          </w:p>
        </w:tc>
        <w:tc>
          <w:tcPr>
            <w:tcW w:w="525" w:type="dxa"/>
            <w:vAlign w:val="top"/>
          </w:tcPr>
          <w:p>
            <w:pPr>
              <w:pStyle w:val="6"/>
              <w:spacing w:before="1" w:line="93" w:lineRule="exact"/>
              <w:ind w:left="145"/>
            </w:pPr>
            <w:r>
              <w:rPr>
                <w:spacing w:val="-2"/>
                <w:position w:val="-1"/>
              </w:rPr>
              <w:t>2857</w:t>
            </w:r>
          </w:p>
        </w:tc>
        <w:tc>
          <w:tcPr>
            <w:tcW w:w="525" w:type="dxa"/>
            <w:vAlign w:val="top"/>
          </w:tcPr>
          <w:p>
            <w:pPr>
              <w:pStyle w:val="6"/>
              <w:spacing w:before="1" w:line="93" w:lineRule="exact"/>
              <w:ind w:left="145"/>
            </w:pPr>
            <w:r>
              <w:rPr>
                <w:spacing w:val="-2"/>
                <w:position w:val="-1"/>
              </w:rPr>
              <w:t>2714</w:t>
            </w:r>
          </w:p>
        </w:tc>
        <w:tc>
          <w:tcPr>
            <w:tcW w:w="525" w:type="dxa"/>
            <w:vAlign w:val="top"/>
          </w:tcPr>
          <w:p>
            <w:pPr>
              <w:pStyle w:val="6"/>
              <w:spacing w:before="1" w:line="93" w:lineRule="exact"/>
              <w:ind w:left="145"/>
            </w:pPr>
            <w:r>
              <w:rPr>
                <w:spacing w:val="-2"/>
                <w:position w:val="-1"/>
              </w:rPr>
              <w:t>2428</w:t>
            </w:r>
          </w:p>
        </w:tc>
        <w:tc>
          <w:tcPr>
            <w:tcW w:w="525" w:type="dxa"/>
            <w:vAlign w:val="top"/>
          </w:tcPr>
          <w:p>
            <w:pPr>
              <w:pStyle w:val="6"/>
              <w:spacing w:before="1" w:line="93" w:lineRule="exact"/>
              <w:ind w:left="145"/>
            </w:pPr>
            <w:r>
              <w:rPr>
                <w:spacing w:val="-2"/>
                <w:position w:val="-1"/>
              </w:rPr>
              <w:t>2307</w:t>
            </w:r>
          </w:p>
        </w:tc>
        <w:tc>
          <w:tcPr>
            <w:tcW w:w="525" w:type="dxa"/>
            <w:vAlign w:val="top"/>
          </w:tcPr>
          <w:p>
            <w:pPr>
              <w:pStyle w:val="6"/>
              <w:spacing w:before="1" w:line="93" w:lineRule="exact"/>
              <w:ind w:left="152"/>
            </w:pPr>
            <w:r>
              <w:rPr>
                <w:spacing w:val="-3"/>
                <w:position w:val="-1"/>
              </w:rPr>
              <w:t>1942</w:t>
            </w:r>
          </w:p>
        </w:tc>
        <w:tc>
          <w:tcPr>
            <w:tcW w:w="525" w:type="dxa"/>
            <w:vAlign w:val="top"/>
          </w:tcPr>
          <w:p>
            <w:pPr>
              <w:pStyle w:val="6"/>
              <w:spacing w:before="1" w:line="93" w:lineRule="exact"/>
              <w:ind w:left="152"/>
            </w:pPr>
            <w:r>
              <w:rPr>
                <w:spacing w:val="-3"/>
                <w:position w:val="-1"/>
              </w:rPr>
              <w:t>1554</w:t>
            </w:r>
          </w:p>
        </w:tc>
        <w:tc>
          <w:tcPr>
            <w:tcW w:w="525" w:type="dxa"/>
            <w:vAlign w:val="top"/>
          </w:tcPr>
          <w:p>
            <w:pPr>
              <w:pStyle w:val="6"/>
              <w:spacing w:before="1" w:line="93" w:lineRule="exact"/>
              <w:ind w:left="166"/>
            </w:pPr>
            <w:r>
              <w:rPr>
                <w:spacing w:val="-3"/>
              </w:rPr>
              <w:t>甲类</w:t>
            </w:r>
          </w:p>
        </w:tc>
        <w:tc>
          <w:tcPr>
            <w:tcW w:w="532" w:type="dxa"/>
            <w:vAlign w:val="top"/>
          </w:tcPr>
          <w:p>
            <w:pPr>
              <w:pStyle w:val="6"/>
              <w:spacing w:before="1" w:line="93"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1" w:line="189" w:lineRule="auto"/>
              <w:ind w:left="10"/>
            </w:pPr>
            <w:r>
              <w:t>0133070001600</w:t>
            </w:r>
          </w:p>
          <w:p>
            <w:pPr>
              <w:pStyle w:val="6"/>
              <w:spacing w:line="92" w:lineRule="exact"/>
              <w:ind w:left="340"/>
            </w:pPr>
            <w:r>
              <w:rPr>
                <w:spacing w:val="-5"/>
                <w:position w:val="-1"/>
              </w:rPr>
              <w:t>01</w:t>
            </w:r>
          </w:p>
        </w:tc>
        <w:tc>
          <w:tcPr>
            <w:tcW w:w="1064" w:type="dxa"/>
            <w:vAlign w:val="top"/>
          </w:tcPr>
          <w:p>
            <w:pPr>
              <w:pStyle w:val="6"/>
              <w:spacing w:before="1" w:line="159" w:lineRule="auto"/>
              <w:ind w:left="25" w:right="52"/>
            </w:pPr>
            <w:r>
              <w:rPr>
                <w:spacing w:val="-1"/>
              </w:rPr>
              <w:t>肺叶切除费（ 常规）-</w:t>
            </w:r>
            <w:r>
              <w:rPr>
                <w:spacing w:val="4"/>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68" w:line="221" w:lineRule="auto"/>
              <w:ind w:left="175"/>
            </w:pPr>
            <w:r>
              <w:rPr>
                <w:spacing w:val="-3"/>
              </w:rPr>
              <w:t>857</w:t>
            </w:r>
          </w:p>
        </w:tc>
        <w:tc>
          <w:tcPr>
            <w:tcW w:w="525" w:type="dxa"/>
            <w:vAlign w:val="top"/>
          </w:tcPr>
          <w:p>
            <w:pPr>
              <w:pStyle w:val="6"/>
              <w:spacing w:before="68" w:line="221" w:lineRule="auto"/>
              <w:ind w:left="175"/>
            </w:pPr>
            <w:r>
              <w:rPr>
                <w:spacing w:val="-3"/>
              </w:rPr>
              <w:t>814</w:t>
            </w:r>
          </w:p>
        </w:tc>
        <w:tc>
          <w:tcPr>
            <w:tcW w:w="525" w:type="dxa"/>
            <w:vAlign w:val="top"/>
          </w:tcPr>
          <w:p>
            <w:pPr>
              <w:pStyle w:val="6"/>
              <w:spacing w:before="68" w:line="221" w:lineRule="auto"/>
              <w:ind w:left="174"/>
            </w:pPr>
            <w:r>
              <w:rPr>
                <w:spacing w:val="-2"/>
              </w:rPr>
              <w:t>728</w:t>
            </w:r>
          </w:p>
        </w:tc>
        <w:tc>
          <w:tcPr>
            <w:tcW w:w="525" w:type="dxa"/>
            <w:vAlign w:val="top"/>
          </w:tcPr>
          <w:p>
            <w:pPr>
              <w:pStyle w:val="6"/>
              <w:spacing w:before="68" w:line="221" w:lineRule="auto"/>
              <w:ind w:left="176"/>
            </w:pPr>
            <w:r>
              <w:rPr>
                <w:spacing w:val="-3"/>
              </w:rPr>
              <w:t>692</w:t>
            </w:r>
          </w:p>
        </w:tc>
        <w:tc>
          <w:tcPr>
            <w:tcW w:w="525" w:type="dxa"/>
            <w:vAlign w:val="top"/>
          </w:tcPr>
          <w:p>
            <w:pPr>
              <w:pStyle w:val="6"/>
              <w:spacing w:before="68" w:line="221" w:lineRule="auto"/>
              <w:ind w:left="176"/>
            </w:pPr>
            <w:r>
              <w:rPr>
                <w:spacing w:val="-3"/>
              </w:rPr>
              <w:t>583</w:t>
            </w:r>
          </w:p>
        </w:tc>
        <w:tc>
          <w:tcPr>
            <w:tcW w:w="525" w:type="dxa"/>
            <w:vAlign w:val="top"/>
          </w:tcPr>
          <w:p>
            <w:pPr>
              <w:pStyle w:val="6"/>
              <w:spacing w:before="68" w:line="221" w:lineRule="auto"/>
              <w:ind w:left="172"/>
            </w:pPr>
            <w:r>
              <w:rPr>
                <w:spacing w:val="-2"/>
              </w:rPr>
              <w:t>466</w:t>
            </w:r>
          </w:p>
        </w:tc>
        <w:tc>
          <w:tcPr>
            <w:tcW w:w="525" w:type="dxa"/>
            <w:vAlign w:val="top"/>
          </w:tcPr>
          <w:p>
            <w:pPr>
              <w:pStyle w:val="6"/>
              <w:spacing w:before="61" w:line="203" w:lineRule="auto"/>
              <w:ind w:left="166"/>
            </w:pPr>
            <w:r>
              <w:rPr>
                <w:spacing w:val="-3"/>
              </w:rPr>
              <w:t>甲类</w:t>
            </w:r>
          </w:p>
        </w:tc>
        <w:tc>
          <w:tcPr>
            <w:tcW w:w="532" w:type="dxa"/>
            <w:vAlign w:val="top"/>
          </w:tcPr>
          <w:p>
            <w:pPr>
              <w:pStyle w:val="6"/>
              <w:spacing w:before="68"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0" w:line="222" w:lineRule="auto"/>
              <w:ind w:left="115"/>
            </w:pPr>
            <w:r>
              <w:rPr>
                <w:spacing w:val="-3"/>
              </w:rPr>
              <w:t>41</w:t>
            </w:r>
          </w:p>
        </w:tc>
        <w:tc>
          <w:tcPr>
            <w:tcW w:w="810" w:type="dxa"/>
            <w:vAlign w:val="top"/>
          </w:tcPr>
          <w:p>
            <w:pPr>
              <w:pStyle w:val="6"/>
              <w:spacing w:before="2" w:line="93" w:lineRule="exact"/>
              <w:ind w:left="10"/>
            </w:pPr>
            <w:r>
              <w:rPr>
                <w:position w:val="-1"/>
              </w:rPr>
              <w:t>0133070001700</w:t>
            </w:r>
          </w:p>
        </w:tc>
        <w:tc>
          <w:tcPr>
            <w:tcW w:w="1064" w:type="dxa"/>
            <w:vAlign w:val="top"/>
          </w:tcPr>
          <w:p>
            <w:pPr>
              <w:pStyle w:val="6"/>
              <w:spacing w:before="2" w:line="93" w:lineRule="exact"/>
              <w:ind w:left="26"/>
            </w:pPr>
            <w:r>
              <w:rPr>
                <w:spacing w:val="4"/>
                <w:position w:val="-1"/>
              </w:rPr>
              <w:t>肺叶切除费（复杂）</w:t>
            </w:r>
          </w:p>
        </w:tc>
        <w:tc>
          <w:tcPr>
            <w:tcW w:w="1259" w:type="dxa"/>
            <w:vMerge w:val="restart"/>
            <w:tcBorders>
              <w:bottom w:val="nil"/>
            </w:tcBorders>
            <w:vAlign w:val="top"/>
          </w:tcPr>
          <w:p>
            <w:pPr>
              <w:pStyle w:val="6"/>
              <w:spacing w:before="55" w:line="198" w:lineRule="auto"/>
              <w:ind w:left="27"/>
            </w:pPr>
            <w:r>
              <w:rPr>
                <w:spacing w:val="1"/>
              </w:rPr>
              <w:t>通过手术切除复杂情况单侧</w:t>
            </w:r>
            <w:r>
              <w:rPr>
                <w:spacing w:val="-1"/>
              </w:rPr>
              <w:t>肺叶</w:t>
            </w:r>
            <w:r>
              <w:rPr>
                <w:spacing w:val="-8"/>
              </w:rPr>
              <w:t xml:space="preserve"> </w:t>
            </w:r>
            <w:r>
              <w:rPr>
                <w:spacing w:val="-1"/>
              </w:rPr>
              <w:t>。</w:t>
            </w:r>
          </w:p>
        </w:tc>
        <w:tc>
          <w:tcPr>
            <w:tcW w:w="2279" w:type="dxa"/>
            <w:vMerge w:val="restart"/>
            <w:tcBorders>
              <w:bottom w:val="nil"/>
            </w:tcBorders>
            <w:vAlign w:val="top"/>
          </w:tcPr>
          <w:p>
            <w:pPr>
              <w:pStyle w:val="6"/>
              <w:spacing w:before="2" w:line="162"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、切除</w:t>
            </w:r>
            <w:r>
              <w:rPr>
                <w:spacing w:val="3"/>
              </w:rPr>
              <w:t xml:space="preserve"> </w:t>
            </w:r>
            <w:r>
              <w:rPr>
                <w:spacing w:val="2"/>
              </w:rPr>
              <w:t>、缝合</w:t>
            </w:r>
            <w:r>
              <w:rPr>
                <w:spacing w:val="-7"/>
              </w:rPr>
              <w:t xml:space="preserve"> </w:t>
            </w:r>
            <w:r>
              <w:rPr>
                <w:spacing w:val="2"/>
              </w:rPr>
              <w:t>、处理用物等步骤所需的人力资源</w:t>
            </w:r>
            <w:r>
              <w:rPr>
                <w:spacing w:val="4"/>
              </w:rPr>
              <w:t>和基本物质资源消耗</w:t>
            </w:r>
          </w:p>
        </w:tc>
        <w:tc>
          <w:tcPr>
            <w:tcW w:w="809" w:type="dxa"/>
            <w:vMerge w:val="restart"/>
            <w:tcBorders>
              <w:bottom w:val="nil"/>
            </w:tcBorders>
            <w:vAlign w:val="top"/>
          </w:tcPr>
          <w:p>
            <w:pPr>
              <w:pStyle w:val="6"/>
              <w:spacing w:before="122"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2" w:line="204" w:lineRule="auto"/>
              <w:ind w:left="110"/>
            </w:pPr>
            <w:r>
              <w:rPr>
                <w:spacing w:val="1"/>
              </w:rPr>
              <w:t>单侧</w:t>
            </w:r>
          </w:p>
        </w:tc>
        <w:tc>
          <w:tcPr>
            <w:tcW w:w="1349" w:type="dxa"/>
            <w:vMerge w:val="restart"/>
            <w:tcBorders>
              <w:bottom w:val="nil"/>
            </w:tcBorders>
            <w:vAlign w:val="top"/>
          </w:tcPr>
          <w:p>
            <w:pPr>
              <w:pStyle w:val="6"/>
              <w:spacing w:before="2" w:line="162" w:lineRule="auto"/>
              <w:ind w:left="31" w:right="45" w:firstLine="2"/>
              <w:jc w:val="right"/>
            </w:pPr>
            <w:r>
              <w:rPr>
                <w:spacing w:val="2"/>
              </w:rPr>
              <w:t>本项目中的“</w:t>
            </w:r>
            <w:r>
              <w:rPr>
                <w:spacing w:val="-21"/>
              </w:rPr>
              <w:t xml:space="preserve"> </w:t>
            </w:r>
            <w:r>
              <w:rPr>
                <w:spacing w:val="2"/>
              </w:rPr>
              <w:t>复杂</w:t>
            </w:r>
            <w:r>
              <w:rPr>
                <w:spacing w:val="-9"/>
              </w:rPr>
              <w:t xml:space="preserve"> </w:t>
            </w:r>
            <w:r>
              <w:rPr>
                <w:spacing w:val="2"/>
              </w:rPr>
              <w:t>”指：袖状肺叶切除 、复合肺叶切除</w:t>
            </w:r>
            <w:r>
              <w:rPr>
                <w:spacing w:val="4"/>
              </w:rPr>
              <w:t>术中进行血管成形的情况</w:t>
            </w:r>
          </w:p>
        </w:tc>
        <w:tc>
          <w:tcPr>
            <w:tcW w:w="525" w:type="dxa"/>
            <w:vAlign w:val="top"/>
          </w:tcPr>
          <w:p>
            <w:pPr>
              <w:pStyle w:val="6"/>
              <w:spacing w:before="2" w:line="93" w:lineRule="exact"/>
              <w:ind w:left="141"/>
            </w:pPr>
            <w:r>
              <w:rPr>
                <w:spacing w:val="-1"/>
                <w:position w:val="-1"/>
              </w:rPr>
              <w:t>4871</w:t>
            </w:r>
          </w:p>
        </w:tc>
        <w:tc>
          <w:tcPr>
            <w:tcW w:w="525" w:type="dxa"/>
            <w:vAlign w:val="top"/>
          </w:tcPr>
          <w:p>
            <w:pPr>
              <w:pStyle w:val="6"/>
              <w:spacing w:before="2" w:line="93" w:lineRule="exact"/>
              <w:ind w:left="141"/>
            </w:pPr>
            <w:r>
              <w:rPr>
                <w:spacing w:val="-1"/>
                <w:position w:val="-1"/>
              </w:rPr>
              <w:t>4627</w:t>
            </w:r>
          </w:p>
        </w:tc>
        <w:tc>
          <w:tcPr>
            <w:tcW w:w="525" w:type="dxa"/>
            <w:vAlign w:val="top"/>
          </w:tcPr>
          <w:p>
            <w:pPr>
              <w:pStyle w:val="6"/>
              <w:spacing w:before="2" w:line="93" w:lineRule="exact"/>
              <w:ind w:left="141"/>
            </w:pPr>
            <w:r>
              <w:rPr>
                <w:spacing w:val="-1"/>
                <w:position w:val="-1"/>
              </w:rPr>
              <w:t>4140</w:t>
            </w:r>
          </w:p>
        </w:tc>
        <w:tc>
          <w:tcPr>
            <w:tcW w:w="525" w:type="dxa"/>
            <w:vAlign w:val="top"/>
          </w:tcPr>
          <w:p>
            <w:pPr>
              <w:pStyle w:val="6"/>
              <w:spacing w:before="2" w:line="93" w:lineRule="exact"/>
              <w:ind w:left="146"/>
            </w:pPr>
            <w:r>
              <w:rPr>
                <w:spacing w:val="-2"/>
                <w:position w:val="-1"/>
              </w:rPr>
              <w:t>3933</w:t>
            </w:r>
          </w:p>
        </w:tc>
        <w:tc>
          <w:tcPr>
            <w:tcW w:w="525" w:type="dxa"/>
            <w:vAlign w:val="top"/>
          </w:tcPr>
          <w:p>
            <w:pPr>
              <w:pStyle w:val="6"/>
              <w:spacing w:before="2" w:line="93" w:lineRule="exact"/>
              <w:ind w:left="146"/>
            </w:pPr>
            <w:r>
              <w:rPr>
                <w:spacing w:val="-2"/>
                <w:position w:val="-1"/>
              </w:rPr>
              <w:t>3312</w:t>
            </w:r>
          </w:p>
        </w:tc>
        <w:tc>
          <w:tcPr>
            <w:tcW w:w="525" w:type="dxa"/>
            <w:vAlign w:val="top"/>
          </w:tcPr>
          <w:p>
            <w:pPr>
              <w:pStyle w:val="6"/>
              <w:spacing w:before="2" w:line="93" w:lineRule="exact"/>
              <w:ind w:left="146"/>
            </w:pPr>
            <w:r>
              <w:rPr>
                <w:spacing w:val="-2"/>
                <w:position w:val="-1"/>
              </w:rPr>
              <w:t>2650</w:t>
            </w:r>
          </w:p>
        </w:tc>
        <w:tc>
          <w:tcPr>
            <w:tcW w:w="525" w:type="dxa"/>
            <w:vAlign w:val="top"/>
          </w:tcPr>
          <w:p>
            <w:pPr>
              <w:pStyle w:val="6"/>
              <w:spacing w:before="2" w:line="93" w:lineRule="exact"/>
              <w:ind w:left="166"/>
            </w:pPr>
            <w:r>
              <w:rPr>
                <w:spacing w:val="-3"/>
              </w:rPr>
              <w:t>甲类</w:t>
            </w:r>
          </w:p>
        </w:tc>
        <w:tc>
          <w:tcPr>
            <w:tcW w:w="532" w:type="dxa"/>
            <w:vAlign w:val="top"/>
          </w:tcPr>
          <w:p>
            <w:pPr>
              <w:pStyle w:val="6"/>
              <w:spacing w:before="2" w:line="93"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2" w:line="189" w:lineRule="auto"/>
              <w:ind w:left="10"/>
            </w:pPr>
            <w:r>
              <w:t>0133070001700</w:t>
            </w:r>
          </w:p>
          <w:p>
            <w:pPr>
              <w:pStyle w:val="6"/>
              <w:spacing w:line="92" w:lineRule="exact"/>
              <w:ind w:left="340"/>
            </w:pPr>
            <w:r>
              <w:rPr>
                <w:spacing w:val="-5"/>
                <w:position w:val="-1"/>
              </w:rPr>
              <w:t>01</w:t>
            </w:r>
          </w:p>
        </w:tc>
        <w:tc>
          <w:tcPr>
            <w:tcW w:w="1064" w:type="dxa"/>
            <w:vAlign w:val="top"/>
          </w:tcPr>
          <w:p>
            <w:pPr>
              <w:pStyle w:val="6"/>
              <w:spacing w:before="2" w:line="159" w:lineRule="auto"/>
              <w:ind w:left="25" w:right="52"/>
            </w:pPr>
            <w:r>
              <w:rPr>
                <w:spacing w:val="2"/>
              </w:rPr>
              <w:t>肺叶切除费（复杂）-</w:t>
            </w:r>
            <w:r>
              <w:rPr>
                <w:spacing w:val="4"/>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69" w:line="221" w:lineRule="auto"/>
              <w:ind w:left="151"/>
            </w:pPr>
            <w:r>
              <w:rPr>
                <w:spacing w:val="-3"/>
              </w:rPr>
              <w:t>1461</w:t>
            </w:r>
          </w:p>
        </w:tc>
        <w:tc>
          <w:tcPr>
            <w:tcW w:w="525" w:type="dxa"/>
            <w:vAlign w:val="top"/>
          </w:tcPr>
          <w:p>
            <w:pPr>
              <w:pStyle w:val="6"/>
              <w:spacing w:before="69" w:line="221" w:lineRule="auto"/>
              <w:ind w:left="151"/>
            </w:pPr>
            <w:r>
              <w:rPr>
                <w:spacing w:val="-3"/>
              </w:rPr>
              <w:t>1388</w:t>
            </w:r>
          </w:p>
        </w:tc>
        <w:tc>
          <w:tcPr>
            <w:tcW w:w="525" w:type="dxa"/>
            <w:vAlign w:val="top"/>
          </w:tcPr>
          <w:p>
            <w:pPr>
              <w:pStyle w:val="6"/>
              <w:spacing w:before="70" w:line="222" w:lineRule="auto"/>
              <w:ind w:left="151"/>
            </w:pPr>
            <w:r>
              <w:rPr>
                <w:spacing w:val="-3"/>
              </w:rPr>
              <w:t>1242</w:t>
            </w:r>
          </w:p>
        </w:tc>
        <w:tc>
          <w:tcPr>
            <w:tcW w:w="525" w:type="dxa"/>
            <w:vAlign w:val="top"/>
          </w:tcPr>
          <w:p>
            <w:pPr>
              <w:pStyle w:val="6"/>
              <w:spacing w:before="69" w:line="221" w:lineRule="auto"/>
              <w:ind w:left="152"/>
            </w:pPr>
            <w:r>
              <w:rPr>
                <w:spacing w:val="-3"/>
              </w:rPr>
              <w:t>1180</w:t>
            </w:r>
          </w:p>
        </w:tc>
        <w:tc>
          <w:tcPr>
            <w:tcW w:w="525" w:type="dxa"/>
            <w:vAlign w:val="top"/>
          </w:tcPr>
          <w:p>
            <w:pPr>
              <w:pStyle w:val="6"/>
              <w:spacing w:before="69" w:line="221" w:lineRule="auto"/>
              <w:ind w:left="176"/>
            </w:pPr>
            <w:r>
              <w:rPr>
                <w:spacing w:val="-3"/>
              </w:rPr>
              <w:t>994</w:t>
            </w:r>
          </w:p>
        </w:tc>
        <w:tc>
          <w:tcPr>
            <w:tcW w:w="525" w:type="dxa"/>
            <w:vAlign w:val="top"/>
          </w:tcPr>
          <w:p>
            <w:pPr>
              <w:pStyle w:val="6"/>
              <w:spacing w:before="69" w:line="221" w:lineRule="auto"/>
              <w:ind w:left="175"/>
            </w:pPr>
            <w:r>
              <w:rPr>
                <w:spacing w:val="-2"/>
              </w:rPr>
              <w:t>795</w:t>
            </w:r>
          </w:p>
        </w:tc>
        <w:tc>
          <w:tcPr>
            <w:tcW w:w="525" w:type="dxa"/>
            <w:vAlign w:val="top"/>
          </w:tcPr>
          <w:p>
            <w:pPr>
              <w:pStyle w:val="6"/>
              <w:spacing w:before="62" w:line="203" w:lineRule="auto"/>
              <w:ind w:left="166"/>
            </w:pPr>
            <w:r>
              <w:rPr>
                <w:spacing w:val="-3"/>
              </w:rPr>
              <w:t>甲类</w:t>
            </w:r>
          </w:p>
        </w:tc>
        <w:tc>
          <w:tcPr>
            <w:tcW w:w="532" w:type="dxa"/>
            <w:vAlign w:val="top"/>
          </w:tcPr>
          <w:p>
            <w:pPr>
              <w:pStyle w:val="6"/>
              <w:spacing w:before="69"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0" w:line="222" w:lineRule="auto"/>
              <w:ind w:left="115"/>
            </w:pPr>
            <w:r>
              <w:rPr>
                <w:spacing w:val="-3"/>
              </w:rPr>
              <w:t>42</w:t>
            </w:r>
          </w:p>
        </w:tc>
        <w:tc>
          <w:tcPr>
            <w:tcW w:w="810" w:type="dxa"/>
            <w:vAlign w:val="top"/>
          </w:tcPr>
          <w:p>
            <w:pPr>
              <w:pStyle w:val="6"/>
              <w:spacing w:before="2" w:line="93" w:lineRule="exact"/>
              <w:ind w:left="10"/>
            </w:pPr>
            <w:r>
              <w:rPr>
                <w:position w:val="-1"/>
              </w:rPr>
              <w:t>0133070001800</w:t>
            </w:r>
          </w:p>
        </w:tc>
        <w:tc>
          <w:tcPr>
            <w:tcW w:w="1064" w:type="dxa"/>
            <w:vAlign w:val="top"/>
          </w:tcPr>
          <w:p>
            <w:pPr>
              <w:pStyle w:val="6"/>
              <w:spacing w:before="2" w:line="93" w:lineRule="exact"/>
              <w:ind w:left="26"/>
            </w:pPr>
            <w:r>
              <w:rPr>
                <w:spacing w:val="1"/>
                <w:position w:val="-1"/>
              </w:rPr>
              <w:t>肺段切除费（ 常规）</w:t>
            </w:r>
          </w:p>
        </w:tc>
        <w:tc>
          <w:tcPr>
            <w:tcW w:w="1259" w:type="dxa"/>
            <w:vMerge w:val="restart"/>
            <w:tcBorders>
              <w:bottom w:val="nil"/>
            </w:tcBorders>
            <w:vAlign w:val="top"/>
          </w:tcPr>
          <w:p>
            <w:pPr>
              <w:pStyle w:val="6"/>
              <w:spacing w:before="122" w:line="203" w:lineRule="auto"/>
              <w:ind w:left="27"/>
            </w:pPr>
            <w:r>
              <w:rPr>
                <w:spacing w:val="4"/>
              </w:rPr>
              <w:t>通过手术切除单侧肺段</w:t>
            </w:r>
            <w:r>
              <w:rPr>
                <w:spacing w:val="-7"/>
              </w:rPr>
              <w:t xml:space="preserve"> </w:t>
            </w:r>
            <w:r>
              <w:rPr>
                <w:spacing w:val="4"/>
              </w:rPr>
              <w:t>。</w:t>
            </w:r>
          </w:p>
        </w:tc>
        <w:tc>
          <w:tcPr>
            <w:tcW w:w="2279" w:type="dxa"/>
            <w:vMerge w:val="restart"/>
            <w:tcBorders>
              <w:bottom w:val="nil"/>
            </w:tcBorders>
            <w:vAlign w:val="top"/>
          </w:tcPr>
          <w:p>
            <w:pPr>
              <w:pStyle w:val="6"/>
              <w:spacing w:before="2" w:line="162"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、切除</w:t>
            </w:r>
            <w:r>
              <w:rPr>
                <w:spacing w:val="3"/>
              </w:rPr>
              <w:t xml:space="preserve"> </w:t>
            </w:r>
            <w:r>
              <w:rPr>
                <w:spacing w:val="2"/>
              </w:rPr>
              <w:t>、缝合</w:t>
            </w:r>
            <w:r>
              <w:rPr>
                <w:spacing w:val="-7"/>
              </w:rPr>
              <w:t xml:space="preserve"> </w:t>
            </w:r>
            <w:r>
              <w:rPr>
                <w:spacing w:val="2"/>
              </w:rPr>
              <w:t>、处理用物等步骤所需的人力资源</w:t>
            </w:r>
            <w:r>
              <w:rPr>
                <w:spacing w:val="4"/>
              </w:rPr>
              <w:t>和基本物质资源消耗</w:t>
            </w:r>
          </w:p>
        </w:tc>
        <w:tc>
          <w:tcPr>
            <w:tcW w:w="809" w:type="dxa"/>
            <w:vMerge w:val="restart"/>
            <w:tcBorders>
              <w:bottom w:val="nil"/>
            </w:tcBorders>
            <w:vAlign w:val="top"/>
          </w:tcPr>
          <w:p>
            <w:pPr>
              <w:pStyle w:val="6"/>
              <w:spacing w:before="122"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2" w:line="204" w:lineRule="auto"/>
              <w:ind w:left="110"/>
            </w:pPr>
            <w:r>
              <w:rPr>
                <w:spacing w:val="1"/>
              </w:rPr>
              <w:t>单侧</w:t>
            </w:r>
          </w:p>
        </w:tc>
        <w:tc>
          <w:tcPr>
            <w:tcW w:w="1349" w:type="dxa"/>
            <w:vMerge w:val="restart"/>
            <w:tcBorders>
              <w:bottom w:val="nil"/>
            </w:tcBorders>
            <w:vAlign w:val="top"/>
          </w:tcPr>
          <w:p>
            <w:pPr>
              <w:rPr>
                <w:rFonts w:ascii="Arial"/>
                <w:sz w:val="21"/>
              </w:rPr>
            </w:pPr>
          </w:p>
        </w:tc>
        <w:tc>
          <w:tcPr>
            <w:tcW w:w="525" w:type="dxa"/>
            <w:vAlign w:val="top"/>
          </w:tcPr>
          <w:p>
            <w:pPr>
              <w:pStyle w:val="6"/>
              <w:spacing w:before="2" w:line="93" w:lineRule="exact"/>
              <w:ind w:left="141"/>
            </w:pPr>
            <w:r>
              <w:rPr>
                <w:spacing w:val="-1"/>
                <w:position w:val="-1"/>
              </w:rPr>
              <w:t>4383</w:t>
            </w:r>
          </w:p>
        </w:tc>
        <w:tc>
          <w:tcPr>
            <w:tcW w:w="525" w:type="dxa"/>
            <w:vAlign w:val="top"/>
          </w:tcPr>
          <w:p>
            <w:pPr>
              <w:pStyle w:val="6"/>
              <w:spacing w:before="2" w:line="93" w:lineRule="exact"/>
              <w:ind w:left="141"/>
            </w:pPr>
            <w:r>
              <w:rPr>
                <w:spacing w:val="-1"/>
                <w:position w:val="-1"/>
              </w:rPr>
              <w:t>4164</w:t>
            </w:r>
          </w:p>
        </w:tc>
        <w:tc>
          <w:tcPr>
            <w:tcW w:w="525" w:type="dxa"/>
            <w:vAlign w:val="top"/>
          </w:tcPr>
          <w:p>
            <w:pPr>
              <w:pStyle w:val="6"/>
              <w:spacing w:before="2" w:line="93" w:lineRule="exact"/>
              <w:ind w:left="146"/>
            </w:pPr>
            <w:r>
              <w:rPr>
                <w:spacing w:val="-2"/>
                <w:position w:val="-1"/>
              </w:rPr>
              <w:t>3726</w:t>
            </w:r>
          </w:p>
        </w:tc>
        <w:tc>
          <w:tcPr>
            <w:tcW w:w="525" w:type="dxa"/>
            <w:vAlign w:val="top"/>
          </w:tcPr>
          <w:p>
            <w:pPr>
              <w:pStyle w:val="6"/>
              <w:spacing w:before="2" w:line="93" w:lineRule="exact"/>
              <w:ind w:left="146"/>
            </w:pPr>
            <w:r>
              <w:rPr>
                <w:spacing w:val="-2"/>
                <w:position w:val="-1"/>
              </w:rPr>
              <w:t>3540</w:t>
            </w:r>
          </w:p>
        </w:tc>
        <w:tc>
          <w:tcPr>
            <w:tcW w:w="525" w:type="dxa"/>
            <w:vAlign w:val="top"/>
          </w:tcPr>
          <w:p>
            <w:pPr>
              <w:pStyle w:val="6"/>
              <w:spacing w:before="2" w:line="93" w:lineRule="exact"/>
              <w:ind w:left="146"/>
            </w:pPr>
            <w:r>
              <w:rPr>
                <w:spacing w:val="-2"/>
                <w:position w:val="-1"/>
              </w:rPr>
              <w:t>2981</w:t>
            </w:r>
          </w:p>
        </w:tc>
        <w:tc>
          <w:tcPr>
            <w:tcW w:w="525" w:type="dxa"/>
            <w:vAlign w:val="top"/>
          </w:tcPr>
          <w:p>
            <w:pPr>
              <w:pStyle w:val="6"/>
              <w:spacing w:before="2" w:line="93" w:lineRule="exact"/>
              <w:ind w:left="146"/>
            </w:pPr>
            <w:r>
              <w:rPr>
                <w:spacing w:val="-2"/>
                <w:position w:val="-1"/>
              </w:rPr>
              <w:t>2385</w:t>
            </w:r>
          </w:p>
        </w:tc>
        <w:tc>
          <w:tcPr>
            <w:tcW w:w="525" w:type="dxa"/>
            <w:vAlign w:val="top"/>
          </w:tcPr>
          <w:p>
            <w:pPr>
              <w:pStyle w:val="6"/>
              <w:spacing w:before="2" w:line="93" w:lineRule="exact"/>
              <w:ind w:left="166"/>
            </w:pPr>
            <w:r>
              <w:rPr>
                <w:spacing w:val="-3"/>
              </w:rPr>
              <w:t>甲类</w:t>
            </w:r>
          </w:p>
        </w:tc>
        <w:tc>
          <w:tcPr>
            <w:tcW w:w="532" w:type="dxa"/>
            <w:vAlign w:val="top"/>
          </w:tcPr>
          <w:p>
            <w:pPr>
              <w:pStyle w:val="6"/>
              <w:spacing w:before="2" w:line="93"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2" w:line="189" w:lineRule="auto"/>
              <w:ind w:left="10"/>
            </w:pPr>
            <w:r>
              <w:t>0133070001800</w:t>
            </w:r>
          </w:p>
          <w:p>
            <w:pPr>
              <w:pStyle w:val="6"/>
              <w:spacing w:line="92" w:lineRule="exact"/>
              <w:ind w:left="340"/>
            </w:pPr>
            <w:r>
              <w:rPr>
                <w:spacing w:val="-5"/>
                <w:position w:val="-1"/>
              </w:rPr>
              <w:t>01</w:t>
            </w:r>
          </w:p>
        </w:tc>
        <w:tc>
          <w:tcPr>
            <w:tcW w:w="1064" w:type="dxa"/>
            <w:vAlign w:val="top"/>
          </w:tcPr>
          <w:p>
            <w:pPr>
              <w:pStyle w:val="6"/>
              <w:spacing w:before="2" w:line="159" w:lineRule="auto"/>
              <w:ind w:left="25" w:right="52"/>
            </w:pPr>
            <w:r>
              <w:rPr>
                <w:spacing w:val="-1"/>
              </w:rPr>
              <w:t>肺段切除费（ 常规）-</w:t>
            </w:r>
            <w:r>
              <w:rPr>
                <w:spacing w:val="4"/>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69" w:line="221" w:lineRule="auto"/>
              <w:ind w:left="151"/>
            </w:pPr>
            <w:r>
              <w:rPr>
                <w:spacing w:val="-3"/>
              </w:rPr>
              <w:t>1315</w:t>
            </w:r>
          </w:p>
        </w:tc>
        <w:tc>
          <w:tcPr>
            <w:tcW w:w="525" w:type="dxa"/>
            <w:vAlign w:val="top"/>
          </w:tcPr>
          <w:p>
            <w:pPr>
              <w:pStyle w:val="6"/>
              <w:spacing w:before="69" w:line="221" w:lineRule="auto"/>
              <w:ind w:left="151"/>
            </w:pPr>
            <w:r>
              <w:rPr>
                <w:spacing w:val="-3"/>
              </w:rPr>
              <w:t>1249</w:t>
            </w:r>
          </w:p>
        </w:tc>
        <w:tc>
          <w:tcPr>
            <w:tcW w:w="525" w:type="dxa"/>
            <w:vAlign w:val="top"/>
          </w:tcPr>
          <w:p>
            <w:pPr>
              <w:pStyle w:val="6"/>
              <w:spacing w:before="69" w:line="221" w:lineRule="auto"/>
              <w:ind w:left="151"/>
            </w:pPr>
            <w:r>
              <w:rPr>
                <w:spacing w:val="-3"/>
              </w:rPr>
              <w:t>1118</w:t>
            </w:r>
          </w:p>
        </w:tc>
        <w:tc>
          <w:tcPr>
            <w:tcW w:w="525" w:type="dxa"/>
            <w:vAlign w:val="top"/>
          </w:tcPr>
          <w:p>
            <w:pPr>
              <w:pStyle w:val="6"/>
              <w:spacing w:before="69" w:line="221" w:lineRule="auto"/>
              <w:ind w:left="152"/>
            </w:pPr>
            <w:r>
              <w:rPr>
                <w:spacing w:val="-3"/>
              </w:rPr>
              <w:t>1062</w:t>
            </w:r>
          </w:p>
        </w:tc>
        <w:tc>
          <w:tcPr>
            <w:tcW w:w="525" w:type="dxa"/>
            <w:vAlign w:val="top"/>
          </w:tcPr>
          <w:p>
            <w:pPr>
              <w:pStyle w:val="6"/>
              <w:spacing w:before="69" w:line="221" w:lineRule="auto"/>
              <w:ind w:left="176"/>
            </w:pPr>
            <w:r>
              <w:rPr>
                <w:spacing w:val="-3"/>
              </w:rPr>
              <w:t>894</w:t>
            </w:r>
          </w:p>
        </w:tc>
        <w:tc>
          <w:tcPr>
            <w:tcW w:w="525" w:type="dxa"/>
            <w:vAlign w:val="top"/>
          </w:tcPr>
          <w:p>
            <w:pPr>
              <w:pStyle w:val="6"/>
              <w:spacing w:before="69" w:line="221" w:lineRule="auto"/>
              <w:ind w:left="175"/>
            </w:pPr>
            <w:r>
              <w:rPr>
                <w:spacing w:val="-2"/>
              </w:rPr>
              <w:t>716</w:t>
            </w:r>
          </w:p>
        </w:tc>
        <w:tc>
          <w:tcPr>
            <w:tcW w:w="525" w:type="dxa"/>
            <w:vAlign w:val="top"/>
          </w:tcPr>
          <w:p>
            <w:pPr>
              <w:pStyle w:val="6"/>
              <w:spacing w:before="62" w:line="203" w:lineRule="auto"/>
              <w:ind w:left="166"/>
            </w:pPr>
            <w:r>
              <w:rPr>
                <w:spacing w:val="-3"/>
              </w:rPr>
              <w:t>甲类</w:t>
            </w:r>
          </w:p>
        </w:tc>
        <w:tc>
          <w:tcPr>
            <w:tcW w:w="532" w:type="dxa"/>
            <w:vAlign w:val="top"/>
          </w:tcPr>
          <w:p>
            <w:pPr>
              <w:pStyle w:val="6"/>
              <w:spacing w:before="69"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0" w:line="221" w:lineRule="auto"/>
              <w:ind w:left="115"/>
            </w:pPr>
            <w:r>
              <w:rPr>
                <w:spacing w:val="-3"/>
              </w:rPr>
              <w:t>43</w:t>
            </w:r>
          </w:p>
        </w:tc>
        <w:tc>
          <w:tcPr>
            <w:tcW w:w="810" w:type="dxa"/>
            <w:vAlign w:val="top"/>
          </w:tcPr>
          <w:p>
            <w:pPr>
              <w:pStyle w:val="6"/>
              <w:spacing w:before="2" w:line="93" w:lineRule="exact"/>
              <w:ind w:left="10"/>
            </w:pPr>
            <w:r>
              <w:rPr>
                <w:position w:val="-1"/>
              </w:rPr>
              <w:t>0133070001900</w:t>
            </w:r>
          </w:p>
        </w:tc>
        <w:tc>
          <w:tcPr>
            <w:tcW w:w="1064" w:type="dxa"/>
            <w:vAlign w:val="top"/>
          </w:tcPr>
          <w:p>
            <w:pPr>
              <w:pStyle w:val="6"/>
              <w:spacing w:before="2" w:line="93" w:lineRule="exact"/>
              <w:ind w:left="26"/>
            </w:pPr>
            <w:r>
              <w:rPr>
                <w:spacing w:val="4"/>
                <w:position w:val="-1"/>
              </w:rPr>
              <w:t>肺段切除费（复杂）</w:t>
            </w:r>
          </w:p>
        </w:tc>
        <w:tc>
          <w:tcPr>
            <w:tcW w:w="1259" w:type="dxa"/>
            <w:vMerge w:val="restart"/>
            <w:tcBorders>
              <w:bottom w:val="nil"/>
            </w:tcBorders>
            <w:vAlign w:val="top"/>
          </w:tcPr>
          <w:p>
            <w:pPr>
              <w:pStyle w:val="6"/>
              <w:spacing w:before="55" w:line="198" w:lineRule="auto"/>
              <w:ind w:left="27"/>
            </w:pPr>
            <w:r>
              <w:rPr>
                <w:spacing w:val="1"/>
              </w:rPr>
              <w:t>通过手术切除复杂情况单侧</w:t>
            </w:r>
            <w:r>
              <w:rPr>
                <w:spacing w:val="-1"/>
              </w:rPr>
              <w:t>肺段</w:t>
            </w:r>
            <w:r>
              <w:rPr>
                <w:spacing w:val="-8"/>
              </w:rPr>
              <w:t xml:space="preserve"> </w:t>
            </w:r>
            <w:r>
              <w:rPr>
                <w:spacing w:val="-1"/>
              </w:rPr>
              <w:t>。</w:t>
            </w:r>
          </w:p>
        </w:tc>
        <w:tc>
          <w:tcPr>
            <w:tcW w:w="2279" w:type="dxa"/>
            <w:vMerge w:val="restart"/>
            <w:tcBorders>
              <w:bottom w:val="nil"/>
            </w:tcBorders>
            <w:vAlign w:val="top"/>
          </w:tcPr>
          <w:p>
            <w:pPr>
              <w:pStyle w:val="6"/>
              <w:spacing w:before="2" w:line="162"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、切除</w:t>
            </w:r>
            <w:r>
              <w:rPr>
                <w:spacing w:val="3"/>
              </w:rPr>
              <w:t xml:space="preserve"> </w:t>
            </w:r>
            <w:r>
              <w:rPr>
                <w:spacing w:val="2"/>
              </w:rPr>
              <w:t>、缝合</w:t>
            </w:r>
            <w:r>
              <w:rPr>
                <w:spacing w:val="-7"/>
              </w:rPr>
              <w:t xml:space="preserve"> </w:t>
            </w:r>
            <w:r>
              <w:rPr>
                <w:spacing w:val="2"/>
              </w:rPr>
              <w:t>、处理用物等步骤所需的人力资源</w:t>
            </w:r>
            <w:r>
              <w:rPr>
                <w:spacing w:val="4"/>
              </w:rPr>
              <w:t>和基本物质资源消耗</w:t>
            </w:r>
          </w:p>
        </w:tc>
        <w:tc>
          <w:tcPr>
            <w:tcW w:w="809" w:type="dxa"/>
            <w:vMerge w:val="restart"/>
            <w:tcBorders>
              <w:bottom w:val="nil"/>
            </w:tcBorders>
            <w:vAlign w:val="top"/>
          </w:tcPr>
          <w:p>
            <w:pPr>
              <w:pStyle w:val="6"/>
              <w:spacing w:before="123"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2" w:line="204" w:lineRule="auto"/>
              <w:ind w:left="110"/>
            </w:pPr>
            <w:r>
              <w:rPr>
                <w:spacing w:val="1"/>
              </w:rPr>
              <w:t>单侧</w:t>
            </w:r>
          </w:p>
        </w:tc>
        <w:tc>
          <w:tcPr>
            <w:tcW w:w="1349" w:type="dxa"/>
            <w:vMerge w:val="restart"/>
            <w:tcBorders>
              <w:bottom w:val="nil"/>
            </w:tcBorders>
            <w:vAlign w:val="top"/>
          </w:tcPr>
          <w:p>
            <w:pPr>
              <w:pStyle w:val="6"/>
              <w:spacing w:before="2" w:line="162" w:lineRule="auto"/>
              <w:ind w:left="35" w:right="45" w:hanging="1"/>
              <w:jc w:val="both"/>
            </w:pPr>
            <w:r>
              <w:rPr>
                <w:spacing w:val="2"/>
              </w:rPr>
              <w:t>本项目中的“</w:t>
            </w:r>
            <w:r>
              <w:rPr>
                <w:spacing w:val="-21"/>
              </w:rPr>
              <w:t xml:space="preserve"> </w:t>
            </w:r>
            <w:r>
              <w:rPr>
                <w:spacing w:val="2"/>
              </w:rPr>
              <w:t>复杂</w:t>
            </w:r>
            <w:r>
              <w:rPr>
                <w:spacing w:val="-9"/>
              </w:rPr>
              <w:t xml:space="preserve"> </w:t>
            </w:r>
            <w:r>
              <w:rPr>
                <w:spacing w:val="2"/>
              </w:rPr>
              <w:t>”指：上叶前段切除</w:t>
            </w:r>
            <w:r>
              <w:rPr>
                <w:spacing w:val="-2"/>
              </w:rPr>
              <w:t xml:space="preserve"> </w:t>
            </w:r>
            <w:r>
              <w:rPr>
                <w:spacing w:val="2"/>
              </w:rPr>
              <w:t>、下叶基底段切</w:t>
            </w:r>
            <w:r>
              <w:rPr>
                <w:spacing w:val="3"/>
              </w:rPr>
              <w:t>除</w:t>
            </w:r>
            <w:r>
              <w:rPr>
                <w:spacing w:val="7"/>
                <w:w w:val="102"/>
              </w:rPr>
              <w:t xml:space="preserve">   </w:t>
            </w:r>
            <w:r>
              <w:rPr>
                <w:spacing w:val="3"/>
              </w:rPr>
              <w:t>联合肺段切除</w:t>
            </w:r>
            <w:r>
              <w:rPr>
                <w:spacing w:val="7"/>
              </w:rPr>
              <w:t xml:space="preserve">   </w:t>
            </w:r>
            <w:r>
              <w:rPr>
                <w:spacing w:val="3"/>
              </w:rPr>
              <w:t>亚段支</w:t>
            </w:r>
          </w:p>
        </w:tc>
        <w:tc>
          <w:tcPr>
            <w:tcW w:w="525" w:type="dxa"/>
            <w:vAlign w:val="top"/>
          </w:tcPr>
          <w:p>
            <w:pPr>
              <w:pStyle w:val="6"/>
              <w:spacing w:before="2" w:line="93" w:lineRule="exact"/>
              <w:ind w:left="145"/>
            </w:pPr>
            <w:r>
              <w:rPr>
                <w:spacing w:val="-2"/>
                <w:position w:val="-1"/>
              </w:rPr>
              <w:t>5698</w:t>
            </w:r>
          </w:p>
        </w:tc>
        <w:tc>
          <w:tcPr>
            <w:tcW w:w="525" w:type="dxa"/>
            <w:vAlign w:val="top"/>
          </w:tcPr>
          <w:p>
            <w:pPr>
              <w:pStyle w:val="6"/>
              <w:spacing w:before="2" w:line="93" w:lineRule="exact"/>
              <w:ind w:left="145"/>
            </w:pPr>
            <w:r>
              <w:rPr>
                <w:spacing w:val="-2"/>
                <w:position w:val="-1"/>
              </w:rPr>
              <w:t>5413</w:t>
            </w:r>
          </w:p>
        </w:tc>
        <w:tc>
          <w:tcPr>
            <w:tcW w:w="525" w:type="dxa"/>
            <w:vAlign w:val="top"/>
          </w:tcPr>
          <w:p>
            <w:pPr>
              <w:pStyle w:val="6"/>
              <w:spacing w:before="2" w:line="93" w:lineRule="exact"/>
              <w:ind w:left="141"/>
            </w:pPr>
            <w:r>
              <w:rPr>
                <w:spacing w:val="-1"/>
                <w:position w:val="-1"/>
              </w:rPr>
              <w:t>4843</w:t>
            </w:r>
          </w:p>
        </w:tc>
        <w:tc>
          <w:tcPr>
            <w:tcW w:w="525" w:type="dxa"/>
            <w:vAlign w:val="top"/>
          </w:tcPr>
          <w:p>
            <w:pPr>
              <w:pStyle w:val="6"/>
              <w:spacing w:before="2" w:line="93" w:lineRule="exact"/>
              <w:ind w:left="142"/>
            </w:pPr>
            <w:r>
              <w:rPr>
                <w:spacing w:val="-1"/>
                <w:position w:val="-1"/>
              </w:rPr>
              <w:t>4601</w:t>
            </w:r>
          </w:p>
        </w:tc>
        <w:tc>
          <w:tcPr>
            <w:tcW w:w="525" w:type="dxa"/>
            <w:vAlign w:val="top"/>
          </w:tcPr>
          <w:p>
            <w:pPr>
              <w:pStyle w:val="6"/>
              <w:spacing w:before="2" w:line="93" w:lineRule="exact"/>
              <w:ind w:left="146"/>
            </w:pPr>
            <w:r>
              <w:rPr>
                <w:spacing w:val="-2"/>
                <w:position w:val="-1"/>
              </w:rPr>
              <w:t>3874</w:t>
            </w:r>
          </w:p>
        </w:tc>
        <w:tc>
          <w:tcPr>
            <w:tcW w:w="525" w:type="dxa"/>
            <w:vAlign w:val="top"/>
          </w:tcPr>
          <w:p>
            <w:pPr>
              <w:pStyle w:val="6"/>
              <w:spacing w:before="2" w:line="93" w:lineRule="exact"/>
              <w:ind w:left="146"/>
            </w:pPr>
            <w:r>
              <w:rPr>
                <w:spacing w:val="-2"/>
                <w:position w:val="-1"/>
              </w:rPr>
              <w:t>3099</w:t>
            </w:r>
          </w:p>
        </w:tc>
        <w:tc>
          <w:tcPr>
            <w:tcW w:w="525" w:type="dxa"/>
            <w:vAlign w:val="top"/>
          </w:tcPr>
          <w:p>
            <w:pPr>
              <w:pStyle w:val="6"/>
              <w:spacing w:before="2" w:line="93" w:lineRule="exact"/>
              <w:ind w:left="166"/>
            </w:pPr>
            <w:r>
              <w:rPr>
                <w:spacing w:val="-3"/>
              </w:rPr>
              <w:t>甲类</w:t>
            </w:r>
          </w:p>
        </w:tc>
        <w:tc>
          <w:tcPr>
            <w:tcW w:w="532" w:type="dxa"/>
            <w:vAlign w:val="top"/>
          </w:tcPr>
          <w:p>
            <w:pPr>
              <w:pStyle w:val="6"/>
              <w:spacing w:before="2" w:line="93"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2" w:line="189" w:lineRule="auto"/>
              <w:ind w:left="10"/>
            </w:pPr>
            <w:r>
              <w:t>0133070001900</w:t>
            </w:r>
          </w:p>
          <w:p>
            <w:pPr>
              <w:pStyle w:val="6"/>
              <w:spacing w:line="92" w:lineRule="exact"/>
              <w:ind w:left="340"/>
            </w:pPr>
            <w:r>
              <w:rPr>
                <w:spacing w:val="-5"/>
                <w:position w:val="-1"/>
              </w:rPr>
              <w:t>01</w:t>
            </w:r>
          </w:p>
        </w:tc>
        <w:tc>
          <w:tcPr>
            <w:tcW w:w="1064" w:type="dxa"/>
            <w:vAlign w:val="top"/>
          </w:tcPr>
          <w:p>
            <w:pPr>
              <w:pStyle w:val="6"/>
              <w:spacing w:before="2" w:line="159" w:lineRule="auto"/>
              <w:ind w:left="25" w:right="52"/>
            </w:pPr>
            <w:r>
              <w:rPr>
                <w:spacing w:val="2"/>
              </w:rPr>
              <w:t>肺段切除费（复杂）-</w:t>
            </w:r>
            <w:r>
              <w:rPr>
                <w:spacing w:val="4"/>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0" w:line="221" w:lineRule="auto"/>
              <w:ind w:left="151"/>
            </w:pPr>
            <w:r>
              <w:rPr>
                <w:spacing w:val="-3"/>
              </w:rPr>
              <w:t>1709</w:t>
            </w:r>
          </w:p>
        </w:tc>
        <w:tc>
          <w:tcPr>
            <w:tcW w:w="525" w:type="dxa"/>
            <w:vAlign w:val="top"/>
          </w:tcPr>
          <w:p>
            <w:pPr>
              <w:pStyle w:val="6"/>
              <w:spacing w:before="70" w:line="221" w:lineRule="auto"/>
              <w:ind w:left="151"/>
            </w:pPr>
            <w:r>
              <w:rPr>
                <w:spacing w:val="-3"/>
              </w:rPr>
              <w:t>1624</w:t>
            </w:r>
          </w:p>
        </w:tc>
        <w:tc>
          <w:tcPr>
            <w:tcW w:w="525" w:type="dxa"/>
            <w:vAlign w:val="top"/>
          </w:tcPr>
          <w:p>
            <w:pPr>
              <w:pStyle w:val="6"/>
              <w:spacing w:before="69" w:line="221" w:lineRule="auto"/>
              <w:ind w:left="151"/>
            </w:pPr>
            <w:r>
              <w:rPr>
                <w:spacing w:val="-3"/>
              </w:rPr>
              <w:t>1453</w:t>
            </w:r>
          </w:p>
        </w:tc>
        <w:tc>
          <w:tcPr>
            <w:tcW w:w="525" w:type="dxa"/>
            <w:vAlign w:val="top"/>
          </w:tcPr>
          <w:p>
            <w:pPr>
              <w:pStyle w:val="6"/>
              <w:spacing w:before="70" w:line="221" w:lineRule="auto"/>
              <w:ind w:left="152"/>
            </w:pPr>
            <w:r>
              <w:rPr>
                <w:spacing w:val="-3"/>
              </w:rPr>
              <w:t>1380</w:t>
            </w:r>
          </w:p>
        </w:tc>
        <w:tc>
          <w:tcPr>
            <w:tcW w:w="525" w:type="dxa"/>
            <w:vAlign w:val="top"/>
          </w:tcPr>
          <w:p>
            <w:pPr>
              <w:pStyle w:val="6"/>
              <w:spacing w:before="70" w:line="221" w:lineRule="auto"/>
              <w:ind w:left="152"/>
            </w:pPr>
            <w:r>
              <w:rPr>
                <w:spacing w:val="-3"/>
              </w:rPr>
              <w:t>1162</w:t>
            </w:r>
          </w:p>
        </w:tc>
        <w:tc>
          <w:tcPr>
            <w:tcW w:w="525" w:type="dxa"/>
            <w:vAlign w:val="top"/>
          </w:tcPr>
          <w:p>
            <w:pPr>
              <w:pStyle w:val="6"/>
              <w:spacing w:before="70" w:line="221" w:lineRule="auto"/>
              <w:ind w:left="176"/>
            </w:pPr>
            <w:r>
              <w:rPr>
                <w:spacing w:val="-3"/>
              </w:rPr>
              <w:t>930</w:t>
            </w:r>
          </w:p>
        </w:tc>
        <w:tc>
          <w:tcPr>
            <w:tcW w:w="525" w:type="dxa"/>
            <w:vAlign w:val="top"/>
          </w:tcPr>
          <w:p>
            <w:pPr>
              <w:pStyle w:val="6"/>
              <w:spacing w:before="62" w:line="203" w:lineRule="auto"/>
              <w:ind w:left="166"/>
            </w:pPr>
            <w:r>
              <w:rPr>
                <w:spacing w:val="-3"/>
              </w:rPr>
              <w:t>甲类</w:t>
            </w:r>
          </w:p>
        </w:tc>
        <w:tc>
          <w:tcPr>
            <w:tcW w:w="532" w:type="dxa"/>
            <w:vAlign w:val="top"/>
          </w:tcPr>
          <w:p>
            <w:pPr>
              <w:pStyle w:val="6"/>
              <w:spacing w:before="70"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0" w:line="222" w:lineRule="auto"/>
              <w:ind w:left="115"/>
            </w:pPr>
            <w:r>
              <w:rPr>
                <w:w w:val="96"/>
              </w:rPr>
              <w:t>44</w:t>
            </w:r>
          </w:p>
        </w:tc>
        <w:tc>
          <w:tcPr>
            <w:tcW w:w="810" w:type="dxa"/>
            <w:vAlign w:val="top"/>
          </w:tcPr>
          <w:p>
            <w:pPr>
              <w:pStyle w:val="6"/>
              <w:spacing w:before="2" w:line="93" w:lineRule="exact"/>
              <w:ind w:left="10"/>
            </w:pPr>
            <w:r>
              <w:rPr>
                <w:position w:val="-1"/>
              </w:rPr>
              <w:t>0133070002000</w:t>
            </w:r>
          </w:p>
        </w:tc>
        <w:tc>
          <w:tcPr>
            <w:tcW w:w="1064" w:type="dxa"/>
            <w:vAlign w:val="top"/>
          </w:tcPr>
          <w:p>
            <w:pPr>
              <w:pStyle w:val="6"/>
              <w:spacing w:before="2" w:line="93" w:lineRule="exact"/>
              <w:ind w:left="27"/>
            </w:pPr>
            <w:r>
              <w:rPr>
                <w:position w:val="-1"/>
              </w:rPr>
              <w:t>全肺切除费（ 常规）</w:t>
            </w:r>
          </w:p>
        </w:tc>
        <w:tc>
          <w:tcPr>
            <w:tcW w:w="1259" w:type="dxa"/>
            <w:vMerge w:val="restart"/>
            <w:tcBorders>
              <w:bottom w:val="nil"/>
            </w:tcBorders>
            <w:vAlign w:val="top"/>
          </w:tcPr>
          <w:p>
            <w:pPr>
              <w:pStyle w:val="6"/>
              <w:spacing w:before="123" w:line="203" w:lineRule="auto"/>
              <w:ind w:left="27"/>
            </w:pPr>
            <w:r>
              <w:rPr>
                <w:spacing w:val="4"/>
              </w:rPr>
              <w:t>通过手术切除全肺</w:t>
            </w:r>
            <w:r>
              <w:rPr>
                <w:spacing w:val="-8"/>
              </w:rPr>
              <w:t xml:space="preserve"> </w:t>
            </w:r>
            <w:r>
              <w:rPr>
                <w:spacing w:val="4"/>
              </w:rPr>
              <w:t>。</w:t>
            </w:r>
          </w:p>
        </w:tc>
        <w:tc>
          <w:tcPr>
            <w:tcW w:w="2279" w:type="dxa"/>
            <w:vMerge w:val="restart"/>
            <w:tcBorders>
              <w:bottom w:val="nil"/>
            </w:tcBorders>
            <w:vAlign w:val="top"/>
          </w:tcPr>
          <w:p>
            <w:pPr>
              <w:pStyle w:val="6"/>
              <w:spacing w:before="2" w:line="162"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、切除</w:t>
            </w:r>
            <w:r>
              <w:rPr>
                <w:spacing w:val="3"/>
              </w:rPr>
              <w:t xml:space="preserve"> </w:t>
            </w:r>
            <w:r>
              <w:rPr>
                <w:spacing w:val="2"/>
              </w:rPr>
              <w:t>、缝合</w:t>
            </w:r>
            <w:r>
              <w:rPr>
                <w:spacing w:val="-7"/>
              </w:rPr>
              <w:t xml:space="preserve"> </w:t>
            </w:r>
            <w:r>
              <w:rPr>
                <w:spacing w:val="2"/>
              </w:rPr>
              <w:t>、处理用物等步骤所需的人力资源</w:t>
            </w:r>
            <w:r>
              <w:rPr>
                <w:spacing w:val="4"/>
              </w:rPr>
              <w:t>和基本物质资源消耗</w:t>
            </w:r>
          </w:p>
        </w:tc>
        <w:tc>
          <w:tcPr>
            <w:tcW w:w="809" w:type="dxa"/>
            <w:vMerge w:val="restart"/>
            <w:tcBorders>
              <w:bottom w:val="nil"/>
            </w:tcBorders>
            <w:vAlign w:val="top"/>
          </w:tcPr>
          <w:p>
            <w:pPr>
              <w:pStyle w:val="6"/>
              <w:spacing w:before="123"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2" w:line="204" w:lineRule="auto"/>
              <w:ind w:left="110"/>
            </w:pPr>
            <w:r>
              <w:rPr>
                <w:spacing w:val="1"/>
              </w:rPr>
              <w:t>单侧</w:t>
            </w:r>
          </w:p>
        </w:tc>
        <w:tc>
          <w:tcPr>
            <w:tcW w:w="1349" w:type="dxa"/>
            <w:vMerge w:val="restart"/>
            <w:tcBorders>
              <w:bottom w:val="nil"/>
            </w:tcBorders>
            <w:vAlign w:val="top"/>
          </w:tcPr>
          <w:p>
            <w:pPr>
              <w:rPr>
                <w:rFonts w:ascii="Arial"/>
                <w:sz w:val="21"/>
              </w:rPr>
            </w:pPr>
          </w:p>
        </w:tc>
        <w:tc>
          <w:tcPr>
            <w:tcW w:w="525" w:type="dxa"/>
            <w:vAlign w:val="top"/>
          </w:tcPr>
          <w:p>
            <w:pPr>
              <w:pStyle w:val="6"/>
              <w:spacing w:before="2" w:line="93" w:lineRule="exact"/>
              <w:ind w:left="141"/>
            </w:pPr>
            <w:r>
              <w:rPr>
                <w:spacing w:val="-1"/>
                <w:position w:val="-1"/>
              </w:rPr>
              <w:t>4053</w:t>
            </w:r>
          </w:p>
        </w:tc>
        <w:tc>
          <w:tcPr>
            <w:tcW w:w="525" w:type="dxa"/>
            <w:vAlign w:val="top"/>
          </w:tcPr>
          <w:p>
            <w:pPr>
              <w:pStyle w:val="6"/>
              <w:spacing w:before="2" w:line="93" w:lineRule="exact"/>
              <w:ind w:left="145"/>
            </w:pPr>
            <w:r>
              <w:rPr>
                <w:spacing w:val="-2"/>
                <w:position w:val="-1"/>
              </w:rPr>
              <w:t>3850</w:t>
            </w:r>
          </w:p>
        </w:tc>
        <w:tc>
          <w:tcPr>
            <w:tcW w:w="525" w:type="dxa"/>
            <w:vAlign w:val="top"/>
          </w:tcPr>
          <w:p>
            <w:pPr>
              <w:pStyle w:val="6"/>
              <w:spacing w:before="2" w:line="93" w:lineRule="exact"/>
              <w:ind w:left="146"/>
            </w:pPr>
            <w:r>
              <w:rPr>
                <w:spacing w:val="-2"/>
                <w:position w:val="-1"/>
              </w:rPr>
              <w:t>3445</w:t>
            </w:r>
          </w:p>
        </w:tc>
        <w:tc>
          <w:tcPr>
            <w:tcW w:w="525" w:type="dxa"/>
            <w:vAlign w:val="top"/>
          </w:tcPr>
          <w:p>
            <w:pPr>
              <w:pStyle w:val="6"/>
              <w:spacing w:before="2" w:line="93" w:lineRule="exact"/>
              <w:ind w:left="146"/>
            </w:pPr>
            <w:r>
              <w:rPr>
                <w:spacing w:val="-2"/>
                <w:position w:val="-1"/>
              </w:rPr>
              <w:t>3273</w:t>
            </w:r>
          </w:p>
        </w:tc>
        <w:tc>
          <w:tcPr>
            <w:tcW w:w="525" w:type="dxa"/>
            <w:vAlign w:val="top"/>
          </w:tcPr>
          <w:p>
            <w:pPr>
              <w:pStyle w:val="6"/>
              <w:spacing w:before="2" w:line="93" w:lineRule="exact"/>
              <w:ind w:left="146"/>
            </w:pPr>
            <w:r>
              <w:rPr>
                <w:spacing w:val="-2"/>
                <w:position w:val="-1"/>
              </w:rPr>
              <w:t>3101</w:t>
            </w:r>
          </w:p>
        </w:tc>
        <w:tc>
          <w:tcPr>
            <w:tcW w:w="525" w:type="dxa"/>
            <w:vAlign w:val="top"/>
          </w:tcPr>
          <w:p>
            <w:pPr>
              <w:pStyle w:val="6"/>
              <w:spacing w:before="2" w:line="93" w:lineRule="exact"/>
              <w:ind w:left="146"/>
            </w:pPr>
            <w:r>
              <w:rPr>
                <w:spacing w:val="-2"/>
                <w:position w:val="-1"/>
              </w:rPr>
              <w:t>2481</w:t>
            </w:r>
          </w:p>
        </w:tc>
        <w:tc>
          <w:tcPr>
            <w:tcW w:w="525" w:type="dxa"/>
            <w:vAlign w:val="top"/>
          </w:tcPr>
          <w:p>
            <w:pPr>
              <w:pStyle w:val="6"/>
              <w:spacing w:before="2" w:line="93" w:lineRule="exact"/>
              <w:ind w:left="166"/>
            </w:pPr>
            <w:r>
              <w:rPr>
                <w:spacing w:val="-3"/>
              </w:rPr>
              <w:t>甲类</w:t>
            </w:r>
          </w:p>
        </w:tc>
        <w:tc>
          <w:tcPr>
            <w:tcW w:w="532" w:type="dxa"/>
            <w:vAlign w:val="top"/>
          </w:tcPr>
          <w:p>
            <w:pPr>
              <w:pStyle w:val="6"/>
              <w:spacing w:before="2" w:line="93"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2" w:line="189" w:lineRule="auto"/>
              <w:ind w:left="10"/>
            </w:pPr>
            <w:r>
              <w:t>0133070002000</w:t>
            </w:r>
          </w:p>
          <w:p>
            <w:pPr>
              <w:pStyle w:val="6"/>
              <w:spacing w:line="92" w:lineRule="exact"/>
              <w:ind w:left="340"/>
            </w:pPr>
            <w:r>
              <w:rPr>
                <w:spacing w:val="-5"/>
                <w:position w:val="-1"/>
              </w:rPr>
              <w:t>01</w:t>
            </w:r>
          </w:p>
        </w:tc>
        <w:tc>
          <w:tcPr>
            <w:tcW w:w="1064" w:type="dxa"/>
            <w:vAlign w:val="top"/>
          </w:tcPr>
          <w:p>
            <w:pPr>
              <w:pStyle w:val="6"/>
              <w:spacing w:before="2" w:line="159" w:lineRule="auto"/>
              <w:ind w:left="25" w:right="52" w:firstLine="1"/>
            </w:pPr>
            <w:r>
              <w:rPr>
                <w:spacing w:val="-1"/>
              </w:rPr>
              <w:t>全肺切除费（ 常规）-</w:t>
            </w:r>
            <w:r>
              <w:rPr>
                <w:spacing w:val="4"/>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0" w:line="221" w:lineRule="auto"/>
              <w:ind w:left="151"/>
            </w:pPr>
            <w:r>
              <w:rPr>
                <w:spacing w:val="-3"/>
              </w:rPr>
              <w:t>1216</w:t>
            </w:r>
          </w:p>
        </w:tc>
        <w:tc>
          <w:tcPr>
            <w:tcW w:w="525" w:type="dxa"/>
            <w:vAlign w:val="top"/>
          </w:tcPr>
          <w:p>
            <w:pPr>
              <w:pStyle w:val="6"/>
              <w:spacing w:before="70" w:line="221" w:lineRule="auto"/>
              <w:ind w:left="151"/>
            </w:pPr>
            <w:r>
              <w:rPr>
                <w:spacing w:val="-3"/>
              </w:rPr>
              <w:t>1155</w:t>
            </w:r>
          </w:p>
        </w:tc>
        <w:tc>
          <w:tcPr>
            <w:tcW w:w="525" w:type="dxa"/>
            <w:vAlign w:val="top"/>
          </w:tcPr>
          <w:p>
            <w:pPr>
              <w:pStyle w:val="6"/>
              <w:spacing w:before="70" w:line="221" w:lineRule="auto"/>
              <w:ind w:left="151"/>
            </w:pPr>
            <w:r>
              <w:rPr>
                <w:spacing w:val="-3"/>
              </w:rPr>
              <w:t>1034</w:t>
            </w:r>
          </w:p>
        </w:tc>
        <w:tc>
          <w:tcPr>
            <w:tcW w:w="525" w:type="dxa"/>
            <w:vAlign w:val="top"/>
          </w:tcPr>
          <w:p>
            <w:pPr>
              <w:pStyle w:val="6"/>
              <w:spacing w:before="70" w:line="221" w:lineRule="auto"/>
              <w:ind w:left="176"/>
            </w:pPr>
            <w:r>
              <w:rPr>
                <w:spacing w:val="-3"/>
              </w:rPr>
              <w:t>982</w:t>
            </w:r>
          </w:p>
        </w:tc>
        <w:tc>
          <w:tcPr>
            <w:tcW w:w="525" w:type="dxa"/>
            <w:vAlign w:val="top"/>
          </w:tcPr>
          <w:p>
            <w:pPr>
              <w:pStyle w:val="6"/>
              <w:spacing w:before="70" w:line="221" w:lineRule="auto"/>
              <w:ind w:left="176"/>
            </w:pPr>
            <w:r>
              <w:rPr>
                <w:spacing w:val="-3"/>
              </w:rPr>
              <w:t>930</w:t>
            </w:r>
          </w:p>
        </w:tc>
        <w:tc>
          <w:tcPr>
            <w:tcW w:w="525" w:type="dxa"/>
            <w:vAlign w:val="top"/>
          </w:tcPr>
          <w:p>
            <w:pPr>
              <w:pStyle w:val="6"/>
              <w:spacing w:before="70" w:line="222" w:lineRule="auto"/>
              <w:ind w:left="175"/>
            </w:pPr>
            <w:r>
              <w:rPr>
                <w:spacing w:val="-2"/>
              </w:rPr>
              <w:t>744</w:t>
            </w:r>
          </w:p>
        </w:tc>
        <w:tc>
          <w:tcPr>
            <w:tcW w:w="525" w:type="dxa"/>
            <w:vAlign w:val="top"/>
          </w:tcPr>
          <w:p>
            <w:pPr>
              <w:pStyle w:val="6"/>
              <w:spacing w:before="62" w:line="203" w:lineRule="auto"/>
              <w:ind w:left="166"/>
            </w:pPr>
            <w:r>
              <w:rPr>
                <w:spacing w:val="-3"/>
              </w:rPr>
              <w:t>甲类</w:t>
            </w:r>
          </w:p>
        </w:tc>
        <w:tc>
          <w:tcPr>
            <w:tcW w:w="532" w:type="dxa"/>
            <w:vAlign w:val="top"/>
          </w:tcPr>
          <w:p>
            <w:pPr>
              <w:pStyle w:val="6"/>
              <w:spacing w:before="70"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0" w:line="221" w:lineRule="auto"/>
              <w:ind w:left="115"/>
            </w:pPr>
            <w:r>
              <w:rPr>
                <w:spacing w:val="-3"/>
              </w:rPr>
              <w:t>45</w:t>
            </w:r>
          </w:p>
        </w:tc>
        <w:tc>
          <w:tcPr>
            <w:tcW w:w="810" w:type="dxa"/>
            <w:vAlign w:val="top"/>
          </w:tcPr>
          <w:p>
            <w:pPr>
              <w:pStyle w:val="6"/>
              <w:spacing w:before="3" w:line="91" w:lineRule="exact"/>
              <w:ind w:left="10"/>
            </w:pPr>
            <w:r>
              <w:rPr>
                <w:position w:val="-1"/>
              </w:rPr>
              <w:t>0133070002100</w:t>
            </w:r>
          </w:p>
        </w:tc>
        <w:tc>
          <w:tcPr>
            <w:tcW w:w="1064" w:type="dxa"/>
            <w:vAlign w:val="top"/>
          </w:tcPr>
          <w:p>
            <w:pPr>
              <w:pStyle w:val="6"/>
              <w:spacing w:before="3" w:line="91" w:lineRule="exact"/>
              <w:ind w:left="27"/>
            </w:pPr>
            <w:r>
              <w:rPr>
                <w:spacing w:val="4"/>
                <w:position w:val="-1"/>
              </w:rPr>
              <w:t>全肺切除费（复杂）</w:t>
            </w:r>
          </w:p>
        </w:tc>
        <w:tc>
          <w:tcPr>
            <w:tcW w:w="1259" w:type="dxa"/>
            <w:vMerge w:val="restart"/>
            <w:tcBorders>
              <w:bottom w:val="nil"/>
            </w:tcBorders>
            <w:vAlign w:val="top"/>
          </w:tcPr>
          <w:p>
            <w:pPr>
              <w:pStyle w:val="6"/>
              <w:spacing w:before="55" w:line="203" w:lineRule="auto"/>
              <w:jc w:val="right"/>
            </w:pPr>
            <w:r>
              <w:rPr>
                <w:spacing w:val="1"/>
              </w:rPr>
              <w:t>通过手术切除复杂情况全肺</w:t>
            </w:r>
          </w:p>
          <w:p>
            <w:pPr>
              <w:pStyle w:val="6"/>
              <w:spacing w:before="64" w:line="61" w:lineRule="exact"/>
              <w:ind w:left="51"/>
            </w:pPr>
            <w:r>
              <w:rPr>
                <w:position w:val="2"/>
              </w:rPr>
              <w:t>。</w:t>
            </w:r>
          </w:p>
        </w:tc>
        <w:tc>
          <w:tcPr>
            <w:tcW w:w="2279" w:type="dxa"/>
            <w:vMerge w:val="restart"/>
            <w:tcBorders>
              <w:bottom w:val="nil"/>
            </w:tcBorders>
            <w:vAlign w:val="top"/>
          </w:tcPr>
          <w:p>
            <w:pPr>
              <w:pStyle w:val="6"/>
              <w:spacing w:before="3" w:line="161"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、切除</w:t>
            </w:r>
            <w:r>
              <w:rPr>
                <w:spacing w:val="3"/>
              </w:rPr>
              <w:t xml:space="preserve"> </w:t>
            </w:r>
            <w:r>
              <w:rPr>
                <w:spacing w:val="2"/>
              </w:rPr>
              <w:t>、缝合</w:t>
            </w:r>
            <w:r>
              <w:rPr>
                <w:spacing w:val="-7"/>
              </w:rPr>
              <w:t xml:space="preserve"> </w:t>
            </w:r>
            <w:r>
              <w:rPr>
                <w:spacing w:val="2"/>
              </w:rPr>
              <w:t>、处理用物等步骤所需的人力资源</w:t>
            </w:r>
            <w:r>
              <w:rPr>
                <w:spacing w:val="4"/>
              </w:rPr>
              <w:t>和基本物质资源消耗</w:t>
            </w:r>
          </w:p>
        </w:tc>
        <w:tc>
          <w:tcPr>
            <w:tcW w:w="809" w:type="dxa"/>
            <w:vMerge w:val="restart"/>
            <w:tcBorders>
              <w:bottom w:val="nil"/>
            </w:tcBorders>
            <w:vAlign w:val="top"/>
          </w:tcPr>
          <w:p>
            <w:pPr>
              <w:pStyle w:val="6"/>
              <w:spacing w:before="123"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2" w:line="204" w:lineRule="auto"/>
              <w:ind w:left="110"/>
            </w:pPr>
            <w:r>
              <w:rPr>
                <w:spacing w:val="1"/>
              </w:rPr>
              <w:t>单侧</w:t>
            </w:r>
          </w:p>
        </w:tc>
        <w:tc>
          <w:tcPr>
            <w:tcW w:w="1349" w:type="dxa"/>
            <w:vMerge w:val="restart"/>
            <w:tcBorders>
              <w:bottom w:val="nil"/>
            </w:tcBorders>
            <w:vAlign w:val="top"/>
          </w:tcPr>
          <w:p>
            <w:pPr>
              <w:pStyle w:val="6"/>
              <w:spacing w:before="3" w:line="161" w:lineRule="auto"/>
              <w:ind w:left="33" w:right="45"/>
              <w:jc w:val="both"/>
            </w:pPr>
            <w:r>
              <w:rPr>
                <w:spacing w:val="2"/>
              </w:rPr>
              <w:t>本项目中的“</w:t>
            </w:r>
            <w:r>
              <w:rPr>
                <w:spacing w:val="-21"/>
              </w:rPr>
              <w:t xml:space="preserve"> </w:t>
            </w:r>
            <w:r>
              <w:rPr>
                <w:spacing w:val="2"/>
              </w:rPr>
              <w:t>复杂</w:t>
            </w:r>
            <w:r>
              <w:rPr>
                <w:spacing w:val="-9"/>
              </w:rPr>
              <w:t xml:space="preserve"> </w:t>
            </w:r>
            <w:r>
              <w:rPr>
                <w:spacing w:val="2"/>
              </w:rPr>
              <w:t>”指：心</w:t>
            </w:r>
            <w:r>
              <w:t>包内切除</w:t>
            </w:r>
            <w:r>
              <w:rPr>
                <w:spacing w:val="1"/>
              </w:rPr>
              <w:t xml:space="preserve"> </w:t>
            </w:r>
            <w:r>
              <w:t>、部分心房切除</w:t>
            </w:r>
            <w:r>
              <w:rPr>
                <w:spacing w:val="-6"/>
              </w:rPr>
              <w:t xml:space="preserve"> </w:t>
            </w:r>
            <w:r>
              <w:t>、</w:t>
            </w:r>
            <w:r>
              <w:rPr>
                <w:spacing w:val="4"/>
              </w:rPr>
              <w:t>胸膜外全肺切除的情况</w:t>
            </w:r>
          </w:p>
        </w:tc>
        <w:tc>
          <w:tcPr>
            <w:tcW w:w="525" w:type="dxa"/>
            <w:vAlign w:val="top"/>
          </w:tcPr>
          <w:p>
            <w:pPr>
              <w:pStyle w:val="6"/>
              <w:spacing w:before="3" w:line="91" w:lineRule="exact"/>
              <w:ind w:left="141"/>
            </w:pPr>
            <w:r>
              <w:rPr>
                <w:spacing w:val="-1"/>
                <w:position w:val="-1"/>
              </w:rPr>
              <w:t>4680</w:t>
            </w:r>
          </w:p>
        </w:tc>
        <w:tc>
          <w:tcPr>
            <w:tcW w:w="525" w:type="dxa"/>
            <w:vAlign w:val="top"/>
          </w:tcPr>
          <w:p>
            <w:pPr>
              <w:pStyle w:val="6"/>
              <w:spacing w:before="3" w:line="91" w:lineRule="exact"/>
              <w:ind w:left="141"/>
            </w:pPr>
            <w:r>
              <w:rPr>
                <w:spacing w:val="-1"/>
                <w:position w:val="-1"/>
              </w:rPr>
              <w:t>4446</w:t>
            </w:r>
          </w:p>
        </w:tc>
        <w:tc>
          <w:tcPr>
            <w:tcW w:w="525" w:type="dxa"/>
            <w:vAlign w:val="top"/>
          </w:tcPr>
          <w:p>
            <w:pPr>
              <w:pStyle w:val="6"/>
              <w:spacing w:before="3" w:line="91" w:lineRule="exact"/>
              <w:ind w:left="146"/>
            </w:pPr>
            <w:r>
              <w:rPr>
                <w:spacing w:val="-2"/>
                <w:position w:val="-1"/>
              </w:rPr>
              <w:t>3978</w:t>
            </w:r>
          </w:p>
        </w:tc>
        <w:tc>
          <w:tcPr>
            <w:tcW w:w="525" w:type="dxa"/>
            <w:vAlign w:val="top"/>
          </w:tcPr>
          <w:p>
            <w:pPr>
              <w:pStyle w:val="6"/>
              <w:spacing w:before="3" w:line="91" w:lineRule="exact"/>
              <w:ind w:left="146"/>
            </w:pPr>
            <w:r>
              <w:rPr>
                <w:spacing w:val="-2"/>
                <w:position w:val="-1"/>
              </w:rPr>
              <w:t>3779</w:t>
            </w:r>
          </w:p>
        </w:tc>
        <w:tc>
          <w:tcPr>
            <w:tcW w:w="525" w:type="dxa"/>
            <w:vAlign w:val="top"/>
          </w:tcPr>
          <w:p>
            <w:pPr>
              <w:pStyle w:val="6"/>
              <w:spacing w:before="3" w:line="91" w:lineRule="exact"/>
              <w:ind w:left="146"/>
            </w:pPr>
            <w:r>
              <w:rPr>
                <w:spacing w:val="-2"/>
                <w:position w:val="-1"/>
              </w:rPr>
              <w:t>3182</w:t>
            </w:r>
          </w:p>
        </w:tc>
        <w:tc>
          <w:tcPr>
            <w:tcW w:w="525" w:type="dxa"/>
            <w:vAlign w:val="top"/>
          </w:tcPr>
          <w:p>
            <w:pPr>
              <w:pStyle w:val="6"/>
              <w:spacing w:before="3" w:line="91" w:lineRule="exact"/>
              <w:ind w:left="146"/>
            </w:pPr>
            <w:r>
              <w:rPr>
                <w:spacing w:val="-2"/>
                <w:position w:val="-1"/>
              </w:rPr>
              <w:t>2546</w:t>
            </w:r>
          </w:p>
        </w:tc>
        <w:tc>
          <w:tcPr>
            <w:tcW w:w="525" w:type="dxa"/>
            <w:vAlign w:val="top"/>
          </w:tcPr>
          <w:p>
            <w:pPr>
              <w:pStyle w:val="6"/>
              <w:spacing w:before="3" w:line="91" w:lineRule="exact"/>
              <w:ind w:left="166"/>
            </w:pPr>
            <w:r>
              <w:rPr>
                <w:spacing w:val="-3"/>
              </w:rPr>
              <w:t>甲类</w:t>
            </w:r>
          </w:p>
        </w:tc>
        <w:tc>
          <w:tcPr>
            <w:tcW w:w="532" w:type="dxa"/>
            <w:vAlign w:val="top"/>
          </w:tcPr>
          <w:p>
            <w:pPr>
              <w:pStyle w:val="6"/>
              <w:spacing w:before="3" w:line="91"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3" w:line="189" w:lineRule="auto"/>
              <w:ind w:left="10"/>
            </w:pPr>
            <w:r>
              <w:t>0133070002100</w:t>
            </w:r>
          </w:p>
          <w:p>
            <w:pPr>
              <w:pStyle w:val="6"/>
              <w:spacing w:line="90" w:lineRule="exact"/>
              <w:ind w:left="340"/>
            </w:pPr>
            <w:r>
              <w:rPr>
                <w:spacing w:val="-5"/>
                <w:position w:val="-1"/>
              </w:rPr>
              <w:t>01</w:t>
            </w:r>
          </w:p>
        </w:tc>
        <w:tc>
          <w:tcPr>
            <w:tcW w:w="1064" w:type="dxa"/>
            <w:vAlign w:val="top"/>
          </w:tcPr>
          <w:p>
            <w:pPr>
              <w:pStyle w:val="6"/>
              <w:spacing w:before="3" w:line="158" w:lineRule="auto"/>
              <w:ind w:left="25" w:right="52" w:firstLine="1"/>
            </w:pPr>
            <w:r>
              <w:rPr>
                <w:spacing w:val="2"/>
              </w:rPr>
              <w:t>全肺切除费（复杂）-</w:t>
            </w:r>
            <w:r>
              <w:rPr>
                <w:spacing w:val="4"/>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0" w:line="221" w:lineRule="auto"/>
              <w:ind w:left="151"/>
            </w:pPr>
            <w:r>
              <w:rPr>
                <w:spacing w:val="-3"/>
              </w:rPr>
              <w:t>1404</w:t>
            </w:r>
          </w:p>
        </w:tc>
        <w:tc>
          <w:tcPr>
            <w:tcW w:w="525" w:type="dxa"/>
            <w:vAlign w:val="top"/>
          </w:tcPr>
          <w:p>
            <w:pPr>
              <w:pStyle w:val="6"/>
              <w:spacing w:before="70" w:line="221" w:lineRule="auto"/>
              <w:ind w:left="151"/>
            </w:pPr>
            <w:r>
              <w:rPr>
                <w:spacing w:val="-3"/>
              </w:rPr>
              <w:t>1334</w:t>
            </w:r>
          </w:p>
        </w:tc>
        <w:tc>
          <w:tcPr>
            <w:tcW w:w="525" w:type="dxa"/>
            <w:vAlign w:val="top"/>
          </w:tcPr>
          <w:p>
            <w:pPr>
              <w:pStyle w:val="6"/>
              <w:spacing w:before="70" w:line="221" w:lineRule="auto"/>
              <w:ind w:left="151"/>
            </w:pPr>
            <w:r>
              <w:rPr>
                <w:spacing w:val="-3"/>
              </w:rPr>
              <w:t>1193</w:t>
            </w:r>
          </w:p>
        </w:tc>
        <w:tc>
          <w:tcPr>
            <w:tcW w:w="525" w:type="dxa"/>
            <w:vAlign w:val="top"/>
          </w:tcPr>
          <w:p>
            <w:pPr>
              <w:pStyle w:val="6"/>
              <w:spacing w:before="70" w:line="221" w:lineRule="auto"/>
              <w:ind w:left="152"/>
            </w:pPr>
            <w:r>
              <w:rPr>
                <w:spacing w:val="-3"/>
              </w:rPr>
              <w:t>1134</w:t>
            </w:r>
          </w:p>
        </w:tc>
        <w:tc>
          <w:tcPr>
            <w:tcW w:w="525" w:type="dxa"/>
            <w:vAlign w:val="top"/>
          </w:tcPr>
          <w:p>
            <w:pPr>
              <w:pStyle w:val="6"/>
              <w:spacing w:before="70" w:line="221" w:lineRule="auto"/>
              <w:ind w:left="176"/>
            </w:pPr>
            <w:r>
              <w:rPr>
                <w:spacing w:val="-3"/>
              </w:rPr>
              <w:t>955</w:t>
            </w:r>
          </w:p>
        </w:tc>
        <w:tc>
          <w:tcPr>
            <w:tcW w:w="525" w:type="dxa"/>
            <w:vAlign w:val="top"/>
          </w:tcPr>
          <w:p>
            <w:pPr>
              <w:pStyle w:val="6"/>
              <w:spacing w:before="70" w:line="221" w:lineRule="auto"/>
              <w:ind w:left="175"/>
            </w:pPr>
            <w:r>
              <w:rPr>
                <w:spacing w:val="-2"/>
              </w:rPr>
              <w:t>764</w:t>
            </w:r>
          </w:p>
        </w:tc>
        <w:tc>
          <w:tcPr>
            <w:tcW w:w="525" w:type="dxa"/>
            <w:vAlign w:val="top"/>
          </w:tcPr>
          <w:p>
            <w:pPr>
              <w:pStyle w:val="6"/>
              <w:spacing w:before="62" w:line="203" w:lineRule="auto"/>
              <w:ind w:left="166"/>
            </w:pPr>
            <w:r>
              <w:rPr>
                <w:spacing w:val="-3"/>
              </w:rPr>
              <w:t>甲类</w:t>
            </w:r>
          </w:p>
        </w:tc>
        <w:tc>
          <w:tcPr>
            <w:tcW w:w="532" w:type="dxa"/>
            <w:vAlign w:val="top"/>
          </w:tcPr>
          <w:p>
            <w:pPr>
              <w:pStyle w:val="6"/>
              <w:spacing w:before="70"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64" w:line="211" w:lineRule="auto"/>
              <w:ind w:left="115"/>
            </w:pPr>
            <w:r>
              <w:rPr>
                <w:spacing w:val="-3"/>
              </w:rPr>
              <w:t>46</w:t>
            </w:r>
          </w:p>
        </w:tc>
        <w:tc>
          <w:tcPr>
            <w:tcW w:w="810" w:type="dxa"/>
            <w:vAlign w:val="top"/>
          </w:tcPr>
          <w:p>
            <w:pPr>
              <w:pStyle w:val="6"/>
              <w:spacing w:before="4" w:line="91" w:lineRule="exact"/>
              <w:ind w:left="10"/>
            </w:pPr>
            <w:r>
              <w:rPr>
                <w:position w:val="-1"/>
              </w:rPr>
              <w:t>0133070002200</w:t>
            </w:r>
          </w:p>
        </w:tc>
        <w:tc>
          <w:tcPr>
            <w:tcW w:w="1064" w:type="dxa"/>
            <w:vAlign w:val="top"/>
          </w:tcPr>
          <w:p>
            <w:pPr>
              <w:pStyle w:val="6"/>
              <w:spacing w:before="4" w:line="91" w:lineRule="exact"/>
              <w:ind w:left="26"/>
            </w:pPr>
            <w:r>
              <w:rPr>
                <w:spacing w:val="3"/>
              </w:rPr>
              <w:t>肺修补费</w:t>
            </w:r>
          </w:p>
        </w:tc>
        <w:tc>
          <w:tcPr>
            <w:tcW w:w="1259" w:type="dxa"/>
            <w:vMerge w:val="restart"/>
            <w:tcBorders>
              <w:bottom w:val="nil"/>
            </w:tcBorders>
            <w:vAlign w:val="top"/>
          </w:tcPr>
          <w:p>
            <w:pPr>
              <w:pStyle w:val="6"/>
              <w:spacing w:before="56" w:line="203" w:lineRule="auto"/>
              <w:jc w:val="right"/>
            </w:pPr>
            <w:r>
              <w:rPr>
                <w:spacing w:val="-1"/>
              </w:rPr>
              <w:t>通过手术修补肺组织缺损</w:t>
            </w:r>
            <w:r>
              <w:rPr>
                <w:spacing w:val="-2"/>
              </w:rPr>
              <w:t xml:space="preserve"> </w:t>
            </w:r>
            <w:r>
              <w:rPr>
                <w:spacing w:val="-1"/>
              </w:rPr>
              <w:t>。</w:t>
            </w:r>
          </w:p>
        </w:tc>
        <w:tc>
          <w:tcPr>
            <w:tcW w:w="2279" w:type="dxa"/>
            <w:vMerge w:val="restart"/>
            <w:tcBorders>
              <w:bottom w:val="nil"/>
            </w:tcBorders>
            <w:vAlign w:val="top"/>
          </w:tcPr>
          <w:p>
            <w:pPr>
              <w:pStyle w:val="6"/>
              <w:spacing w:before="4" w:line="105" w:lineRule="exact"/>
              <w:ind w:left="130" w:right="34" w:hanging="101"/>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rPr>
                <w:spacing w:val="3"/>
                <w:position w:val="-1"/>
              </w:rPr>
              <w:t>修补   缝合    处理用物等步骤所需的人力资源</w:t>
            </w:r>
          </w:p>
        </w:tc>
        <w:tc>
          <w:tcPr>
            <w:tcW w:w="809" w:type="dxa"/>
            <w:vMerge w:val="restart"/>
            <w:tcBorders>
              <w:bottom w:val="nil"/>
            </w:tcBorders>
            <w:vAlign w:val="top"/>
          </w:tcPr>
          <w:p>
            <w:pPr>
              <w:pStyle w:val="6"/>
              <w:spacing w:before="56" w:line="203" w:lineRule="auto"/>
              <w:ind w:left="134"/>
            </w:pPr>
            <w:r>
              <w:rPr>
                <w:spacing w:val="3"/>
              </w:rPr>
              <w:t>01儿童加收</w:t>
            </w:r>
          </w:p>
        </w:tc>
        <w:tc>
          <w:tcPr>
            <w:tcW w:w="809" w:type="dxa"/>
            <w:vMerge w:val="restart"/>
            <w:tcBorders>
              <w:bottom w:val="nil"/>
            </w:tcBorders>
            <w:vAlign w:val="top"/>
          </w:tcPr>
          <w:p>
            <w:pPr>
              <w:spacing w:line="215" w:lineRule="exact"/>
              <w:rPr>
                <w:rFonts w:ascii="Arial"/>
                <w:sz w:val="18"/>
              </w:rPr>
            </w:pPr>
          </w:p>
        </w:tc>
        <w:tc>
          <w:tcPr>
            <w:tcW w:w="435" w:type="dxa"/>
            <w:vMerge w:val="restart"/>
            <w:tcBorders>
              <w:bottom w:val="nil"/>
            </w:tcBorders>
            <w:vAlign w:val="top"/>
          </w:tcPr>
          <w:p>
            <w:pPr>
              <w:pStyle w:val="6"/>
              <w:spacing w:before="56" w:line="204" w:lineRule="auto"/>
              <w:ind w:left="110"/>
            </w:pPr>
            <w:r>
              <w:rPr>
                <w:spacing w:val="1"/>
              </w:rPr>
              <w:t>单侧</w:t>
            </w:r>
          </w:p>
        </w:tc>
        <w:tc>
          <w:tcPr>
            <w:tcW w:w="1349" w:type="dxa"/>
            <w:vMerge w:val="restart"/>
            <w:tcBorders>
              <w:bottom w:val="nil"/>
            </w:tcBorders>
            <w:vAlign w:val="top"/>
          </w:tcPr>
          <w:p>
            <w:pPr>
              <w:spacing w:line="215" w:lineRule="exact"/>
              <w:rPr>
                <w:rFonts w:ascii="Arial"/>
                <w:sz w:val="18"/>
              </w:rPr>
            </w:pPr>
          </w:p>
        </w:tc>
        <w:tc>
          <w:tcPr>
            <w:tcW w:w="525" w:type="dxa"/>
            <w:vAlign w:val="top"/>
          </w:tcPr>
          <w:p>
            <w:pPr>
              <w:pStyle w:val="6"/>
              <w:spacing w:before="4" w:line="91" w:lineRule="exact"/>
              <w:ind w:left="145"/>
            </w:pPr>
            <w:r>
              <w:rPr>
                <w:spacing w:val="-2"/>
                <w:position w:val="-1"/>
              </w:rPr>
              <w:t>2644</w:t>
            </w:r>
          </w:p>
        </w:tc>
        <w:tc>
          <w:tcPr>
            <w:tcW w:w="525" w:type="dxa"/>
            <w:vAlign w:val="top"/>
          </w:tcPr>
          <w:p>
            <w:pPr>
              <w:pStyle w:val="6"/>
              <w:spacing w:before="4" w:line="91" w:lineRule="exact"/>
              <w:ind w:left="145"/>
            </w:pPr>
            <w:r>
              <w:rPr>
                <w:spacing w:val="-2"/>
                <w:position w:val="-1"/>
              </w:rPr>
              <w:t>2512</w:t>
            </w:r>
          </w:p>
        </w:tc>
        <w:tc>
          <w:tcPr>
            <w:tcW w:w="525" w:type="dxa"/>
            <w:vAlign w:val="top"/>
          </w:tcPr>
          <w:p>
            <w:pPr>
              <w:pStyle w:val="6"/>
              <w:spacing w:before="4" w:line="91" w:lineRule="exact"/>
              <w:ind w:left="145"/>
            </w:pPr>
            <w:r>
              <w:rPr>
                <w:spacing w:val="-2"/>
                <w:position w:val="-1"/>
              </w:rPr>
              <w:t>2247</w:t>
            </w:r>
          </w:p>
        </w:tc>
        <w:tc>
          <w:tcPr>
            <w:tcW w:w="525" w:type="dxa"/>
            <w:vAlign w:val="top"/>
          </w:tcPr>
          <w:p>
            <w:pPr>
              <w:pStyle w:val="6"/>
              <w:spacing w:before="4" w:line="91" w:lineRule="exact"/>
              <w:ind w:left="145"/>
            </w:pPr>
            <w:r>
              <w:rPr>
                <w:spacing w:val="-2"/>
                <w:position w:val="-1"/>
              </w:rPr>
              <w:t>2135</w:t>
            </w:r>
          </w:p>
        </w:tc>
        <w:tc>
          <w:tcPr>
            <w:tcW w:w="525" w:type="dxa"/>
            <w:vAlign w:val="top"/>
          </w:tcPr>
          <w:p>
            <w:pPr>
              <w:pStyle w:val="6"/>
              <w:spacing w:before="4" w:line="91" w:lineRule="exact"/>
              <w:ind w:left="146"/>
            </w:pPr>
            <w:r>
              <w:rPr>
                <w:spacing w:val="-2"/>
                <w:position w:val="-1"/>
              </w:rPr>
              <w:t>2022</w:t>
            </w:r>
          </w:p>
        </w:tc>
        <w:tc>
          <w:tcPr>
            <w:tcW w:w="525" w:type="dxa"/>
            <w:vAlign w:val="top"/>
          </w:tcPr>
          <w:p>
            <w:pPr>
              <w:pStyle w:val="6"/>
              <w:spacing w:before="4" w:line="91" w:lineRule="exact"/>
              <w:ind w:left="152"/>
            </w:pPr>
            <w:r>
              <w:rPr>
                <w:spacing w:val="-3"/>
                <w:position w:val="-1"/>
              </w:rPr>
              <w:t>1618</w:t>
            </w:r>
          </w:p>
        </w:tc>
        <w:tc>
          <w:tcPr>
            <w:tcW w:w="525" w:type="dxa"/>
            <w:vAlign w:val="top"/>
          </w:tcPr>
          <w:p>
            <w:pPr>
              <w:pStyle w:val="6"/>
              <w:spacing w:before="4" w:line="91" w:lineRule="exact"/>
              <w:ind w:left="166"/>
            </w:pPr>
            <w:r>
              <w:rPr>
                <w:spacing w:val="-3"/>
              </w:rPr>
              <w:t>甲类</w:t>
            </w:r>
          </w:p>
        </w:tc>
        <w:tc>
          <w:tcPr>
            <w:tcW w:w="532" w:type="dxa"/>
            <w:vAlign w:val="top"/>
          </w:tcPr>
          <w:p>
            <w:pPr>
              <w:pStyle w:val="6"/>
              <w:spacing w:before="4" w:line="91"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continue"/>
            <w:tcBorders>
              <w:top w:val="nil"/>
              <w:left w:val="single" w:color="000000" w:sz="2" w:space="0"/>
            </w:tcBorders>
            <w:vAlign w:val="top"/>
          </w:tcPr>
          <w:p>
            <w:pPr>
              <w:spacing w:line="215" w:lineRule="exact"/>
              <w:rPr>
                <w:rFonts w:ascii="Arial"/>
                <w:sz w:val="18"/>
              </w:rPr>
            </w:pPr>
          </w:p>
        </w:tc>
        <w:tc>
          <w:tcPr>
            <w:tcW w:w="810" w:type="dxa"/>
            <w:vAlign w:val="top"/>
          </w:tcPr>
          <w:p>
            <w:pPr>
              <w:pStyle w:val="6"/>
              <w:spacing w:before="4" w:line="91" w:lineRule="exact"/>
              <w:ind w:left="10"/>
            </w:pPr>
            <w:r>
              <w:rPr>
                <w:position w:val="-1"/>
              </w:rPr>
              <w:t>0133070002200</w:t>
            </w:r>
          </w:p>
        </w:tc>
        <w:tc>
          <w:tcPr>
            <w:tcW w:w="1064" w:type="dxa"/>
            <w:vAlign w:val="top"/>
          </w:tcPr>
          <w:p>
            <w:pPr>
              <w:pStyle w:val="6"/>
              <w:spacing w:before="4" w:line="91" w:lineRule="exact"/>
              <w:ind w:left="26"/>
            </w:pPr>
            <w:r>
              <w:rPr>
                <w:spacing w:val="2"/>
                <w:position w:val="-1"/>
              </w:rPr>
              <w:t>肺修补费-儿童（加收</w:t>
            </w:r>
          </w:p>
        </w:tc>
        <w:tc>
          <w:tcPr>
            <w:tcW w:w="1259" w:type="dxa"/>
            <w:vMerge w:val="continue"/>
            <w:tcBorders>
              <w:top w:val="nil"/>
            </w:tcBorders>
            <w:vAlign w:val="top"/>
          </w:tcPr>
          <w:p>
            <w:pPr>
              <w:spacing w:line="215" w:lineRule="exact"/>
              <w:rPr>
                <w:rFonts w:ascii="Arial"/>
                <w:sz w:val="18"/>
              </w:rPr>
            </w:pPr>
          </w:p>
        </w:tc>
        <w:tc>
          <w:tcPr>
            <w:tcW w:w="2279" w:type="dxa"/>
            <w:vMerge w:val="continue"/>
            <w:tcBorders>
              <w:top w:val="nil"/>
            </w:tcBorders>
            <w:vAlign w:val="top"/>
          </w:tcPr>
          <w:p>
            <w:pPr>
              <w:spacing w:line="215" w:lineRule="exact"/>
              <w:rPr>
                <w:rFonts w:ascii="Arial"/>
                <w:sz w:val="18"/>
              </w:rPr>
            </w:pPr>
          </w:p>
        </w:tc>
        <w:tc>
          <w:tcPr>
            <w:tcW w:w="809" w:type="dxa"/>
            <w:vMerge w:val="continue"/>
            <w:tcBorders>
              <w:top w:val="nil"/>
            </w:tcBorders>
            <w:vAlign w:val="top"/>
          </w:tcPr>
          <w:p>
            <w:pPr>
              <w:spacing w:line="215" w:lineRule="exact"/>
              <w:rPr>
                <w:rFonts w:ascii="Arial"/>
                <w:sz w:val="18"/>
              </w:rPr>
            </w:pPr>
          </w:p>
        </w:tc>
        <w:tc>
          <w:tcPr>
            <w:tcW w:w="809" w:type="dxa"/>
            <w:vMerge w:val="continue"/>
            <w:tcBorders>
              <w:top w:val="nil"/>
            </w:tcBorders>
            <w:vAlign w:val="top"/>
          </w:tcPr>
          <w:p>
            <w:pPr>
              <w:spacing w:line="215" w:lineRule="exact"/>
              <w:rPr>
                <w:rFonts w:ascii="Arial"/>
                <w:sz w:val="18"/>
              </w:rPr>
            </w:pPr>
          </w:p>
        </w:tc>
        <w:tc>
          <w:tcPr>
            <w:tcW w:w="435" w:type="dxa"/>
            <w:vMerge w:val="continue"/>
            <w:tcBorders>
              <w:top w:val="nil"/>
            </w:tcBorders>
            <w:vAlign w:val="top"/>
          </w:tcPr>
          <w:p>
            <w:pPr>
              <w:spacing w:line="215" w:lineRule="exact"/>
              <w:rPr>
                <w:rFonts w:ascii="Arial"/>
                <w:sz w:val="18"/>
              </w:rPr>
            </w:pPr>
          </w:p>
        </w:tc>
        <w:tc>
          <w:tcPr>
            <w:tcW w:w="1349" w:type="dxa"/>
            <w:vMerge w:val="continue"/>
            <w:tcBorders>
              <w:top w:val="nil"/>
            </w:tcBorders>
            <w:vAlign w:val="top"/>
          </w:tcPr>
          <w:p>
            <w:pPr>
              <w:spacing w:line="215" w:lineRule="exact"/>
              <w:rPr>
                <w:rFonts w:ascii="Arial"/>
                <w:sz w:val="18"/>
              </w:rPr>
            </w:pPr>
          </w:p>
        </w:tc>
        <w:tc>
          <w:tcPr>
            <w:tcW w:w="525" w:type="dxa"/>
            <w:vAlign w:val="top"/>
          </w:tcPr>
          <w:p>
            <w:pPr>
              <w:pStyle w:val="6"/>
              <w:spacing w:before="4" w:line="91" w:lineRule="exact"/>
              <w:ind w:left="174"/>
            </w:pPr>
            <w:r>
              <w:rPr>
                <w:spacing w:val="-2"/>
                <w:position w:val="-1"/>
              </w:rPr>
              <w:t>793</w:t>
            </w:r>
          </w:p>
        </w:tc>
        <w:tc>
          <w:tcPr>
            <w:tcW w:w="525" w:type="dxa"/>
            <w:vAlign w:val="top"/>
          </w:tcPr>
          <w:p>
            <w:pPr>
              <w:pStyle w:val="6"/>
              <w:spacing w:before="4" w:line="91" w:lineRule="exact"/>
              <w:ind w:left="174"/>
            </w:pPr>
            <w:r>
              <w:rPr>
                <w:spacing w:val="-2"/>
                <w:position w:val="-1"/>
              </w:rPr>
              <w:t>754</w:t>
            </w:r>
          </w:p>
        </w:tc>
        <w:tc>
          <w:tcPr>
            <w:tcW w:w="525" w:type="dxa"/>
            <w:vAlign w:val="top"/>
          </w:tcPr>
          <w:p>
            <w:pPr>
              <w:pStyle w:val="6"/>
              <w:spacing w:before="4" w:line="91" w:lineRule="exact"/>
              <w:ind w:left="176"/>
            </w:pPr>
            <w:r>
              <w:rPr>
                <w:spacing w:val="-3"/>
                <w:position w:val="-1"/>
              </w:rPr>
              <w:t>674</w:t>
            </w:r>
          </w:p>
        </w:tc>
        <w:tc>
          <w:tcPr>
            <w:tcW w:w="525" w:type="dxa"/>
            <w:vAlign w:val="top"/>
          </w:tcPr>
          <w:p>
            <w:pPr>
              <w:pStyle w:val="6"/>
              <w:spacing w:before="4" w:line="91" w:lineRule="exact"/>
              <w:ind w:left="176"/>
            </w:pPr>
            <w:r>
              <w:rPr>
                <w:spacing w:val="-3"/>
                <w:position w:val="-1"/>
              </w:rPr>
              <w:t>641</w:t>
            </w:r>
          </w:p>
        </w:tc>
        <w:tc>
          <w:tcPr>
            <w:tcW w:w="525" w:type="dxa"/>
            <w:vAlign w:val="top"/>
          </w:tcPr>
          <w:p>
            <w:pPr>
              <w:pStyle w:val="6"/>
              <w:spacing w:before="4" w:line="91" w:lineRule="exact"/>
              <w:ind w:left="176"/>
            </w:pPr>
            <w:r>
              <w:rPr>
                <w:spacing w:val="-3"/>
                <w:position w:val="-1"/>
              </w:rPr>
              <w:t>607</w:t>
            </w:r>
          </w:p>
        </w:tc>
        <w:tc>
          <w:tcPr>
            <w:tcW w:w="525" w:type="dxa"/>
            <w:vAlign w:val="top"/>
          </w:tcPr>
          <w:p>
            <w:pPr>
              <w:pStyle w:val="6"/>
              <w:spacing w:before="4" w:line="91" w:lineRule="exact"/>
              <w:ind w:left="172"/>
            </w:pPr>
            <w:r>
              <w:rPr>
                <w:spacing w:val="-2"/>
                <w:position w:val="-1"/>
              </w:rPr>
              <w:t>485</w:t>
            </w:r>
          </w:p>
        </w:tc>
        <w:tc>
          <w:tcPr>
            <w:tcW w:w="525" w:type="dxa"/>
            <w:vAlign w:val="top"/>
          </w:tcPr>
          <w:p>
            <w:pPr>
              <w:pStyle w:val="6"/>
              <w:spacing w:before="4" w:line="91" w:lineRule="exact"/>
              <w:ind w:left="166"/>
            </w:pPr>
            <w:r>
              <w:rPr>
                <w:spacing w:val="-3"/>
              </w:rPr>
              <w:t>甲类</w:t>
            </w:r>
          </w:p>
        </w:tc>
        <w:tc>
          <w:tcPr>
            <w:tcW w:w="532" w:type="dxa"/>
            <w:vAlign w:val="top"/>
          </w:tcPr>
          <w:p>
            <w:pPr>
              <w:pStyle w:val="6"/>
              <w:spacing w:before="4" w:line="91"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2" w:line="222" w:lineRule="auto"/>
              <w:ind w:left="115"/>
            </w:pPr>
            <w:r>
              <w:rPr>
                <w:spacing w:val="-3"/>
              </w:rPr>
              <w:t>47</w:t>
            </w:r>
          </w:p>
        </w:tc>
        <w:tc>
          <w:tcPr>
            <w:tcW w:w="810" w:type="dxa"/>
            <w:vAlign w:val="top"/>
          </w:tcPr>
          <w:p>
            <w:pPr>
              <w:pStyle w:val="6"/>
              <w:spacing w:before="4" w:line="91" w:lineRule="exact"/>
              <w:ind w:left="10"/>
            </w:pPr>
            <w:r>
              <w:rPr>
                <w:position w:val="-1"/>
              </w:rPr>
              <w:t>0133070002300</w:t>
            </w:r>
          </w:p>
        </w:tc>
        <w:tc>
          <w:tcPr>
            <w:tcW w:w="1064" w:type="dxa"/>
            <w:vAlign w:val="top"/>
          </w:tcPr>
          <w:p>
            <w:pPr>
              <w:pStyle w:val="6"/>
              <w:spacing w:before="4" w:line="91" w:lineRule="exact"/>
              <w:ind w:left="26"/>
            </w:pPr>
            <w:r>
              <w:rPr>
                <w:spacing w:val="4"/>
                <w:position w:val="-1"/>
              </w:rPr>
              <w:t>胸腺病变切除费</w:t>
            </w:r>
          </w:p>
        </w:tc>
        <w:tc>
          <w:tcPr>
            <w:tcW w:w="1259" w:type="dxa"/>
            <w:vMerge w:val="restart"/>
            <w:tcBorders>
              <w:bottom w:val="nil"/>
            </w:tcBorders>
            <w:vAlign w:val="top"/>
          </w:tcPr>
          <w:p>
            <w:pPr>
              <w:pStyle w:val="6"/>
              <w:spacing w:before="123" w:line="204" w:lineRule="auto"/>
              <w:ind w:left="27"/>
            </w:pPr>
            <w:r>
              <w:rPr>
                <w:spacing w:val="4"/>
              </w:rPr>
              <w:t>通过手术切除胸腺病变</w:t>
            </w:r>
            <w:r>
              <w:rPr>
                <w:spacing w:val="-7"/>
              </w:rPr>
              <w:t xml:space="preserve"> </w:t>
            </w:r>
            <w:r>
              <w:rPr>
                <w:spacing w:val="4"/>
              </w:rPr>
              <w:t>。</w:t>
            </w:r>
          </w:p>
        </w:tc>
        <w:tc>
          <w:tcPr>
            <w:tcW w:w="2279" w:type="dxa"/>
            <w:vMerge w:val="restart"/>
            <w:tcBorders>
              <w:bottom w:val="nil"/>
            </w:tcBorders>
            <w:vAlign w:val="top"/>
          </w:tcPr>
          <w:p>
            <w:pPr>
              <w:pStyle w:val="6"/>
              <w:spacing w:before="4" w:line="161"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、切除</w:t>
            </w:r>
            <w:r>
              <w:rPr>
                <w:spacing w:val="3"/>
              </w:rPr>
              <w:t xml:space="preserve"> </w:t>
            </w:r>
            <w:r>
              <w:rPr>
                <w:spacing w:val="2"/>
              </w:rPr>
              <w:t>、缝合</w:t>
            </w:r>
            <w:r>
              <w:rPr>
                <w:spacing w:val="-7"/>
              </w:rPr>
              <w:t xml:space="preserve"> </w:t>
            </w:r>
            <w:r>
              <w:rPr>
                <w:spacing w:val="2"/>
              </w:rPr>
              <w:t>、处理用物等步骤所需的人力资源</w:t>
            </w:r>
            <w:r>
              <w:rPr>
                <w:spacing w:val="4"/>
              </w:rPr>
              <w:t>和基本物质资源消耗</w:t>
            </w:r>
          </w:p>
        </w:tc>
        <w:tc>
          <w:tcPr>
            <w:tcW w:w="809" w:type="dxa"/>
            <w:vMerge w:val="restart"/>
            <w:tcBorders>
              <w:bottom w:val="nil"/>
            </w:tcBorders>
            <w:vAlign w:val="top"/>
          </w:tcPr>
          <w:p>
            <w:pPr>
              <w:pStyle w:val="6"/>
              <w:spacing w:before="124"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3"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4" w:line="91" w:lineRule="exact"/>
              <w:ind w:left="145"/>
            </w:pPr>
            <w:r>
              <w:rPr>
                <w:spacing w:val="-2"/>
                <w:position w:val="-1"/>
              </w:rPr>
              <w:t>3536</w:t>
            </w:r>
          </w:p>
        </w:tc>
        <w:tc>
          <w:tcPr>
            <w:tcW w:w="525" w:type="dxa"/>
            <w:vAlign w:val="top"/>
          </w:tcPr>
          <w:p>
            <w:pPr>
              <w:pStyle w:val="6"/>
              <w:spacing w:before="4" w:line="91" w:lineRule="exact"/>
              <w:ind w:left="145"/>
            </w:pPr>
            <w:r>
              <w:rPr>
                <w:spacing w:val="-2"/>
                <w:position w:val="-1"/>
              </w:rPr>
              <w:t>3359</w:t>
            </w:r>
          </w:p>
        </w:tc>
        <w:tc>
          <w:tcPr>
            <w:tcW w:w="525" w:type="dxa"/>
            <w:vAlign w:val="top"/>
          </w:tcPr>
          <w:p>
            <w:pPr>
              <w:pStyle w:val="6"/>
              <w:spacing w:before="4" w:line="91" w:lineRule="exact"/>
              <w:ind w:left="146"/>
            </w:pPr>
            <w:r>
              <w:rPr>
                <w:spacing w:val="-2"/>
                <w:position w:val="-1"/>
              </w:rPr>
              <w:t>3006</w:t>
            </w:r>
          </w:p>
        </w:tc>
        <w:tc>
          <w:tcPr>
            <w:tcW w:w="525" w:type="dxa"/>
            <w:vAlign w:val="top"/>
          </w:tcPr>
          <w:p>
            <w:pPr>
              <w:pStyle w:val="6"/>
              <w:spacing w:before="4" w:line="91" w:lineRule="exact"/>
              <w:ind w:left="145"/>
            </w:pPr>
            <w:r>
              <w:rPr>
                <w:spacing w:val="-2"/>
                <w:position w:val="-1"/>
              </w:rPr>
              <w:t>2856</w:t>
            </w:r>
          </w:p>
        </w:tc>
        <w:tc>
          <w:tcPr>
            <w:tcW w:w="525" w:type="dxa"/>
            <w:vAlign w:val="top"/>
          </w:tcPr>
          <w:p>
            <w:pPr>
              <w:pStyle w:val="6"/>
              <w:spacing w:before="4" w:line="91" w:lineRule="exact"/>
              <w:ind w:left="146"/>
            </w:pPr>
            <w:r>
              <w:rPr>
                <w:spacing w:val="-2"/>
                <w:position w:val="-1"/>
              </w:rPr>
              <w:t>2405</w:t>
            </w:r>
          </w:p>
        </w:tc>
        <w:tc>
          <w:tcPr>
            <w:tcW w:w="525" w:type="dxa"/>
            <w:vAlign w:val="top"/>
          </w:tcPr>
          <w:p>
            <w:pPr>
              <w:pStyle w:val="6"/>
              <w:spacing w:before="4" w:line="91" w:lineRule="exact"/>
              <w:ind w:left="152"/>
            </w:pPr>
            <w:r>
              <w:rPr>
                <w:spacing w:val="-3"/>
                <w:position w:val="-1"/>
              </w:rPr>
              <w:t>1924</w:t>
            </w:r>
          </w:p>
        </w:tc>
        <w:tc>
          <w:tcPr>
            <w:tcW w:w="525" w:type="dxa"/>
            <w:vAlign w:val="top"/>
          </w:tcPr>
          <w:p>
            <w:pPr>
              <w:pStyle w:val="6"/>
              <w:spacing w:before="4" w:line="91" w:lineRule="exact"/>
              <w:ind w:left="166"/>
            </w:pPr>
            <w:r>
              <w:rPr>
                <w:spacing w:val="-3"/>
              </w:rPr>
              <w:t>甲类</w:t>
            </w:r>
          </w:p>
        </w:tc>
        <w:tc>
          <w:tcPr>
            <w:tcW w:w="532" w:type="dxa"/>
            <w:vAlign w:val="top"/>
          </w:tcPr>
          <w:p>
            <w:pPr>
              <w:pStyle w:val="6"/>
              <w:spacing w:before="4" w:line="91"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4" w:line="189" w:lineRule="auto"/>
              <w:ind w:left="10"/>
            </w:pPr>
            <w:r>
              <w:t>0133070002300</w:t>
            </w:r>
          </w:p>
          <w:p>
            <w:pPr>
              <w:pStyle w:val="6"/>
              <w:spacing w:line="90" w:lineRule="exact"/>
              <w:ind w:left="340"/>
            </w:pPr>
            <w:r>
              <w:rPr>
                <w:spacing w:val="-5"/>
                <w:position w:val="-1"/>
              </w:rPr>
              <w:t>01</w:t>
            </w:r>
          </w:p>
        </w:tc>
        <w:tc>
          <w:tcPr>
            <w:tcW w:w="1064" w:type="dxa"/>
            <w:vAlign w:val="top"/>
          </w:tcPr>
          <w:p>
            <w:pPr>
              <w:pStyle w:val="6"/>
              <w:spacing w:before="4" w:line="158" w:lineRule="auto"/>
              <w:ind w:left="19" w:right="52" w:firstLine="6"/>
            </w:pPr>
            <w:r>
              <w:rPr>
                <w:spacing w:val="2"/>
              </w:rPr>
              <w:t>胸腺病变切除费-儿童</w:t>
            </w:r>
            <w:r>
              <w:rPr>
                <w:spacing w:val="5"/>
              </w:rPr>
              <w:t>（加收）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1" w:line="221" w:lineRule="auto"/>
              <w:ind w:left="151"/>
            </w:pPr>
            <w:r>
              <w:rPr>
                <w:spacing w:val="-3"/>
              </w:rPr>
              <w:t>1061</w:t>
            </w:r>
          </w:p>
        </w:tc>
        <w:tc>
          <w:tcPr>
            <w:tcW w:w="525" w:type="dxa"/>
            <w:vAlign w:val="top"/>
          </w:tcPr>
          <w:p>
            <w:pPr>
              <w:pStyle w:val="6"/>
              <w:spacing w:before="71" w:line="221" w:lineRule="auto"/>
              <w:ind w:left="151"/>
            </w:pPr>
            <w:r>
              <w:rPr>
                <w:spacing w:val="-3"/>
              </w:rPr>
              <w:t>1008</w:t>
            </w:r>
          </w:p>
        </w:tc>
        <w:tc>
          <w:tcPr>
            <w:tcW w:w="525" w:type="dxa"/>
            <w:vAlign w:val="top"/>
          </w:tcPr>
          <w:p>
            <w:pPr>
              <w:pStyle w:val="6"/>
              <w:spacing w:before="71" w:line="221" w:lineRule="auto"/>
              <w:ind w:left="176"/>
            </w:pPr>
            <w:r>
              <w:rPr>
                <w:spacing w:val="-3"/>
              </w:rPr>
              <w:t>902</w:t>
            </w:r>
          </w:p>
        </w:tc>
        <w:tc>
          <w:tcPr>
            <w:tcW w:w="525" w:type="dxa"/>
            <w:vAlign w:val="top"/>
          </w:tcPr>
          <w:p>
            <w:pPr>
              <w:pStyle w:val="6"/>
              <w:spacing w:before="71" w:line="221" w:lineRule="auto"/>
              <w:ind w:left="176"/>
            </w:pPr>
            <w:r>
              <w:rPr>
                <w:spacing w:val="-3"/>
              </w:rPr>
              <w:t>857</w:t>
            </w:r>
          </w:p>
        </w:tc>
        <w:tc>
          <w:tcPr>
            <w:tcW w:w="525" w:type="dxa"/>
            <w:vAlign w:val="top"/>
          </w:tcPr>
          <w:p>
            <w:pPr>
              <w:pStyle w:val="6"/>
              <w:spacing w:before="72" w:line="221" w:lineRule="auto"/>
              <w:ind w:left="175"/>
            </w:pPr>
            <w:r>
              <w:rPr>
                <w:spacing w:val="-2"/>
              </w:rPr>
              <w:t>722</w:t>
            </w:r>
          </w:p>
        </w:tc>
        <w:tc>
          <w:tcPr>
            <w:tcW w:w="525" w:type="dxa"/>
            <w:vAlign w:val="top"/>
          </w:tcPr>
          <w:p>
            <w:pPr>
              <w:pStyle w:val="6"/>
              <w:spacing w:before="71" w:line="221" w:lineRule="auto"/>
              <w:ind w:left="176"/>
            </w:pPr>
            <w:r>
              <w:rPr>
                <w:spacing w:val="-3"/>
              </w:rPr>
              <w:t>577</w:t>
            </w:r>
          </w:p>
        </w:tc>
        <w:tc>
          <w:tcPr>
            <w:tcW w:w="525" w:type="dxa"/>
            <w:vAlign w:val="top"/>
          </w:tcPr>
          <w:p>
            <w:pPr>
              <w:pStyle w:val="6"/>
              <w:spacing w:before="64" w:line="203" w:lineRule="auto"/>
              <w:ind w:left="166"/>
            </w:pPr>
            <w:r>
              <w:rPr>
                <w:spacing w:val="-3"/>
              </w:rPr>
              <w:t>甲类</w:t>
            </w:r>
          </w:p>
        </w:tc>
        <w:tc>
          <w:tcPr>
            <w:tcW w:w="532" w:type="dxa"/>
            <w:vAlign w:val="top"/>
          </w:tcPr>
          <w:p>
            <w:pPr>
              <w:pStyle w:val="6"/>
              <w:spacing w:before="71"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1" w:line="221" w:lineRule="auto"/>
              <w:ind w:left="115"/>
            </w:pPr>
            <w:r>
              <w:rPr>
                <w:spacing w:val="-3"/>
              </w:rPr>
              <w:t>48</w:t>
            </w:r>
          </w:p>
        </w:tc>
        <w:tc>
          <w:tcPr>
            <w:tcW w:w="810" w:type="dxa"/>
            <w:vAlign w:val="top"/>
          </w:tcPr>
          <w:p>
            <w:pPr>
              <w:pStyle w:val="6"/>
              <w:spacing w:before="4" w:line="91" w:lineRule="exact"/>
              <w:ind w:left="10"/>
            </w:pPr>
            <w:r>
              <w:rPr>
                <w:position w:val="-1"/>
              </w:rPr>
              <w:t>0133070002400</w:t>
            </w:r>
          </w:p>
        </w:tc>
        <w:tc>
          <w:tcPr>
            <w:tcW w:w="1064" w:type="dxa"/>
            <w:vAlign w:val="top"/>
          </w:tcPr>
          <w:p>
            <w:pPr>
              <w:pStyle w:val="6"/>
              <w:spacing w:before="4" w:line="91" w:lineRule="exact"/>
              <w:ind w:left="26"/>
            </w:pPr>
            <w:r>
              <w:rPr>
                <w:spacing w:val="4"/>
                <w:position w:val="-1"/>
              </w:rPr>
              <w:t>胸壁病变切除费</w:t>
            </w:r>
          </w:p>
        </w:tc>
        <w:tc>
          <w:tcPr>
            <w:tcW w:w="1259" w:type="dxa"/>
            <w:vMerge w:val="restart"/>
            <w:tcBorders>
              <w:bottom w:val="nil"/>
            </w:tcBorders>
            <w:vAlign w:val="top"/>
          </w:tcPr>
          <w:p>
            <w:pPr>
              <w:pStyle w:val="6"/>
              <w:spacing w:before="57" w:line="198" w:lineRule="auto"/>
              <w:ind w:left="29" w:hanging="2"/>
            </w:pPr>
            <w:r>
              <w:rPr>
                <w:spacing w:val="-1"/>
              </w:rPr>
              <w:t>通过手术切除胸壁结核</w:t>
            </w:r>
            <w:r>
              <w:rPr>
                <w:spacing w:val="-2"/>
              </w:rPr>
              <w:t xml:space="preserve"> </w:t>
            </w:r>
            <w:r>
              <w:rPr>
                <w:spacing w:val="-1"/>
              </w:rPr>
              <w:t>、术</w:t>
            </w:r>
            <w:r>
              <w:rPr>
                <w:spacing w:val="-2"/>
              </w:rPr>
              <w:t>后瘘</w:t>
            </w:r>
            <w:r>
              <w:rPr>
                <w:spacing w:val="2"/>
              </w:rPr>
              <w:t xml:space="preserve"> </w:t>
            </w:r>
            <w:r>
              <w:rPr>
                <w:spacing w:val="-2"/>
              </w:rPr>
              <w:t>、胸壁肿瘤等病变</w:t>
            </w:r>
            <w:r>
              <w:rPr>
                <w:spacing w:val="-9"/>
              </w:rPr>
              <w:t xml:space="preserve"> </w:t>
            </w:r>
            <w:r>
              <w:rPr>
                <w:spacing w:val="-2"/>
              </w:rPr>
              <w:t>。</w:t>
            </w:r>
          </w:p>
        </w:tc>
        <w:tc>
          <w:tcPr>
            <w:tcW w:w="2279" w:type="dxa"/>
            <w:vMerge w:val="restart"/>
            <w:tcBorders>
              <w:bottom w:val="nil"/>
            </w:tcBorders>
            <w:vAlign w:val="top"/>
          </w:tcPr>
          <w:p>
            <w:pPr>
              <w:pStyle w:val="6"/>
              <w:spacing w:before="4" w:line="161" w:lineRule="auto"/>
              <w:ind w:left="33" w:right="34" w:hanging="4"/>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、切除</w:t>
            </w:r>
            <w:r>
              <w:t xml:space="preserve"> </w:t>
            </w:r>
            <w:r>
              <w:rPr>
                <w:spacing w:val="2"/>
              </w:rPr>
              <w:t>、缝合</w:t>
            </w:r>
            <w:r>
              <w:rPr>
                <w:spacing w:val="-7"/>
              </w:rPr>
              <w:t xml:space="preserve"> </w:t>
            </w:r>
            <w:r>
              <w:rPr>
                <w:spacing w:val="2"/>
              </w:rPr>
              <w:t>、处理用物，必要时修复等步骤所</w:t>
            </w:r>
            <w:r>
              <w:rPr>
                <w:spacing w:val="4"/>
              </w:rPr>
              <w:t>需的人力资源和基本物质资源消耗</w:t>
            </w:r>
          </w:p>
        </w:tc>
        <w:tc>
          <w:tcPr>
            <w:tcW w:w="809" w:type="dxa"/>
            <w:vMerge w:val="restart"/>
            <w:tcBorders>
              <w:bottom w:val="nil"/>
            </w:tcBorders>
            <w:vAlign w:val="top"/>
          </w:tcPr>
          <w:p>
            <w:pPr>
              <w:pStyle w:val="6"/>
              <w:spacing w:before="124"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4"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4" w:line="91" w:lineRule="exact"/>
              <w:ind w:left="151"/>
            </w:pPr>
            <w:r>
              <w:rPr>
                <w:spacing w:val="-3"/>
                <w:position w:val="-1"/>
              </w:rPr>
              <w:t>1139</w:t>
            </w:r>
          </w:p>
        </w:tc>
        <w:tc>
          <w:tcPr>
            <w:tcW w:w="525" w:type="dxa"/>
            <w:vAlign w:val="top"/>
          </w:tcPr>
          <w:p>
            <w:pPr>
              <w:pStyle w:val="6"/>
              <w:spacing w:before="4" w:line="91" w:lineRule="exact"/>
              <w:ind w:left="151"/>
            </w:pPr>
            <w:r>
              <w:rPr>
                <w:spacing w:val="-3"/>
                <w:position w:val="-1"/>
              </w:rPr>
              <w:t>1082</w:t>
            </w:r>
          </w:p>
        </w:tc>
        <w:tc>
          <w:tcPr>
            <w:tcW w:w="525" w:type="dxa"/>
            <w:vAlign w:val="top"/>
          </w:tcPr>
          <w:p>
            <w:pPr>
              <w:pStyle w:val="6"/>
              <w:spacing w:before="4" w:line="91" w:lineRule="exact"/>
              <w:ind w:left="176"/>
            </w:pPr>
            <w:r>
              <w:rPr>
                <w:spacing w:val="-3"/>
                <w:position w:val="-1"/>
              </w:rPr>
              <w:t>968</w:t>
            </w:r>
          </w:p>
        </w:tc>
        <w:tc>
          <w:tcPr>
            <w:tcW w:w="525" w:type="dxa"/>
            <w:vAlign w:val="top"/>
          </w:tcPr>
          <w:p>
            <w:pPr>
              <w:pStyle w:val="6"/>
              <w:spacing w:before="4" w:line="91" w:lineRule="exact"/>
              <w:ind w:left="176"/>
            </w:pPr>
            <w:r>
              <w:rPr>
                <w:spacing w:val="-3"/>
                <w:position w:val="-1"/>
              </w:rPr>
              <w:t>920</w:t>
            </w:r>
          </w:p>
        </w:tc>
        <w:tc>
          <w:tcPr>
            <w:tcW w:w="525" w:type="dxa"/>
            <w:vAlign w:val="top"/>
          </w:tcPr>
          <w:p>
            <w:pPr>
              <w:pStyle w:val="6"/>
              <w:spacing w:before="4" w:line="91" w:lineRule="exact"/>
              <w:ind w:left="175"/>
            </w:pPr>
            <w:r>
              <w:rPr>
                <w:spacing w:val="-2"/>
                <w:position w:val="-1"/>
              </w:rPr>
              <w:t>774</w:t>
            </w:r>
          </w:p>
        </w:tc>
        <w:tc>
          <w:tcPr>
            <w:tcW w:w="525" w:type="dxa"/>
            <w:vAlign w:val="top"/>
          </w:tcPr>
          <w:p>
            <w:pPr>
              <w:pStyle w:val="6"/>
              <w:spacing w:before="4" w:line="91" w:lineRule="exact"/>
              <w:ind w:left="176"/>
            </w:pPr>
            <w:r>
              <w:rPr>
                <w:spacing w:val="-3"/>
                <w:position w:val="-1"/>
              </w:rPr>
              <w:t>619</w:t>
            </w:r>
          </w:p>
        </w:tc>
        <w:tc>
          <w:tcPr>
            <w:tcW w:w="525" w:type="dxa"/>
            <w:vAlign w:val="top"/>
          </w:tcPr>
          <w:p>
            <w:pPr>
              <w:pStyle w:val="6"/>
              <w:spacing w:before="4" w:line="91" w:lineRule="exact"/>
              <w:ind w:left="166"/>
            </w:pPr>
            <w:r>
              <w:rPr>
                <w:spacing w:val="-3"/>
              </w:rPr>
              <w:t>甲类</w:t>
            </w:r>
          </w:p>
        </w:tc>
        <w:tc>
          <w:tcPr>
            <w:tcW w:w="532" w:type="dxa"/>
            <w:vAlign w:val="top"/>
          </w:tcPr>
          <w:p>
            <w:pPr>
              <w:pStyle w:val="6"/>
              <w:spacing w:before="4" w:line="91"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4" w:line="189" w:lineRule="auto"/>
              <w:ind w:left="10"/>
            </w:pPr>
            <w:r>
              <w:t>0133070002400</w:t>
            </w:r>
          </w:p>
          <w:p>
            <w:pPr>
              <w:pStyle w:val="6"/>
              <w:spacing w:line="90" w:lineRule="exact"/>
              <w:ind w:left="340"/>
            </w:pPr>
            <w:r>
              <w:rPr>
                <w:spacing w:val="-5"/>
                <w:position w:val="-1"/>
              </w:rPr>
              <w:t>01</w:t>
            </w:r>
          </w:p>
        </w:tc>
        <w:tc>
          <w:tcPr>
            <w:tcW w:w="1064" w:type="dxa"/>
            <w:vAlign w:val="top"/>
          </w:tcPr>
          <w:p>
            <w:pPr>
              <w:pStyle w:val="6"/>
              <w:spacing w:before="4" w:line="158" w:lineRule="auto"/>
              <w:ind w:left="19" w:right="52" w:firstLine="6"/>
            </w:pPr>
            <w:r>
              <w:rPr>
                <w:spacing w:val="2"/>
              </w:rPr>
              <w:t>胸壁病变切除费-儿童</w:t>
            </w:r>
            <w:r>
              <w:rPr>
                <w:spacing w:val="5"/>
              </w:rPr>
              <w:t>（加收）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1" w:line="221" w:lineRule="auto"/>
              <w:ind w:left="175"/>
            </w:pPr>
            <w:r>
              <w:rPr>
                <w:spacing w:val="-3"/>
              </w:rPr>
              <w:t>342</w:t>
            </w:r>
          </w:p>
        </w:tc>
        <w:tc>
          <w:tcPr>
            <w:tcW w:w="525" w:type="dxa"/>
            <w:vAlign w:val="top"/>
          </w:tcPr>
          <w:p>
            <w:pPr>
              <w:pStyle w:val="6"/>
              <w:spacing w:before="71" w:line="221" w:lineRule="auto"/>
              <w:ind w:left="176"/>
            </w:pPr>
            <w:r>
              <w:rPr>
                <w:spacing w:val="-3"/>
              </w:rPr>
              <w:t>325</w:t>
            </w:r>
          </w:p>
        </w:tc>
        <w:tc>
          <w:tcPr>
            <w:tcW w:w="525" w:type="dxa"/>
            <w:vAlign w:val="top"/>
          </w:tcPr>
          <w:p>
            <w:pPr>
              <w:pStyle w:val="6"/>
              <w:spacing w:before="71" w:line="221" w:lineRule="auto"/>
              <w:ind w:left="175"/>
            </w:pPr>
            <w:r>
              <w:rPr>
                <w:spacing w:val="-3"/>
              </w:rPr>
              <w:t>290</w:t>
            </w:r>
          </w:p>
        </w:tc>
        <w:tc>
          <w:tcPr>
            <w:tcW w:w="525" w:type="dxa"/>
            <w:vAlign w:val="top"/>
          </w:tcPr>
          <w:p>
            <w:pPr>
              <w:pStyle w:val="6"/>
              <w:spacing w:before="71" w:line="221" w:lineRule="auto"/>
              <w:ind w:left="176"/>
            </w:pPr>
            <w:r>
              <w:rPr>
                <w:spacing w:val="-3"/>
              </w:rPr>
              <w:t>276</w:t>
            </w:r>
          </w:p>
        </w:tc>
        <w:tc>
          <w:tcPr>
            <w:tcW w:w="525" w:type="dxa"/>
            <w:vAlign w:val="top"/>
          </w:tcPr>
          <w:p>
            <w:pPr>
              <w:pStyle w:val="6"/>
              <w:spacing w:before="71" w:line="221" w:lineRule="auto"/>
              <w:ind w:left="176"/>
            </w:pPr>
            <w:r>
              <w:rPr>
                <w:spacing w:val="-3"/>
              </w:rPr>
              <w:t>232</w:t>
            </w:r>
          </w:p>
        </w:tc>
        <w:tc>
          <w:tcPr>
            <w:tcW w:w="525" w:type="dxa"/>
            <w:vAlign w:val="top"/>
          </w:tcPr>
          <w:p>
            <w:pPr>
              <w:pStyle w:val="6"/>
              <w:spacing w:before="71" w:line="221" w:lineRule="auto"/>
              <w:ind w:left="182"/>
            </w:pPr>
            <w:r>
              <w:rPr>
                <w:spacing w:val="-5"/>
              </w:rPr>
              <w:t>186</w:t>
            </w:r>
          </w:p>
        </w:tc>
        <w:tc>
          <w:tcPr>
            <w:tcW w:w="525" w:type="dxa"/>
            <w:vAlign w:val="top"/>
          </w:tcPr>
          <w:p>
            <w:pPr>
              <w:pStyle w:val="6"/>
              <w:spacing w:before="64" w:line="203" w:lineRule="auto"/>
              <w:ind w:left="166"/>
            </w:pPr>
            <w:r>
              <w:rPr>
                <w:spacing w:val="-3"/>
              </w:rPr>
              <w:t>甲类</w:t>
            </w:r>
          </w:p>
        </w:tc>
        <w:tc>
          <w:tcPr>
            <w:tcW w:w="532" w:type="dxa"/>
            <w:vAlign w:val="top"/>
          </w:tcPr>
          <w:p>
            <w:pPr>
              <w:pStyle w:val="6"/>
              <w:spacing w:before="71"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1" w:line="221" w:lineRule="auto"/>
              <w:ind w:left="115"/>
            </w:pPr>
            <w:r>
              <w:rPr>
                <w:spacing w:val="-3"/>
              </w:rPr>
              <w:t>49</w:t>
            </w:r>
          </w:p>
        </w:tc>
        <w:tc>
          <w:tcPr>
            <w:tcW w:w="810" w:type="dxa"/>
            <w:vAlign w:val="top"/>
          </w:tcPr>
          <w:p>
            <w:pPr>
              <w:pStyle w:val="6"/>
              <w:spacing w:before="4" w:line="91" w:lineRule="exact"/>
              <w:ind w:left="10"/>
            </w:pPr>
            <w:r>
              <w:rPr>
                <w:position w:val="-1"/>
              </w:rPr>
              <w:t>0133070002500</w:t>
            </w:r>
          </w:p>
        </w:tc>
        <w:tc>
          <w:tcPr>
            <w:tcW w:w="1064" w:type="dxa"/>
            <w:vAlign w:val="top"/>
          </w:tcPr>
          <w:p>
            <w:pPr>
              <w:pStyle w:val="6"/>
              <w:spacing w:before="4" w:line="91" w:lineRule="exact"/>
              <w:jc w:val="right"/>
            </w:pPr>
            <w:r>
              <w:rPr>
                <w:spacing w:val="-1"/>
                <w:position w:val="-1"/>
              </w:rPr>
              <w:t>胸壁缺损修复费（ 常规</w:t>
            </w:r>
          </w:p>
        </w:tc>
        <w:tc>
          <w:tcPr>
            <w:tcW w:w="1259" w:type="dxa"/>
            <w:vMerge w:val="restart"/>
            <w:tcBorders>
              <w:bottom w:val="nil"/>
            </w:tcBorders>
            <w:vAlign w:val="top"/>
          </w:tcPr>
          <w:p>
            <w:pPr>
              <w:pStyle w:val="6"/>
              <w:spacing w:before="124" w:line="203" w:lineRule="auto"/>
              <w:ind w:left="27"/>
            </w:pPr>
            <w:r>
              <w:rPr>
                <w:spacing w:val="4"/>
              </w:rPr>
              <w:t>通过手术修复胸壁缺损</w:t>
            </w:r>
            <w:r>
              <w:rPr>
                <w:spacing w:val="-7"/>
              </w:rPr>
              <w:t xml:space="preserve"> </w:t>
            </w:r>
            <w:r>
              <w:rPr>
                <w:spacing w:val="4"/>
              </w:rPr>
              <w:t>。</w:t>
            </w:r>
          </w:p>
        </w:tc>
        <w:tc>
          <w:tcPr>
            <w:tcW w:w="2279" w:type="dxa"/>
            <w:vMerge w:val="restart"/>
            <w:tcBorders>
              <w:bottom w:val="nil"/>
            </w:tcBorders>
            <w:vAlign w:val="top"/>
          </w:tcPr>
          <w:p>
            <w:pPr>
              <w:pStyle w:val="6"/>
              <w:spacing w:before="3" w:line="161" w:lineRule="auto"/>
              <w:ind w:left="33" w:right="34" w:hanging="4"/>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、修复</w:t>
            </w:r>
            <w:r>
              <w:t xml:space="preserve"> </w:t>
            </w:r>
            <w:r>
              <w:rPr>
                <w:spacing w:val="2"/>
              </w:rPr>
              <w:t>、缝合</w:t>
            </w:r>
            <w:r>
              <w:rPr>
                <w:spacing w:val="-7"/>
              </w:rPr>
              <w:t xml:space="preserve"> </w:t>
            </w:r>
            <w:r>
              <w:rPr>
                <w:spacing w:val="2"/>
              </w:rPr>
              <w:t>、处理用物，必要时固定等步骤所</w:t>
            </w:r>
            <w:r>
              <w:rPr>
                <w:spacing w:val="4"/>
              </w:rPr>
              <w:t>需的人力资源和基本物质资源消耗</w:t>
            </w:r>
          </w:p>
        </w:tc>
        <w:tc>
          <w:tcPr>
            <w:tcW w:w="809" w:type="dxa"/>
            <w:vMerge w:val="restart"/>
            <w:tcBorders>
              <w:bottom w:val="nil"/>
            </w:tcBorders>
            <w:vAlign w:val="top"/>
          </w:tcPr>
          <w:p>
            <w:pPr>
              <w:pStyle w:val="6"/>
              <w:spacing w:before="124"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4"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4" w:line="91" w:lineRule="exact"/>
              <w:ind w:left="151"/>
            </w:pPr>
            <w:r>
              <w:rPr>
                <w:spacing w:val="-3"/>
                <w:position w:val="-1"/>
              </w:rPr>
              <w:t>1673</w:t>
            </w:r>
          </w:p>
        </w:tc>
        <w:tc>
          <w:tcPr>
            <w:tcW w:w="525" w:type="dxa"/>
            <w:vAlign w:val="top"/>
          </w:tcPr>
          <w:p>
            <w:pPr>
              <w:pStyle w:val="6"/>
              <w:spacing w:before="4" w:line="91" w:lineRule="exact"/>
              <w:ind w:left="151"/>
            </w:pPr>
            <w:r>
              <w:rPr>
                <w:spacing w:val="-3"/>
                <w:position w:val="-1"/>
              </w:rPr>
              <w:t>1589</w:t>
            </w:r>
          </w:p>
        </w:tc>
        <w:tc>
          <w:tcPr>
            <w:tcW w:w="525" w:type="dxa"/>
            <w:vAlign w:val="top"/>
          </w:tcPr>
          <w:p>
            <w:pPr>
              <w:pStyle w:val="6"/>
              <w:spacing w:before="4" w:line="91" w:lineRule="exact"/>
              <w:ind w:left="151"/>
            </w:pPr>
            <w:r>
              <w:rPr>
                <w:spacing w:val="-3"/>
                <w:position w:val="-1"/>
              </w:rPr>
              <w:t>1422</w:t>
            </w:r>
          </w:p>
        </w:tc>
        <w:tc>
          <w:tcPr>
            <w:tcW w:w="525" w:type="dxa"/>
            <w:vAlign w:val="top"/>
          </w:tcPr>
          <w:p>
            <w:pPr>
              <w:pStyle w:val="6"/>
              <w:spacing w:before="4" w:line="91" w:lineRule="exact"/>
              <w:ind w:left="152"/>
            </w:pPr>
            <w:r>
              <w:rPr>
                <w:spacing w:val="-3"/>
                <w:position w:val="-1"/>
              </w:rPr>
              <w:t>1351</w:t>
            </w:r>
          </w:p>
        </w:tc>
        <w:tc>
          <w:tcPr>
            <w:tcW w:w="525" w:type="dxa"/>
            <w:vAlign w:val="top"/>
          </w:tcPr>
          <w:p>
            <w:pPr>
              <w:pStyle w:val="6"/>
              <w:spacing w:before="4" w:line="91" w:lineRule="exact"/>
              <w:ind w:left="152"/>
            </w:pPr>
            <w:r>
              <w:rPr>
                <w:spacing w:val="-3"/>
                <w:position w:val="-1"/>
              </w:rPr>
              <w:t>1138</w:t>
            </w:r>
          </w:p>
        </w:tc>
        <w:tc>
          <w:tcPr>
            <w:tcW w:w="525" w:type="dxa"/>
            <w:vAlign w:val="top"/>
          </w:tcPr>
          <w:p>
            <w:pPr>
              <w:pStyle w:val="6"/>
              <w:spacing w:before="4" w:line="91" w:lineRule="exact"/>
              <w:ind w:left="176"/>
            </w:pPr>
            <w:r>
              <w:rPr>
                <w:spacing w:val="-3"/>
                <w:position w:val="-1"/>
              </w:rPr>
              <w:t>910</w:t>
            </w:r>
          </w:p>
        </w:tc>
        <w:tc>
          <w:tcPr>
            <w:tcW w:w="525" w:type="dxa"/>
            <w:vAlign w:val="top"/>
          </w:tcPr>
          <w:p>
            <w:pPr>
              <w:pStyle w:val="6"/>
              <w:spacing w:before="4" w:line="91" w:lineRule="exact"/>
              <w:ind w:left="166"/>
            </w:pPr>
            <w:r>
              <w:rPr>
                <w:spacing w:val="-3"/>
              </w:rPr>
              <w:t>甲类</w:t>
            </w:r>
          </w:p>
        </w:tc>
        <w:tc>
          <w:tcPr>
            <w:tcW w:w="532" w:type="dxa"/>
            <w:vAlign w:val="top"/>
          </w:tcPr>
          <w:p>
            <w:pPr>
              <w:pStyle w:val="6"/>
              <w:spacing w:before="4" w:line="91"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4" w:line="189" w:lineRule="auto"/>
              <w:ind w:left="10"/>
            </w:pPr>
            <w:r>
              <w:t>0133070002500</w:t>
            </w:r>
          </w:p>
          <w:p>
            <w:pPr>
              <w:pStyle w:val="6"/>
              <w:spacing w:line="89" w:lineRule="exact"/>
              <w:ind w:left="340"/>
            </w:pPr>
            <w:r>
              <w:rPr>
                <w:spacing w:val="-5"/>
                <w:position w:val="-1"/>
              </w:rPr>
              <w:t>01</w:t>
            </w:r>
          </w:p>
        </w:tc>
        <w:tc>
          <w:tcPr>
            <w:tcW w:w="1064" w:type="dxa"/>
            <w:vAlign w:val="top"/>
          </w:tcPr>
          <w:p>
            <w:pPr>
              <w:pStyle w:val="6"/>
              <w:spacing w:before="4" w:line="189" w:lineRule="auto"/>
            </w:pPr>
            <w:r>
              <w:rPr>
                <w:spacing w:val="1"/>
              </w:rPr>
              <w:t>胸壁缺损修复费（ 常规</w:t>
            </w:r>
          </w:p>
          <w:p>
            <w:pPr>
              <w:pStyle w:val="6"/>
              <w:spacing w:line="89" w:lineRule="exact"/>
              <w:ind w:left="170"/>
            </w:pPr>
            <w:r>
              <w:rPr>
                <w:position w:val="-1"/>
              </w:rPr>
              <w:t>)</w:t>
            </w:r>
            <w:r>
              <w:rPr>
                <w:spacing w:val="29"/>
                <w:position w:val="-1"/>
              </w:rPr>
              <w:t xml:space="preserve"> </w:t>
            </w:r>
            <w:r>
              <w:rPr>
                <w:position w:val="-1"/>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2" w:line="219" w:lineRule="auto"/>
              <w:ind w:left="175"/>
            </w:pPr>
            <w:r>
              <w:rPr>
                <w:spacing w:val="-3"/>
              </w:rPr>
              <w:t>502</w:t>
            </w:r>
          </w:p>
        </w:tc>
        <w:tc>
          <w:tcPr>
            <w:tcW w:w="525" w:type="dxa"/>
            <w:vAlign w:val="top"/>
          </w:tcPr>
          <w:p>
            <w:pPr>
              <w:pStyle w:val="6"/>
              <w:spacing w:before="72" w:line="219" w:lineRule="auto"/>
              <w:ind w:left="171"/>
            </w:pPr>
            <w:r>
              <w:rPr>
                <w:spacing w:val="-2"/>
              </w:rPr>
              <w:t>477</w:t>
            </w:r>
          </w:p>
        </w:tc>
        <w:tc>
          <w:tcPr>
            <w:tcW w:w="525" w:type="dxa"/>
            <w:vAlign w:val="top"/>
          </w:tcPr>
          <w:p>
            <w:pPr>
              <w:pStyle w:val="6"/>
              <w:spacing w:before="72" w:line="219" w:lineRule="auto"/>
              <w:ind w:left="171"/>
            </w:pPr>
            <w:r>
              <w:rPr>
                <w:spacing w:val="-2"/>
              </w:rPr>
              <w:t>427</w:t>
            </w:r>
          </w:p>
        </w:tc>
        <w:tc>
          <w:tcPr>
            <w:tcW w:w="525" w:type="dxa"/>
            <w:vAlign w:val="top"/>
          </w:tcPr>
          <w:p>
            <w:pPr>
              <w:pStyle w:val="6"/>
              <w:spacing w:before="72" w:line="219" w:lineRule="auto"/>
              <w:ind w:left="172"/>
            </w:pPr>
            <w:r>
              <w:rPr>
                <w:spacing w:val="-2"/>
              </w:rPr>
              <w:t>405</w:t>
            </w:r>
          </w:p>
        </w:tc>
        <w:tc>
          <w:tcPr>
            <w:tcW w:w="525" w:type="dxa"/>
            <w:vAlign w:val="top"/>
          </w:tcPr>
          <w:p>
            <w:pPr>
              <w:pStyle w:val="6"/>
              <w:spacing w:before="72" w:line="219" w:lineRule="auto"/>
              <w:ind w:left="176"/>
            </w:pPr>
            <w:r>
              <w:rPr>
                <w:spacing w:val="-3"/>
              </w:rPr>
              <w:t>341</w:t>
            </w:r>
          </w:p>
        </w:tc>
        <w:tc>
          <w:tcPr>
            <w:tcW w:w="525" w:type="dxa"/>
            <w:vAlign w:val="top"/>
          </w:tcPr>
          <w:p>
            <w:pPr>
              <w:pStyle w:val="6"/>
              <w:spacing w:before="72" w:line="219" w:lineRule="auto"/>
              <w:ind w:left="176"/>
            </w:pPr>
            <w:r>
              <w:rPr>
                <w:spacing w:val="-3"/>
              </w:rPr>
              <w:t>273</w:t>
            </w:r>
          </w:p>
        </w:tc>
        <w:tc>
          <w:tcPr>
            <w:tcW w:w="525" w:type="dxa"/>
            <w:vAlign w:val="top"/>
          </w:tcPr>
          <w:p>
            <w:pPr>
              <w:pStyle w:val="6"/>
              <w:spacing w:before="64" w:line="203" w:lineRule="auto"/>
              <w:ind w:left="166"/>
            </w:pPr>
            <w:r>
              <w:rPr>
                <w:spacing w:val="-3"/>
              </w:rPr>
              <w:t>甲类</w:t>
            </w:r>
          </w:p>
        </w:tc>
        <w:tc>
          <w:tcPr>
            <w:tcW w:w="532" w:type="dxa"/>
            <w:vAlign w:val="top"/>
          </w:tcPr>
          <w:p>
            <w:pPr>
              <w:pStyle w:val="6"/>
              <w:spacing w:before="72" w:line="219"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3" w:line="221" w:lineRule="auto"/>
              <w:ind w:left="119"/>
            </w:pPr>
            <w:r>
              <w:rPr>
                <w:spacing w:val="-5"/>
              </w:rPr>
              <w:t>50</w:t>
            </w:r>
          </w:p>
        </w:tc>
        <w:tc>
          <w:tcPr>
            <w:tcW w:w="810" w:type="dxa"/>
            <w:vAlign w:val="top"/>
          </w:tcPr>
          <w:p>
            <w:pPr>
              <w:pStyle w:val="6"/>
              <w:spacing w:before="5" w:line="90" w:lineRule="exact"/>
              <w:ind w:left="10"/>
            </w:pPr>
            <w:r>
              <w:rPr>
                <w:position w:val="-1"/>
              </w:rPr>
              <w:t>0133070002600</w:t>
            </w:r>
          </w:p>
        </w:tc>
        <w:tc>
          <w:tcPr>
            <w:tcW w:w="1064" w:type="dxa"/>
            <w:vAlign w:val="top"/>
          </w:tcPr>
          <w:p>
            <w:pPr>
              <w:pStyle w:val="6"/>
              <w:spacing w:before="5" w:line="90" w:lineRule="exact"/>
              <w:jc w:val="right"/>
            </w:pPr>
            <w:r>
              <w:rPr>
                <w:spacing w:val="2"/>
                <w:position w:val="-1"/>
              </w:rPr>
              <w:t>胸壁缺损修复费（复杂</w:t>
            </w:r>
          </w:p>
        </w:tc>
        <w:tc>
          <w:tcPr>
            <w:tcW w:w="1259" w:type="dxa"/>
            <w:vMerge w:val="restart"/>
            <w:tcBorders>
              <w:bottom w:val="nil"/>
            </w:tcBorders>
            <w:vAlign w:val="top"/>
          </w:tcPr>
          <w:p>
            <w:pPr>
              <w:pStyle w:val="6"/>
              <w:spacing w:before="58" w:line="203" w:lineRule="auto"/>
              <w:jc w:val="right"/>
            </w:pPr>
            <w:r>
              <w:rPr>
                <w:spacing w:val="1"/>
              </w:rPr>
              <w:t>通过手术修复复杂胸壁缺损</w:t>
            </w:r>
          </w:p>
          <w:p>
            <w:pPr>
              <w:pStyle w:val="6"/>
              <w:spacing w:before="64" w:line="61" w:lineRule="exact"/>
              <w:ind w:left="51"/>
            </w:pPr>
            <w:r>
              <w:rPr>
                <w:position w:val="2"/>
              </w:rPr>
              <w:t>。</w:t>
            </w:r>
          </w:p>
        </w:tc>
        <w:tc>
          <w:tcPr>
            <w:tcW w:w="2279" w:type="dxa"/>
            <w:vMerge w:val="restart"/>
            <w:tcBorders>
              <w:bottom w:val="nil"/>
            </w:tcBorders>
            <w:vAlign w:val="top"/>
          </w:tcPr>
          <w:p>
            <w:pPr>
              <w:pStyle w:val="6"/>
              <w:spacing w:before="4" w:line="161" w:lineRule="auto"/>
              <w:ind w:left="33" w:right="34" w:hanging="4"/>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、修复</w:t>
            </w:r>
            <w:r>
              <w:t xml:space="preserve"> </w:t>
            </w:r>
            <w:r>
              <w:rPr>
                <w:spacing w:val="2"/>
              </w:rPr>
              <w:t>、缝合</w:t>
            </w:r>
            <w:r>
              <w:rPr>
                <w:spacing w:val="-7"/>
              </w:rPr>
              <w:t xml:space="preserve"> </w:t>
            </w:r>
            <w:r>
              <w:rPr>
                <w:spacing w:val="2"/>
              </w:rPr>
              <w:t>、处理用物，必要时固定等步骤所</w:t>
            </w:r>
            <w:r>
              <w:rPr>
                <w:spacing w:val="4"/>
              </w:rPr>
              <w:t>需的人力资源和基本物质资源消耗</w:t>
            </w:r>
          </w:p>
        </w:tc>
        <w:tc>
          <w:tcPr>
            <w:tcW w:w="809" w:type="dxa"/>
            <w:vMerge w:val="restart"/>
            <w:tcBorders>
              <w:bottom w:val="nil"/>
            </w:tcBorders>
            <w:vAlign w:val="top"/>
          </w:tcPr>
          <w:p>
            <w:pPr>
              <w:pStyle w:val="6"/>
              <w:spacing w:before="126"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5" w:line="204" w:lineRule="auto"/>
              <w:ind w:left="170"/>
            </w:pPr>
            <w:r>
              <w:t>次</w:t>
            </w:r>
          </w:p>
        </w:tc>
        <w:tc>
          <w:tcPr>
            <w:tcW w:w="1349" w:type="dxa"/>
            <w:vMerge w:val="restart"/>
            <w:tcBorders>
              <w:bottom w:val="nil"/>
            </w:tcBorders>
            <w:vAlign w:val="top"/>
          </w:tcPr>
          <w:p>
            <w:pPr>
              <w:pStyle w:val="6"/>
              <w:spacing w:before="4" w:line="161" w:lineRule="auto"/>
              <w:ind w:left="35" w:right="45" w:hanging="1"/>
              <w:jc w:val="both"/>
            </w:pPr>
            <w:r>
              <w:rPr>
                <w:spacing w:val="2"/>
              </w:rPr>
              <w:t>本项目中的“</w:t>
            </w:r>
            <w:r>
              <w:rPr>
                <w:spacing w:val="-21"/>
              </w:rPr>
              <w:t xml:space="preserve"> </w:t>
            </w:r>
            <w:r>
              <w:rPr>
                <w:spacing w:val="2"/>
              </w:rPr>
              <w:t>复杂</w:t>
            </w:r>
            <w:r>
              <w:rPr>
                <w:spacing w:val="-9"/>
              </w:rPr>
              <w:t xml:space="preserve"> </w:t>
            </w:r>
            <w:r>
              <w:rPr>
                <w:spacing w:val="2"/>
              </w:rPr>
              <w:t>”指：胸壁穿透伤修复</w:t>
            </w:r>
            <w:r>
              <w:rPr>
                <w:spacing w:val="-2"/>
              </w:rPr>
              <w:t xml:space="preserve"> </w:t>
            </w:r>
            <w:r>
              <w:rPr>
                <w:spacing w:val="2"/>
              </w:rPr>
              <w:t>、术中进行肌</w:t>
            </w:r>
            <w:r>
              <w:rPr>
                <w:spacing w:val="3"/>
              </w:rPr>
              <w:t>皮瓣填充的情况</w:t>
            </w:r>
          </w:p>
        </w:tc>
        <w:tc>
          <w:tcPr>
            <w:tcW w:w="525" w:type="dxa"/>
            <w:vAlign w:val="top"/>
          </w:tcPr>
          <w:p>
            <w:pPr>
              <w:pStyle w:val="6"/>
              <w:spacing w:before="5" w:line="90" w:lineRule="exact"/>
              <w:ind w:left="145"/>
            </w:pPr>
            <w:r>
              <w:rPr>
                <w:spacing w:val="-2"/>
                <w:position w:val="-1"/>
              </w:rPr>
              <w:t>2284</w:t>
            </w:r>
          </w:p>
        </w:tc>
        <w:tc>
          <w:tcPr>
            <w:tcW w:w="525" w:type="dxa"/>
            <w:vAlign w:val="top"/>
          </w:tcPr>
          <w:p>
            <w:pPr>
              <w:pStyle w:val="6"/>
              <w:spacing w:before="5" w:line="90" w:lineRule="exact"/>
              <w:ind w:left="145"/>
            </w:pPr>
            <w:r>
              <w:rPr>
                <w:spacing w:val="-2"/>
                <w:position w:val="-1"/>
              </w:rPr>
              <w:t>2170</w:t>
            </w:r>
          </w:p>
        </w:tc>
        <w:tc>
          <w:tcPr>
            <w:tcW w:w="525" w:type="dxa"/>
            <w:vAlign w:val="top"/>
          </w:tcPr>
          <w:p>
            <w:pPr>
              <w:pStyle w:val="6"/>
              <w:spacing w:before="5" w:line="90" w:lineRule="exact"/>
              <w:ind w:left="151"/>
            </w:pPr>
            <w:r>
              <w:rPr>
                <w:spacing w:val="-3"/>
                <w:position w:val="-1"/>
              </w:rPr>
              <w:t>1941</w:t>
            </w:r>
          </w:p>
        </w:tc>
        <w:tc>
          <w:tcPr>
            <w:tcW w:w="525" w:type="dxa"/>
            <w:vAlign w:val="top"/>
          </w:tcPr>
          <w:p>
            <w:pPr>
              <w:pStyle w:val="6"/>
              <w:spacing w:before="5" w:line="90" w:lineRule="exact"/>
              <w:ind w:left="152"/>
            </w:pPr>
            <w:r>
              <w:rPr>
                <w:spacing w:val="-3"/>
                <w:position w:val="-1"/>
              </w:rPr>
              <w:t>1844</w:t>
            </w:r>
          </w:p>
        </w:tc>
        <w:tc>
          <w:tcPr>
            <w:tcW w:w="525" w:type="dxa"/>
            <w:vAlign w:val="top"/>
          </w:tcPr>
          <w:p>
            <w:pPr>
              <w:pStyle w:val="6"/>
              <w:spacing w:before="5" w:line="90" w:lineRule="exact"/>
              <w:ind w:left="152"/>
            </w:pPr>
            <w:r>
              <w:rPr>
                <w:spacing w:val="-3"/>
                <w:position w:val="-1"/>
              </w:rPr>
              <w:t>1553</w:t>
            </w:r>
          </w:p>
        </w:tc>
        <w:tc>
          <w:tcPr>
            <w:tcW w:w="525" w:type="dxa"/>
            <w:vAlign w:val="top"/>
          </w:tcPr>
          <w:p>
            <w:pPr>
              <w:pStyle w:val="6"/>
              <w:spacing w:before="5" w:line="90" w:lineRule="exact"/>
              <w:ind w:left="152"/>
            </w:pPr>
            <w:r>
              <w:rPr>
                <w:spacing w:val="-3"/>
                <w:position w:val="-1"/>
              </w:rPr>
              <w:t>1242</w:t>
            </w:r>
          </w:p>
        </w:tc>
        <w:tc>
          <w:tcPr>
            <w:tcW w:w="525" w:type="dxa"/>
            <w:vAlign w:val="top"/>
          </w:tcPr>
          <w:p>
            <w:pPr>
              <w:pStyle w:val="6"/>
              <w:spacing w:before="5" w:line="90" w:lineRule="exact"/>
              <w:ind w:left="166"/>
            </w:pPr>
            <w:r>
              <w:rPr>
                <w:spacing w:val="-3"/>
              </w:rPr>
              <w:t>甲类</w:t>
            </w:r>
          </w:p>
        </w:tc>
        <w:tc>
          <w:tcPr>
            <w:tcW w:w="532" w:type="dxa"/>
            <w:vAlign w:val="top"/>
          </w:tcPr>
          <w:p>
            <w:pPr>
              <w:pStyle w:val="6"/>
              <w:spacing w:before="5" w:line="90"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5" w:line="189" w:lineRule="auto"/>
              <w:ind w:left="10"/>
            </w:pPr>
            <w:r>
              <w:t>0133070002600</w:t>
            </w:r>
          </w:p>
          <w:p>
            <w:pPr>
              <w:pStyle w:val="6"/>
              <w:spacing w:line="89" w:lineRule="exact"/>
              <w:ind w:left="340"/>
            </w:pPr>
            <w:r>
              <w:rPr>
                <w:spacing w:val="-5"/>
                <w:position w:val="-1"/>
              </w:rPr>
              <w:t>01</w:t>
            </w:r>
          </w:p>
        </w:tc>
        <w:tc>
          <w:tcPr>
            <w:tcW w:w="1064" w:type="dxa"/>
            <w:vAlign w:val="top"/>
          </w:tcPr>
          <w:p>
            <w:pPr>
              <w:pStyle w:val="6"/>
              <w:spacing w:before="5" w:line="157" w:lineRule="auto"/>
              <w:ind w:left="48" w:hanging="22"/>
            </w:pPr>
            <w:r>
              <w:rPr>
                <w:spacing w:val="2"/>
              </w:rPr>
              <w:t>胸壁缺损修复费（复杂</w:t>
            </w:r>
            <w:r>
              <w:rPr>
                <w:spacing w:val="1"/>
              </w:rPr>
              <w:t xml:space="preserve"> </w:t>
            </w:r>
            <w:r>
              <w:rPr>
                <w:spacing w:val="-1"/>
              </w:rPr>
              <w:t>)</w:t>
            </w:r>
            <w:r>
              <w:rPr>
                <w:spacing w:val="22"/>
                <w:w w:val="102"/>
              </w:rPr>
              <w:t xml:space="preserve"> </w:t>
            </w:r>
            <w:r>
              <w:rPr>
                <w:spacing w:val="-1"/>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3" w:line="219" w:lineRule="auto"/>
              <w:ind w:left="175"/>
            </w:pPr>
            <w:r>
              <w:rPr>
                <w:spacing w:val="-3"/>
              </w:rPr>
              <w:t>685</w:t>
            </w:r>
          </w:p>
        </w:tc>
        <w:tc>
          <w:tcPr>
            <w:tcW w:w="525" w:type="dxa"/>
            <w:vAlign w:val="top"/>
          </w:tcPr>
          <w:p>
            <w:pPr>
              <w:pStyle w:val="6"/>
              <w:spacing w:before="73" w:line="219" w:lineRule="auto"/>
              <w:ind w:left="176"/>
            </w:pPr>
            <w:r>
              <w:rPr>
                <w:spacing w:val="-3"/>
              </w:rPr>
              <w:t>651</w:t>
            </w:r>
          </w:p>
        </w:tc>
        <w:tc>
          <w:tcPr>
            <w:tcW w:w="525" w:type="dxa"/>
            <w:vAlign w:val="top"/>
          </w:tcPr>
          <w:p>
            <w:pPr>
              <w:pStyle w:val="6"/>
              <w:spacing w:before="73" w:line="219" w:lineRule="auto"/>
              <w:ind w:left="176"/>
            </w:pPr>
            <w:r>
              <w:rPr>
                <w:spacing w:val="-3"/>
              </w:rPr>
              <w:t>582</w:t>
            </w:r>
          </w:p>
        </w:tc>
        <w:tc>
          <w:tcPr>
            <w:tcW w:w="525" w:type="dxa"/>
            <w:vAlign w:val="top"/>
          </w:tcPr>
          <w:p>
            <w:pPr>
              <w:pStyle w:val="6"/>
              <w:spacing w:before="73" w:line="219" w:lineRule="auto"/>
              <w:ind w:left="176"/>
            </w:pPr>
            <w:r>
              <w:rPr>
                <w:spacing w:val="-3"/>
              </w:rPr>
              <w:t>553</w:t>
            </w:r>
          </w:p>
        </w:tc>
        <w:tc>
          <w:tcPr>
            <w:tcW w:w="525" w:type="dxa"/>
            <w:vAlign w:val="top"/>
          </w:tcPr>
          <w:p>
            <w:pPr>
              <w:pStyle w:val="6"/>
              <w:spacing w:before="73" w:line="219" w:lineRule="auto"/>
              <w:ind w:left="172"/>
            </w:pPr>
            <w:r>
              <w:rPr>
                <w:spacing w:val="-2"/>
              </w:rPr>
              <w:t>466</w:t>
            </w:r>
          </w:p>
        </w:tc>
        <w:tc>
          <w:tcPr>
            <w:tcW w:w="525" w:type="dxa"/>
            <w:vAlign w:val="top"/>
          </w:tcPr>
          <w:p>
            <w:pPr>
              <w:pStyle w:val="6"/>
              <w:spacing w:before="73" w:line="219" w:lineRule="auto"/>
              <w:ind w:left="176"/>
            </w:pPr>
            <w:r>
              <w:rPr>
                <w:spacing w:val="-3"/>
              </w:rPr>
              <w:t>373</w:t>
            </w:r>
          </w:p>
        </w:tc>
        <w:tc>
          <w:tcPr>
            <w:tcW w:w="525" w:type="dxa"/>
            <w:vAlign w:val="top"/>
          </w:tcPr>
          <w:p>
            <w:pPr>
              <w:pStyle w:val="6"/>
              <w:spacing w:before="65" w:line="203" w:lineRule="auto"/>
              <w:ind w:left="166"/>
            </w:pPr>
            <w:r>
              <w:rPr>
                <w:spacing w:val="-3"/>
              </w:rPr>
              <w:t>甲类</w:t>
            </w:r>
          </w:p>
        </w:tc>
        <w:tc>
          <w:tcPr>
            <w:tcW w:w="532" w:type="dxa"/>
            <w:vAlign w:val="top"/>
          </w:tcPr>
          <w:p>
            <w:pPr>
              <w:pStyle w:val="6"/>
              <w:spacing w:before="73" w:line="219"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3" w:line="221" w:lineRule="auto"/>
              <w:ind w:left="119"/>
            </w:pPr>
            <w:r>
              <w:rPr>
                <w:spacing w:val="-5"/>
              </w:rPr>
              <w:t>51</w:t>
            </w:r>
          </w:p>
        </w:tc>
        <w:tc>
          <w:tcPr>
            <w:tcW w:w="810" w:type="dxa"/>
            <w:vAlign w:val="top"/>
          </w:tcPr>
          <w:p>
            <w:pPr>
              <w:pStyle w:val="6"/>
              <w:spacing w:before="5" w:line="90" w:lineRule="exact"/>
              <w:ind w:left="10"/>
            </w:pPr>
            <w:r>
              <w:rPr>
                <w:position w:val="-1"/>
              </w:rPr>
              <w:t>0133070002700</w:t>
            </w:r>
          </w:p>
        </w:tc>
        <w:tc>
          <w:tcPr>
            <w:tcW w:w="1064" w:type="dxa"/>
            <w:vAlign w:val="top"/>
          </w:tcPr>
          <w:p>
            <w:pPr>
              <w:pStyle w:val="6"/>
              <w:spacing w:before="5" w:line="90" w:lineRule="exact"/>
              <w:ind w:left="26"/>
            </w:pPr>
            <w:r>
              <w:rPr>
                <w:spacing w:val="1"/>
                <w:position w:val="-1"/>
              </w:rPr>
              <w:t>胸廓成形费（ 常规）</w:t>
            </w:r>
          </w:p>
        </w:tc>
        <w:tc>
          <w:tcPr>
            <w:tcW w:w="1259" w:type="dxa"/>
            <w:vMerge w:val="restart"/>
            <w:tcBorders>
              <w:bottom w:val="nil"/>
            </w:tcBorders>
            <w:vAlign w:val="top"/>
          </w:tcPr>
          <w:p>
            <w:pPr>
              <w:pStyle w:val="6"/>
              <w:spacing w:before="125" w:line="204" w:lineRule="auto"/>
              <w:ind w:left="27"/>
            </w:pPr>
            <w:r>
              <w:rPr>
                <w:spacing w:val="4"/>
              </w:rPr>
              <w:t>通过手术重建胸廓</w:t>
            </w:r>
            <w:r>
              <w:rPr>
                <w:spacing w:val="-8"/>
              </w:rPr>
              <w:t xml:space="preserve"> </w:t>
            </w:r>
            <w:r>
              <w:rPr>
                <w:spacing w:val="4"/>
              </w:rPr>
              <w:t>。</w:t>
            </w:r>
          </w:p>
        </w:tc>
        <w:tc>
          <w:tcPr>
            <w:tcW w:w="2279" w:type="dxa"/>
            <w:vMerge w:val="restart"/>
            <w:tcBorders>
              <w:bottom w:val="nil"/>
            </w:tcBorders>
            <w:vAlign w:val="top"/>
          </w:tcPr>
          <w:p>
            <w:pPr>
              <w:pStyle w:val="6"/>
              <w:spacing w:before="6" w:line="160"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、成形</w:t>
            </w:r>
            <w:r>
              <w:rPr>
                <w:spacing w:val="3"/>
              </w:rPr>
              <w:t xml:space="preserve"> </w:t>
            </w:r>
            <w:r>
              <w:rPr>
                <w:spacing w:val="2"/>
              </w:rPr>
              <w:t>、缝合</w:t>
            </w:r>
            <w:r>
              <w:rPr>
                <w:spacing w:val="-7"/>
              </w:rPr>
              <w:t xml:space="preserve"> </w:t>
            </w:r>
            <w:r>
              <w:rPr>
                <w:spacing w:val="2"/>
              </w:rPr>
              <w:t>、处理用物等步骤所需的人力资源</w:t>
            </w:r>
            <w:r>
              <w:rPr>
                <w:spacing w:val="4"/>
              </w:rPr>
              <w:t>和基本物质资源消耗</w:t>
            </w:r>
          </w:p>
        </w:tc>
        <w:tc>
          <w:tcPr>
            <w:tcW w:w="809" w:type="dxa"/>
            <w:vMerge w:val="restart"/>
            <w:tcBorders>
              <w:bottom w:val="nil"/>
            </w:tcBorders>
            <w:vAlign w:val="top"/>
          </w:tcPr>
          <w:p>
            <w:pPr>
              <w:pStyle w:val="6"/>
              <w:spacing w:before="126"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5" w:line="204" w:lineRule="auto"/>
              <w:ind w:left="170"/>
            </w:pPr>
            <w:r>
              <w:t>次</w:t>
            </w:r>
          </w:p>
        </w:tc>
        <w:tc>
          <w:tcPr>
            <w:tcW w:w="1349" w:type="dxa"/>
            <w:vMerge w:val="restart"/>
            <w:tcBorders>
              <w:bottom w:val="nil"/>
            </w:tcBorders>
            <w:vAlign w:val="top"/>
          </w:tcPr>
          <w:p>
            <w:pPr>
              <w:pStyle w:val="6"/>
              <w:spacing w:before="57" w:line="199" w:lineRule="auto"/>
              <w:ind w:left="37" w:right="45"/>
            </w:pPr>
            <w:r>
              <w:rPr>
                <w:spacing w:val="1"/>
              </w:rPr>
              <w:t>不与“胸壁缺损修复费 ”同时收取</w:t>
            </w:r>
            <w:r>
              <w:rPr>
                <w:spacing w:val="-7"/>
              </w:rPr>
              <w:t xml:space="preserve"> </w:t>
            </w:r>
            <w:r>
              <w:rPr>
                <w:spacing w:val="1"/>
              </w:rPr>
              <w:t>。</w:t>
            </w:r>
          </w:p>
        </w:tc>
        <w:tc>
          <w:tcPr>
            <w:tcW w:w="525" w:type="dxa"/>
            <w:vAlign w:val="top"/>
          </w:tcPr>
          <w:p>
            <w:pPr>
              <w:pStyle w:val="6"/>
              <w:spacing w:before="5" w:line="90" w:lineRule="exact"/>
              <w:ind w:left="145"/>
            </w:pPr>
            <w:r>
              <w:rPr>
                <w:spacing w:val="-2"/>
                <w:position w:val="-1"/>
              </w:rPr>
              <w:t>2342</w:t>
            </w:r>
          </w:p>
        </w:tc>
        <w:tc>
          <w:tcPr>
            <w:tcW w:w="525" w:type="dxa"/>
            <w:vAlign w:val="top"/>
          </w:tcPr>
          <w:p>
            <w:pPr>
              <w:pStyle w:val="6"/>
              <w:spacing w:before="5" w:line="90" w:lineRule="exact"/>
              <w:ind w:left="145"/>
            </w:pPr>
            <w:r>
              <w:rPr>
                <w:spacing w:val="-2"/>
                <w:position w:val="-1"/>
              </w:rPr>
              <w:t>2225</w:t>
            </w:r>
          </w:p>
        </w:tc>
        <w:tc>
          <w:tcPr>
            <w:tcW w:w="525" w:type="dxa"/>
            <w:vAlign w:val="top"/>
          </w:tcPr>
          <w:p>
            <w:pPr>
              <w:pStyle w:val="6"/>
              <w:spacing w:before="5" w:line="90" w:lineRule="exact"/>
              <w:ind w:left="151"/>
            </w:pPr>
            <w:r>
              <w:rPr>
                <w:spacing w:val="-3"/>
                <w:position w:val="-1"/>
              </w:rPr>
              <w:t>1991</w:t>
            </w:r>
          </w:p>
        </w:tc>
        <w:tc>
          <w:tcPr>
            <w:tcW w:w="525" w:type="dxa"/>
            <w:vAlign w:val="top"/>
          </w:tcPr>
          <w:p>
            <w:pPr>
              <w:pStyle w:val="6"/>
              <w:spacing w:before="5" w:line="90" w:lineRule="exact"/>
              <w:ind w:left="152"/>
            </w:pPr>
            <w:r>
              <w:rPr>
                <w:spacing w:val="-3"/>
                <w:position w:val="-1"/>
              </w:rPr>
              <w:t>1891</w:t>
            </w:r>
          </w:p>
        </w:tc>
        <w:tc>
          <w:tcPr>
            <w:tcW w:w="525" w:type="dxa"/>
            <w:vAlign w:val="top"/>
          </w:tcPr>
          <w:p>
            <w:pPr>
              <w:pStyle w:val="6"/>
              <w:spacing w:before="5" w:line="90" w:lineRule="exact"/>
              <w:ind w:left="152"/>
            </w:pPr>
            <w:r>
              <w:rPr>
                <w:spacing w:val="-3"/>
                <w:position w:val="-1"/>
              </w:rPr>
              <w:t>1593</w:t>
            </w:r>
          </w:p>
        </w:tc>
        <w:tc>
          <w:tcPr>
            <w:tcW w:w="525" w:type="dxa"/>
            <w:vAlign w:val="top"/>
          </w:tcPr>
          <w:p>
            <w:pPr>
              <w:pStyle w:val="6"/>
              <w:spacing w:before="5" w:line="90" w:lineRule="exact"/>
              <w:ind w:left="152"/>
            </w:pPr>
            <w:r>
              <w:rPr>
                <w:spacing w:val="-3"/>
                <w:position w:val="-1"/>
              </w:rPr>
              <w:t>1274</w:t>
            </w:r>
          </w:p>
        </w:tc>
        <w:tc>
          <w:tcPr>
            <w:tcW w:w="525" w:type="dxa"/>
            <w:vAlign w:val="top"/>
          </w:tcPr>
          <w:p>
            <w:pPr>
              <w:pStyle w:val="6"/>
              <w:spacing w:before="5" w:line="90" w:lineRule="exact"/>
              <w:ind w:left="166"/>
            </w:pPr>
            <w:r>
              <w:rPr>
                <w:spacing w:val="-3"/>
              </w:rPr>
              <w:t>甲类</w:t>
            </w:r>
          </w:p>
        </w:tc>
        <w:tc>
          <w:tcPr>
            <w:tcW w:w="532" w:type="dxa"/>
            <w:vAlign w:val="top"/>
          </w:tcPr>
          <w:p>
            <w:pPr>
              <w:pStyle w:val="6"/>
              <w:spacing w:before="5" w:line="90"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5" w:line="189" w:lineRule="auto"/>
              <w:ind w:left="10"/>
            </w:pPr>
            <w:r>
              <w:t>0133070002700</w:t>
            </w:r>
          </w:p>
          <w:p>
            <w:pPr>
              <w:pStyle w:val="6"/>
              <w:spacing w:line="88" w:lineRule="exact"/>
              <w:ind w:left="340"/>
            </w:pPr>
            <w:r>
              <w:rPr>
                <w:spacing w:val="-5"/>
                <w:position w:val="-1"/>
              </w:rPr>
              <w:t>01</w:t>
            </w:r>
          </w:p>
        </w:tc>
        <w:tc>
          <w:tcPr>
            <w:tcW w:w="1064" w:type="dxa"/>
            <w:vAlign w:val="top"/>
          </w:tcPr>
          <w:p>
            <w:pPr>
              <w:pStyle w:val="6"/>
              <w:spacing w:before="5" w:line="157" w:lineRule="auto"/>
              <w:ind w:left="25" w:right="52"/>
            </w:pPr>
            <w:r>
              <w:rPr>
                <w:spacing w:val="-1"/>
              </w:rPr>
              <w:t>胸廓成形费（ 常规）-</w:t>
            </w:r>
            <w:r>
              <w:rPr>
                <w:spacing w:val="4"/>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3" w:line="219" w:lineRule="auto"/>
              <w:ind w:left="174"/>
            </w:pPr>
            <w:r>
              <w:rPr>
                <w:spacing w:val="-2"/>
              </w:rPr>
              <w:t>703</w:t>
            </w:r>
          </w:p>
        </w:tc>
        <w:tc>
          <w:tcPr>
            <w:tcW w:w="525" w:type="dxa"/>
            <w:vAlign w:val="top"/>
          </w:tcPr>
          <w:p>
            <w:pPr>
              <w:pStyle w:val="6"/>
              <w:spacing w:before="73" w:line="219" w:lineRule="auto"/>
              <w:ind w:left="176"/>
            </w:pPr>
            <w:r>
              <w:rPr>
                <w:spacing w:val="-3"/>
              </w:rPr>
              <w:t>668</w:t>
            </w:r>
          </w:p>
        </w:tc>
        <w:tc>
          <w:tcPr>
            <w:tcW w:w="525" w:type="dxa"/>
            <w:vAlign w:val="top"/>
          </w:tcPr>
          <w:p>
            <w:pPr>
              <w:pStyle w:val="6"/>
              <w:spacing w:before="73" w:line="219" w:lineRule="auto"/>
              <w:ind w:left="176"/>
            </w:pPr>
            <w:r>
              <w:rPr>
                <w:spacing w:val="-3"/>
              </w:rPr>
              <w:t>597</w:t>
            </w:r>
          </w:p>
        </w:tc>
        <w:tc>
          <w:tcPr>
            <w:tcW w:w="525" w:type="dxa"/>
            <w:vAlign w:val="top"/>
          </w:tcPr>
          <w:p>
            <w:pPr>
              <w:pStyle w:val="6"/>
              <w:spacing w:before="73" w:line="219" w:lineRule="auto"/>
              <w:ind w:left="176"/>
            </w:pPr>
            <w:r>
              <w:rPr>
                <w:spacing w:val="-3"/>
              </w:rPr>
              <w:t>567</w:t>
            </w:r>
          </w:p>
        </w:tc>
        <w:tc>
          <w:tcPr>
            <w:tcW w:w="525" w:type="dxa"/>
            <w:vAlign w:val="top"/>
          </w:tcPr>
          <w:p>
            <w:pPr>
              <w:pStyle w:val="6"/>
              <w:spacing w:before="73" w:line="219" w:lineRule="auto"/>
              <w:ind w:left="172"/>
            </w:pPr>
            <w:r>
              <w:rPr>
                <w:spacing w:val="-2"/>
              </w:rPr>
              <w:t>478</w:t>
            </w:r>
          </w:p>
        </w:tc>
        <w:tc>
          <w:tcPr>
            <w:tcW w:w="525" w:type="dxa"/>
            <w:vAlign w:val="top"/>
          </w:tcPr>
          <w:p>
            <w:pPr>
              <w:pStyle w:val="6"/>
              <w:spacing w:before="73" w:line="219" w:lineRule="auto"/>
              <w:ind w:left="176"/>
            </w:pPr>
            <w:r>
              <w:rPr>
                <w:spacing w:val="-3"/>
              </w:rPr>
              <w:t>382</w:t>
            </w:r>
          </w:p>
        </w:tc>
        <w:tc>
          <w:tcPr>
            <w:tcW w:w="525" w:type="dxa"/>
            <w:vAlign w:val="top"/>
          </w:tcPr>
          <w:p>
            <w:pPr>
              <w:pStyle w:val="6"/>
              <w:spacing w:before="65" w:line="203" w:lineRule="auto"/>
              <w:ind w:left="166"/>
            </w:pPr>
            <w:r>
              <w:rPr>
                <w:spacing w:val="-3"/>
              </w:rPr>
              <w:t>甲类</w:t>
            </w:r>
          </w:p>
        </w:tc>
        <w:tc>
          <w:tcPr>
            <w:tcW w:w="532" w:type="dxa"/>
            <w:vAlign w:val="top"/>
          </w:tcPr>
          <w:p>
            <w:pPr>
              <w:pStyle w:val="6"/>
              <w:spacing w:before="73" w:line="219"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3" w:line="221" w:lineRule="auto"/>
              <w:ind w:left="119"/>
            </w:pPr>
            <w:r>
              <w:rPr>
                <w:spacing w:val="-5"/>
              </w:rPr>
              <w:t>52</w:t>
            </w:r>
          </w:p>
        </w:tc>
        <w:tc>
          <w:tcPr>
            <w:tcW w:w="810" w:type="dxa"/>
            <w:vAlign w:val="top"/>
          </w:tcPr>
          <w:p>
            <w:pPr>
              <w:pStyle w:val="6"/>
              <w:spacing w:before="6" w:line="88" w:lineRule="exact"/>
              <w:ind w:left="10"/>
            </w:pPr>
            <w:r>
              <w:rPr>
                <w:position w:val="-1"/>
              </w:rPr>
              <w:t>0133070002800</w:t>
            </w:r>
          </w:p>
        </w:tc>
        <w:tc>
          <w:tcPr>
            <w:tcW w:w="1064" w:type="dxa"/>
            <w:vAlign w:val="top"/>
          </w:tcPr>
          <w:p>
            <w:pPr>
              <w:pStyle w:val="6"/>
              <w:spacing w:before="6" w:line="88" w:lineRule="exact"/>
              <w:ind w:left="26"/>
            </w:pPr>
            <w:r>
              <w:rPr>
                <w:spacing w:val="4"/>
                <w:position w:val="-1"/>
              </w:rPr>
              <w:t>胸廓成形费（复杂）</w:t>
            </w:r>
          </w:p>
        </w:tc>
        <w:tc>
          <w:tcPr>
            <w:tcW w:w="1259" w:type="dxa"/>
            <w:vMerge w:val="restart"/>
            <w:tcBorders>
              <w:bottom w:val="nil"/>
            </w:tcBorders>
            <w:vAlign w:val="top"/>
          </w:tcPr>
          <w:p>
            <w:pPr>
              <w:pStyle w:val="6"/>
              <w:spacing w:before="58" w:line="203" w:lineRule="auto"/>
              <w:jc w:val="right"/>
            </w:pPr>
            <w:r>
              <w:rPr>
                <w:spacing w:val="1"/>
              </w:rPr>
              <w:t>通过手术重建复杂情况胸廓</w:t>
            </w:r>
          </w:p>
          <w:p>
            <w:pPr>
              <w:pStyle w:val="6"/>
              <w:spacing w:before="64" w:line="61" w:lineRule="exact"/>
              <w:ind w:left="51"/>
            </w:pPr>
            <w:r>
              <w:rPr>
                <w:position w:val="2"/>
              </w:rPr>
              <w:t>。</w:t>
            </w:r>
          </w:p>
        </w:tc>
        <w:tc>
          <w:tcPr>
            <w:tcW w:w="2279" w:type="dxa"/>
            <w:vMerge w:val="restart"/>
            <w:tcBorders>
              <w:bottom w:val="nil"/>
            </w:tcBorders>
            <w:vAlign w:val="top"/>
          </w:tcPr>
          <w:p>
            <w:pPr>
              <w:pStyle w:val="6"/>
              <w:spacing w:before="5" w:line="160"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、成形</w:t>
            </w:r>
            <w:r>
              <w:rPr>
                <w:spacing w:val="3"/>
              </w:rPr>
              <w:t xml:space="preserve"> </w:t>
            </w:r>
            <w:r>
              <w:rPr>
                <w:spacing w:val="2"/>
              </w:rPr>
              <w:t>、缝合</w:t>
            </w:r>
            <w:r>
              <w:rPr>
                <w:spacing w:val="-7"/>
              </w:rPr>
              <w:t xml:space="preserve"> </w:t>
            </w:r>
            <w:r>
              <w:rPr>
                <w:spacing w:val="2"/>
              </w:rPr>
              <w:t>、处理用物等步骤所需的人力资源</w:t>
            </w:r>
            <w:r>
              <w:rPr>
                <w:spacing w:val="4"/>
              </w:rPr>
              <w:t>和基本物质资源消耗</w:t>
            </w:r>
          </w:p>
        </w:tc>
        <w:tc>
          <w:tcPr>
            <w:tcW w:w="809" w:type="dxa"/>
            <w:vMerge w:val="restart"/>
            <w:tcBorders>
              <w:bottom w:val="nil"/>
            </w:tcBorders>
            <w:vAlign w:val="top"/>
          </w:tcPr>
          <w:p>
            <w:pPr>
              <w:pStyle w:val="6"/>
              <w:spacing w:before="126"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5" w:line="204" w:lineRule="auto"/>
              <w:ind w:left="170"/>
            </w:pPr>
            <w:r>
              <w:t>次</w:t>
            </w:r>
          </w:p>
        </w:tc>
        <w:tc>
          <w:tcPr>
            <w:tcW w:w="1349" w:type="dxa"/>
            <w:vMerge w:val="restart"/>
            <w:tcBorders>
              <w:bottom w:val="nil"/>
            </w:tcBorders>
            <w:vAlign w:val="top"/>
          </w:tcPr>
          <w:p>
            <w:pPr>
              <w:pStyle w:val="6"/>
              <w:spacing w:before="5" w:line="160" w:lineRule="auto"/>
              <w:ind w:left="33" w:firstLine="4"/>
              <w:jc w:val="both"/>
            </w:pPr>
            <w:r>
              <w:rPr>
                <w:spacing w:val="-2"/>
              </w:rPr>
              <w:t>1 、本项目中的“</w:t>
            </w:r>
            <w:r>
              <w:rPr>
                <w:spacing w:val="-16"/>
              </w:rPr>
              <w:t xml:space="preserve"> </w:t>
            </w:r>
            <w:r>
              <w:rPr>
                <w:spacing w:val="-2"/>
              </w:rPr>
              <w:t>复杂</w:t>
            </w:r>
            <w:r>
              <w:rPr>
                <w:spacing w:val="-9"/>
              </w:rPr>
              <w:t xml:space="preserve"> </w:t>
            </w:r>
            <w:r>
              <w:rPr>
                <w:spacing w:val="-2"/>
              </w:rPr>
              <w:t>”指：</w:t>
            </w:r>
            <w:r>
              <w:rPr>
                <w:spacing w:val="4"/>
              </w:rPr>
              <w:t>先天性或后天性胸廓畸形矫</w:t>
            </w:r>
            <w:r>
              <w:rPr>
                <w:spacing w:val="3"/>
              </w:rPr>
              <w:t>正的情况</w:t>
            </w:r>
          </w:p>
        </w:tc>
        <w:tc>
          <w:tcPr>
            <w:tcW w:w="525" w:type="dxa"/>
            <w:vAlign w:val="top"/>
          </w:tcPr>
          <w:p>
            <w:pPr>
              <w:pStyle w:val="6"/>
              <w:spacing w:before="6" w:line="88" w:lineRule="exact"/>
              <w:ind w:left="145"/>
            </w:pPr>
            <w:r>
              <w:rPr>
                <w:spacing w:val="-2"/>
                <w:position w:val="-1"/>
              </w:rPr>
              <w:t>3044</w:t>
            </w:r>
          </w:p>
        </w:tc>
        <w:tc>
          <w:tcPr>
            <w:tcW w:w="525" w:type="dxa"/>
            <w:vAlign w:val="top"/>
          </w:tcPr>
          <w:p>
            <w:pPr>
              <w:pStyle w:val="6"/>
              <w:spacing w:before="6" w:line="88" w:lineRule="exact"/>
              <w:ind w:left="145"/>
            </w:pPr>
            <w:r>
              <w:rPr>
                <w:spacing w:val="-2"/>
                <w:position w:val="-1"/>
              </w:rPr>
              <w:t>2892</w:t>
            </w:r>
          </w:p>
        </w:tc>
        <w:tc>
          <w:tcPr>
            <w:tcW w:w="525" w:type="dxa"/>
            <w:vAlign w:val="top"/>
          </w:tcPr>
          <w:p>
            <w:pPr>
              <w:pStyle w:val="6"/>
              <w:spacing w:before="6" w:line="88" w:lineRule="exact"/>
              <w:ind w:left="145"/>
            </w:pPr>
            <w:r>
              <w:rPr>
                <w:spacing w:val="-2"/>
                <w:position w:val="-1"/>
              </w:rPr>
              <w:t>2587</w:t>
            </w:r>
          </w:p>
        </w:tc>
        <w:tc>
          <w:tcPr>
            <w:tcW w:w="525" w:type="dxa"/>
            <w:vAlign w:val="top"/>
          </w:tcPr>
          <w:p>
            <w:pPr>
              <w:pStyle w:val="6"/>
              <w:spacing w:before="6" w:line="88" w:lineRule="exact"/>
              <w:ind w:left="145"/>
            </w:pPr>
            <w:r>
              <w:rPr>
                <w:spacing w:val="-2"/>
                <w:position w:val="-1"/>
              </w:rPr>
              <w:t>2458</w:t>
            </w:r>
          </w:p>
        </w:tc>
        <w:tc>
          <w:tcPr>
            <w:tcW w:w="525" w:type="dxa"/>
            <w:vAlign w:val="top"/>
          </w:tcPr>
          <w:p>
            <w:pPr>
              <w:pStyle w:val="6"/>
              <w:spacing w:before="6" w:line="88" w:lineRule="exact"/>
              <w:ind w:left="146"/>
            </w:pPr>
            <w:r>
              <w:rPr>
                <w:spacing w:val="-2"/>
                <w:position w:val="-1"/>
              </w:rPr>
              <w:t>2070</w:t>
            </w:r>
          </w:p>
        </w:tc>
        <w:tc>
          <w:tcPr>
            <w:tcW w:w="525" w:type="dxa"/>
            <w:vAlign w:val="top"/>
          </w:tcPr>
          <w:p>
            <w:pPr>
              <w:pStyle w:val="6"/>
              <w:spacing w:before="6" w:line="88" w:lineRule="exact"/>
              <w:ind w:left="152"/>
            </w:pPr>
            <w:r>
              <w:rPr>
                <w:spacing w:val="-3"/>
                <w:position w:val="-1"/>
              </w:rPr>
              <w:t>1656</w:t>
            </w:r>
          </w:p>
        </w:tc>
        <w:tc>
          <w:tcPr>
            <w:tcW w:w="525" w:type="dxa"/>
            <w:vAlign w:val="top"/>
          </w:tcPr>
          <w:p>
            <w:pPr>
              <w:pStyle w:val="6"/>
              <w:spacing w:before="6" w:line="88" w:lineRule="exact"/>
              <w:ind w:left="166"/>
            </w:pPr>
            <w:r>
              <w:rPr>
                <w:spacing w:val="-3"/>
              </w:rPr>
              <w:t>甲类</w:t>
            </w:r>
          </w:p>
        </w:tc>
        <w:tc>
          <w:tcPr>
            <w:tcW w:w="532" w:type="dxa"/>
            <w:vAlign w:val="top"/>
          </w:tcPr>
          <w:p>
            <w:pPr>
              <w:pStyle w:val="6"/>
              <w:spacing w:before="6" w:line="88"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6" w:line="189" w:lineRule="auto"/>
              <w:ind w:left="10"/>
            </w:pPr>
            <w:r>
              <w:t>0133070002800</w:t>
            </w:r>
          </w:p>
          <w:p>
            <w:pPr>
              <w:pStyle w:val="6"/>
              <w:spacing w:line="87" w:lineRule="exact"/>
              <w:ind w:left="340"/>
            </w:pPr>
            <w:r>
              <w:rPr>
                <w:spacing w:val="-5"/>
                <w:position w:val="-1"/>
              </w:rPr>
              <w:t>01</w:t>
            </w:r>
          </w:p>
        </w:tc>
        <w:tc>
          <w:tcPr>
            <w:tcW w:w="1064" w:type="dxa"/>
            <w:vAlign w:val="top"/>
          </w:tcPr>
          <w:p>
            <w:pPr>
              <w:pStyle w:val="6"/>
              <w:spacing w:before="6" w:line="111" w:lineRule="exact"/>
              <w:ind w:left="25" w:right="52"/>
            </w:pPr>
            <w:r>
              <w:rPr>
                <w:spacing w:val="2"/>
              </w:rPr>
              <w:t>胸廓成形费（复杂）-</w:t>
            </w:r>
            <w:r>
              <w:rPr>
                <w:spacing w:val="4"/>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3" w:line="217" w:lineRule="auto"/>
              <w:ind w:left="175"/>
            </w:pPr>
            <w:r>
              <w:rPr>
                <w:spacing w:val="-3"/>
              </w:rPr>
              <w:t>913</w:t>
            </w:r>
          </w:p>
        </w:tc>
        <w:tc>
          <w:tcPr>
            <w:tcW w:w="525" w:type="dxa"/>
            <w:vAlign w:val="top"/>
          </w:tcPr>
          <w:p>
            <w:pPr>
              <w:pStyle w:val="6"/>
              <w:spacing w:before="73" w:line="217" w:lineRule="auto"/>
              <w:ind w:left="175"/>
            </w:pPr>
            <w:r>
              <w:rPr>
                <w:spacing w:val="-3"/>
              </w:rPr>
              <w:t>868</w:t>
            </w:r>
          </w:p>
        </w:tc>
        <w:tc>
          <w:tcPr>
            <w:tcW w:w="525" w:type="dxa"/>
            <w:vAlign w:val="top"/>
          </w:tcPr>
          <w:p>
            <w:pPr>
              <w:pStyle w:val="6"/>
              <w:spacing w:before="73" w:line="217" w:lineRule="auto"/>
              <w:ind w:left="174"/>
            </w:pPr>
            <w:r>
              <w:rPr>
                <w:spacing w:val="-2"/>
              </w:rPr>
              <w:t>776</w:t>
            </w:r>
          </w:p>
        </w:tc>
        <w:tc>
          <w:tcPr>
            <w:tcW w:w="525" w:type="dxa"/>
            <w:vAlign w:val="top"/>
          </w:tcPr>
          <w:p>
            <w:pPr>
              <w:pStyle w:val="6"/>
              <w:spacing w:before="73" w:line="217" w:lineRule="auto"/>
              <w:ind w:left="174"/>
            </w:pPr>
            <w:r>
              <w:rPr>
                <w:spacing w:val="-2"/>
              </w:rPr>
              <w:t>737</w:t>
            </w:r>
          </w:p>
        </w:tc>
        <w:tc>
          <w:tcPr>
            <w:tcW w:w="525" w:type="dxa"/>
            <w:vAlign w:val="top"/>
          </w:tcPr>
          <w:p>
            <w:pPr>
              <w:pStyle w:val="6"/>
              <w:spacing w:before="73" w:line="217" w:lineRule="auto"/>
              <w:ind w:left="176"/>
            </w:pPr>
            <w:r>
              <w:rPr>
                <w:spacing w:val="-3"/>
              </w:rPr>
              <w:t>621</w:t>
            </w:r>
          </w:p>
        </w:tc>
        <w:tc>
          <w:tcPr>
            <w:tcW w:w="525" w:type="dxa"/>
            <w:vAlign w:val="top"/>
          </w:tcPr>
          <w:p>
            <w:pPr>
              <w:pStyle w:val="6"/>
              <w:spacing w:before="73" w:line="217" w:lineRule="auto"/>
              <w:ind w:left="172"/>
            </w:pPr>
            <w:r>
              <w:rPr>
                <w:spacing w:val="-2"/>
              </w:rPr>
              <w:t>497</w:t>
            </w:r>
          </w:p>
        </w:tc>
        <w:tc>
          <w:tcPr>
            <w:tcW w:w="525" w:type="dxa"/>
            <w:vAlign w:val="top"/>
          </w:tcPr>
          <w:p>
            <w:pPr>
              <w:pStyle w:val="6"/>
              <w:spacing w:before="66" w:line="203" w:lineRule="auto"/>
              <w:ind w:left="166"/>
            </w:pPr>
            <w:r>
              <w:rPr>
                <w:spacing w:val="-3"/>
              </w:rPr>
              <w:t>甲类</w:t>
            </w:r>
          </w:p>
        </w:tc>
        <w:tc>
          <w:tcPr>
            <w:tcW w:w="532" w:type="dxa"/>
            <w:vAlign w:val="top"/>
          </w:tcPr>
          <w:p>
            <w:pPr>
              <w:pStyle w:val="6"/>
              <w:spacing w:before="73" w:line="217"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4" w:line="221" w:lineRule="auto"/>
              <w:ind w:left="119"/>
            </w:pPr>
            <w:r>
              <w:rPr>
                <w:spacing w:val="-5"/>
              </w:rPr>
              <w:t>53</w:t>
            </w:r>
          </w:p>
        </w:tc>
        <w:tc>
          <w:tcPr>
            <w:tcW w:w="810" w:type="dxa"/>
            <w:vAlign w:val="top"/>
          </w:tcPr>
          <w:p>
            <w:pPr>
              <w:pStyle w:val="6"/>
              <w:spacing w:before="7" w:line="88" w:lineRule="exact"/>
              <w:ind w:left="10"/>
            </w:pPr>
            <w:r>
              <w:rPr>
                <w:position w:val="-1"/>
              </w:rPr>
              <w:t>0133070002900</w:t>
            </w:r>
          </w:p>
        </w:tc>
        <w:tc>
          <w:tcPr>
            <w:tcW w:w="1064" w:type="dxa"/>
            <w:vAlign w:val="top"/>
          </w:tcPr>
          <w:p>
            <w:pPr>
              <w:pStyle w:val="6"/>
              <w:spacing w:before="7" w:line="88" w:lineRule="exact"/>
              <w:ind w:left="55"/>
            </w:pPr>
            <w:r>
              <w:rPr>
                <w:spacing w:val="1"/>
                <w:position w:val="-1"/>
              </w:rPr>
              <w:t>脓胸廓清费（ 常规）</w:t>
            </w:r>
          </w:p>
        </w:tc>
        <w:tc>
          <w:tcPr>
            <w:tcW w:w="1259" w:type="dxa"/>
            <w:vMerge w:val="restart"/>
            <w:tcBorders>
              <w:bottom w:val="nil"/>
            </w:tcBorders>
            <w:vAlign w:val="top"/>
          </w:tcPr>
          <w:p>
            <w:pPr>
              <w:pStyle w:val="6"/>
              <w:spacing w:before="127" w:line="203" w:lineRule="auto"/>
              <w:jc w:val="right"/>
            </w:pPr>
            <w:r>
              <w:rPr>
                <w:spacing w:val="-1"/>
              </w:rPr>
              <w:t>通过手术清除脓胸并引流</w:t>
            </w:r>
            <w:r>
              <w:rPr>
                <w:spacing w:val="-2"/>
              </w:rPr>
              <w:t xml:space="preserve"> </w:t>
            </w:r>
            <w:r>
              <w:rPr>
                <w:spacing w:val="-1"/>
              </w:rPr>
              <w:t>。</w:t>
            </w:r>
          </w:p>
        </w:tc>
        <w:tc>
          <w:tcPr>
            <w:tcW w:w="2279" w:type="dxa"/>
            <w:vMerge w:val="restart"/>
            <w:tcBorders>
              <w:bottom w:val="nil"/>
            </w:tcBorders>
            <w:vAlign w:val="top"/>
          </w:tcPr>
          <w:p>
            <w:pPr>
              <w:pStyle w:val="6"/>
              <w:spacing w:before="7" w:line="159"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、清除引流</w:t>
            </w:r>
            <w:r>
              <w:rPr>
                <w:spacing w:val="3"/>
              </w:rPr>
              <w:t xml:space="preserve"> </w:t>
            </w:r>
            <w:r>
              <w:rPr>
                <w:spacing w:val="2"/>
              </w:rPr>
              <w:t>、缝合</w:t>
            </w:r>
            <w:r>
              <w:rPr>
                <w:spacing w:val="-7"/>
              </w:rPr>
              <w:t xml:space="preserve"> </w:t>
            </w:r>
            <w:r>
              <w:rPr>
                <w:spacing w:val="2"/>
              </w:rPr>
              <w:t>、处理用物等步骤所需的人力</w:t>
            </w:r>
            <w:r>
              <w:rPr>
                <w:spacing w:val="4"/>
              </w:rPr>
              <w:t>资源和基本物质资源消耗</w:t>
            </w:r>
          </w:p>
        </w:tc>
        <w:tc>
          <w:tcPr>
            <w:tcW w:w="809" w:type="dxa"/>
            <w:vMerge w:val="restart"/>
            <w:tcBorders>
              <w:bottom w:val="nil"/>
            </w:tcBorders>
            <w:vAlign w:val="top"/>
          </w:tcPr>
          <w:p>
            <w:pPr>
              <w:pStyle w:val="6"/>
              <w:spacing w:before="127"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6"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7" w:line="88" w:lineRule="exact"/>
              <w:ind w:left="145"/>
            </w:pPr>
            <w:r>
              <w:rPr>
                <w:spacing w:val="-2"/>
                <w:position w:val="-1"/>
              </w:rPr>
              <w:t>2468</w:t>
            </w:r>
          </w:p>
        </w:tc>
        <w:tc>
          <w:tcPr>
            <w:tcW w:w="525" w:type="dxa"/>
            <w:vAlign w:val="top"/>
          </w:tcPr>
          <w:p>
            <w:pPr>
              <w:pStyle w:val="6"/>
              <w:spacing w:before="7" w:line="88" w:lineRule="exact"/>
              <w:ind w:left="145"/>
            </w:pPr>
            <w:r>
              <w:rPr>
                <w:spacing w:val="-2"/>
                <w:position w:val="-1"/>
              </w:rPr>
              <w:t>2345</w:t>
            </w:r>
          </w:p>
        </w:tc>
        <w:tc>
          <w:tcPr>
            <w:tcW w:w="525" w:type="dxa"/>
            <w:vAlign w:val="top"/>
          </w:tcPr>
          <w:p>
            <w:pPr>
              <w:pStyle w:val="6"/>
              <w:spacing w:before="7" w:line="88" w:lineRule="exact"/>
              <w:ind w:left="145"/>
            </w:pPr>
            <w:r>
              <w:rPr>
                <w:spacing w:val="-2"/>
                <w:position w:val="-1"/>
              </w:rPr>
              <w:t>2098</w:t>
            </w:r>
          </w:p>
        </w:tc>
        <w:tc>
          <w:tcPr>
            <w:tcW w:w="525" w:type="dxa"/>
            <w:vAlign w:val="top"/>
          </w:tcPr>
          <w:p>
            <w:pPr>
              <w:pStyle w:val="6"/>
              <w:spacing w:before="7" w:line="88" w:lineRule="exact"/>
              <w:ind w:left="152"/>
            </w:pPr>
            <w:r>
              <w:rPr>
                <w:spacing w:val="-3"/>
                <w:position w:val="-1"/>
              </w:rPr>
              <w:t>1993</w:t>
            </w:r>
          </w:p>
        </w:tc>
        <w:tc>
          <w:tcPr>
            <w:tcW w:w="525" w:type="dxa"/>
            <w:vAlign w:val="top"/>
          </w:tcPr>
          <w:p>
            <w:pPr>
              <w:pStyle w:val="6"/>
              <w:spacing w:before="7" w:line="88" w:lineRule="exact"/>
              <w:ind w:left="152"/>
            </w:pPr>
            <w:r>
              <w:rPr>
                <w:spacing w:val="-3"/>
                <w:position w:val="-1"/>
              </w:rPr>
              <w:t>1888</w:t>
            </w:r>
          </w:p>
        </w:tc>
        <w:tc>
          <w:tcPr>
            <w:tcW w:w="525" w:type="dxa"/>
            <w:vAlign w:val="top"/>
          </w:tcPr>
          <w:p>
            <w:pPr>
              <w:pStyle w:val="6"/>
              <w:spacing w:before="7" w:line="88" w:lineRule="exact"/>
              <w:ind w:left="152"/>
            </w:pPr>
            <w:r>
              <w:rPr>
                <w:spacing w:val="-3"/>
                <w:position w:val="-1"/>
              </w:rPr>
              <w:t>1510</w:t>
            </w:r>
          </w:p>
        </w:tc>
        <w:tc>
          <w:tcPr>
            <w:tcW w:w="525" w:type="dxa"/>
            <w:vAlign w:val="top"/>
          </w:tcPr>
          <w:p>
            <w:pPr>
              <w:pStyle w:val="6"/>
              <w:spacing w:before="7" w:line="88" w:lineRule="exact"/>
              <w:ind w:left="166"/>
            </w:pPr>
            <w:r>
              <w:rPr>
                <w:spacing w:val="-3"/>
              </w:rPr>
              <w:t>甲类</w:t>
            </w:r>
          </w:p>
        </w:tc>
        <w:tc>
          <w:tcPr>
            <w:tcW w:w="532" w:type="dxa"/>
            <w:vAlign w:val="top"/>
          </w:tcPr>
          <w:p>
            <w:pPr>
              <w:pStyle w:val="6"/>
              <w:spacing w:before="7" w:line="88"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7" w:line="189" w:lineRule="auto"/>
              <w:ind w:left="10"/>
            </w:pPr>
            <w:r>
              <w:t>0133070002900</w:t>
            </w:r>
          </w:p>
          <w:p>
            <w:pPr>
              <w:pStyle w:val="6"/>
              <w:spacing w:line="86" w:lineRule="exact"/>
              <w:ind w:left="340"/>
            </w:pPr>
            <w:r>
              <w:rPr>
                <w:spacing w:val="-5"/>
                <w:position w:val="-1"/>
              </w:rPr>
              <w:t>01</w:t>
            </w:r>
          </w:p>
        </w:tc>
        <w:tc>
          <w:tcPr>
            <w:tcW w:w="1064" w:type="dxa"/>
            <w:vAlign w:val="top"/>
          </w:tcPr>
          <w:p>
            <w:pPr>
              <w:pStyle w:val="6"/>
              <w:spacing w:before="7" w:line="189" w:lineRule="auto"/>
              <w:ind w:left="40"/>
            </w:pPr>
            <w:r>
              <w:rPr>
                <w:spacing w:val="1"/>
              </w:rPr>
              <w:t>脓胸廓清费（ 常规）-</w:t>
            </w:r>
          </w:p>
          <w:p>
            <w:pPr>
              <w:pStyle w:val="6"/>
              <w:spacing w:line="86" w:lineRule="exact"/>
              <w:ind w:left="205"/>
            </w:pPr>
            <w:r>
              <w:rPr>
                <w:spacing w:val="4"/>
                <w:position w:val="-1"/>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4" w:line="216" w:lineRule="auto"/>
              <w:ind w:left="174"/>
            </w:pPr>
            <w:r>
              <w:rPr>
                <w:spacing w:val="-2"/>
              </w:rPr>
              <w:t>740</w:t>
            </w:r>
          </w:p>
        </w:tc>
        <w:tc>
          <w:tcPr>
            <w:tcW w:w="525" w:type="dxa"/>
            <w:vAlign w:val="top"/>
          </w:tcPr>
          <w:p>
            <w:pPr>
              <w:pStyle w:val="6"/>
              <w:spacing w:before="74" w:line="216" w:lineRule="auto"/>
              <w:ind w:left="174"/>
            </w:pPr>
            <w:r>
              <w:rPr>
                <w:spacing w:val="-2"/>
              </w:rPr>
              <w:t>704</w:t>
            </w:r>
          </w:p>
        </w:tc>
        <w:tc>
          <w:tcPr>
            <w:tcW w:w="525" w:type="dxa"/>
            <w:vAlign w:val="top"/>
          </w:tcPr>
          <w:p>
            <w:pPr>
              <w:pStyle w:val="6"/>
              <w:spacing w:before="74" w:line="216" w:lineRule="auto"/>
              <w:ind w:left="176"/>
            </w:pPr>
            <w:r>
              <w:rPr>
                <w:spacing w:val="-3"/>
              </w:rPr>
              <w:t>629</w:t>
            </w:r>
          </w:p>
        </w:tc>
        <w:tc>
          <w:tcPr>
            <w:tcW w:w="525" w:type="dxa"/>
            <w:vAlign w:val="top"/>
          </w:tcPr>
          <w:p>
            <w:pPr>
              <w:pStyle w:val="6"/>
              <w:spacing w:before="74" w:line="216" w:lineRule="auto"/>
              <w:ind w:left="176"/>
            </w:pPr>
            <w:r>
              <w:rPr>
                <w:spacing w:val="-3"/>
              </w:rPr>
              <w:t>598</w:t>
            </w:r>
          </w:p>
        </w:tc>
        <w:tc>
          <w:tcPr>
            <w:tcW w:w="525" w:type="dxa"/>
            <w:vAlign w:val="top"/>
          </w:tcPr>
          <w:p>
            <w:pPr>
              <w:pStyle w:val="6"/>
              <w:spacing w:before="74" w:line="216" w:lineRule="auto"/>
              <w:ind w:left="176"/>
            </w:pPr>
            <w:r>
              <w:rPr>
                <w:spacing w:val="-3"/>
              </w:rPr>
              <w:t>566</w:t>
            </w:r>
          </w:p>
        </w:tc>
        <w:tc>
          <w:tcPr>
            <w:tcW w:w="525" w:type="dxa"/>
            <w:vAlign w:val="top"/>
          </w:tcPr>
          <w:p>
            <w:pPr>
              <w:pStyle w:val="6"/>
              <w:spacing w:before="74" w:line="216" w:lineRule="auto"/>
              <w:ind w:left="172"/>
            </w:pPr>
            <w:r>
              <w:rPr>
                <w:spacing w:val="-2"/>
              </w:rPr>
              <w:t>453</w:t>
            </w:r>
          </w:p>
        </w:tc>
        <w:tc>
          <w:tcPr>
            <w:tcW w:w="525" w:type="dxa"/>
            <w:vAlign w:val="top"/>
          </w:tcPr>
          <w:p>
            <w:pPr>
              <w:pStyle w:val="6"/>
              <w:spacing w:before="67" w:line="203" w:lineRule="auto"/>
              <w:ind w:left="166"/>
            </w:pPr>
            <w:r>
              <w:rPr>
                <w:spacing w:val="-3"/>
              </w:rPr>
              <w:t>甲类</w:t>
            </w:r>
          </w:p>
        </w:tc>
        <w:tc>
          <w:tcPr>
            <w:tcW w:w="532" w:type="dxa"/>
            <w:vAlign w:val="top"/>
          </w:tcPr>
          <w:p>
            <w:pPr>
              <w:pStyle w:val="6"/>
              <w:spacing w:before="74" w:line="216"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 w:hRule="atLeast"/>
        </w:trPr>
        <w:tc>
          <w:tcPr>
            <w:tcW w:w="375" w:type="dxa"/>
            <w:vMerge w:val="restart"/>
            <w:tcBorders>
              <w:left w:val="single" w:color="000000" w:sz="2" w:space="0"/>
              <w:bottom w:val="nil"/>
            </w:tcBorders>
            <w:vAlign w:val="top"/>
          </w:tcPr>
          <w:p>
            <w:pPr>
              <w:pStyle w:val="6"/>
              <w:spacing w:before="180" w:line="221" w:lineRule="auto"/>
              <w:ind w:left="119"/>
            </w:pPr>
            <w:r>
              <w:rPr>
                <w:spacing w:val="-5"/>
              </w:rPr>
              <w:t>54</w:t>
            </w:r>
          </w:p>
        </w:tc>
        <w:tc>
          <w:tcPr>
            <w:tcW w:w="810" w:type="dxa"/>
            <w:vAlign w:val="top"/>
          </w:tcPr>
          <w:p>
            <w:pPr>
              <w:pStyle w:val="6"/>
              <w:spacing w:before="8" w:line="189" w:lineRule="auto"/>
              <w:ind w:left="10"/>
            </w:pPr>
            <w:r>
              <w:t>0133070003000</w:t>
            </w:r>
          </w:p>
        </w:tc>
        <w:tc>
          <w:tcPr>
            <w:tcW w:w="1064" w:type="dxa"/>
            <w:vAlign w:val="top"/>
          </w:tcPr>
          <w:p>
            <w:pPr>
              <w:pStyle w:val="6"/>
              <w:spacing w:before="45" w:line="195" w:lineRule="auto"/>
              <w:ind w:left="25"/>
            </w:pPr>
            <w:r>
              <w:rPr>
                <w:spacing w:val="4"/>
              </w:rPr>
              <w:t>脓胸廓清费（复杂）</w:t>
            </w:r>
          </w:p>
        </w:tc>
        <w:tc>
          <w:tcPr>
            <w:tcW w:w="1259" w:type="dxa"/>
            <w:vMerge w:val="restart"/>
            <w:tcBorders>
              <w:bottom w:val="nil"/>
            </w:tcBorders>
            <w:vAlign w:val="top"/>
          </w:tcPr>
          <w:p>
            <w:pPr>
              <w:pStyle w:val="6"/>
              <w:spacing w:before="106" w:line="198" w:lineRule="auto"/>
              <w:ind w:left="29" w:hanging="2"/>
            </w:pPr>
            <w:r>
              <w:rPr>
                <w:spacing w:val="1"/>
              </w:rPr>
              <w:t>通过手术清除复杂情况脓胸</w:t>
            </w:r>
            <w:r>
              <w:rPr>
                <w:spacing w:val="-1"/>
              </w:rPr>
              <w:t>并引流</w:t>
            </w:r>
            <w:r>
              <w:rPr>
                <w:spacing w:val="-7"/>
              </w:rPr>
              <w:t xml:space="preserve"> </w:t>
            </w:r>
            <w:r>
              <w:rPr>
                <w:spacing w:val="-1"/>
              </w:rPr>
              <w:t>。</w:t>
            </w:r>
          </w:p>
        </w:tc>
        <w:tc>
          <w:tcPr>
            <w:tcW w:w="2279" w:type="dxa"/>
            <w:vMerge w:val="restart"/>
            <w:tcBorders>
              <w:bottom w:val="nil"/>
            </w:tcBorders>
            <w:vAlign w:val="top"/>
          </w:tcPr>
          <w:p>
            <w:pPr>
              <w:pStyle w:val="6"/>
              <w:spacing w:before="38" w:line="187" w:lineRule="auto"/>
              <w:ind w:left="27" w:right="34" w:firstLine="2"/>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、脓胸清除引流</w:t>
            </w:r>
            <w:r>
              <w:rPr>
                <w:spacing w:val="6"/>
              </w:rPr>
              <w:t xml:space="preserve"> </w:t>
            </w:r>
            <w:r>
              <w:rPr>
                <w:spacing w:val="2"/>
              </w:rPr>
              <w:t>、缝合</w:t>
            </w:r>
            <w:r>
              <w:rPr>
                <w:spacing w:val="-7"/>
              </w:rPr>
              <w:t xml:space="preserve"> </w:t>
            </w:r>
            <w:r>
              <w:rPr>
                <w:spacing w:val="2"/>
              </w:rPr>
              <w:t>、处理用物等步骤所需的</w:t>
            </w:r>
            <w:r>
              <w:rPr>
                <w:spacing w:val="4"/>
              </w:rPr>
              <w:t>人力资源和基本物质资源消耗</w:t>
            </w:r>
            <w:r>
              <w:rPr>
                <w:spacing w:val="-4"/>
              </w:rPr>
              <w:t xml:space="preserve"> </w:t>
            </w:r>
            <w:r>
              <w:rPr>
                <w:spacing w:val="4"/>
              </w:rPr>
              <w:t>。</w:t>
            </w:r>
          </w:p>
        </w:tc>
        <w:tc>
          <w:tcPr>
            <w:tcW w:w="809" w:type="dxa"/>
            <w:vMerge w:val="restart"/>
            <w:tcBorders>
              <w:bottom w:val="nil"/>
            </w:tcBorders>
            <w:vAlign w:val="top"/>
          </w:tcPr>
          <w:p>
            <w:pPr>
              <w:pStyle w:val="6"/>
              <w:spacing w:before="173"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73" w:line="204" w:lineRule="auto"/>
              <w:ind w:left="170"/>
            </w:pPr>
            <w:r>
              <w:t>次</w:t>
            </w:r>
          </w:p>
        </w:tc>
        <w:tc>
          <w:tcPr>
            <w:tcW w:w="1349" w:type="dxa"/>
            <w:vMerge w:val="restart"/>
            <w:tcBorders>
              <w:bottom w:val="nil"/>
            </w:tcBorders>
            <w:vAlign w:val="top"/>
          </w:tcPr>
          <w:p>
            <w:pPr>
              <w:pStyle w:val="6"/>
              <w:spacing w:before="38" w:line="187" w:lineRule="auto"/>
              <w:ind w:left="36" w:right="45" w:hanging="2"/>
              <w:jc w:val="both"/>
            </w:pPr>
            <w:r>
              <w:rPr>
                <w:spacing w:val="2"/>
              </w:rPr>
              <w:t>本项目中的“</w:t>
            </w:r>
            <w:r>
              <w:rPr>
                <w:spacing w:val="-21"/>
              </w:rPr>
              <w:t xml:space="preserve"> </w:t>
            </w:r>
            <w:r>
              <w:rPr>
                <w:spacing w:val="2"/>
              </w:rPr>
              <w:t>复杂</w:t>
            </w:r>
            <w:r>
              <w:rPr>
                <w:spacing w:val="-9"/>
              </w:rPr>
              <w:t xml:space="preserve"> </w:t>
            </w:r>
            <w:r>
              <w:rPr>
                <w:spacing w:val="2"/>
              </w:rPr>
              <w:t>”指：术中进行大网膜填充</w:t>
            </w:r>
            <w:r>
              <w:rPr>
                <w:spacing w:val="-3"/>
              </w:rPr>
              <w:t xml:space="preserve"> </w:t>
            </w:r>
            <w:r>
              <w:rPr>
                <w:spacing w:val="2"/>
              </w:rPr>
              <w:t>、皮瓣填充的情况</w:t>
            </w:r>
            <w:r>
              <w:rPr>
                <w:spacing w:val="-7"/>
              </w:rPr>
              <w:t xml:space="preserve"> </w:t>
            </w:r>
            <w:r>
              <w:rPr>
                <w:spacing w:val="2"/>
              </w:rPr>
              <w:t>。</w:t>
            </w:r>
          </w:p>
        </w:tc>
        <w:tc>
          <w:tcPr>
            <w:tcW w:w="525" w:type="dxa"/>
            <w:vAlign w:val="top"/>
          </w:tcPr>
          <w:p>
            <w:pPr>
              <w:pStyle w:val="6"/>
              <w:spacing w:before="53" w:line="184" w:lineRule="auto"/>
              <w:ind w:left="145"/>
            </w:pPr>
            <w:r>
              <w:rPr>
                <w:spacing w:val="-2"/>
              </w:rPr>
              <w:t>3956</w:t>
            </w:r>
          </w:p>
        </w:tc>
        <w:tc>
          <w:tcPr>
            <w:tcW w:w="525" w:type="dxa"/>
            <w:vAlign w:val="top"/>
          </w:tcPr>
          <w:p>
            <w:pPr>
              <w:pStyle w:val="6"/>
              <w:spacing w:before="53" w:line="184" w:lineRule="auto"/>
              <w:ind w:left="145"/>
            </w:pPr>
            <w:r>
              <w:rPr>
                <w:spacing w:val="-2"/>
              </w:rPr>
              <w:t>3758</w:t>
            </w:r>
          </w:p>
        </w:tc>
        <w:tc>
          <w:tcPr>
            <w:tcW w:w="525" w:type="dxa"/>
            <w:vAlign w:val="top"/>
          </w:tcPr>
          <w:p>
            <w:pPr>
              <w:pStyle w:val="6"/>
              <w:spacing w:before="53" w:line="184" w:lineRule="auto"/>
              <w:ind w:left="146"/>
            </w:pPr>
            <w:r>
              <w:rPr>
                <w:spacing w:val="-2"/>
              </w:rPr>
              <w:t>3363</w:t>
            </w:r>
          </w:p>
        </w:tc>
        <w:tc>
          <w:tcPr>
            <w:tcW w:w="525" w:type="dxa"/>
            <w:vAlign w:val="top"/>
          </w:tcPr>
          <w:p>
            <w:pPr>
              <w:pStyle w:val="6"/>
              <w:spacing w:before="53" w:line="184" w:lineRule="auto"/>
              <w:ind w:left="146"/>
            </w:pPr>
            <w:r>
              <w:rPr>
                <w:spacing w:val="-2"/>
              </w:rPr>
              <w:t>3195</w:t>
            </w:r>
          </w:p>
        </w:tc>
        <w:tc>
          <w:tcPr>
            <w:tcW w:w="525" w:type="dxa"/>
            <w:vAlign w:val="top"/>
          </w:tcPr>
          <w:p>
            <w:pPr>
              <w:pStyle w:val="6"/>
              <w:spacing w:before="53" w:line="184" w:lineRule="auto"/>
              <w:ind w:left="146"/>
            </w:pPr>
            <w:r>
              <w:rPr>
                <w:spacing w:val="-2"/>
              </w:rPr>
              <w:t>3027</w:t>
            </w:r>
          </w:p>
        </w:tc>
        <w:tc>
          <w:tcPr>
            <w:tcW w:w="525" w:type="dxa"/>
            <w:vAlign w:val="top"/>
          </w:tcPr>
          <w:p>
            <w:pPr>
              <w:pStyle w:val="6"/>
              <w:spacing w:before="53" w:line="184" w:lineRule="auto"/>
              <w:ind w:left="146"/>
            </w:pPr>
            <w:r>
              <w:rPr>
                <w:spacing w:val="-2"/>
              </w:rPr>
              <w:t>2422</w:t>
            </w:r>
          </w:p>
        </w:tc>
        <w:tc>
          <w:tcPr>
            <w:tcW w:w="525" w:type="dxa"/>
            <w:vAlign w:val="top"/>
          </w:tcPr>
          <w:p>
            <w:pPr>
              <w:pStyle w:val="6"/>
              <w:spacing w:before="45" w:line="195" w:lineRule="auto"/>
              <w:ind w:left="166"/>
            </w:pPr>
            <w:r>
              <w:rPr>
                <w:spacing w:val="-3"/>
              </w:rPr>
              <w:t>甲类</w:t>
            </w:r>
          </w:p>
        </w:tc>
        <w:tc>
          <w:tcPr>
            <w:tcW w:w="532" w:type="dxa"/>
            <w:vAlign w:val="top"/>
          </w:tcPr>
          <w:p>
            <w:pPr>
              <w:pStyle w:val="6"/>
              <w:spacing w:before="53" w:line="184"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8" w:line="189" w:lineRule="auto"/>
              <w:ind w:left="10"/>
            </w:pPr>
            <w:r>
              <mc:AlternateContent>
                <mc:Choice Requires="wps">
                  <w:drawing>
                    <wp:anchor distT="0" distB="0" distL="114300" distR="114300" simplePos="0" relativeHeight="251666432" behindDoc="0" locked="0" layoutInCell="1" allowOverlap="1">
                      <wp:simplePos x="0" y="0"/>
                      <wp:positionH relativeFrom="column">
                        <wp:posOffset>203200</wp:posOffset>
                      </wp:positionH>
                      <wp:positionV relativeFrom="paragraph">
                        <wp:posOffset>-54610</wp:posOffset>
                      </wp:positionV>
                      <wp:extent cx="94615" cy="125730"/>
                      <wp:effectExtent l="0" t="0" r="0" b="0"/>
                      <wp:wrapNone/>
                      <wp:docPr id="4" name="文本框 4"/>
                      <wp:cNvGraphicFramePr/>
                      <a:graphic xmlns:a="http://schemas.openxmlformats.org/drawingml/2006/main">
                        <a:graphicData uri="http://schemas.microsoft.com/office/word/2010/wordprocessingShape">
                          <wps:wsp>
                            <wps:cNvSpPr txBox="1"/>
                            <wps:spPr>
                              <a:xfrm>
                                <a:off x="0" y="0"/>
                                <a:ext cx="94615" cy="125730"/>
                              </a:xfrm>
                              <a:prstGeom prst="rect">
                                <a:avLst/>
                              </a:prstGeom>
                              <a:noFill/>
                              <a:ln>
                                <a:noFill/>
                              </a:ln>
                            </wps:spPr>
                            <wps:txbx>
                              <w:txbxContent>
                                <w:p>
                                  <w:pPr>
                                    <w:pStyle w:val="6"/>
                                    <w:spacing w:before="19" w:line="221" w:lineRule="auto"/>
                                    <w:ind w:left="20"/>
                                  </w:pPr>
                                  <w:r>
                                    <w:rPr>
                                      <w:spacing w:val="-5"/>
                                    </w:rPr>
                                    <w:t>00</w:t>
                                  </w:r>
                                </w:p>
                              </w:txbxContent>
                            </wps:txbx>
                            <wps:bodyPr lIns="0" tIns="0" rIns="0" bIns="0" upright="1"/>
                          </wps:wsp>
                        </a:graphicData>
                      </a:graphic>
                    </wp:anchor>
                  </w:drawing>
                </mc:Choice>
                <mc:Fallback>
                  <w:pict>
                    <v:shape id="_x0000_s1026" o:spid="_x0000_s1026" o:spt="202" type="#_x0000_t202" style="position:absolute;left:0pt;margin-left:16pt;margin-top:-4.3pt;height:9.9pt;width:7.45pt;z-index:251666432;mso-width-relative:page;mso-height-relative:page;" filled="f" stroked="f" coordsize="21600,21600" o:gfxdata="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Js0HiNcAAAAHAQAADwAAAAAAAAABACAAAAAiAAAAZHJzL2Rvd25yZXYueG1sUEsBAhQA&#10;FAAAAAgAh07iQELQrt+6AQAAcAMAAA4AAAAAAAAAAQAgAAAAJgEAAGRycy9lMm9Eb2MueG1sUEsF&#10;BgAAAAAGAAYAWQEAAFIFAAAAAA==&#10;">
                      <v:path/>
                      <v:fill on="f" focussize="0,0"/>
                      <v:stroke on="f"/>
                      <v:imagedata o:title=""/>
                      <o:lock v:ext="edit" aspectratio="f"/>
                      <v:textbox inset="0mm,0mm,0mm,0mm">
                        <w:txbxContent>
                          <w:p>
                            <w:pPr>
                              <w:pStyle w:val="6"/>
                              <w:spacing w:before="19" w:line="221" w:lineRule="auto"/>
                              <w:ind w:left="20"/>
                            </w:pPr>
                            <w:r>
                              <w:rPr>
                                <w:spacing w:val="-5"/>
                              </w:rPr>
                              <w:t>00</w:t>
                            </w:r>
                          </w:p>
                        </w:txbxContent>
                      </v:textbox>
                    </v:shape>
                  </w:pict>
                </mc:Fallback>
              </mc:AlternateContent>
            </w:r>
            <w:r>
              <w:t>0133070003000</w:t>
            </w:r>
          </w:p>
          <w:p>
            <w:pPr>
              <w:pStyle w:val="6"/>
              <w:spacing w:line="86" w:lineRule="exact"/>
              <w:ind w:left="340"/>
            </w:pPr>
            <w:r>
              <w:rPr>
                <w:spacing w:val="-5"/>
                <w:position w:val="-1"/>
              </w:rPr>
              <w:t>01</w:t>
            </w:r>
          </w:p>
        </w:tc>
        <w:tc>
          <w:tcPr>
            <w:tcW w:w="1064" w:type="dxa"/>
            <w:vAlign w:val="top"/>
          </w:tcPr>
          <w:p>
            <w:pPr>
              <w:pStyle w:val="6"/>
              <w:spacing w:before="8" w:line="111" w:lineRule="exact"/>
              <w:ind w:left="25" w:right="52"/>
            </w:pPr>
            <w:r>
              <w:rPr>
                <w:spacing w:val="2"/>
              </w:rPr>
              <w:t>脓胸廓清费（复杂）-</w:t>
            </w:r>
            <w:r>
              <w:rPr>
                <w:spacing w:val="4"/>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6" w:line="215" w:lineRule="auto"/>
              <w:ind w:left="151"/>
            </w:pPr>
            <w:r>
              <w:rPr>
                <w:spacing w:val="-3"/>
              </w:rPr>
              <w:t>1187</w:t>
            </w:r>
          </w:p>
        </w:tc>
        <w:tc>
          <w:tcPr>
            <w:tcW w:w="525" w:type="dxa"/>
            <w:vAlign w:val="top"/>
          </w:tcPr>
          <w:p>
            <w:pPr>
              <w:pStyle w:val="6"/>
              <w:spacing w:before="76" w:line="215" w:lineRule="auto"/>
              <w:ind w:left="151"/>
            </w:pPr>
            <w:r>
              <w:rPr>
                <w:spacing w:val="-3"/>
              </w:rPr>
              <w:t>1127</w:t>
            </w:r>
          </w:p>
        </w:tc>
        <w:tc>
          <w:tcPr>
            <w:tcW w:w="525" w:type="dxa"/>
            <w:vAlign w:val="top"/>
          </w:tcPr>
          <w:p>
            <w:pPr>
              <w:pStyle w:val="6"/>
              <w:spacing w:before="76" w:line="215" w:lineRule="auto"/>
              <w:ind w:left="151"/>
            </w:pPr>
            <w:r>
              <w:rPr>
                <w:spacing w:val="-3"/>
              </w:rPr>
              <w:t>1009</w:t>
            </w:r>
          </w:p>
        </w:tc>
        <w:tc>
          <w:tcPr>
            <w:tcW w:w="525" w:type="dxa"/>
            <w:vAlign w:val="top"/>
          </w:tcPr>
          <w:p>
            <w:pPr>
              <w:pStyle w:val="6"/>
              <w:spacing w:before="76" w:line="215" w:lineRule="auto"/>
              <w:ind w:left="176"/>
            </w:pPr>
            <w:r>
              <w:rPr>
                <w:spacing w:val="-3"/>
              </w:rPr>
              <w:t>959</w:t>
            </w:r>
          </w:p>
        </w:tc>
        <w:tc>
          <w:tcPr>
            <w:tcW w:w="525" w:type="dxa"/>
            <w:vAlign w:val="top"/>
          </w:tcPr>
          <w:p>
            <w:pPr>
              <w:pStyle w:val="6"/>
              <w:spacing w:before="76" w:line="215" w:lineRule="auto"/>
              <w:ind w:left="176"/>
            </w:pPr>
            <w:r>
              <w:rPr>
                <w:spacing w:val="-3"/>
              </w:rPr>
              <w:t>908</w:t>
            </w:r>
          </w:p>
        </w:tc>
        <w:tc>
          <w:tcPr>
            <w:tcW w:w="525" w:type="dxa"/>
            <w:vAlign w:val="top"/>
          </w:tcPr>
          <w:p>
            <w:pPr>
              <w:pStyle w:val="6"/>
              <w:spacing w:before="76" w:line="215" w:lineRule="auto"/>
              <w:ind w:left="175"/>
            </w:pPr>
            <w:r>
              <w:rPr>
                <w:spacing w:val="-2"/>
              </w:rPr>
              <w:t>727</w:t>
            </w:r>
          </w:p>
        </w:tc>
        <w:tc>
          <w:tcPr>
            <w:tcW w:w="525" w:type="dxa"/>
            <w:vAlign w:val="top"/>
          </w:tcPr>
          <w:p>
            <w:pPr>
              <w:pStyle w:val="6"/>
              <w:spacing w:before="68" w:line="203" w:lineRule="auto"/>
              <w:ind w:left="166"/>
            </w:pPr>
            <w:r>
              <w:rPr>
                <w:spacing w:val="-3"/>
              </w:rPr>
              <w:t>甲类</w:t>
            </w:r>
          </w:p>
        </w:tc>
        <w:tc>
          <w:tcPr>
            <w:tcW w:w="532" w:type="dxa"/>
            <w:vAlign w:val="top"/>
          </w:tcPr>
          <w:p>
            <w:pPr>
              <w:pStyle w:val="6"/>
              <w:spacing w:before="76" w:line="215"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 w:hRule="atLeast"/>
        </w:trPr>
        <w:tc>
          <w:tcPr>
            <w:tcW w:w="375" w:type="dxa"/>
            <w:vMerge w:val="restart"/>
            <w:tcBorders>
              <w:left w:val="single" w:color="000000" w:sz="2" w:space="0"/>
              <w:bottom w:val="nil"/>
            </w:tcBorders>
            <w:vAlign w:val="top"/>
          </w:tcPr>
          <w:p>
            <w:pPr>
              <w:pStyle w:val="6"/>
              <w:spacing w:before="158" w:line="221" w:lineRule="auto"/>
              <w:ind w:left="119"/>
            </w:pPr>
            <w:r>
              <w:rPr>
                <w:spacing w:val="-5"/>
              </w:rPr>
              <w:t>55</w:t>
            </w:r>
          </w:p>
        </w:tc>
        <w:tc>
          <w:tcPr>
            <w:tcW w:w="810" w:type="dxa"/>
            <w:vAlign w:val="top"/>
          </w:tcPr>
          <w:p>
            <w:pPr>
              <w:pStyle w:val="6"/>
              <w:spacing w:before="8" w:line="184" w:lineRule="auto"/>
              <w:ind w:left="10"/>
            </w:pPr>
            <w:r>
              <w:t>0133070003100</w:t>
            </w:r>
          </w:p>
        </w:tc>
        <w:tc>
          <w:tcPr>
            <w:tcW w:w="1064" w:type="dxa"/>
            <w:vAlign w:val="top"/>
          </w:tcPr>
          <w:p>
            <w:pPr>
              <w:pStyle w:val="6"/>
              <w:spacing w:before="23" w:line="163" w:lineRule="auto"/>
              <w:ind w:left="26"/>
            </w:pPr>
            <w:r>
              <w:rPr>
                <w:spacing w:val="4"/>
              </w:rPr>
              <w:t>胸膜剥脱费</w:t>
            </w:r>
          </w:p>
        </w:tc>
        <w:tc>
          <w:tcPr>
            <w:tcW w:w="1259" w:type="dxa"/>
            <w:vMerge w:val="restart"/>
            <w:tcBorders>
              <w:bottom w:val="nil"/>
            </w:tcBorders>
            <w:vAlign w:val="top"/>
          </w:tcPr>
          <w:p>
            <w:pPr>
              <w:pStyle w:val="6"/>
              <w:spacing w:before="151" w:line="203" w:lineRule="auto"/>
              <w:ind w:left="27"/>
            </w:pPr>
            <w:r>
              <w:rPr>
                <w:spacing w:val="4"/>
              </w:rPr>
              <w:t>通过手术剥脱胸膜</w:t>
            </w:r>
            <w:r>
              <w:rPr>
                <w:spacing w:val="-8"/>
              </w:rPr>
              <w:t xml:space="preserve"> </w:t>
            </w:r>
            <w:r>
              <w:rPr>
                <w:spacing w:val="4"/>
              </w:rPr>
              <w:t>。</w:t>
            </w:r>
          </w:p>
        </w:tc>
        <w:tc>
          <w:tcPr>
            <w:tcW w:w="2279" w:type="dxa"/>
            <w:vMerge w:val="restart"/>
            <w:tcBorders>
              <w:bottom w:val="nil"/>
            </w:tcBorders>
            <w:vAlign w:val="top"/>
          </w:tcPr>
          <w:p>
            <w:pPr>
              <w:pStyle w:val="6"/>
              <w:spacing w:before="15" w:line="177"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、剥脱</w:t>
            </w:r>
            <w:r>
              <w:rPr>
                <w:spacing w:val="3"/>
              </w:rPr>
              <w:t xml:space="preserve"> </w:t>
            </w:r>
            <w:r>
              <w:rPr>
                <w:spacing w:val="2"/>
              </w:rPr>
              <w:t>、缝合</w:t>
            </w:r>
            <w:r>
              <w:rPr>
                <w:spacing w:val="-7"/>
              </w:rPr>
              <w:t xml:space="preserve"> </w:t>
            </w:r>
            <w:r>
              <w:rPr>
                <w:spacing w:val="2"/>
              </w:rPr>
              <w:t>、处理用物等步骤所需的人力资源</w:t>
            </w:r>
            <w:r>
              <w:rPr>
                <w:spacing w:val="3"/>
              </w:rPr>
              <w:t>和基本物质资源消耗</w:t>
            </w:r>
            <w:r>
              <w:rPr>
                <w:spacing w:val="-1"/>
              </w:rPr>
              <w:t xml:space="preserve"> </w:t>
            </w:r>
            <w:r>
              <w:rPr>
                <w:spacing w:val="3"/>
              </w:rPr>
              <w:t>。</w:t>
            </w:r>
          </w:p>
        </w:tc>
        <w:tc>
          <w:tcPr>
            <w:tcW w:w="809" w:type="dxa"/>
            <w:vMerge w:val="restart"/>
            <w:tcBorders>
              <w:bottom w:val="nil"/>
            </w:tcBorders>
            <w:vAlign w:val="top"/>
          </w:tcPr>
          <w:p>
            <w:pPr>
              <w:pStyle w:val="6"/>
              <w:spacing w:before="151"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50"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31" w:line="108" w:lineRule="exact"/>
              <w:ind w:left="145"/>
            </w:pPr>
            <w:r>
              <w:rPr>
                <w:spacing w:val="-2"/>
                <w:position w:val="-1"/>
              </w:rPr>
              <w:t>2884</w:t>
            </w:r>
          </w:p>
        </w:tc>
        <w:tc>
          <w:tcPr>
            <w:tcW w:w="525" w:type="dxa"/>
            <w:vAlign w:val="top"/>
          </w:tcPr>
          <w:p>
            <w:pPr>
              <w:pStyle w:val="6"/>
              <w:spacing w:before="31" w:line="108" w:lineRule="exact"/>
              <w:ind w:left="145"/>
            </w:pPr>
            <w:r>
              <w:rPr>
                <w:spacing w:val="-2"/>
                <w:position w:val="-1"/>
              </w:rPr>
              <w:t>2740</w:t>
            </w:r>
          </w:p>
        </w:tc>
        <w:tc>
          <w:tcPr>
            <w:tcW w:w="525" w:type="dxa"/>
            <w:vAlign w:val="top"/>
          </w:tcPr>
          <w:p>
            <w:pPr>
              <w:pStyle w:val="6"/>
              <w:spacing w:before="31" w:line="108" w:lineRule="exact"/>
              <w:ind w:left="145"/>
            </w:pPr>
            <w:r>
              <w:rPr>
                <w:spacing w:val="-2"/>
                <w:position w:val="-1"/>
              </w:rPr>
              <w:t>2451</w:t>
            </w:r>
          </w:p>
        </w:tc>
        <w:tc>
          <w:tcPr>
            <w:tcW w:w="525" w:type="dxa"/>
            <w:vAlign w:val="top"/>
          </w:tcPr>
          <w:p>
            <w:pPr>
              <w:pStyle w:val="6"/>
              <w:spacing w:before="31" w:line="108" w:lineRule="exact"/>
              <w:ind w:left="145"/>
            </w:pPr>
            <w:r>
              <w:rPr>
                <w:spacing w:val="-2"/>
                <w:position w:val="-1"/>
              </w:rPr>
              <w:t>2328</w:t>
            </w:r>
          </w:p>
        </w:tc>
        <w:tc>
          <w:tcPr>
            <w:tcW w:w="525" w:type="dxa"/>
            <w:vAlign w:val="top"/>
          </w:tcPr>
          <w:p>
            <w:pPr>
              <w:pStyle w:val="6"/>
              <w:spacing w:before="31" w:line="108" w:lineRule="exact"/>
              <w:ind w:left="152"/>
            </w:pPr>
            <w:r>
              <w:rPr>
                <w:spacing w:val="-3"/>
                <w:position w:val="-1"/>
              </w:rPr>
              <w:t>1961</w:t>
            </w:r>
          </w:p>
        </w:tc>
        <w:tc>
          <w:tcPr>
            <w:tcW w:w="525" w:type="dxa"/>
            <w:vAlign w:val="top"/>
          </w:tcPr>
          <w:p>
            <w:pPr>
              <w:pStyle w:val="6"/>
              <w:spacing w:before="31" w:line="108" w:lineRule="exact"/>
              <w:ind w:left="152"/>
            </w:pPr>
            <w:r>
              <w:rPr>
                <w:spacing w:val="-3"/>
                <w:position w:val="-1"/>
              </w:rPr>
              <w:t>1569</w:t>
            </w:r>
          </w:p>
        </w:tc>
        <w:tc>
          <w:tcPr>
            <w:tcW w:w="525" w:type="dxa"/>
            <w:vAlign w:val="top"/>
          </w:tcPr>
          <w:p>
            <w:pPr>
              <w:pStyle w:val="6"/>
              <w:spacing w:before="23" w:line="163" w:lineRule="auto"/>
              <w:ind w:left="166"/>
            </w:pPr>
            <w:r>
              <w:rPr>
                <w:spacing w:val="-3"/>
              </w:rPr>
              <w:t>甲类</w:t>
            </w:r>
          </w:p>
        </w:tc>
        <w:tc>
          <w:tcPr>
            <w:tcW w:w="532" w:type="dxa"/>
            <w:vAlign w:val="top"/>
          </w:tcPr>
          <w:p>
            <w:pPr>
              <w:pStyle w:val="6"/>
              <w:spacing w:before="31" w:line="108"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8" w:line="189" w:lineRule="auto"/>
              <w:ind w:left="10"/>
            </w:pPr>
            <w:r>
              <w:t>0133070003100</w:t>
            </w:r>
          </w:p>
          <w:p>
            <w:pPr>
              <w:pStyle w:val="6"/>
              <w:spacing w:line="86" w:lineRule="exact"/>
              <w:ind w:left="340"/>
            </w:pPr>
            <w:r>
              <w:rPr>
                <w:spacing w:val="-5"/>
                <w:position w:val="-1"/>
              </w:rPr>
              <w:t>01</w:t>
            </w:r>
          </w:p>
        </w:tc>
        <w:tc>
          <w:tcPr>
            <w:tcW w:w="1064" w:type="dxa"/>
            <w:vAlign w:val="top"/>
          </w:tcPr>
          <w:p>
            <w:pPr>
              <w:pStyle w:val="6"/>
              <w:spacing w:before="8" w:line="111" w:lineRule="exact"/>
              <w:ind w:left="26" w:right="52"/>
            </w:pPr>
            <w:r>
              <w:rPr>
                <w:spacing w:val="-1"/>
              </w:rPr>
              <w:t>胸膜剥脱费-儿童（ 加</w:t>
            </w:r>
            <w:r>
              <w:rPr>
                <w:spacing w:val="2"/>
              </w:rPr>
              <w:t>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6" w:line="215" w:lineRule="auto"/>
              <w:ind w:left="175"/>
            </w:pPr>
            <w:r>
              <w:rPr>
                <w:spacing w:val="-3"/>
              </w:rPr>
              <w:t>865</w:t>
            </w:r>
          </w:p>
        </w:tc>
        <w:tc>
          <w:tcPr>
            <w:tcW w:w="525" w:type="dxa"/>
            <w:vAlign w:val="top"/>
          </w:tcPr>
          <w:p>
            <w:pPr>
              <w:pStyle w:val="6"/>
              <w:spacing w:before="76" w:line="215" w:lineRule="auto"/>
              <w:ind w:left="175"/>
            </w:pPr>
            <w:r>
              <w:rPr>
                <w:spacing w:val="-3"/>
              </w:rPr>
              <w:t>822</w:t>
            </w:r>
          </w:p>
        </w:tc>
        <w:tc>
          <w:tcPr>
            <w:tcW w:w="525" w:type="dxa"/>
            <w:vAlign w:val="top"/>
          </w:tcPr>
          <w:p>
            <w:pPr>
              <w:pStyle w:val="6"/>
              <w:spacing w:before="76" w:line="215" w:lineRule="auto"/>
              <w:ind w:left="174"/>
            </w:pPr>
            <w:r>
              <w:rPr>
                <w:spacing w:val="-2"/>
              </w:rPr>
              <w:t>735</w:t>
            </w:r>
          </w:p>
        </w:tc>
        <w:tc>
          <w:tcPr>
            <w:tcW w:w="525" w:type="dxa"/>
            <w:vAlign w:val="top"/>
          </w:tcPr>
          <w:p>
            <w:pPr>
              <w:pStyle w:val="6"/>
              <w:spacing w:before="76" w:line="215" w:lineRule="auto"/>
              <w:ind w:left="176"/>
            </w:pPr>
            <w:r>
              <w:rPr>
                <w:spacing w:val="-3"/>
              </w:rPr>
              <w:t>698</w:t>
            </w:r>
          </w:p>
        </w:tc>
        <w:tc>
          <w:tcPr>
            <w:tcW w:w="525" w:type="dxa"/>
            <w:vAlign w:val="top"/>
          </w:tcPr>
          <w:p>
            <w:pPr>
              <w:pStyle w:val="6"/>
              <w:spacing w:before="76" w:line="215" w:lineRule="auto"/>
              <w:ind w:left="176"/>
            </w:pPr>
            <w:r>
              <w:rPr>
                <w:spacing w:val="-3"/>
              </w:rPr>
              <w:t>588</w:t>
            </w:r>
          </w:p>
        </w:tc>
        <w:tc>
          <w:tcPr>
            <w:tcW w:w="525" w:type="dxa"/>
            <w:vAlign w:val="top"/>
          </w:tcPr>
          <w:p>
            <w:pPr>
              <w:pStyle w:val="6"/>
              <w:spacing w:before="76" w:line="215" w:lineRule="auto"/>
              <w:ind w:left="172"/>
            </w:pPr>
            <w:r>
              <w:rPr>
                <w:spacing w:val="-2"/>
              </w:rPr>
              <w:t>471</w:t>
            </w:r>
          </w:p>
        </w:tc>
        <w:tc>
          <w:tcPr>
            <w:tcW w:w="525" w:type="dxa"/>
            <w:vAlign w:val="top"/>
          </w:tcPr>
          <w:p>
            <w:pPr>
              <w:pStyle w:val="6"/>
              <w:spacing w:before="68" w:line="203" w:lineRule="auto"/>
              <w:ind w:left="166"/>
            </w:pPr>
            <w:r>
              <w:rPr>
                <w:spacing w:val="-3"/>
              </w:rPr>
              <w:t>甲类</w:t>
            </w:r>
          </w:p>
        </w:tc>
        <w:tc>
          <w:tcPr>
            <w:tcW w:w="532" w:type="dxa"/>
            <w:vAlign w:val="top"/>
          </w:tcPr>
          <w:p>
            <w:pPr>
              <w:pStyle w:val="6"/>
              <w:spacing w:before="76" w:line="215"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6" w:line="221" w:lineRule="auto"/>
              <w:ind w:left="119"/>
            </w:pPr>
            <w:r>
              <w:rPr>
                <w:spacing w:val="-5"/>
              </w:rPr>
              <w:t>56</w:t>
            </w:r>
          </w:p>
        </w:tc>
        <w:tc>
          <w:tcPr>
            <w:tcW w:w="810" w:type="dxa"/>
            <w:vAlign w:val="top"/>
          </w:tcPr>
          <w:p>
            <w:pPr>
              <w:pStyle w:val="6"/>
              <w:spacing w:before="8" w:line="86" w:lineRule="exact"/>
              <w:ind w:left="10"/>
            </w:pPr>
            <w:r>
              <w:rPr>
                <w:position w:val="-1"/>
              </w:rPr>
              <w:t>0133070003200</w:t>
            </w:r>
          </w:p>
        </w:tc>
        <w:tc>
          <w:tcPr>
            <w:tcW w:w="1064" w:type="dxa"/>
            <w:vAlign w:val="top"/>
          </w:tcPr>
          <w:p>
            <w:pPr>
              <w:pStyle w:val="6"/>
              <w:spacing w:before="8" w:line="86" w:lineRule="exact"/>
              <w:ind w:left="26"/>
            </w:pPr>
            <w:r>
              <w:rPr>
                <w:spacing w:val="4"/>
              </w:rPr>
              <w:t>胸膜固定费</w:t>
            </w:r>
          </w:p>
        </w:tc>
        <w:tc>
          <w:tcPr>
            <w:tcW w:w="1259" w:type="dxa"/>
            <w:vMerge w:val="restart"/>
            <w:tcBorders>
              <w:bottom w:val="nil"/>
            </w:tcBorders>
            <w:vAlign w:val="top"/>
          </w:tcPr>
          <w:p>
            <w:pPr>
              <w:pStyle w:val="6"/>
              <w:spacing w:before="61" w:line="198" w:lineRule="auto"/>
              <w:ind w:left="26"/>
            </w:pPr>
            <w:r>
              <w:rPr>
                <w:spacing w:val="1"/>
              </w:rPr>
              <w:t>通过手术固定脏层胸膜与壁</w:t>
            </w:r>
            <w:r>
              <w:t>层胸膜</w:t>
            </w:r>
            <w:r>
              <w:rPr>
                <w:spacing w:val="-8"/>
              </w:rPr>
              <w:t xml:space="preserve"> </w:t>
            </w:r>
            <w:r>
              <w:t>。</w:t>
            </w:r>
          </w:p>
        </w:tc>
        <w:tc>
          <w:tcPr>
            <w:tcW w:w="2279" w:type="dxa"/>
            <w:vMerge w:val="restart"/>
            <w:tcBorders>
              <w:bottom w:val="nil"/>
            </w:tcBorders>
            <w:vAlign w:val="top"/>
          </w:tcPr>
          <w:p>
            <w:pPr>
              <w:pStyle w:val="6"/>
              <w:spacing w:before="7" w:line="159"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w:t>
            </w:r>
            <w:r>
              <w:rPr>
                <w:spacing w:val="13"/>
              </w:rPr>
              <w:t xml:space="preserve">  </w:t>
            </w:r>
            <w:r>
              <w:rPr>
                <w:spacing w:val="2"/>
              </w:rPr>
              <w:t>固定</w:t>
            </w:r>
            <w:r>
              <w:rPr>
                <w:spacing w:val="-7"/>
              </w:rPr>
              <w:t xml:space="preserve"> </w:t>
            </w:r>
            <w:r>
              <w:rPr>
                <w:spacing w:val="2"/>
              </w:rPr>
              <w:t>、缝合</w:t>
            </w:r>
            <w:r>
              <w:rPr>
                <w:spacing w:val="-6"/>
              </w:rPr>
              <w:t xml:space="preserve"> </w:t>
            </w:r>
            <w:r>
              <w:rPr>
                <w:spacing w:val="2"/>
              </w:rPr>
              <w:t>、处理用物等步骤所需的人力资源</w:t>
            </w:r>
            <w:r>
              <w:rPr>
                <w:spacing w:val="4"/>
              </w:rPr>
              <w:t>和基本物质资源消耗</w:t>
            </w:r>
          </w:p>
        </w:tc>
        <w:tc>
          <w:tcPr>
            <w:tcW w:w="809" w:type="dxa"/>
            <w:vMerge w:val="restart"/>
            <w:tcBorders>
              <w:bottom w:val="nil"/>
            </w:tcBorders>
            <w:vAlign w:val="top"/>
          </w:tcPr>
          <w:p>
            <w:pPr>
              <w:pStyle w:val="6"/>
              <w:spacing w:before="129"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8"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8" w:line="86" w:lineRule="exact"/>
              <w:ind w:left="151"/>
            </w:pPr>
            <w:r>
              <w:rPr>
                <w:spacing w:val="-3"/>
                <w:position w:val="-1"/>
              </w:rPr>
              <w:t>1710</w:t>
            </w:r>
          </w:p>
        </w:tc>
        <w:tc>
          <w:tcPr>
            <w:tcW w:w="525" w:type="dxa"/>
            <w:vAlign w:val="top"/>
          </w:tcPr>
          <w:p>
            <w:pPr>
              <w:pStyle w:val="6"/>
              <w:spacing w:before="8" w:line="86" w:lineRule="exact"/>
              <w:ind w:left="151"/>
            </w:pPr>
            <w:r>
              <w:rPr>
                <w:spacing w:val="-3"/>
                <w:position w:val="-1"/>
              </w:rPr>
              <w:t>1625</w:t>
            </w:r>
          </w:p>
        </w:tc>
        <w:tc>
          <w:tcPr>
            <w:tcW w:w="525" w:type="dxa"/>
            <w:vAlign w:val="top"/>
          </w:tcPr>
          <w:p>
            <w:pPr>
              <w:pStyle w:val="6"/>
              <w:spacing w:before="8" w:line="86" w:lineRule="exact"/>
              <w:ind w:left="151"/>
            </w:pPr>
            <w:r>
              <w:rPr>
                <w:spacing w:val="-3"/>
                <w:position w:val="-1"/>
              </w:rPr>
              <w:t>1454</w:t>
            </w:r>
          </w:p>
        </w:tc>
        <w:tc>
          <w:tcPr>
            <w:tcW w:w="525" w:type="dxa"/>
            <w:vAlign w:val="top"/>
          </w:tcPr>
          <w:p>
            <w:pPr>
              <w:pStyle w:val="6"/>
              <w:spacing w:before="8" w:line="86" w:lineRule="exact"/>
              <w:ind w:left="152"/>
            </w:pPr>
            <w:r>
              <w:rPr>
                <w:spacing w:val="-3"/>
                <w:position w:val="-1"/>
              </w:rPr>
              <w:t>1381</w:t>
            </w:r>
          </w:p>
        </w:tc>
        <w:tc>
          <w:tcPr>
            <w:tcW w:w="525" w:type="dxa"/>
            <w:vAlign w:val="top"/>
          </w:tcPr>
          <w:p>
            <w:pPr>
              <w:pStyle w:val="6"/>
              <w:spacing w:before="8" w:line="86" w:lineRule="exact"/>
              <w:ind w:left="152"/>
            </w:pPr>
            <w:r>
              <w:rPr>
                <w:spacing w:val="-3"/>
                <w:position w:val="-1"/>
              </w:rPr>
              <w:t>1309</w:t>
            </w:r>
          </w:p>
        </w:tc>
        <w:tc>
          <w:tcPr>
            <w:tcW w:w="525" w:type="dxa"/>
            <w:vAlign w:val="top"/>
          </w:tcPr>
          <w:p>
            <w:pPr>
              <w:pStyle w:val="6"/>
              <w:spacing w:before="8" w:line="86" w:lineRule="exact"/>
              <w:ind w:left="152"/>
            </w:pPr>
            <w:r>
              <w:rPr>
                <w:spacing w:val="-3"/>
                <w:position w:val="-1"/>
              </w:rPr>
              <w:t>1047</w:t>
            </w:r>
          </w:p>
        </w:tc>
        <w:tc>
          <w:tcPr>
            <w:tcW w:w="525" w:type="dxa"/>
            <w:vAlign w:val="top"/>
          </w:tcPr>
          <w:p>
            <w:pPr>
              <w:pStyle w:val="6"/>
              <w:spacing w:before="8" w:line="86" w:lineRule="exact"/>
              <w:ind w:left="166"/>
            </w:pPr>
            <w:r>
              <w:rPr>
                <w:spacing w:val="-3"/>
              </w:rPr>
              <w:t>甲类</w:t>
            </w:r>
          </w:p>
        </w:tc>
        <w:tc>
          <w:tcPr>
            <w:tcW w:w="532" w:type="dxa"/>
            <w:vAlign w:val="top"/>
          </w:tcPr>
          <w:p>
            <w:pPr>
              <w:pStyle w:val="6"/>
              <w:spacing w:before="8" w:line="86"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8" w:line="189" w:lineRule="auto"/>
              <w:ind w:left="10"/>
            </w:pPr>
            <w:r>
              <w:t>0133070003200</w:t>
            </w:r>
          </w:p>
          <w:p>
            <w:pPr>
              <w:pStyle w:val="6"/>
              <w:spacing w:line="85" w:lineRule="exact"/>
              <w:ind w:left="340"/>
            </w:pPr>
            <w:r>
              <w:rPr>
                <w:spacing w:val="-5"/>
                <w:position w:val="-1"/>
              </w:rPr>
              <w:t>01</w:t>
            </w:r>
          </w:p>
        </w:tc>
        <w:tc>
          <w:tcPr>
            <w:tcW w:w="1064" w:type="dxa"/>
            <w:vAlign w:val="top"/>
          </w:tcPr>
          <w:p>
            <w:pPr>
              <w:pStyle w:val="6"/>
              <w:spacing w:before="8" w:line="110" w:lineRule="exact"/>
              <w:ind w:left="26" w:right="52"/>
            </w:pPr>
            <w:r>
              <w:rPr>
                <w:spacing w:val="-1"/>
              </w:rPr>
              <w:t>胸膜固定费-儿童（ 加</w:t>
            </w:r>
            <w:r>
              <w:rPr>
                <w:spacing w:val="2"/>
                <w:position w:val="-1"/>
              </w:rPr>
              <w:t>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6" w:line="214" w:lineRule="auto"/>
              <w:ind w:left="175"/>
            </w:pPr>
            <w:r>
              <w:rPr>
                <w:spacing w:val="-3"/>
              </w:rPr>
              <w:t>513</w:t>
            </w:r>
          </w:p>
        </w:tc>
        <w:tc>
          <w:tcPr>
            <w:tcW w:w="525" w:type="dxa"/>
            <w:vAlign w:val="top"/>
          </w:tcPr>
          <w:p>
            <w:pPr>
              <w:pStyle w:val="6"/>
              <w:spacing w:before="76" w:line="214" w:lineRule="auto"/>
              <w:ind w:left="171"/>
            </w:pPr>
            <w:r>
              <w:rPr>
                <w:spacing w:val="-2"/>
              </w:rPr>
              <w:t>488</w:t>
            </w:r>
          </w:p>
        </w:tc>
        <w:tc>
          <w:tcPr>
            <w:tcW w:w="525" w:type="dxa"/>
            <w:vAlign w:val="top"/>
          </w:tcPr>
          <w:p>
            <w:pPr>
              <w:pStyle w:val="6"/>
              <w:spacing w:before="76" w:line="214" w:lineRule="auto"/>
              <w:ind w:left="171"/>
            </w:pPr>
            <w:r>
              <w:rPr>
                <w:spacing w:val="-2"/>
              </w:rPr>
              <w:t>436</w:t>
            </w:r>
          </w:p>
        </w:tc>
        <w:tc>
          <w:tcPr>
            <w:tcW w:w="525" w:type="dxa"/>
            <w:vAlign w:val="top"/>
          </w:tcPr>
          <w:p>
            <w:pPr>
              <w:pStyle w:val="6"/>
              <w:spacing w:before="76" w:line="214" w:lineRule="auto"/>
              <w:ind w:left="172"/>
            </w:pPr>
            <w:r>
              <w:rPr>
                <w:spacing w:val="-2"/>
              </w:rPr>
              <w:t>414</w:t>
            </w:r>
          </w:p>
        </w:tc>
        <w:tc>
          <w:tcPr>
            <w:tcW w:w="525" w:type="dxa"/>
            <w:vAlign w:val="top"/>
          </w:tcPr>
          <w:p>
            <w:pPr>
              <w:pStyle w:val="6"/>
              <w:spacing w:before="76" w:line="214" w:lineRule="auto"/>
              <w:ind w:left="176"/>
            </w:pPr>
            <w:r>
              <w:rPr>
                <w:spacing w:val="-3"/>
              </w:rPr>
              <w:t>393</w:t>
            </w:r>
          </w:p>
        </w:tc>
        <w:tc>
          <w:tcPr>
            <w:tcW w:w="525" w:type="dxa"/>
            <w:vAlign w:val="top"/>
          </w:tcPr>
          <w:p>
            <w:pPr>
              <w:pStyle w:val="6"/>
              <w:spacing w:before="76" w:line="214" w:lineRule="auto"/>
              <w:ind w:left="176"/>
            </w:pPr>
            <w:r>
              <w:rPr>
                <w:spacing w:val="-3"/>
              </w:rPr>
              <w:t>314</w:t>
            </w:r>
          </w:p>
        </w:tc>
        <w:tc>
          <w:tcPr>
            <w:tcW w:w="525" w:type="dxa"/>
            <w:vAlign w:val="top"/>
          </w:tcPr>
          <w:p>
            <w:pPr>
              <w:pStyle w:val="6"/>
              <w:spacing w:before="68" w:line="203" w:lineRule="auto"/>
              <w:ind w:left="166"/>
            </w:pPr>
            <w:r>
              <w:rPr>
                <w:spacing w:val="-3"/>
              </w:rPr>
              <w:t>甲类</w:t>
            </w:r>
          </w:p>
        </w:tc>
        <w:tc>
          <w:tcPr>
            <w:tcW w:w="532" w:type="dxa"/>
            <w:vAlign w:val="top"/>
          </w:tcPr>
          <w:p>
            <w:pPr>
              <w:pStyle w:val="6"/>
              <w:spacing w:before="76" w:line="214"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7" w:line="221" w:lineRule="auto"/>
              <w:ind w:left="119"/>
            </w:pPr>
            <w:r>
              <w:rPr>
                <w:spacing w:val="-5"/>
              </w:rPr>
              <w:t>57</w:t>
            </w:r>
          </w:p>
        </w:tc>
        <w:tc>
          <w:tcPr>
            <w:tcW w:w="810" w:type="dxa"/>
            <w:vAlign w:val="top"/>
          </w:tcPr>
          <w:p>
            <w:pPr>
              <w:pStyle w:val="6"/>
              <w:spacing w:before="9" w:line="86" w:lineRule="exact"/>
              <w:ind w:left="10"/>
            </w:pPr>
            <w:r>
              <w:rPr>
                <w:position w:val="-1"/>
              </w:rPr>
              <w:t>0133070003300</w:t>
            </w:r>
          </w:p>
        </w:tc>
        <w:tc>
          <w:tcPr>
            <w:tcW w:w="1064" w:type="dxa"/>
            <w:vAlign w:val="top"/>
          </w:tcPr>
          <w:p>
            <w:pPr>
              <w:pStyle w:val="6"/>
              <w:spacing w:before="9" w:line="86" w:lineRule="exact"/>
              <w:ind w:left="26"/>
            </w:pPr>
            <w:r>
              <w:rPr>
                <w:spacing w:val="4"/>
              </w:rPr>
              <w:t>胸内异物清除费</w:t>
            </w:r>
          </w:p>
        </w:tc>
        <w:tc>
          <w:tcPr>
            <w:tcW w:w="1259" w:type="dxa"/>
            <w:vMerge w:val="restart"/>
            <w:tcBorders>
              <w:bottom w:val="nil"/>
            </w:tcBorders>
            <w:vAlign w:val="top"/>
          </w:tcPr>
          <w:p>
            <w:pPr>
              <w:pStyle w:val="6"/>
              <w:spacing w:before="129" w:line="204" w:lineRule="auto"/>
              <w:ind w:left="27"/>
            </w:pPr>
            <w:r>
              <w:rPr>
                <w:spacing w:val="4"/>
              </w:rPr>
              <w:t>通过手术清除胸内异物</w:t>
            </w:r>
            <w:r>
              <w:rPr>
                <w:spacing w:val="-7"/>
              </w:rPr>
              <w:t xml:space="preserve"> </w:t>
            </w:r>
            <w:r>
              <w:rPr>
                <w:spacing w:val="4"/>
              </w:rPr>
              <w:t>。</w:t>
            </w:r>
          </w:p>
        </w:tc>
        <w:tc>
          <w:tcPr>
            <w:tcW w:w="2279" w:type="dxa"/>
            <w:vMerge w:val="restart"/>
            <w:tcBorders>
              <w:bottom w:val="nil"/>
            </w:tcBorders>
            <w:vAlign w:val="top"/>
          </w:tcPr>
          <w:p>
            <w:pPr>
              <w:pStyle w:val="6"/>
              <w:spacing w:before="10" w:line="158"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、异物清除</w:t>
            </w:r>
            <w:r>
              <w:rPr>
                <w:spacing w:val="3"/>
              </w:rPr>
              <w:t xml:space="preserve"> </w:t>
            </w:r>
            <w:r>
              <w:rPr>
                <w:spacing w:val="2"/>
              </w:rPr>
              <w:t>、缝合</w:t>
            </w:r>
            <w:r>
              <w:rPr>
                <w:spacing w:val="-7"/>
              </w:rPr>
              <w:t xml:space="preserve"> </w:t>
            </w:r>
            <w:r>
              <w:rPr>
                <w:spacing w:val="2"/>
              </w:rPr>
              <w:t>、处理用物等步骤所需的人力</w:t>
            </w:r>
            <w:r>
              <w:rPr>
                <w:spacing w:val="4"/>
              </w:rPr>
              <w:t>资源和基本物质资源消耗</w:t>
            </w:r>
          </w:p>
        </w:tc>
        <w:tc>
          <w:tcPr>
            <w:tcW w:w="809" w:type="dxa"/>
            <w:vMerge w:val="restart"/>
            <w:tcBorders>
              <w:bottom w:val="nil"/>
            </w:tcBorders>
            <w:vAlign w:val="top"/>
          </w:tcPr>
          <w:p>
            <w:pPr>
              <w:pStyle w:val="6"/>
              <w:spacing w:before="130"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9"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9" w:line="86" w:lineRule="exact"/>
              <w:ind w:left="151"/>
            </w:pPr>
            <w:r>
              <w:rPr>
                <w:spacing w:val="-3"/>
                <w:position w:val="-1"/>
              </w:rPr>
              <w:t>1918</w:t>
            </w:r>
          </w:p>
        </w:tc>
        <w:tc>
          <w:tcPr>
            <w:tcW w:w="525" w:type="dxa"/>
            <w:vAlign w:val="top"/>
          </w:tcPr>
          <w:p>
            <w:pPr>
              <w:pStyle w:val="6"/>
              <w:spacing w:before="9" w:line="86" w:lineRule="exact"/>
              <w:ind w:left="151"/>
            </w:pPr>
            <w:r>
              <w:rPr>
                <w:spacing w:val="-3"/>
                <w:position w:val="-1"/>
              </w:rPr>
              <w:t>1822</w:t>
            </w:r>
          </w:p>
        </w:tc>
        <w:tc>
          <w:tcPr>
            <w:tcW w:w="525" w:type="dxa"/>
            <w:vAlign w:val="top"/>
          </w:tcPr>
          <w:p>
            <w:pPr>
              <w:pStyle w:val="6"/>
              <w:spacing w:before="9" w:line="86" w:lineRule="exact"/>
              <w:ind w:left="151"/>
            </w:pPr>
            <w:r>
              <w:rPr>
                <w:spacing w:val="-3"/>
                <w:position w:val="-1"/>
              </w:rPr>
              <w:t>1630</w:t>
            </w:r>
          </w:p>
        </w:tc>
        <w:tc>
          <w:tcPr>
            <w:tcW w:w="525" w:type="dxa"/>
            <w:vAlign w:val="top"/>
          </w:tcPr>
          <w:p>
            <w:pPr>
              <w:pStyle w:val="6"/>
              <w:spacing w:before="9" w:line="86" w:lineRule="exact"/>
              <w:ind w:left="152"/>
            </w:pPr>
            <w:r>
              <w:rPr>
                <w:spacing w:val="-3"/>
                <w:position w:val="-1"/>
              </w:rPr>
              <w:t>1549</w:t>
            </w:r>
          </w:p>
        </w:tc>
        <w:tc>
          <w:tcPr>
            <w:tcW w:w="525" w:type="dxa"/>
            <w:vAlign w:val="top"/>
          </w:tcPr>
          <w:p>
            <w:pPr>
              <w:pStyle w:val="6"/>
              <w:spacing w:before="9" w:line="86" w:lineRule="exact"/>
              <w:ind w:left="152"/>
            </w:pPr>
            <w:r>
              <w:rPr>
                <w:spacing w:val="-3"/>
                <w:position w:val="-1"/>
              </w:rPr>
              <w:t>1304</w:t>
            </w:r>
          </w:p>
        </w:tc>
        <w:tc>
          <w:tcPr>
            <w:tcW w:w="525" w:type="dxa"/>
            <w:vAlign w:val="top"/>
          </w:tcPr>
          <w:p>
            <w:pPr>
              <w:pStyle w:val="6"/>
              <w:spacing w:before="9" w:line="86" w:lineRule="exact"/>
              <w:ind w:left="152"/>
            </w:pPr>
            <w:r>
              <w:rPr>
                <w:spacing w:val="-3"/>
                <w:position w:val="-1"/>
              </w:rPr>
              <w:t>1043</w:t>
            </w:r>
          </w:p>
        </w:tc>
        <w:tc>
          <w:tcPr>
            <w:tcW w:w="525" w:type="dxa"/>
            <w:vAlign w:val="top"/>
          </w:tcPr>
          <w:p>
            <w:pPr>
              <w:pStyle w:val="6"/>
              <w:spacing w:before="9" w:line="86" w:lineRule="exact"/>
              <w:ind w:left="166"/>
            </w:pPr>
            <w:r>
              <w:rPr>
                <w:spacing w:val="-3"/>
              </w:rPr>
              <w:t>甲类</w:t>
            </w:r>
          </w:p>
        </w:tc>
        <w:tc>
          <w:tcPr>
            <w:tcW w:w="532" w:type="dxa"/>
            <w:vAlign w:val="top"/>
          </w:tcPr>
          <w:p>
            <w:pPr>
              <w:pStyle w:val="6"/>
              <w:spacing w:before="9" w:line="86"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9" w:line="189" w:lineRule="auto"/>
              <w:ind w:left="10"/>
            </w:pPr>
            <w:r>
              <w:t>0133070003300</w:t>
            </w:r>
          </w:p>
          <w:p>
            <w:pPr>
              <w:pStyle w:val="6"/>
              <w:spacing w:line="83" w:lineRule="exact"/>
              <w:ind w:left="340"/>
            </w:pPr>
            <w:r>
              <w:rPr>
                <w:spacing w:val="-5"/>
                <w:position w:val="-1"/>
              </w:rPr>
              <w:t>01</w:t>
            </w:r>
          </w:p>
        </w:tc>
        <w:tc>
          <w:tcPr>
            <w:tcW w:w="1064" w:type="dxa"/>
            <w:vAlign w:val="top"/>
          </w:tcPr>
          <w:p>
            <w:pPr>
              <w:pStyle w:val="6"/>
              <w:spacing w:before="9" w:line="110" w:lineRule="exact"/>
              <w:ind w:left="19" w:right="52" w:firstLine="6"/>
            </w:pPr>
            <w:r>
              <w:rPr>
                <w:spacing w:val="2"/>
              </w:rPr>
              <w:t>胸内异物清除费-儿童</w:t>
            </w:r>
            <w:r>
              <w:rPr>
                <w:spacing w:val="5"/>
                <w:position w:val="-1"/>
              </w:rPr>
              <w:t>（加收）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7" w:line="212" w:lineRule="auto"/>
              <w:ind w:left="175"/>
            </w:pPr>
            <w:r>
              <w:rPr>
                <w:spacing w:val="-3"/>
              </w:rPr>
              <w:t>575</w:t>
            </w:r>
          </w:p>
        </w:tc>
        <w:tc>
          <w:tcPr>
            <w:tcW w:w="525" w:type="dxa"/>
            <w:vAlign w:val="top"/>
          </w:tcPr>
          <w:p>
            <w:pPr>
              <w:pStyle w:val="6"/>
              <w:spacing w:before="77" w:line="212" w:lineRule="auto"/>
              <w:ind w:left="175"/>
            </w:pPr>
            <w:r>
              <w:rPr>
                <w:spacing w:val="-3"/>
              </w:rPr>
              <w:t>547</w:t>
            </w:r>
          </w:p>
        </w:tc>
        <w:tc>
          <w:tcPr>
            <w:tcW w:w="525" w:type="dxa"/>
            <w:vAlign w:val="top"/>
          </w:tcPr>
          <w:p>
            <w:pPr>
              <w:pStyle w:val="6"/>
              <w:spacing w:before="77" w:line="212" w:lineRule="auto"/>
              <w:ind w:left="171"/>
            </w:pPr>
            <w:r>
              <w:rPr>
                <w:spacing w:val="-2"/>
              </w:rPr>
              <w:t>489</w:t>
            </w:r>
          </w:p>
        </w:tc>
        <w:tc>
          <w:tcPr>
            <w:tcW w:w="525" w:type="dxa"/>
            <w:vAlign w:val="top"/>
          </w:tcPr>
          <w:p>
            <w:pPr>
              <w:pStyle w:val="6"/>
              <w:spacing w:before="77" w:line="212" w:lineRule="auto"/>
              <w:ind w:left="172"/>
            </w:pPr>
            <w:r>
              <w:rPr>
                <w:spacing w:val="-2"/>
              </w:rPr>
              <w:t>465</w:t>
            </w:r>
          </w:p>
        </w:tc>
        <w:tc>
          <w:tcPr>
            <w:tcW w:w="525" w:type="dxa"/>
            <w:vAlign w:val="top"/>
          </w:tcPr>
          <w:p>
            <w:pPr>
              <w:pStyle w:val="6"/>
              <w:spacing w:before="77" w:line="212" w:lineRule="auto"/>
              <w:ind w:left="176"/>
            </w:pPr>
            <w:r>
              <w:rPr>
                <w:spacing w:val="-3"/>
              </w:rPr>
              <w:t>391</w:t>
            </w:r>
          </w:p>
        </w:tc>
        <w:tc>
          <w:tcPr>
            <w:tcW w:w="525" w:type="dxa"/>
            <w:vAlign w:val="top"/>
          </w:tcPr>
          <w:p>
            <w:pPr>
              <w:pStyle w:val="6"/>
              <w:spacing w:before="77" w:line="212" w:lineRule="auto"/>
              <w:ind w:left="176"/>
            </w:pPr>
            <w:r>
              <w:rPr>
                <w:spacing w:val="-3"/>
              </w:rPr>
              <w:t>313</w:t>
            </w:r>
          </w:p>
        </w:tc>
        <w:tc>
          <w:tcPr>
            <w:tcW w:w="525" w:type="dxa"/>
            <w:vAlign w:val="top"/>
          </w:tcPr>
          <w:p>
            <w:pPr>
              <w:pStyle w:val="6"/>
              <w:spacing w:before="69" w:line="203" w:lineRule="auto"/>
              <w:ind w:left="166"/>
            </w:pPr>
            <w:r>
              <w:rPr>
                <w:spacing w:val="-3"/>
              </w:rPr>
              <w:t>甲类</w:t>
            </w:r>
          </w:p>
        </w:tc>
        <w:tc>
          <w:tcPr>
            <w:tcW w:w="532" w:type="dxa"/>
            <w:vAlign w:val="top"/>
          </w:tcPr>
          <w:p>
            <w:pPr>
              <w:pStyle w:val="6"/>
              <w:spacing w:before="77" w:line="212"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8" w:line="221" w:lineRule="auto"/>
              <w:ind w:left="119"/>
            </w:pPr>
            <w:r>
              <w:rPr>
                <w:spacing w:val="-5"/>
              </w:rPr>
              <w:t>58</w:t>
            </w:r>
          </w:p>
        </w:tc>
        <w:tc>
          <w:tcPr>
            <w:tcW w:w="810" w:type="dxa"/>
            <w:vAlign w:val="top"/>
          </w:tcPr>
          <w:p>
            <w:pPr>
              <w:pStyle w:val="6"/>
              <w:spacing w:before="11" w:line="83" w:lineRule="exact"/>
              <w:ind w:left="10"/>
            </w:pPr>
            <w:r>
              <w:rPr>
                <w:position w:val="-1"/>
              </w:rPr>
              <w:t>0133070003400</w:t>
            </w:r>
          </w:p>
        </w:tc>
        <w:tc>
          <w:tcPr>
            <w:tcW w:w="1064" w:type="dxa"/>
            <w:vAlign w:val="top"/>
          </w:tcPr>
          <w:p>
            <w:pPr>
              <w:pStyle w:val="6"/>
              <w:spacing w:before="11" w:line="83" w:lineRule="exact"/>
              <w:jc w:val="right"/>
            </w:pPr>
            <w:r>
              <w:rPr>
                <w:spacing w:val="-1"/>
                <w:position w:val="-2"/>
              </w:rPr>
              <w:t>纵隔病变切除费（ 常规</w:t>
            </w:r>
          </w:p>
        </w:tc>
        <w:tc>
          <w:tcPr>
            <w:tcW w:w="1259" w:type="dxa"/>
            <w:vMerge w:val="restart"/>
            <w:tcBorders>
              <w:bottom w:val="nil"/>
            </w:tcBorders>
            <w:vAlign w:val="top"/>
          </w:tcPr>
          <w:p>
            <w:pPr>
              <w:pStyle w:val="6"/>
              <w:spacing w:before="131" w:line="203" w:lineRule="auto"/>
              <w:ind w:left="27"/>
            </w:pPr>
            <w:r>
              <w:rPr>
                <w:spacing w:val="4"/>
              </w:rPr>
              <w:t>通过手术切除纵隔病变</w:t>
            </w:r>
            <w:r>
              <w:rPr>
                <w:spacing w:val="-7"/>
              </w:rPr>
              <w:t xml:space="preserve"> </w:t>
            </w:r>
            <w:r>
              <w:rPr>
                <w:spacing w:val="4"/>
              </w:rPr>
              <w:t>。</w:t>
            </w:r>
          </w:p>
        </w:tc>
        <w:tc>
          <w:tcPr>
            <w:tcW w:w="2279" w:type="dxa"/>
            <w:vMerge w:val="restart"/>
            <w:tcBorders>
              <w:bottom w:val="nil"/>
            </w:tcBorders>
            <w:vAlign w:val="top"/>
          </w:tcPr>
          <w:p>
            <w:pPr>
              <w:pStyle w:val="6"/>
              <w:spacing w:before="10" w:line="158"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、切除</w:t>
            </w:r>
            <w:r>
              <w:rPr>
                <w:spacing w:val="3"/>
              </w:rPr>
              <w:t xml:space="preserve"> </w:t>
            </w:r>
            <w:r>
              <w:rPr>
                <w:spacing w:val="2"/>
              </w:rPr>
              <w:t>、缝合</w:t>
            </w:r>
            <w:r>
              <w:rPr>
                <w:spacing w:val="-7"/>
              </w:rPr>
              <w:t xml:space="preserve"> </w:t>
            </w:r>
            <w:r>
              <w:rPr>
                <w:spacing w:val="2"/>
              </w:rPr>
              <w:t>、处理用物等步骤所需的人力资源</w:t>
            </w:r>
            <w:r>
              <w:rPr>
                <w:spacing w:val="4"/>
              </w:rPr>
              <w:t>和基本物质资源消耗</w:t>
            </w:r>
          </w:p>
        </w:tc>
        <w:tc>
          <w:tcPr>
            <w:tcW w:w="809" w:type="dxa"/>
            <w:vMerge w:val="restart"/>
            <w:tcBorders>
              <w:bottom w:val="nil"/>
            </w:tcBorders>
            <w:vAlign w:val="top"/>
          </w:tcPr>
          <w:p>
            <w:pPr>
              <w:pStyle w:val="6"/>
              <w:spacing w:before="131"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30"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11" w:line="83" w:lineRule="exact"/>
              <w:ind w:left="145"/>
            </w:pPr>
            <w:r>
              <w:rPr>
                <w:spacing w:val="-2"/>
                <w:position w:val="-1"/>
              </w:rPr>
              <w:t>2899</w:t>
            </w:r>
          </w:p>
        </w:tc>
        <w:tc>
          <w:tcPr>
            <w:tcW w:w="525" w:type="dxa"/>
            <w:vAlign w:val="top"/>
          </w:tcPr>
          <w:p>
            <w:pPr>
              <w:pStyle w:val="6"/>
              <w:spacing w:before="11" w:line="83" w:lineRule="exact"/>
              <w:ind w:left="145"/>
            </w:pPr>
            <w:r>
              <w:rPr>
                <w:spacing w:val="-2"/>
                <w:position w:val="-1"/>
              </w:rPr>
              <w:t>2754</w:t>
            </w:r>
          </w:p>
        </w:tc>
        <w:tc>
          <w:tcPr>
            <w:tcW w:w="525" w:type="dxa"/>
            <w:vAlign w:val="top"/>
          </w:tcPr>
          <w:p>
            <w:pPr>
              <w:pStyle w:val="6"/>
              <w:spacing w:before="11" w:line="83" w:lineRule="exact"/>
              <w:ind w:left="145"/>
            </w:pPr>
            <w:r>
              <w:rPr>
                <w:spacing w:val="-2"/>
                <w:position w:val="-1"/>
              </w:rPr>
              <w:t>2464</w:t>
            </w:r>
          </w:p>
        </w:tc>
        <w:tc>
          <w:tcPr>
            <w:tcW w:w="525" w:type="dxa"/>
            <w:vAlign w:val="top"/>
          </w:tcPr>
          <w:p>
            <w:pPr>
              <w:pStyle w:val="6"/>
              <w:spacing w:before="11" w:line="83" w:lineRule="exact"/>
              <w:ind w:left="145"/>
            </w:pPr>
            <w:r>
              <w:rPr>
                <w:spacing w:val="-2"/>
                <w:position w:val="-1"/>
              </w:rPr>
              <w:t>2341</w:t>
            </w:r>
          </w:p>
        </w:tc>
        <w:tc>
          <w:tcPr>
            <w:tcW w:w="525" w:type="dxa"/>
            <w:vAlign w:val="top"/>
          </w:tcPr>
          <w:p>
            <w:pPr>
              <w:pStyle w:val="6"/>
              <w:spacing w:before="11" w:line="83" w:lineRule="exact"/>
              <w:ind w:left="152"/>
            </w:pPr>
            <w:r>
              <w:rPr>
                <w:spacing w:val="-3"/>
                <w:position w:val="-1"/>
              </w:rPr>
              <w:t>1971</w:t>
            </w:r>
          </w:p>
        </w:tc>
        <w:tc>
          <w:tcPr>
            <w:tcW w:w="525" w:type="dxa"/>
            <w:vAlign w:val="top"/>
          </w:tcPr>
          <w:p>
            <w:pPr>
              <w:pStyle w:val="6"/>
              <w:spacing w:before="11" w:line="83" w:lineRule="exact"/>
              <w:ind w:left="152"/>
            </w:pPr>
            <w:r>
              <w:rPr>
                <w:spacing w:val="-3"/>
                <w:position w:val="-1"/>
              </w:rPr>
              <w:t>1577</w:t>
            </w:r>
          </w:p>
        </w:tc>
        <w:tc>
          <w:tcPr>
            <w:tcW w:w="525" w:type="dxa"/>
            <w:vAlign w:val="top"/>
          </w:tcPr>
          <w:p>
            <w:pPr>
              <w:pStyle w:val="6"/>
              <w:spacing w:before="11" w:line="83" w:lineRule="exact"/>
              <w:ind w:left="166"/>
            </w:pPr>
            <w:r>
              <w:rPr>
                <w:spacing w:val="-3"/>
              </w:rPr>
              <w:t>甲类</w:t>
            </w:r>
          </w:p>
        </w:tc>
        <w:tc>
          <w:tcPr>
            <w:tcW w:w="532" w:type="dxa"/>
            <w:vAlign w:val="top"/>
          </w:tcPr>
          <w:p>
            <w:pPr>
              <w:pStyle w:val="6"/>
              <w:spacing w:before="11" w:line="83"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11" w:line="189" w:lineRule="auto"/>
              <w:ind w:left="10"/>
            </w:pPr>
            <w:r>
              <w:t>0133070003400</w:t>
            </w:r>
          </w:p>
          <w:p>
            <w:pPr>
              <w:pStyle w:val="6"/>
              <w:spacing w:line="82" w:lineRule="exact"/>
              <w:ind w:left="340"/>
            </w:pPr>
            <w:r>
              <w:rPr>
                <w:spacing w:val="-5"/>
                <w:position w:val="-1"/>
              </w:rPr>
              <w:t>01</w:t>
            </w:r>
          </w:p>
        </w:tc>
        <w:tc>
          <w:tcPr>
            <w:tcW w:w="1064" w:type="dxa"/>
            <w:vAlign w:val="top"/>
          </w:tcPr>
          <w:p>
            <w:pPr>
              <w:pStyle w:val="6"/>
              <w:spacing w:before="11" w:line="109" w:lineRule="exact"/>
              <w:ind w:left="49" w:hanging="25"/>
            </w:pPr>
            <w:r>
              <w:rPr>
                <w:spacing w:val="-1"/>
              </w:rPr>
              <w:t>纵隔病变切除费（ 常规</w:t>
            </w:r>
            <w:r>
              <w:rPr>
                <w:spacing w:val="5"/>
              </w:rPr>
              <w:t xml:space="preserve"> </w:t>
            </w:r>
            <w:r>
              <w:rPr>
                <w:spacing w:val="-1"/>
                <w:position w:val="-1"/>
              </w:rPr>
              <w:t>)</w:t>
            </w:r>
            <w:r>
              <w:rPr>
                <w:spacing w:val="22"/>
                <w:w w:val="102"/>
                <w:position w:val="-1"/>
              </w:rPr>
              <w:t xml:space="preserve"> </w:t>
            </w:r>
            <w:r>
              <w:rPr>
                <w:spacing w:val="-1"/>
                <w:position w:val="-1"/>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8" w:line="210" w:lineRule="auto"/>
              <w:ind w:left="175"/>
            </w:pPr>
            <w:r>
              <w:rPr>
                <w:spacing w:val="-3"/>
              </w:rPr>
              <w:t>870</w:t>
            </w:r>
          </w:p>
        </w:tc>
        <w:tc>
          <w:tcPr>
            <w:tcW w:w="525" w:type="dxa"/>
            <w:vAlign w:val="top"/>
          </w:tcPr>
          <w:p>
            <w:pPr>
              <w:pStyle w:val="6"/>
              <w:spacing w:before="78" w:line="210" w:lineRule="auto"/>
              <w:ind w:left="175"/>
            </w:pPr>
            <w:r>
              <w:rPr>
                <w:spacing w:val="-3"/>
              </w:rPr>
              <w:t>826</w:t>
            </w:r>
          </w:p>
        </w:tc>
        <w:tc>
          <w:tcPr>
            <w:tcW w:w="525" w:type="dxa"/>
            <w:vAlign w:val="top"/>
          </w:tcPr>
          <w:p>
            <w:pPr>
              <w:pStyle w:val="6"/>
              <w:spacing w:before="78" w:line="210" w:lineRule="auto"/>
              <w:ind w:left="174"/>
            </w:pPr>
            <w:r>
              <w:rPr>
                <w:spacing w:val="-2"/>
              </w:rPr>
              <w:t>739</w:t>
            </w:r>
          </w:p>
        </w:tc>
        <w:tc>
          <w:tcPr>
            <w:tcW w:w="525" w:type="dxa"/>
            <w:vAlign w:val="top"/>
          </w:tcPr>
          <w:p>
            <w:pPr>
              <w:pStyle w:val="6"/>
              <w:spacing w:before="78" w:line="210" w:lineRule="auto"/>
              <w:ind w:left="174"/>
            </w:pPr>
            <w:r>
              <w:rPr>
                <w:spacing w:val="-2"/>
              </w:rPr>
              <w:t>702</w:t>
            </w:r>
          </w:p>
        </w:tc>
        <w:tc>
          <w:tcPr>
            <w:tcW w:w="525" w:type="dxa"/>
            <w:vAlign w:val="top"/>
          </w:tcPr>
          <w:p>
            <w:pPr>
              <w:pStyle w:val="6"/>
              <w:spacing w:before="78" w:line="210" w:lineRule="auto"/>
              <w:ind w:left="176"/>
            </w:pPr>
            <w:r>
              <w:rPr>
                <w:spacing w:val="-3"/>
              </w:rPr>
              <w:t>591</w:t>
            </w:r>
          </w:p>
        </w:tc>
        <w:tc>
          <w:tcPr>
            <w:tcW w:w="525" w:type="dxa"/>
            <w:vAlign w:val="top"/>
          </w:tcPr>
          <w:p>
            <w:pPr>
              <w:pStyle w:val="6"/>
              <w:spacing w:before="78" w:line="210" w:lineRule="auto"/>
              <w:ind w:left="172"/>
            </w:pPr>
            <w:r>
              <w:rPr>
                <w:spacing w:val="-2"/>
              </w:rPr>
              <w:t>473</w:t>
            </w:r>
          </w:p>
        </w:tc>
        <w:tc>
          <w:tcPr>
            <w:tcW w:w="525" w:type="dxa"/>
            <w:vAlign w:val="top"/>
          </w:tcPr>
          <w:p>
            <w:pPr>
              <w:pStyle w:val="6"/>
              <w:spacing w:before="71" w:line="203" w:lineRule="auto"/>
              <w:ind w:left="166"/>
            </w:pPr>
            <w:r>
              <w:rPr>
                <w:spacing w:val="-3"/>
              </w:rPr>
              <w:t>甲类</w:t>
            </w:r>
          </w:p>
        </w:tc>
        <w:tc>
          <w:tcPr>
            <w:tcW w:w="532" w:type="dxa"/>
            <w:vAlign w:val="top"/>
          </w:tcPr>
          <w:p>
            <w:pPr>
              <w:pStyle w:val="6"/>
              <w:spacing w:before="78" w:line="210"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9" w:line="221" w:lineRule="auto"/>
              <w:ind w:left="119"/>
            </w:pPr>
            <w:r>
              <w:rPr>
                <w:spacing w:val="-5"/>
              </w:rPr>
              <w:t>59</w:t>
            </w:r>
          </w:p>
        </w:tc>
        <w:tc>
          <w:tcPr>
            <w:tcW w:w="810" w:type="dxa"/>
            <w:vAlign w:val="top"/>
          </w:tcPr>
          <w:p>
            <w:pPr>
              <w:pStyle w:val="6"/>
              <w:spacing w:before="12" w:line="83" w:lineRule="exact"/>
              <w:ind w:left="10"/>
            </w:pPr>
            <w:r>
              <w:rPr>
                <w:position w:val="-1"/>
              </w:rPr>
              <w:t>0133070003500</w:t>
            </w:r>
          </w:p>
        </w:tc>
        <w:tc>
          <w:tcPr>
            <w:tcW w:w="1064" w:type="dxa"/>
            <w:vAlign w:val="top"/>
          </w:tcPr>
          <w:p>
            <w:pPr>
              <w:pStyle w:val="6"/>
              <w:spacing w:before="12" w:line="83" w:lineRule="exact"/>
              <w:jc w:val="right"/>
            </w:pPr>
            <w:r>
              <w:rPr>
                <w:spacing w:val="2"/>
                <w:position w:val="-2"/>
              </w:rPr>
              <w:t>纵隔病变切除费（复杂</w:t>
            </w:r>
          </w:p>
        </w:tc>
        <w:tc>
          <w:tcPr>
            <w:tcW w:w="1259" w:type="dxa"/>
            <w:vMerge w:val="restart"/>
            <w:tcBorders>
              <w:bottom w:val="nil"/>
            </w:tcBorders>
            <w:vAlign w:val="top"/>
          </w:tcPr>
          <w:p>
            <w:pPr>
              <w:pStyle w:val="6"/>
              <w:spacing w:before="65" w:line="198" w:lineRule="auto"/>
              <w:ind w:left="29" w:hanging="2"/>
            </w:pPr>
            <w:r>
              <w:rPr>
                <w:spacing w:val="1"/>
              </w:rPr>
              <w:t>通过手术切除复杂情况纵隔</w:t>
            </w:r>
            <w:r>
              <w:rPr>
                <w:spacing w:val="-2"/>
              </w:rPr>
              <w:t>病变</w:t>
            </w:r>
            <w:r>
              <w:rPr>
                <w:spacing w:val="-7"/>
              </w:rPr>
              <w:t xml:space="preserve"> </w:t>
            </w:r>
            <w:r>
              <w:rPr>
                <w:spacing w:val="-2"/>
              </w:rPr>
              <w:t>。</w:t>
            </w:r>
          </w:p>
        </w:tc>
        <w:tc>
          <w:tcPr>
            <w:tcW w:w="2279" w:type="dxa"/>
            <w:vMerge w:val="restart"/>
            <w:tcBorders>
              <w:bottom w:val="nil"/>
            </w:tcBorders>
            <w:vAlign w:val="top"/>
          </w:tcPr>
          <w:p>
            <w:pPr>
              <w:pStyle w:val="6"/>
              <w:spacing w:before="12" w:line="157"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、切除</w:t>
            </w:r>
            <w:r>
              <w:rPr>
                <w:spacing w:val="3"/>
              </w:rPr>
              <w:t xml:space="preserve"> </w:t>
            </w:r>
            <w:r>
              <w:rPr>
                <w:spacing w:val="2"/>
              </w:rPr>
              <w:t>、缝合</w:t>
            </w:r>
            <w:r>
              <w:rPr>
                <w:spacing w:val="-7"/>
              </w:rPr>
              <w:t xml:space="preserve"> </w:t>
            </w:r>
            <w:r>
              <w:rPr>
                <w:spacing w:val="2"/>
              </w:rPr>
              <w:t>、处理用物等步骤所需的人力资源</w:t>
            </w:r>
            <w:r>
              <w:rPr>
                <w:spacing w:val="4"/>
              </w:rPr>
              <w:t>和基本物质资源消耗</w:t>
            </w:r>
          </w:p>
        </w:tc>
        <w:tc>
          <w:tcPr>
            <w:tcW w:w="809" w:type="dxa"/>
            <w:vMerge w:val="restart"/>
            <w:tcBorders>
              <w:bottom w:val="nil"/>
            </w:tcBorders>
            <w:vAlign w:val="top"/>
          </w:tcPr>
          <w:p>
            <w:pPr>
              <w:pStyle w:val="6"/>
              <w:spacing w:before="132"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31" w:line="204" w:lineRule="auto"/>
              <w:ind w:left="170"/>
            </w:pPr>
            <w:r>
              <w:t>次</w:t>
            </w:r>
          </w:p>
        </w:tc>
        <w:tc>
          <w:tcPr>
            <w:tcW w:w="1349" w:type="dxa"/>
            <w:vMerge w:val="restart"/>
            <w:tcBorders>
              <w:bottom w:val="nil"/>
            </w:tcBorders>
            <w:vAlign w:val="top"/>
          </w:tcPr>
          <w:p>
            <w:pPr>
              <w:pStyle w:val="6"/>
              <w:spacing w:before="12" w:line="157" w:lineRule="auto"/>
              <w:ind w:left="34" w:right="45"/>
              <w:jc w:val="both"/>
            </w:pPr>
            <w:r>
              <w:rPr>
                <w:spacing w:val="2"/>
              </w:rPr>
              <w:t>本项目中的“</w:t>
            </w:r>
            <w:r>
              <w:rPr>
                <w:spacing w:val="-21"/>
              </w:rPr>
              <w:t xml:space="preserve"> </w:t>
            </w:r>
            <w:r>
              <w:rPr>
                <w:spacing w:val="2"/>
              </w:rPr>
              <w:t>复杂</w:t>
            </w:r>
            <w:r>
              <w:rPr>
                <w:spacing w:val="-9"/>
              </w:rPr>
              <w:t xml:space="preserve"> </w:t>
            </w:r>
            <w:r>
              <w:rPr>
                <w:spacing w:val="2"/>
              </w:rPr>
              <w:t>”指：含颈部入路手术</w:t>
            </w:r>
            <w:r>
              <w:rPr>
                <w:spacing w:val="-2"/>
              </w:rPr>
              <w:t xml:space="preserve"> </w:t>
            </w:r>
            <w:r>
              <w:rPr>
                <w:spacing w:val="2"/>
              </w:rPr>
              <w:t>、术中进行血</w:t>
            </w:r>
            <w:r>
              <w:rPr>
                <w:spacing w:val="3"/>
              </w:rPr>
              <w:t>管成形的情况</w:t>
            </w:r>
          </w:p>
        </w:tc>
        <w:tc>
          <w:tcPr>
            <w:tcW w:w="525" w:type="dxa"/>
            <w:vAlign w:val="top"/>
          </w:tcPr>
          <w:p>
            <w:pPr>
              <w:pStyle w:val="6"/>
              <w:spacing w:before="12" w:line="83" w:lineRule="exact"/>
              <w:ind w:left="145"/>
            </w:pPr>
            <w:r>
              <w:rPr>
                <w:spacing w:val="-2"/>
                <w:position w:val="-1"/>
              </w:rPr>
              <w:t>3768</w:t>
            </w:r>
          </w:p>
        </w:tc>
        <w:tc>
          <w:tcPr>
            <w:tcW w:w="525" w:type="dxa"/>
            <w:vAlign w:val="top"/>
          </w:tcPr>
          <w:p>
            <w:pPr>
              <w:pStyle w:val="6"/>
              <w:spacing w:before="12" w:line="83" w:lineRule="exact"/>
              <w:ind w:left="145"/>
            </w:pPr>
            <w:r>
              <w:rPr>
                <w:spacing w:val="-2"/>
                <w:position w:val="-1"/>
              </w:rPr>
              <w:t>3580</w:t>
            </w:r>
          </w:p>
        </w:tc>
        <w:tc>
          <w:tcPr>
            <w:tcW w:w="525" w:type="dxa"/>
            <w:vAlign w:val="top"/>
          </w:tcPr>
          <w:p>
            <w:pPr>
              <w:pStyle w:val="6"/>
              <w:spacing w:before="12" w:line="83" w:lineRule="exact"/>
              <w:ind w:left="146"/>
            </w:pPr>
            <w:r>
              <w:rPr>
                <w:spacing w:val="-2"/>
                <w:position w:val="-1"/>
              </w:rPr>
              <w:t>3203</w:t>
            </w:r>
          </w:p>
        </w:tc>
        <w:tc>
          <w:tcPr>
            <w:tcW w:w="525" w:type="dxa"/>
            <w:vAlign w:val="top"/>
          </w:tcPr>
          <w:p>
            <w:pPr>
              <w:pStyle w:val="6"/>
              <w:spacing w:before="12" w:line="83" w:lineRule="exact"/>
              <w:ind w:left="146"/>
            </w:pPr>
            <w:r>
              <w:rPr>
                <w:spacing w:val="-2"/>
                <w:position w:val="-1"/>
              </w:rPr>
              <w:t>3043</w:t>
            </w:r>
          </w:p>
        </w:tc>
        <w:tc>
          <w:tcPr>
            <w:tcW w:w="525" w:type="dxa"/>
            <w:vAlign w:val="top"/>
          </w:tcPr>
          <w:p>
            <w:pPr>
              <w:pStyle w:val="6"/>
              <w:spacing w:before="12" w:line="83" w:lineRule="exact"/>
              <w:ind w:left="146"/>
            </w:pPr>
            <w:r>
              <w:rPr>
                <w:spacing w:val="-2"/>
                <w:position w:val="-1"/>
              </w:rPr>
              <w:t>2562</w:t>
            </w:r>
          </w:p>
        </w:tc>
        <w:tc>
          <w:tcPr>
            <w:tcW w:w="525" w:type="dxa"/>
            <w:vAlign w:val="top"/>
          </w:tcPr>
          <w:p>
            <w:pPr>
              <w:pStyle w:val="6"/>
              <w:spacing w:before="12" w:line="83" w:lineRule="exact"/>
              <w:ind w:left="146"/>
            </w:pPr>
            <w:r>
              <w:rPr>
                <w:spacing w:val="-2"/>
                <w:position w:val="-1"/>
              </w:rPr>
              <w:t>2050</w:t>
            </w:r>
          </w:p>
        </w:tc>
        <w:tc>
          <w:tcPr>
            <w:tcW w:w="525" w:type="dxa"/>
            <w:vAlign w:val="top"/>
          </w:tcPr>
          <w:p>
            <w:pPr>
              <w:pStyle w:val="6"/>
              <w:spacing w:before="12" w:line="83" w:lineRule="exact"/>
              <w:ind w:left="166"/>
            </w:pPr>
            <w:r>
              <w:rPr>
                <w:spacing w:val="-3"/>
              </w:rPr>
              <w:t>甲类</w:t>
            </w:r>
          </w:p>
        </w:tc>
        <w:tc>
          <w:tcPr>
            <w:tcW w:w="532" w:type="dxa"/>
            <w:vAlign w:val="top"/>
          </w:tcPr>
          <w:p>
            <w:pPr>
              <w:pStyle w:val="6"/>
              <w:spacing w:before="12" w:line="83"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12" w:line="189" w:lineRule="auto"/>
              <w:ind w:left="10"/>
            </w:pPr>
            <w:r>
              <w:t>0133070003500</w:t>
            </w:r>
          </w:p>
          <w:p>
            <w:pPr>
              <w:pStyle w:val="6"/>
              <w:spacing w:line="81" w:lineRule="exact"/>
              <w:ind w:left="340"/>
            </w:pPr>
            <w:r>
              <w:rPr>
                <w:spacing w:val="-5"/>
                <w:position w:val="-1"/>
              </w:rPr>
              <w:t>01</w:t>
            </w:r>
          </w:p>
        </w:tc>
        <w:tc>
          <w:tcPr>
            <w:tcW w:w="1064" w:type="dxa"/>
            <w:vAlign w:val="top"/>
          </w:tcPr>
          <w:p>
            <w:pPr>
              <w:pStyle w:val="6"/>
              <w:spacing w:before="12" w:line="108" w:lineRule="exact"/>
              <w:ind w:left="49" w:hanging="25"/>
            </w:pPr>
            <w:r>
              <w:rPr>
                <w:spacing w:val="2"/>
              </w:rPr>
              <w:t>纵隔病变切除费（复杂</w:t>
            </w:r>
            <w:r>
              <w:rPr>
                <w:spacing w:val="3"/>
              </w:rPr>
              <w:t xml:space="preserve"> </w:t>
            </w:r>
            <w:r>
              <w:rPr>
                <w:spacing w:val="-1"/>
                <w:position w:val="-1"/>
              </w:rPr>
              <w:t>)</w:t>
            </w:r>
            <w:r>
              <w:rPr>
                <w:spacing w:val="22"/>
                <w:w w:val="102"/>
                <w:position w:val="-1"/>
              </w:rPr>
              <w:t xml:space="preserve"> </w:t>
            </w:r>
            <w:r>
              <w:rPr>
                <w:spacing w:val="-1"/>
                <w:position w:val="-1"/>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9" w:line="209" w:lineRule="auto"/>
              <w:ind w:left="151"/>
            </w:pPr>
            <w:r>
              <w:rPr>
                <w:spacing w:val="-3"/>
              </w:rPr>
              <w:t>1130</w:t>
            </w:r>
          </w:p>
        </w:tc>
        <w:tc>
          <w:tcPr>
            <w:tcW w:w="525" w:type="dxa"/>
            <w:vAlign w:val="top"/>
          </w:tcPr>
          <w:p>
            <w:pPr>
              <w:pStyle w:val="6"/>
              <w:spacing w:before="79" w:line="209" w:lineRule="auto"/>
              <w:ind w:left="151"/>
            </w:pPr>
            <w:r>
              <w:rPr>
                <w:spacing w:val="-3"/>
              </w:rPr>
              <w:t>1074</w:t>
            </w:r>
          </w:p>
        </w:tc>
        <w:tc>
          <w:tcPr>
            <w:tcW w:w="525" w:type="dxa"/>
            <w:vAlign w:val="top"/>
          </w:tcPr>
          <w:p>
            <w:pPr>
              <w:pStyle w:val="6"/>
              <w:spacing w:before="79" w:line="209" w:lineRule="auto"/>
              <w:ind w:left="176"/>
            </w:pPr>
            <w:r>
              <w:rPr>
                <w:spacing w:val="-3"/>
              </w:rPr>
              <w:t>961</w:t>
            </w:r>
          </w:p>
        </w:tc>
        <w:tc>
          <w:tcPr>
            <w:tcW w:w="525" w:type="dxa"/>
            <w:vAlign w:val="top"/>
          </w:tcPr>
          <w:p>
            <w:pPr>
              <w:pStyle w:val="6"/>
              <w:spacing w:before="79" w:line="209" w:lineRule="auto"/>
              <w:ind w:left="176"/>
            </w:pPr>
            <w:r>
              <w:rPr>
                <w:spacing w:val="-3"/>
              </w:rPr>
              <w:t>913</w:t>
            </w:r>
          </w:p>
        </w:tc>
        <w:tc>
          <w:tcPr>
            <w:tcW w:w="525" w:type="dxa"/>
            <w:vAlign w:val="top"/>
          </w:tcPr>
          <w:p>
            <w:pPr>
              <w:pStyle w:val="6"/>
              <w:spacing w:before="79" w:line="209" w:lineRule="auto"/>
              <w:ind w:left="175"/>
            </w:pPr>
            <w:r>
              <w:rPr>
                <w:spacing w:val="-2"/>
              </w:rPr>
              <w:t>769</w:t>
            </w:r>
          </w:p>
        </w:tc>
        <w:tc>
          <w:tcPr>
            <w:tcW w:w="525" w:type="dxa"/>
            <w:vAlign w:val="top"/>
          </w:tcPr>
          <w:p>
            <w:pPr>
              <w:pStyle w:val="6"/>
              <w:spacing w:before="79" w:line="209" w:lineRule="auto"/>
              <w:ind w:left="176"/>
            </w:pPr>
            <w:r>
              <w:rPr>
                <w:spacing w:val="-3"/>
              </w:rPr>
              <w:t>615</w:t>
            </w:r>
          </w:p>
        </w:tc>
        <w:tc>
          <w:tcPr>
            <w:tcW w:w="525" w:type="dxa"/>
            <w:vAlign w:val="top"/>
          </w:tcPr>
          <w:p>
            <w:pPr>
              <w:pStyle w:val="6"/>
              <w:spacing w:before="72" w:line="203" w:lineRule="auto"/>
              <w:ind w:left="166"/>
            </w:pPr>
            <w:r>
              <w:rPr>
                <w:spacing w:val="-3"/>
              </w:rPr>
              <w:t>甲类</w:t>
            </w:r>
          </w:p>
        </w:tc>
        <w:tc>
          <w:tcPr>
            <w:tcW w:w="532" w:type="dxa"/>
            <w:vAlign w:val="top"/>
          </w:tcPr>
          <w:p>
            <w:pPr>
              <w:pStyle w:val="6"/>
              <w:spacing w:before="79" w:line="209"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3" w:hRule="atLeast"/>
        </w:trPr>
        <w:tc>
          <w:tcPr>
            <w:tcW w:w="375" w:type="dxa"/>
            <w:tcBorders>
              <w:left w:val="single" w:color="000000" w:sz="2" w:space="0"/>
              <w:bottom w:val="nil"/>
            </w:tcBorders>
            <w:vAlign w:val="top"/>
          </w:tcPr>
          <w:p>
            <w:pPr>
              <w:spacing w:line="153" w:lineRule="exact"/>
              <w:rPr>
                <w:rFonts w:ascii="Arial"/>
                <w:sz w:val="13"/>
              </w:rPr>
            </w:pPr>
          </w:p>
        </w:tc>
        <w:tc>
          <w:tcPr>
            <w:tcW w:w="810" w:type="dxa"/>
            <w:vAlign w:val="top"/>
          </w:tcPr>
          <w:p>
            <w:pPr>
              <w:pStyle w:val="6"/>
              <w:spacing w:before="13" w:line="195" w:lineRule="auto"/>
              <w:ind w:left="10"/>
            </w:pPr>
            <w:r>
              <w:t>0133070003600</w:t>
            </w:r>
          </w:p>
        </w:tc>
        <w:tc>
          <w:tcPr>
            <w:tcW w:w="1064" w:type="dxa"/>
            <w:vAlign w:val="top"/>
          </w:tcPr>
          <w:p>
            <w:pPr>
              <w:pStyle w:val="6"/>
              <w:spacing w:before="13" w:line="195" w:lineRule="auto"/>
              <w:ind w:left="24"/>
            </w:pPr>
            <w:r>
              <w:rPr>
                <w:spacing w:val="4"/>
              </w:rPr>
              <w:t>纵隔气肿切开减压费</w:t>
            </w:r>
          </w:p>
        </w:tc>
        <w:tc>
          <w:tcPr>
            <w:tcW w:w="1259" w:type="dxa"/>
            <w:tcBorders>
              <w:bottom w:val="nil"/>
            </w:tcBorders>
            <w:vAlign w:val="top"/>
          </w:tcPr>
          <w:p>
            <w:pPr>
              <w:pStyle w:val="6"/>
              <w:spacing w:before="65" w:line="88" w:lineRule="exact"/>
              <w:jc w:val="right"/>
            </w:pPr>
            <w:r>
              <w:rPr>
                <w:spacing w:val="1"/>
                <w:position w:val="-1"/>
              </w:rPr>
              <w:t>通过手术切开纵隔气肿进行</w:t>
            </w:r>
          </w:p>
        </w:tc>
        <w:tc>
          <w:tcPr>
            <w:tcW w:w="2279" w:type="dxa"/>
            <w:tcBorders>
              <w:bottom w:val="nil"/>
            </w:tcBorders>
            <w:vAlign w:val="top"/>
          </w:tcPr>
          <w:p>
            <w:pPr>
              <w:pStyle w:val="6"/>
              <w:spacing w:before="13" w:line="195" w:lineRule="auto"/>
              <w:ind w:left="29"/>
            </w:pPr>
            <w:r>
              <w:rPr>
                <w:spacing w:val="1"/>
              </w:rPr>
              <w:t>所定价格涵盖手术计划</w:t>
            </w:r>
            <w:r>
              <w:rPr>
                <w:spacing w:val="-6"/>
              </w:rPr>
              <w:t xml:space="preserve"> </w:t>
            </w:r>
            <w:r>
              <w:rPr>
                <w:spacing w:val="1"/>
              </w:rPr>
              <w:t>、术区准备 、消毒</w:t>
            </w:r>
            <w:r>
              <w:rPr>
                <w:spacing w:val="-6"/>
              </w:rPr>
              <w:t xml:space="preserve"> </w:t>
            </w:r>
            <w:r>
              <w:rPr>
                <w:spacing w:val="1"/>
              </w:rPr>
              <w:t>、切开</w:t>
            </w:r>
          </w:p>
        </w:tc>
        <w:tc>
          <w:tcPr>
            <w:tcW w:w="809" w:type="dxa"/>
            <w:tcBorders>
              <w:bottom w:val="nil"/>
            </w:tcBorders>
            <w:vAlign w:val="top"/>
          </w:tcPr>
          <w:p>
            <w:pPr>
              <w:spacing w:line="153" w:lineRule="exact"/>
              <w:rPr>
                <w:rFonts w:ascii="Arial"/>
                <w:sz w:val="13"/>
              </w:rPr>
            </w:pPr>
          </w:p>
        </w:tc>
        <w:tc>
          <w:tcPr>
            <w:tcW w:w="809" w:type="dxa"/>
            <w:tcBorders>
              <w:bottom w:val="nil"/>
            </w:tcBorders>
            <w:vAlign w:val="top"/>
          </w:tcPr>
          <w:p>
            <w:pPr>
              <w:spacing w:line="153" w:lineRule="exact"/>
              <w:rPr>
                <w:rFonts w:ascii="Arial"/>
                <w:sz w:val="13"/>
              </w:rPr>
            </w:pPr>
          </w:p>
        </w:tc>
        <w:tc>
          <w:tcPr>
            <w:tcW w:w="435" w:type="dxa"/>
            <w:tcBorders>
              <w:bottom w:val="nil"/>
            </w:tcBorders>
            <w:vAlign w:val="top"/>
          </w:tcPr>
          <w:p>
            <w:pPr>
              <w:spacing w:line="153" w:lineRule="exact"/>
              <w:rPr>
                <w:rFonts w:ascii="Arial"/>
                <w:sz w:val="13"/>
              </w:rPr>
            </w:pPr>
          </w:p>
        </w:tc>
        <w:tc>
          <w:tcPr>
            <w:tcW w:w="1349" w:type="dxa"/>
            <w:tcBorders>
              <w:bottom w:val="nil"/>
            </w:tcBorders>
            <w:vAlign w:val="top"/>
          </w:tcPr>
          <w:p>
            <w:pPr>
              <w:spacing w:line="153" w:lineRule="exact"/>
              <w:rPr>
                <w:rFonts w:ascii="Arial"/>
                <w:sz w:val="13"/>
              </w:rPr>
            </w:pPr>
          </w:p>
        </w:tc>
        <w:tc>
          <w:tcPr>
            <w:tcW w:w="525" w:type="dxa"/>
            <w:vAlign w:val="top"/>
          </w:tcPr>
          <w:p>
            <w:pPr>
              <w:pStyle w:val="6"/>
              <w:spacing w:before="13" w:line="195" w:lineRule="auto"/>
              <w:ind w:left="151"/>
            </w:pPr>
            <w:r>
              <w:rPr>
                <w:spacing w:val="-3"/>
              </w:rPr>
              <w:t>1212</w:t>
            </w:r>
          </w:p>
        </w:tc>
        <w:tc>
          <w:tcPr>
            <w:tcW w:w="525" w:type="dxa"/>
            <w:vAlign w:val="top"/>
          </w:tcPr>
          <w:p>
            <w:pPr>
              <w:pStyle w:val="6"/>
              <w:spacing w:before="13" w:line="195" w:lineRule="auto"/>
              <w:ind w:left="151"/>
            </w:pPr>
            <w:r>
              <w:rPr>
                <w:spacing w:val="-3"/>
              </w:rPr>
              <w:t>1151</w:t>
            </w:r>
          </w:p>
        </w:tc>
        <w:tc>
          <w:tcPr>
            <w:tcW w:w="525" w:type="dxa"/>
            <w:vAlign w:val="top"/>
          </w:tcPr>
          <w:p>
            <w:pPr>
              <w:pStyle w:val="6"/>
              <w:spacing w:before="13" w:line="195" w:lineRule="auto"/>
              <w:ind w:left="151"/>
            </w:pPr>
            <w:r>
              <w:rPr>
                <w:spacing w:val="-3"/>
              </w:rPr>
              <w:t>1030</w:t>
            </w:r>
          </w:p>
        </w:tc>
        <w:tc>
          <w:tcPr>
            <w:tcW w:w="525" w:type="dxa"/>
            <w:vAlign w:val="top"/>
          </w:tcPr>
          <w:p>
            <w:pPr>
              <w:pStyle w:val="6"/>
              <w:spacing w:before="13" w:line="195" w:lineRule="auto"/>
              <w:ind w:left="176"/>
            </w:pPr>
            <w:r>
              <w:rPr>
                <w:spacing w:val="-3"/>
              </w:rPr>
              <w:t>979</w:t>
            </w:r>
          </w:p>
        </w:tc>
        <w:tc>
          <w:tcPr>
            <w:tcW w:w="525" w:type="dxa"/>
            <w:vAlign w:val="top"/>
          </w:tcPr>
          <w:p>
            <w:pPr>
              <w:pStyle w:val="6"/>
              <w:spacing w:before="13" w:line="195" w:lineRule="auto"/>
              <w:ind w:left="176"/>
            </w:pPr>
            <w:r>
              <w:rPr>
                <w:spacing w:val="-3"/>
              </w:rPr>
              <w:t>927</w:t>
            </w:r>
          </w:p>
        </w:tc>
        <w:tc>
          <w:tcPr>
            <w:tcW w:w="525" w:type="dxa"/>
            <w:vAlign w:val="top"/>
          </w:tcPr>
          <w:p>
            <w:pPr>
              <w:pStyle w:val="6"/>
              <w:spacing w:before="13" w:line="195" w:lineRule="auto"/>
              <w:ind w:left="175"/>
            </w:pPr>
            <w:r>
              <w:rPr>
                <w:spacing w:val="-2"/>
              </w:rPr>
              <w:t>742</w:t>
            </w:r>
          </w:p>
        </w:tc>
        <w:tc>
          <w:tcPr>
            <w:tcW w:w="525" w:type="dxa"/>
            <w:vAlign w:val="top"/>
          </w:tcPr>
          <w:p>
            <w:pPr>
              <w:pStyle w:val="6"/>
              <w:spacing w:before="13" w:line="195" w:lineRule="auto"/>
              <w:ind w:left="166"/>
            </w:pPr>
            <w:r>
              <w:rPr>
                <w:spacing w:val="-3"/>
              </w:rPr>
              <w:t>甲类</w:t>
            </w:r>
          </w:p>
        </w:tc>
        <w:tc>
          <w:tcPr>
            <w:tcW w:w="532" w:type="dxa"/>
            <w:vAlign w:val="top"/>
          </w:tcPr>
          <w:p>
            <w:pPr>
              <w:pStyle w:val="6"/>
              <w:spacing w:before="13" w:line="195" w:lineRule="auto"/>
              <w:ind w:left="199"/>
            </w:pPr>
            <w:r>
              <w:rPr>
                <w:spacing w:val="-6"/>
              </w:rPr>
              <w:t>0%</w:t>
            </w:r>
          </w:p>
        </w:tc>
      </w:tr>
    </w:tbl>
    <w:p>
      <w:pPr>
        <w:rPr>
          <w:rFonts w:ascii="Arial"/>
          <w:sz w:val="21"/>
        </w:rPr>
      </w:pPr>
    </w:p>
    <w:p>
      <w:pPr>
        <w:rPr>
          <w:rFonts w:ascii="Arial" w:hAnsi="Arial" w:eastAsia="Arial" w:cs="Arial"/>
          <w:sz w:val="21"/>
          <w:szCs w:val="21"/>
        </w:rPr>
        <w:sectPr>
          <w:headerReference r:id="rId7" w:type="default"/>
          <w:pgSz w:w="16820" w:h="11900"/>
          <w:pgMar w:top="400" w:right="0" w:bottom="0" w:left="0" w:header="0" w:footer="0" w:gutter="0"/>
          <w:cols w:space="720" w:num="1"/>
        </w:sectPr>
      </w:pPr>
    </w:p>
    <w:p>
      <w:pPr>
        <w:spacing w:before="77"/>
      </w:pPr>
    </w:p>
    <w:p>
      <w:pPr>
        <w:spacing w:before="77"/>
      </w:pPr>
    </w:p>
    <w:p>
      <w:pPr>
        <w:spacing w:before="77"/>
      </w:pPr>
    </w:p>
    <w:tbl>
      <w:tblPr>
        <w:tblStyle w:val="5"/>
        <w:tblW w:w="13396"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75"/>
        <w:gridCol w:w="810"/>
        <w:gridCol w:w="1064"/>
        <w:gridCol w:w="1259"/>
        <w:gridCol w:w="2279"/>
        <w:gridCol w:w="809"/>
        <w:gridCol w:w="809"/>
        <w:gridCol w:w="435"/>
        <w:gridCol w:w="1349"/>
        <w:gridCol w:w="525"/>
        <w:gridCol w:w="525"/>
        <w:gridCol w:w="525"/>
        <w:gridCol w:w="525"/>
        <w:gridCol w:w="525"/>
        <w:gridCol w:w="525"/>
        <w:gridCol w:w="525"/>
        <w:gridCol w:w="53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4" w:hRule="atLeast"/>
        </w:trPr>
        <w:tc>
          <w:tcPr>
            <w:tcW w:w="375" w:type="dxa"/>
            <w:tcBorders>
              <w:top w:val="nil"/>
              <w:left w:val="single" w:color="000000" w:sz="2" w:space="0"/>
            </w:tcBorders>
            <w:vAlign w:val="top"/>
          </w:tcPr>
          <w:p>
            <w:pPr>
              <w:pStyle w:val="6"/>
              <w:spacing w:before="69" w:line="221" w:lineRule="auto"/>
              <w:ind w:left="119"/>
            </w:pPr>
            <w:r>
              <w:rPr>
                <w:spacing w:val="-5"/>
              </w:rPr>
              <w:t>60</w:t>
            </w:r>
          </w:p>
        </w:tc>
        <w:tc>
          <w:tcPr>
            <w:tcW w:w="810" w:type="dxa"/>
            <w:tcBorders>
              <w:top w:val="single" w:color="000000" w:sz="2" w:space="0"/>
            </w:tcBorders>
            <w:vAlign w:val="top"/>
          </w:tcPr>
          <w:p>
            <w:pPr>
              <w:pStyle w:val="6"/>
              <w:spacing w:before="62" w:line="189" w:lineRule="auto"/>
              <w:ind w:left="10"/>
            </w:pPr>
            <w:r>
              <w:t>0133070003600</w:t>
            </w:r>
          </w:p>
          <w:p>
            <w:pPr>
              <w:pStyle w:val="6"/>
              <w:spacing w:line="96" w:lineRule="exact"/>
              <w:ind w:left="340"/>
            </w:pPr>
            <w:r>
              <w:rPr>
                <w:spacing w:val="-5"/>
                <w:position w:val="-1"/>
              </w:rPr>
              <w:t>01</w:t>
            </w:r>
          </w:p>
        </w:tc>
        <w:tc>
          <w:tcPr>
            <w:tcW w:w="1064" w:type="dxa"/>
            <w:tcBorders>
              <w:top w:val="single" w:color="000000" w:sz="2" w:space="0"/>
            </w:tcBorders>
            <w:vAlign w:val="top"/>
          </w:tcPr>
          <w:p>
            <w:pPr>
              <w:pStyle w:val="6"/>
              <w:spacing w:before="62" w:line="162" w:lineRule="auto"/>
              <w:ind w:left="25" w:right="52" w:hanging="1"/>
            </w:pPr>
            <w:r>
              <w:rPr>
                <w:spacing w:val="2"/>
              </w:rPr>
              <w:t>纵隔气肿切开减压费-</w:t>
            </w:r>
            <w:r>
              <w:rPr>
                <w:spacing w:val="4"/>
              </w:rPr>
              <w:t>儿童（加收）</w:t>
            </w:r>
          </w:p>
        </w:tc>
        <w:tc>
          <w:tcPr>
            <w:tcW w:w="1259" w:type="dxa"/>
            <w:tcBorders>
              <w:top w:val="nil"/>
            </w:tcBorders>
            <w:vAlign w:val="top"/>
          </w:tcPr>
          <w:p>
            <w:pPr>
              <w:pStyle w:val="6"/>
              <w:spacing w:line="195" w:lineRule="auto"/>
              <w:ind w:left="28" w:hanging="1"/>
            </w:pPr>
            <w:r>
              <w:rPr>
                <w:spacing w:val="1"/>
              </w:rPr>
              <w:t>通过手术切开纵隔气肿进行</w:t>
            </w:r>
            <w:r>
              <w:rPr>
                <w:spacing w:val="-1"/>
              </w:rPr>
              <w:t>减压</w:t>
            </w:r>
            <w:r>
              <w:rPr>
                <w:spacing w:val="-9"/>
              </w:rPr>
              <w:t xml:space="preserve"> </w:t>
            </w:r>
            <w:r>
              <w:rPr>
                <w:spacing w:val="-1"/>
              </w:rPr>
              <w:t>。</w:t>
            </w:r>
          </w:p>
        </w:tc>
        <w:tc>
          <w:tcPr>
            <w:tcW w:w="2279" w:type="dxa"/>
            <w:tcBorders>
              <w:top w:val="nil"/>
            </w:tcBorders>
            <w:vAlign w:val="top"/>
          </w:tcPr>
          <w:p>
            <w:pPr>
              <w:pStyle w:val="6"/>
              <w:spacing w:before="77" w:line="108" w:lineRule="exact"/>
              <w:ind w:left="30" w:right="34" w:firstLine="22"/>
            </w:pPr>
            <w:r>
              <w:rPr>
                <w:spacing w:val="2"/>
              </w:rPr>
              <w:t>、缝合</w:t>
            </w:r>
            <w:r>
              <w:rPr>
                <w:spacing w:val="3"/>
              </w:rPr>
              <w:t xml:space="preserve"> </w:t>
            </w:r>
            <w:r>
              <w:rPr>
                <w:spacing w:val="2"/>
              </w:rPr>
              <w:t>、处理用物等步骤所需的人力资源和基本</w:t>
            </w:r>
            <w:r>
              <w:rPr>
                <w:spacing w:val="3"/>
                <w:position w:val="-1"/>
              </w:rPr>
              <w:t>物质资源消耗</w:t>
            </w:r>
          </w:p>
        </w:tc>
        <w:tc>
          <w:tcPr>
            <w:tcW w:w="809" w:type="dxa"/>
            <w:tcBorders>
              <w:top w:val="nil"/>
            </w:tcBorders>
            <w:vAlign w:val="top"/>
          </w:tcPr>
          <w:p>
            <w:pPr>
              <w:pStyle w:val="6"/>
              <w:spacing w:before="62" w:line="203" w:lineRule="auto"/>
              <w:ind w:left="134"/>
            </w:pPr>
            <w:r>
              <w:rPr>
                <w:spacing w:val="3"/>
              </w:rPr>
              <w:t>01儿童加收</w:t>
            </w:r>
          </w:p>
        </w:tc>
        <w:tc>
          <w:tcPr>
            <w:tcW w:w="809" w:type="dxa"/>
            <w:tcBorders>
              <w:top w:val="nil"/>
            </w:tcBorders>
            <w:vAlign w:val="top"/>
          </w:tcPr>
          <w:p>
            <w:pPr>
              <w:rPr>
                <w:rFonts w:ascii="Arial"/>
                <w:sz w:val="21"/>
              </w:rPr>
            </w:pPr>
          </w:p>
        </w:tc>
        <w:tc>
          <w:tcPr>
            <w:tcW w:w="435" w:type="dxa"/>
            <w:tcBorders>
              <w:top w:val="nil"/>
            </w:tcBorders>
            <w:vAlign w:val="top"/>
          </w:tcPr>
          <w:p>
            <w:pPr>
              <w:pStyle w:val="6"/>
              <w:spacing w:before="62" w:line="204" w:lineRule="auto"/>
              <w:ind w:left="170"/>
            </w:pPr>
            <w:r>
              <w:t>次</w:t>
            </w:r>
          </w:p>
        </w:tc>
        <w:tc>
          <w:tcPr>
            <w:tcW w:w="1349" w:type="dxa"/>
            <w:tcBorders>
              <w:top w:val="nil"/>
            </w:tcBorders>
            <w:vAlign w:val="top"/>
          </w:tcPr>
          <w:p>
            <w:pPr>
              <w:rPr>
                <w:rFonts w:ascii="Arial"/>
                <w:sz w:val="21"/>
              </w:rPr>
            </w:pPr>
          </w:p>
        </w:tc>
        <w:tc>
          <w:tcPr>
            <w:tcW w:w="525" w:type="dxa"/>
            <w:tcBorders>
              <w:top w:val="single" w:color="000000" w:sz="2" w:space="0"/>
            </w:tcBorders>
            <w:vAlign w:val="top"/>
          </w:tcPr>
          <w:p>
            <w:pPr>
              <w:pStyle w:val="6"/>
              <w:spacing w:before="129" w:line="221" w:lineRule="auto"/>
              <w:ind w:left="175"/>
            </w:pPr>
            <w:r>
              <w:rPr>
                <w:spacing w:val="-3"/>
              </w:rPr>
              <w:t>364</w:t>
            </w:r>
          </w:p>
        </w:tc>
        <w:tc>
          <w:tcPr>
            <w:tcW w:w="525" w:type="dxa"/>
            <w:tcBorders>
              <w:top w:val="single" w:color="000000" w:sz="2" w:space="0"/>
            </w:tcBorders>
            <w:vAlign w:val="top"/>
          </w:tcPr>
          <w:p>
            <w:pPr>
              <w:pStyle w:val="6"/>
              <w:spacing w:before="129" w:line="221" w:lineRule="auto"/>
              <w:ind w:left="176"/>
            </w:pPr>
            <w:r>
              <w:rPr>
                <w:spacing w:val="-3"/>
              </w:rPr>
              <w:t>345</w:t>
            </w:r>
          </w:p>
        </w:tc>
        <w:tc>
          <w:tcPr>
            <w:tcW w:w="525" w:type="dxa"/>
            <w:tcBorders>
              <w:top w:val="single" w:color="000000" w:sz="2" w:space="0"/>
            </w:tcBorders>
            <w:vAlign w:val="top"/>
          </w:tcPr>
          <w:p>
            <w:pPr>
              <w:pStyle w:val="6"/>
              <w:spacing w:before="129" w:line="221" w:lineRule="auto"/>
              <w:ind w:left="176"/>
            </w:pPr>
            <w:r>
              <w:rPr>
                <w:spacing w:val="-3"/>
              </w:rPr>
              <w:t>309</w:t>
            </w:r>
          </w:p>
        </w:tc>
        <w:tc>
          <w:tcPr>
            <w:tcW w:w="525" w:type="dxa"/>
            <w:tcBorders>
              <w:top w:val="single" w:color="000000" w:sz="2" w:space="0"/>
            </w:tcBorders>
            <w:vAlign w:val="top"/>
          </w:tcPr>
          <w:p>
            <w:pPr>
              <w:pStyle w:val="6"/>
              <w:spacing w:before="129" w:line="221" w:lineRule="auto"/>
              <w:ind w:left="176"/>
            </w:pPr>
            <w:r>
              <w:rPr>
                <w:spacing w:val="-3"/>
              </w:rPr>
              <w:t>294</w:t>
            </w:r>
          </w:p>
        </w:tc>
        <w:tc>
          <w:tcPr>
            <w:tcW w:w="525" w:type="dxa"/>
            <w:tcBorders>
              <w:top w:val="single" w:color="000000" w:sz="2" w:space="0"/>
            </w:tcBorders>
            <w:vAlign w:val="top"/>
          </w:tcPr>
          <w:p>
            <w:pPr>
              <w:pStyle w:val="6"/>
              <w:spacing w:before="129" w:line="221" w:lineRule="auto"/>
              <w:ind w:left="176"/>
            </w:pPr>
            <w:r>
              <w:rPr>
                <w:spacing w:val="-3"/>
              </w:rPr>
              <w:t>278</w:t>
            </w:r>
          </w:p>
        </w:tc>
        <w:tc>
          <w:tcPr>
            <w:tcW w:w="525" w:type="dxa"/>
            <w:tcBorders>
              <w:top w:val="single" w:color="000000" w:sz="2" w:space="0"/>
            </w:tcBorders>
            <w:vAlign w:val="top"/>
          </w:tcPr>
          <w:p>
            <w:pPr>
              <w:pStyle w:val="6"/>
              <w:spacing w:before="129" w:line="221" w:lineRule="auto"/>
              <w:ind w:left="176"/>
            </w:pPr>
            <w:r>
              <w:rPr>
                <w:spacing w:val="-3"/>
              </w:rPr>
              <w:t>223</w:t>
            </w:r>
          </w:p>
        </w:tc>
        <w:tc>
          <w:tcPr>
            <w:tcW w:w="525" w:type="dxa"/>
            <w:tcBorders>
              <w:top w:val="single" w:color="000000" w:sz="2" w:space="0"/>
            </w:tcBorders>
            <w:vAlign w:val="top"/>
          </w:tcPr>
          <w:p>
            <w:pPr>
              <w:pStyle w:val="6"/>
              <w:spacing w:before="122" w:line="203" w:lineRule="auto"/>
              <w:ind w:left="166"/>
            </w:pPr>
            <w:r>
              <w:rPr>
                <w:spacing w:val="-3"/>
              </w:rPr>
              <w:t>甲类</w:t>
            </w:r>
          </w:p>
        </w:tc>
        <w:tc>
          <w:tcPr>
            <w:tcW w:w="532" w:type="dxa"/>
            <w:tcBorders>
              <w:top w:val="single" w:color="000000" w:sz="2" w:space="0"/>
            </w:tcBorders>
            <w:vAlign w:val="top"/>
          </w:tcPr>
          <w:p>
            <w:pPr>
              <w:pStyle w:val="6"/>
              <w:spacing w:before="129"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25" w:line="221" w:lineRule="auto"/>
              <w:ind w:left="119"/>
            </w:pPr>
            <w:r>
              <w:rPr>
                <w:spacing w:val="-5"/>
              </w:rPr>
              <w:t>61</w:t>
            </w:r>
          </w:p>
        </w:tc>
        <w:tc>
          <w:tcPr>
            <w:tcW w:w="810" w:type="dxa"/>
            <w:vAlign w:val="top"/>
          </w:tcPr>
          <w:p>
            <w:pPr>
              <w:pStyle w:val="6"/>
              <w:spacing w:line="95" w:lineRule="exact"/>
              <w:ind w:left="10"/>
            </w:pPr>
            <w:r>
              <w:rPr>
                <w:position w:val="-1"/>
              </w:rPr>
              <w:t>0133070003700</w:t>
            </w:r>
          </w:p>
        </w:tc>
        <w:tc>
          <w:tcPr>
            <w:tcW w:w="1064" w:type="dxa"/>
            <w:vAlign w:val="top"/>
          </w:tcPr>
          <w:p>
            <w:pPr>
              <w:pStyle w:val="6"/>
              <w:spacing w:line="95" w:lineRule="exact"/>
              <w:ind w:left="24"/>
            </w:pPr>
            <w:r>
              <w:rPr>
                <w:spacing w:val="4"/>
              </w:rPr>
              <w:t>纵隔感染清创引流费</w:t>
            </w:r>
          </w:p>
        </w:tc>
        <w:tc>
          <w:tcPr>
            <w:tcW w:w="1259" w:type="dxa"/>
            <w:vMerge w:val="restart"/>
            <w:tcBorders>
              <w:bottom w:val="nil"/>
            </w:tcBorders>
            <w:vAlign w:val="top"/>
          </w:tcPr>
          <w:p>
            <w:pPr>
              <w:pStyle w:val="6"/>
              <w:spacing w:before="51" w:line="198" w:lineRule="auto"/>
              <w:ind w:left="28" w:hanging="1"/>
            </w:pPr>
            <w:r>
              <w:rPr>
                <w:spacing w:val="1"/>
              </w:rPr>
              <w:t>通过手术清除纵隔内感染或</w:t>
            </w:r>
            <w:r>
              <w:t>坏死组织并进行引流 。</w:t>
            </w:r>
          </w:p>
        </w:tc>
        <w:tc>
          <w:tcPr>
            <w:tcW w:w="2279" w:type="dxa"/>
            <w:vMerge w:val="restart"/>
            <w:tcBorders>
              <w:bottom w:val="nil"/>
            </w:tcBorders>
            <w:vAlign w:val="top"/>
          </w:tcPr>
          <w:p>
            <w:pPr>
              <w:pStyle w:val="6"/>
              <w:spacing w:before="1" w:line="162" w:lineRule="auto"/>
              <w:ind w:left="36" w:right="34" w:hanging="7"/>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、清创 、引流</w:t>
            </w:r>
            <w:r>
              <w:rPr>
                <w:spacing w:val="9"/>
                <w:w w:val="102"/>
              </w:rPr>
              <w:t xml:space="preserve"> </w:t>
            </w:r>
            <w:r>
              <w:t>、缝合</w:t>
            </w:r>
            <w:r>
              <w:rPr>
                <w:spacing w:val="-7"/>
              </w:rPr>
              <w:t xml:space="preserve"> </w:t>
            </w:r>
            <w:r>
              <w:t>、处理用物等步骤所需的人</w:t>
            </w:r>
            <w:r>
              <w:rPr>
                <w:spacing w:val="3"/>
              </w:rPr>
              <w:t>力资源和基本物质资源消耗</w:t>
            </w:r>
          </w:p>
        </w:tc>
        <w:tc>
          <w:tcPr>
            <w:tcW w:w="809" w:type="dxa"/>
            <w:vMerge w:val="restart"/>
            <w:tcBorders>
              <w:bottom w:val="nil"/>
            </w:tcBorders>
            <w:vAlign w:val="top"/>
          </w:tcPr>
          <w:p>
            <w:pPr>
              <w:pStyle w:val="6"/>
              <w:spacing w:before="118"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18" w:line="204" w:lineRule="auto"/>
              <w:ind w:left="170"/>
            </w:pPr>
            <w:r>
              <w:t>次</w:t>
            </w:r>
          </w:p>
        </w:tc>
        <w:tc>
          <w:tcPr>
            <w:tcW w:w="1349" w:type="dxa"/>
            <w:vMerge w:val="restart"/>
            <w:tcBorders>
              <w:bottom w:val="nil"/>
            </w:tcBorders>
            <w:vAlign w:val="top"/>
          </w:tcPr>
          <w:p>
            <w:pPr>
              <w:pStyle w:val="6"/>
              <w:spacing w:before="51" w:line="189" w:lineRule="auto"/>
              <w:ind w:left="52"/>
            </w:pPr>
            <w:r>
              <w:rPr>
                <w:spacing w:val="2"/>
              </w:rPr>
              <w:t>不与“胸腔粘连松解费 ”同</w:t>
            </w:r>
          </w:p>
          <w:p>
            <w:pPr>
              <w:pStyle w:val="6"/>
              <w:spacing w:line="203" w:lineRule="auto"/>
              <w:ind w:left="472"/>
            </w:pPr>
            <w:r>
              <w:rPr>
                <w:spacing w:val="1"/>
              </w:rPr>
              <w:t>时收取</w:t>
            </w:r>
            <w:r>
              <w:rPr>
                <w:spacing w:val="-7"/>
              </w:rPr>
              <w:t xml:space="preserve"> </w:t>
            </w:r>
            <w:r>
              <w:rPr>
                <w:spacing w:val="1"/>
              </w:rPr>
              <w:t>。</w:t>
            </w:r>
          </w:p>
        </w:tc>
        <w:tc>
          <w:tcPr>
            <w:tcW w:w="525" w:type="dxa"/>
            <w:vAlign w:val="top"/>
          </w:tcPr>
          <w:p>
            <w:pPr>
              <w:pStyle w:val="6"/>
              <w:spacing w:line="95" w:lineRule="exact"/>
              <w:ind w:left="151"/>
            </w:pPr>
            <w:r>
              <w:rPr>
                <w:spacing w:val="-3"/>
                <w:position w:val="-1"/>
              </w:rPr>
              <w:t>1544</w:t>
            </w:r>
          </w:p>
        </w:tc>
        <w:tc>
          <w:tcPr>
            <w:tcW w:w="525" w:type="dxa"/>
            <w:vAlign w:val="top"/>
          </w:tcPr>
          <w:p>
            <w:pPr>
              <w:pStyle w:val="6"/>
              <w:spacing w:line="95" w:lineRule="exact"/>
              <w:ind w:left="151"/>
            </w:pPr>
            <w:r>
              <w:rPr>
                <w:spacing w:val="-3"/>
                <w:position w:val="-1"/>
              </w:rPr>
              <w:t>1467</w:t>
            </w:r>
          </w:p>
        </w:tc>
        <w:tc>
          <w:tcPr>
            <w:tcW w:w="525" w:type="dxa"/>
            <w:vAlign w:val="top"/>
          </w:tcPr>
          <w:p>
            <w:pPr>
              <w:pStyle w:val="6"/>
              <w:spacing w:line="95" w:lineRule="exact"/>
              <w:ind w:left="151"/>
            </w:pPr>
            <w:r>
              <w:rPr>
                <w:spacing w:val="-3"/>
                <w:position w:val="-1"/>
              </w:rPr>
              <w:t>1312</w:t>
            </w:r>
          </w:p>
        </w:tc>
        <w:tc>
          <w:tcPr>
            <w:tcW w:w="525" w:type="dxa"/>
            <w:vAlign w:val="top"/>
          </w:tcPr>
          <w:p>
            <w:pPr>
              <w:pStyle w:val="6"/>
              <w:spacing w:line="95" w:lineRule="exact"/>
              <w:ind w:left="152"/>
            </w:pPr>
            <w:r>
              <w:rPr>
                <w:spacing w:val="-3"/>
                <w:position w:val="-1"/>
              </w:rPr>
              <w:t>1246</w:t>
            </w:r>
          </w:p>
        </w:tc>
        <w:tc>
          <w:tcPr>
            <w:tcW w:w="525" w:type="dxa"/>
            <w:vAlign w:val="top"/>
          </w:tcPr>
          <w:p>
            <w:pPr>
              <w:pStyle w:val="6"/>
              <w:spacing w:line="95" w:lineRule="exact"/>
              <w:ind w:left="152"/>
            </w:pPr>
            <w:r>
              <w:rPr>
                <w:spacing w:val="-3"/>
                <w:position w:val="-1"/>
              </w:rPr>
              <w:t>1050</w:t>
            </w:r>
          </w:p>
        </w:tc>
        <w:tc>
          <w:tcPr>
            <w:tcW w:w="525" w:type="dxa"/>
            <w:vAlign w:val="top"/>
          </w:tcPr>
          <w:p>
            <w:pPr>
              <w:pStyle w:val="6"/>
              <w:spacing w:line="95" w:lineRule="exact"/>
              <w:ind w:left="176"/>
            </w:pPr>
            <w:r>
              <w:rPr>
                <w:spacing w:val="-3"/>
                <w:position w:val="-1"/>
              </w:rPr>
              <w:t>840</w:t>
            </w:r>
          </w:p>
        </w:tc>
        <w:tc>
          <w:tcPr>
            <w:tcW w:w="525" w:type="dxa"/>
            <w:vAlign w:val="top"/>
          </w:tcPr>
          <w:p>
            <w:pPr>
              <w:pStyle w:val="6"/>
              <w:spacing w:line="95" w:lineRule="exact"/>
              <w:ind w:left="166"/>
            </w:pPr>
            <w:r>
              <w:rPr>
                <w:spacing w:val="-3"/>
              </w:rPr>
              <w:t>甲类</w:t>
            </w:r>
          </w:p>
        </w:tc>
        <w:tc>
          <w:tcPr>
            <w:tcW w:w="532" w:type="dxa"/>
            <w:vAlign w:val="top"/>
          </w:tcPr>
          <w:p>
            <w:pPr>
              <w:pStyle w:val="6"/>
              <w:spacing w:line="95"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line="187" w:lineRule="auto"/>
              <w:ind w:left="10"/>
            </w:pPr>
            <w:r>
              <w:t>0133070003700</w:t>
            </w:r>
          </w:p>
          <w:p>
            <w:pPr>
              <w:pStyle w:val="6"/>
              <w:spacing w:line="95" w:lineRule="exact"/>
              <w:ind w:left="340"/>
            </w:pPr>
            <w:r>
              <w:rPr>
                <w:spacing w:val="-5"/>
                <w:position w:val="-1"/>
              </w:rPr>
              <w:t>01</w:t>
            </w:r>
          </w:p>
        </w:tc>
        <w:tc>
          <w:tcPr>
            <w:tcW w:w="1064" w:type="dxa"/>
            <w:vAlign w:val="top"/>
          </w:tcPr>
          <w:p>
            <w:pPr>
              <w:pStyle w:val="6"/>
              <w:spacing w:line="160" w:lineRule="auto"/>
              <w:ind w:left="25" w:right="52" w:hanging="1"/>
            </w:pPr>
            <w:r>
              <w:rPr>
                <w:spacing w:val="2"/>
              </w:rPr>
              <w:t>纵隔感染清创引流费-</w:t>
            </w:r>
            <w:r>
              <w:rPr>
                <w:spacing w:val="4"/>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65" w:line="221" w:lineRule="auto"/>
              <w:ind w:left="171"/>
            </w:pPr>
            <w:r>
              <w:rPr>
                <w:spacing w:val="-2"/>
              </w:rPr>
              <w:t>463</w:t>
            </w:r>
          </w:p>
        </w:tc>
        <w:tc>
          <w:tcPr>
            <w:tcW w:w="525" w:type="dxa"/>
            <w:vAlign w:val="top"/>
          </w:tcPr>
          <w:p>
            <w:pPr>
              <w:pStyle w:val="6"/>
              <w:spacing w:before="65" w:line="221" w:lineRule="auto"/>
              <w:ind w:left="171"/>
            </w:pPr>
            <w:r>
              <w:rPr>
                <w:spacing w:val="-2"/>
              </w:rPr>
              <w:t>440</w:t>
            </w:r>
          </w:p>
        </w:tc>
        <w:tc>
          <w:tcPr>
            <w:tcW w:w="525" w:type="dxa"/>
            <w:vAlign w:val="top"/>
          </w:tcPr>
          <w:p>
            <w:pPr>
              <w:pStyle w:val="6"/>
              <w:spacing w:before="65" w:line="221" w:lineRule="auto"/>
              <w:ind w:left="176"/>
            </w:pPr>
            <w:r>
              <w:rPr>
                <w:spacing w:val="-3"/>
              </w:rPr>
              <w:t>394</w:t>
            </w:r>
          </w:p>
        </w:tc>
        <w:tc>
          <w:tcPr>
            <w:tcW w:w="525" w:type="dxa"/>
            <w:vAlign w:val="top"/>
          </w:tcPr>
          <w:p>
            <w:pPr>
              <w:pStyle w:val="6"/>
              <w:spacing w:before="65" w:line="221" w:lineRule="auto"/>
              <w:ind w:left="176"/>
            </w:pPr>
            <w:r>
              <w:rPr>
                <w:spacing w:val="-3"/>
              </w:rPr>
              <w:t>374</w:t>
            </w:r>
          </w:p>
        </w:tc>
        <w:tc>
          <w:tcPr>
            <w:tcW w:w="525" w:type="dxa"/>
            <w:vAlign w:val="top"/>
          </w:tcPr>
          <w:p>
            <w:pPr>
              <w:pStyle w:val="6"/>
              <w:spacing w:before="65" w:line="221" w:lineRule="auto"/>
              <w:ind w:left="176"/>
            </w:pPr>
            <w:r>
              <w:rPr>
                <w:spacing w:val="-3"/>
              </w:rPr>
              <w:t>315</w:t>
            </w:r>
          </w:p>
        </w:tc>
        <w:tc>
          <w:tcPr>
            <w:tcW w:w="525" w:type="dxa"/>
            <w:vAlign w:val="top"/>
          </w:tcPr>
          <w:p>
            <w:pPr>
              <w:pStyle w:val="6"/>
              <w:spacing w:before="65" w:line="221" w:lineRule="auto"/>
              <w:ind w:left="176"/>
            </w:pPr>
            <w:r>
              <w:rPr>
                <w:spacing w:val="-3"/>
              </w:rPr>
              <w:t>252</w:t>
            </w:r>
          </w:p>
        </w:tc>
        <w:tc>
          <w:tcPr>
            <w:tcW w:w="525" w:type="dxa"/>
            <w:vAlign w:val="top"/>
          </w:tcPr>
          <w:p>
            <w:pPr>
              <w:pStyle w:val="6"/>
              <w:spacing w:before="58" w:line="203" w:lineRule="auto"/>
              <w:ind w:left="166"/>
            </w:pPr>
            <w:r>
              <w:rPr>
                <w:spacing w:val="-3"/>
              </w:rPr>
              <w:t>甲类</w:t>
            </w:r>
          </w:p>
        </w:tc>
        <w:tc>
          <w:tcPr>
            <w:tcW w:w="532" w:type="dxa"/>
            <w:vAlign w:val="top"/>
          </w:tcPr>
          <w:p>
            <w:pPr>
              <w:pStyle w:val="6"/>
              <w:spacing w:before="65"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5" w:hRule="atLeast"/>
        </w:trPr>
        <w:tc>
          <w:tcPr>
            <w:tcW w:w="375" w:type="dxa"/>
            <w:vMerge w:val="restart"/>
            <w:tcBorders>
              <w:left w:val="single" w:color="000000" w:sz="2" w:space="0"/>
              <w:bottom w:val="nil"/>
            </w:tcBorders>
            <w:vAlign w:val="top"/>
          </w:tcPr>
          <w:p>
            <w:pPr>
              <w:pStyle w:val="6"/>
              <w:spacing w:before="157" w:line="221" w:lineRule="auto"/>
              <w:ind w:left="119"/>
            </w:pPr>
            <w:r>
              <w:rPr>
                <w:spacing w:val="-5"/>
              </w:rPr>
              <w:t>62</w:t>
            </w:r>
          </w:p>
        </w:tc>
        <w:tc>
          <w:tcPr>
            <w:tcW w:w="810" w:type="dxa"/>
            <w:vAlign w:val="top"/>
          </w:tcPr>
          <w:p>
            <w:pPr>
              <w:pStyle w:val="6"/>
              <w:spacing w:line="216" w:lineRule="auto"/>
              <w:ind w:left="10"/>
            </w:pPr>
            <w:r>
              <w:t>0133070003800</w:t>
            </w:r>
          </w:p>
        </w:tc>
        <w:tc>
          <w:tcPr>
            <w:tcW w:w="1064" w:type="dxa"/>
            <w:vAlign w:val="top"/>
          </w:tcPr>
          <w:p>
            <w:pPr>
              <w:pStyle w:val="6"/>
              <w:spacing w:before="22" w:line="186" w:lineRule="auto"/>
              <w:ind w:left="26"/>
            </w:pPr>
            <w:r>
              <w:rPr>
                <w:spacing w:val="4"/>
              </w:rPr>
              <w:t>膈肌修补费</w:t>
            </w:r>
          </w:p>
        </w:tc>
        <w:tc>
          <w:tcPr>
            <w:tcW w:w="1259" w:type="dxa"/>
            <w:vMerge w:val="restart"/>
            <w:tcBorders>
              <w:bottom w:val="nil"/>
            </w:tcBorders>
            <w:vAlign w:val="top"/>
          </w:tcPr>
          <w:p>
            <w:pPr>
              <w:pStyle w:val="6"/>
              <w:spacing w:before="149" w:line="203" w:lineRule="auto"/>
              <w:ind w:left="27"/>
            </w:pPr>
            <w:r>
              <w:rPr>
                <w:spacing w:val="4"/>
              </w:rPr>
              <w:t>通过手术修补膈肌</w:t>
            </w:r>
            <w:r>
              <w:rPr>
                <w:spacing w:val="-8"/>
              </w:rPr>
              <w:t xml:space="preserve"> </w:t>
            </w:r>
            <w:r>
              <w:rPr>
                <w:spacing w:val="4"/>
              </w:rPr>
              <w:t>。</w:t>
            </w:r>
          </w:p>
        </w:tc>
        <w:tc>
          <w:tcPr>
            <w:tcW w:w="2279" w:type="dxa"/>
            <w:vMerge w:val="restart"/>
            <w:tcBorders>
              <w:bottom w:val="nil"/>
            </w:tcBorders>
            <w:vAlign w:val="top"/>
          </w:tcPr>
          <w:p>
            <w:pPr>
              <w:pStyle w:val="6"/>
              <w:spacing w:before="14" w:line="184"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、修补</w:t>
            </w:r>
            <w:r>
              <w:rPr>
                <w:spacing w:val="3"/>
              </w:rPr>
              <w:t xml:space="preserve"> </w:t>
            </w:r>
            <w:r>
              <w:rPr>
                <w:spacing w:val="2"/>
              </w:rPr>
              <w:t>、缝合</w:t>
            </w:r>
            <w:r>
              <w:rPr>
                <w:spacing w:val="-7"/>
              </w:rPr>
              <w:t xml:space="preserve"> </w:t>
            </w:r>
            <w:r>
              <w:rPr>
                <w:spacing w:val="2"/>
              </w:rPr>
              <w:t>、处理用物等步骤所需的人力资源</w:t>
            </w:r>
            <w:r>
              <w:rPr>
                <w:spacing w:val="3"/>
              </w:rPr>
              <w:t>和基本物质资源消耗</w:t>
            </w:r>
            <w:r>
              <w:rPr>
                <w:spacing w:val="-1"/>
              </w:rPr>
              <w:t xml:space="preserve"> </w:t>
            </w:r>
            <w:r>
              <w:rPr>
                <w:spacing w:val="3"/>
              </w:rPr>
              <w:t>。</w:t>
            </w:r>
          </w:p>
        </w:tc>
        <w:tc>
          <w:tcPr>
            <w:tcW w:w="809" w:type="dxa"/>
            <w:vMerge w:val="restart"/>
            <w:tcBorders>
              <w:bottom w:val="nil"/>
            </w:tcBorders>
            <w:vAlign w:val="top"/>
          </w:tcPr>
          <w:p>
            <w:pPr>
              <w:pStyle w:val="6"/>
              <w:spacing w:before="150"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49"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29" w:line="175" w:lineRule="auto"/>
              <w:ind w:left="145"/>
            </w:pPr>
            <w:r>
              <w:rPr>
                <w:spacing w:val="-2"/>
              </w:rPr>
              <w:t>2905</w:t>
            </w:r>
          </w:p>
        </w:tc>
        <w:tc>
          <w:tcPr>
            <w:tcW w:w="525" w:type="dxa"/>
            <w:vAlign w:val="top"/>
          </w:tcPr>
          <w:p>
            <w:pPr>
              <w:pStyle w:val="6"/>
              <w:spacing w:before="29" w:line="175" w:lineRule="auto"/>
              <w:ind w:left="145"/>
            </w:pPr>
            <w:r>
              <w:rPr>
                <w:spacing w:val="-2"/>
              </w:rPr>
              <w:t>2760</w:t>
            </w:r>
          </w:p>
        </w:tc>
        <w:tc>
          <w:tcPr>
            <w:tcW w:w="525" w:type="dxa"/>
            <w:vAlign w:val="top"/>
          </w:tcPr>
          <w:p>
            <w:pPr>
              <w:pStyle w:val="6"/>
              <w:spacing w:before="29" w:line="175" w:lineRule="auto"/>
              <w:ind w:left="145"/>
            </w:pPr>
            <w:r>
              <w:rPr>
                <w:spacing w:val="-2"/>
              </w:rPr>
              <w:t>2469</w:t>
            </w:r>
          </w:p>
        </w:tc>
        <w:tc>
          <w:tcPr>
            <w:tcW w:w="525" w:type="dxa"/>
            <w:vAlign w:val="top"/>
          </w:tcPr>
          <w:p>
            <w:pPr>
              <w:pStyle w:val="6"/>
              <w:spacing w:before="29" w:line="175" w:lineRule="auto"/>
              <w:ind w:left="145"/>
            </w:pPr>
            <w:r>
              <w:rPr>
                <w:spacing w:val="-2"/>
              </w:rPr>
              <w:t>2346</w:t>
            </w:r>
          </w:p>
        </w:tc>
        <w:tc>
          <w:tcPr>
            <w:tcW w:w="525" w:type="dxa"/>
            <w:vAlign w:val="top"/>
          </w:tcPr>
          <w:p>
            <w:pPr>
              <w:pStyle w:val="6"/>
              <w:spacing w:before="29" w:line="175" w:lineRule="auto"/>
              <w:ind w:left="152"/>
            </w:pPr>
            <w:r>
              <w:rPr>
                <w:spacing w:val="-3"/>
              </w:rPr>
              <w:t>1975</w:t>
            </w:r>
          </w:p>
        </w:tc>
        <w:tc>
          <w:tcPr>
            <w:tcW w:w="525" w:type="dxa"/>
            <w:vAlign w:val="top"/>
          </w:tcPr>
          <w:p>
            <w:pPr>
              <w:pStyle w:val="6"/>
              <w:spacing w:before="29" w:line="175" w:lineRule="auto"/>
              <w:ind w:left="152"/>
            </w:pPr>
            <w:r>
              <w:rPr>
                <w:spacing w:val="-3"/>
              </w:rPr>
              <w:t>1580</w:t>
            </w:r>
          </w:p>
        </w:tc>
        <w:tc>
          <w:tcPr>
            <w:tcW w:w="525" w:type="dxa"/>
            <w:vAlign w:val="top"/>
          </w:tcPr>
          <w:p>
            <w:pPr>
              <w:pStyle w:val="6"/>
              <w:spacing w:before="22" w:line="186" w:lineRule="auto"/>
              <w:ind w:left="166"/>
            </w:pPr>
            <w:r>
              <w:rPr>
                <w:spacing w:val="-3"/>
              </w:rPr>
              <w:t>甲类</w:t>
            </w:r>
          </w:p>
        </w:tc>
        <w:tc>
          <w:tcPr>
            <w:tcW w:w="532" w:type="dxa"/>
            <w:vAlign w:val="top"/>
          </w:tcPr>
          <w:p>
            <w:pPr>
              <w:pStyle w:val="6"/>
              <w:spacing w:before="29" w:line="175"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line="174" w:lineRule="auto"/>
              <w:ind w:left="10"/>
            </w:pPr>
            <w:r>
              <w:t>01330</w:t>
            </w:r>
            <w:r>
              <w:rPr>
                <w:position w:val="1"/>
              </w:rPr>
              <w:t>70</w:t>
            </w:r>
            <w:r>
              <w:t>003800</w:t>
            </w:r>
          </w:p>
          <w:p>
            <w:pPr>
              <w:pStyle w:val="6"/>
              <w:spacing w:line="94" w:lineRule="exact"/>
              <w:ind w:left="340"/>
            </w:pPr>
            <w:r>
              <w:rPr>
                <w:spacing w:val="-5"/>
                <w:position w:val="-1"/>
              </w:rPr>
              <w:t>01</w:t>
            </w:r>
          </w:p>
        </w:tc>
        <w:tc>
          <w:tcPr>
            <w:tcW w:w="1064" w:type="dxa"/>
            <w:vAlign w:val="top"/>
          </w:tcPr>
          <w:p>
            <w:pPr>
              <w:pStyle w:val="6"/>
              <w:spacing w:line="160" w:lineRule="auto"/>
              <w:ind w:left="26" w:right="52"/>
            </w:pPr>
            <w:r>
              <w:rPr>
                <w:spacing w:val="-1"/>
              </w:rPr>
              <w:t>膈肌修补费-儿童（ 加</w:t>
            </w:r>
            <w:r>
              <w:rPr>
                <w:spacing w:val="2"/>
              </w:rPr>
              <w:t>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67" w:line="221" w:lineRule="auto"/>
              <w:ind w:left="175"/>
            </w:pPr>
            <w:r>
              <w:rPr>
                <w:spacing w:val="-3"/>
              </w:rPr>
              <w:t>872</w:t>
            </w:r>
          </w:p>
        </w:tc>
        <w:tc>
          <w:tcPr>
            <w:tcW w:w="525" w:type="dxa"/>
            <w:vAlign w:val="top"/>
          </w:tcPr>
          <w:p>
            <w:pPr>
              <w:pStyle w:val="6"/>
              <w:spacing w:before="67" w:line="221" w:lineRule="auto"/>
              <w:ind w:left="175"/>
            </w:pPr>
            <w:r>
              <w:rPr>
                <w:spacing w:val="-3"/>
              </w:rPr>
              <w:t>828</w:t>
            </w:r>
          </w:p>
        </w:tc>
        <w:tc>
          <w:tcPr>
            <w:tcW w:w="525" w:type="dxa"/>
            <w:vAlign w:val="top"/>
          </w:tcPr>
          <w:p>
            <w:pPr>
              <w:pStyle w:val="6"/>
              <w:spacing w:before="67" w:line="222" w:lineRule="auto"/>
              <w:ind w:left="174"/>
            </w:pPr>
            <w:r>
              <w:rPr>
                <w:spacing w:val="-2"/>
              </w:rPr>
              <w:t>741</w:t>
            </w:r>
          </w:p>
        </w:tc>
        <w:tc>
          <w:tcPr>
            <w:tcW w:w="525" w:type="dxa"/>
            <w:vAlign w:val="top"/>
          </w:tcPr>
          <w:p>
            <w:pPr>
              <w:pStyle w:val="6"/>
              <w:spacing w:before="67" w:line="221" w:lineRule="auto"/>
              <w:ind w:left="174"/>
            </w:pPr>
            <w:r>
              <w:rPr>
                <w:spacing w:val="-2"/>
              </w:rPr>
              <w:t>704</w:t>
            </w:r>
          </w:p>
        </w:tc>
        <w:tc>
          <w:tcPr>
            <w:tcW w:w="525" w:type="dxa"/>
            <w:vAlign w:val="top"/>
          </w:tcPr>
          <w:p>
            <w:pPr>
              <w:pStyle w:val="6"/>
              <w:spacing w:before="67" w:line="221" w:lineRule="auto"/>
              <w:ind w:left="176"/>
            </w:pPr>
            <w:r>
              <w:rPr>
                <w:spacing w:val="-3"/>
              </w:rPr>
              <w:t>593</w:t>
            </w:r>
          </w:p>
        </w:tc>
        <w:tc>
          <w:tcPr>
            <w:tcW w:w="525" w:type="dxa"/>
            <w:vAlign w:val="top"/>
          </w:tcPr>
          <w:p>
            <w:pPr>
              <w:pStyle w:val="6"/>
              <w:spacing w:before="67" w:line="222" w:lineRule="auto"/>
              <w:ind w:left="172"/>
            </w:pPr>
            <w:r>
              <w:rPr>
                <w:spacing w:val="-2"/>
              </w:rPr>
              <w:t>474</w:t>
            </w:r>
          </w:p>
        </w:tc>
        <w:tc>
          <w:tcPr>
            <w:tcW w:w="525" w:type="dxa"/>
            <w:vAlign w:val="top"/>
          </w:tcPr>
          <w:p>
            <w:pPr>
              <w:pStyle w:val="6"/>
              <w:spacing w:before="59" w:line="203" w:lineRule="auto"/>
              <w:ind w:left="166"/>
            </w:pPr>
            <w:r>
              <w:rPr>
                <w:spacing w:val="-3"/>
              </w:rPr>
              <w:t>甲类</w:t>
            </w:r>
          </w:p>
        </w:tc>
        <w:tc>
          <w:tcPr>
            <w:tcW w:w="532" w:type="dxa"/>
            <w:vAlign w:val="top"/>
          </w:tcPr>
          <w:p>
            <w:pPr>
              <w:pStyle w:val="6"/>
              <w:spacing w:before="67"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5" w:hRule="atLeast"/>
        </w:trPr>
        <w:tc>
          <w:tcPr>
            <w:tcW w:w="375" w:type="dxa"/>
            <w:vMerge w:val="restart"/>
            <w:tcBorders>
              <w:left w:val="single" w:color="000000" w:sz="2" w:space="0"/>
              <w:bottom w:val="nil"/>
            </w:tcBorders>
            <w:vAlign w:val="top"/>
          </w:tcPr>
          <w:p>
            <w:pPr>
              <w:pStyle w:val="6"/>
              <w:spacing w:before="195" w:line="221" w:lineRule="auto"/>
              <w:ind w:left="119"/>
            </w:pPr>
            <w:r>
              <w:rPr>
                <w:spacing w:val="-5"/>
              </w:rPr>
              <w:t>63</w:t>
            </w:r>
          </w:p>
        </w:tc>
        <w:tc>
          <w:tcPr>
            <w:tcW w:w="810" w:type="dxa"/>
            <w:vAlign w:val="top"/>
          </w:tcPr>
          <w:p>
            <w:pPr>
              <w:pStyle w:val="6"/>
              <w:spacing w:before="1" w:line="215" w:lineRule="auto"/>
              <w:ind w:left="10"/>
            </w:pPr>
            <w:r>
              <w:t>0133070003900</w:t>
            </w:r>
          </w:p>
        </w:tc>
        <w:tc>
          <w:tcPr>
            <w:tcW w:w="1064" w:type="dxa"/>
            <w:vAlign w:val="top"/>
          </w:tcPr>
          <w:p>
            <w:pPr>
              <w:pStyle w:val="6"/>
              <w:spacing w:before="23" w:line="184" w:lineRule="auto"/>
              <w:ind w:left="26"/>
            </w:pPr>
            <w:r>
              <w:rPr>
                <w:spacing w:val="4"/>
              </w:rPr>
              <w:t>膈肌折叠费</w:t>
            </w:r>
          </w:p>
        </w:tc>
        <w:tc>
          <w:tcPr>
            <w:tcW w:w="1259" w:type="dxa"/>
            <w:vMerge w:val="restart"/>
            <w:tcBorders>
              <w:bottom w:val="nil"/>
            </w:tcBorders>
            <w:vAlign w:val="top"/>
          </w:tcPr>
          <w:p>
            <w:pPr>
              <w:pStyle w:val="6"/>
              <w:spacing w:before="188" w:line="204" w:lineRule="auto"/>
              <w:ind w:left="27"/>
            </w:pPr>
            <w:r>
              <w:rPr>
                <w:spacing w:val="4"/>
              </w:rPr>
              <w:t>通过手术折叠膈肌</w:t>
            </w:r>
            <w:r>
              <w:rPr>
                <w:spacing w:val="-8"/>
              </w:rPr>
              <w:t xml:space="preserve"> </w:t>
            </w:r>
            <w:r>
              <w:rPr>
                <w:spacing w:val="4"/>
              </w:rPr>
              <w:t>。</w:t>
            </w:r>
          </w:p>
        </w:tc>
        <w:tc>
          <w:tcPr>
            <w:tcW w:w="2279" w:type="dxa"/>
            <w:vMerge w:val="restart"/>
            <w:tcBorders>
              <w:bottom w:val="nil"/>
            </w:tcBorders>
            <w:vAlign w:val="top"/>
          </w:tcPr>
          <w:p>
            <w:pPr>
              <w:pStyle w:val="6"/>
              <w:spacing w:before="53" w:line="195"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、膈肌折叠</w:t>
            </w:r>
            <w:r>
              <w:rPr>
                <w:spacing w:val="3"/>
              </w:rPr>
              <w:t xml:space="preserve"> </w:t>
            </w:r>
            <w:r>
              <w:rPr>
                <w:spacing w:val="2"/>
              </w:rPr>
              <w:t>、缝合</w:t>
            </w:r>
            <w:r>
              <w:rPr>
                <w:spacing w:val="-7"/>
              </w:rPr>
              <w:t xml:space="preserve"> </w:t>
            </w:r>
            <w:r>
              <w:rPr>
                <w:spacing w:val="2"/>
              </w:rPr>
              <w:t>、处理用物等步骤所需的人力</w:t>
            </w:r>
            <w:r>
              <w:rPr>
                <w:spacing w:val="4"/>
              </w:rPr>
              <w:t>资源和基本物质资源消耗</w:t>
            </w:r>
            <w:r>
              <w:rPr>
                <w:spacing w:val="-8"/>
              </w:rPr>
              <w:t xml:space="preserve"> </w:t>
            </w:r>
            <w:r>
              <w:rPr>
                <w:spacing w:val="4"/>
              </w:rPr>
              <w:t>。</w:t>
            </w:r>
          </w:p>
        </w:tc>
        <w:tc>
          <w:tcPr>
            <w:tcW w:w="809" w:type="dxa"/>
            <w:vMerge w:val="restart"/>
            <w:tcBorders>
              <w:bottom w:val="nil"/>
            </w:tcBorders>
            <w:vAlign w:val="top"/>
          </w:tcPr>
          <w:p>
            <w:pPr>
              <w:pStyle w:val="6"/>
              <w:spacing w:before="188"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88"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31" w:line="173" w:lineRule="auto"/>
              <w:ind w:left="145"/>
            </w:pPr>
            <w:r>
              <w:rPr>
                <w:spacing w:val="-2"/>
              </w:rPr>
              <w:t>2742</w:t>
            </w:r>
          </w:p>
        </w:tc>
        <w:tc>
          <w:tcPr>
            <w:tcW w:w="525" w:type="dxa"/>
            <w:vAlign w:val="top"/>
          </w:tcPr>
          <w:p>
            <w:pPr>
              <w:pStyle w:val="6"/>
              <w:spacing w:before="31" w:line="173" w:lineRule="auto"/>
              <w:ind w:left="145"/>
            </w:pPr>
            <w:r>
              <w:rPr>
                <w:spacing w:val="-2"/>
              </w:rPr>
              <w:t>2605</w:t>
            </w:r>
          </w:p>
        </w:tc>
        <w:tc>
          <w:tcPr>
            <w:tcW w:w="525" w:type="dxa"/>
            <w:vAlign w:val="top"/>
          </w:tcPr>
          <w:p>
            <w:pPr>
              <w:pStyle w:val="6"/>
              <w:spacing w:before="31" w:line="173" w:lineRule="auto"/>
              <w:ind w:left="145"/>
            </w:pPr>
            <w:r>
              <w:rPr>
                <w:spacing w:val="-2"/>
              </w:rPr>
              <w:t>2331</w:t>
            </w:r>
          </w:p>
        </w:tc>
        <w:tc>
          <w:tcPr>
            <w:tcW w:w="525" w:type="dxa"/>
            <w:vAlign w:val="top"/>
          </w:tcPr>
          <w:p>
            <w:pPr>
              <w:pStyle w:val="6"/>
              <w:spacing w:before="31" w:line="173" w:lineRule="auto"/>
              <w:ind w:left="145"/>
            </w:pPr>
            <w:r>
              <w:rPr>
                <w:spacing w:val="-2"/>
              </w:rPr>
              <w:t>2214</w:t>
            </w:r>
          </w:p>
        </w:tc>
        <w:tc>
          <w:tcPr>
            <w:tcW w:w="525" w:type="dxa"/>
            <w:vAlign w:val="top"/>
          </w:tcPr>
          <w:p>
            <w:pPr>
              <w:pStyle w:val="6"/>
              <w:spacing w:before="31" w:line="173" w:lineRule="auto"/>
              <w:ind w:left="146"/>
            </w:pPr>
            <w:r>
              <w:rPr>
                <w:spacing w:val="-2"/>
              </w:rPr>
              <w:t>2098</w:t>
            </w:r>
          </w:p>
        </w:tc>
        <w:tc>
          <w:tcPr>
            <w:tcW w:w="525" w:type="dxa"/>
            <w:vAlign w:val="top"/>
          </w:tcPr>
          <w:p>
            <w:pPr>
              <w:pStyle w:val="6"/>
              <w:spacing w:before="31" w:line="173" w:lineRule="auto"/>
              <w:ind w:left="152"/>
            </w:pPr>
            <w:r>
              <w:rPr>
                <w:spacing w:val="-3"/>
              </w:rPr>
              <w:t>1678</w:t>
            </w:r>
          </w:p>
        </w:tc>
        <w:tc>
          <w:tcPr>
            <w:tcW w:w="525" w:type="dxa"/>
            <w:vAlign w:val="top"/>
          </w:tcPr>
          <w:p>
            <w:pPr>
              <w:pStyle w:val="6"/>
              <w:spacing w:before="23" w:line="184" w:lineRule="auto"/>
              <w:ind w:left="166"/>
            </w:pPr>
            <w:r>
              <w:rPr>
                <w:spacing w:val="-3"/>
              </w:rPr>
              <w:t>甲类</w:t>
            </w:r>
          </w:p>
        </w:tc>
        <w:tc>
          <w:tcPr>
            <w:tcW w:w="532" w:type="dxa"/>
            <w:vAlign w:val="top"/>
          </w:tcPr>
          <w:p>
            <w:pPr>
              <w:pStyle w:val="6"/>
              <w:spacing w:before="31" w:line="173"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line="161" w:lineRule="auto"/>
              <w:ind w:left="340"/>
              <w:rPr>
                <w:sz w:val="6"/>
                <w:szCs w:val="6"/>
              </w:rPr>
            </w:pPr>
            <w:r>
              <mc:AlternateContent>
                <mc:Choice Requires="wps">
                  <w:drawing>
                    <wp:anchor distT="0" distB="0" distL="114300" distR="114300" simplePos="0" relativeHeight="251668480" behindDoc="0" locked="0" layoutInCell="1" allowOverlap="1">
                      <wp:simplePos x="0" y="0"/>
                      <wp:positionH relativeFrom="column">
                        <wp:posOffset>-5715</wp:posOffset>
                      </wp:positionH>
                      <wp:positionV relativeFrom="paragraph">
                        <wp:posOffset>6985</wp:posOffset>
                      </wp:positionV>
                      <wp:extent cx="513715" cy="11176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13715" cy="111760"/>
                              </a:xfrm>
                              <a:prstGeom prst="rect">
                                <a:avLst/>
                              </a:prstGeom>
                              <a:noFill/>
                              <a:ln>
                                <a:noFill/>
                              </a:ln>
                            </wps:spPr>
                            <wps:txbx>
                              <w:txbxContent>
                                <w:p>
                                  <w:pPr>
                                    <w:pStyle w:val="6"/>
                                    <w:spacing w:before="19" w:line="189" w:lineRule="auto"/>
                                    <w:ind w:left="20"/>
                                  </w:pPr>
                                  <w:r>
                                    <w:t>0133070003900</w:t>
                                  </w:r>
                                </w:p>
                              </w:txbxContent>
                            </wps:txbx>
                            <wps:bodyPr lIns="0" tIns="0" rIns="0" bIns="0" upright="1"/>
                          </wps:wsp>
                        </a:graphicData>
                      </a:graphic>
                    </wp:anchor>
                  </w:drawing>
                </mc:Choice>
                <mc:Fallback>
                  <w:pict>
                    <v:shape id="_x0000_s1026" o:spid="_x0000_s1026" o:spt="202" type="#_x0000_t202" style="position:absolute;left:0pt;margin-left:-0.45pt;margin-top:0.55pt;height:8.8pt;width:40.45pt;z-index:251668480;mso-width-relative:page;mso-height-relative:page;" filled="f" stroked="f" coordsize="21600,21600" o:gfxdata="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4L6i0wAAAAUBAAAPAAAAAAAAAAEAIAAAACIAAABkcnMvZG93bnJldi54bWxQSwECFAAUAAAA&#10;CACHTuJA158M/7oBAABxAwAADgAAAAAAAAABACAAAAAiAQAAZHJzL2Uyb0RvYy54bWxQSwUGAAAA&#10;AAYABgBZAQAATgUAAAAA&#10;">
                      <v:path/>
                      <v:fill on="f" focussize="0,0"/>
                      <v:stroke on="f"/>
                      <v:imagedata o:title=""/>
                      <o:lock v:ext="edit" aspectratio="f"/>
                      <v:textbox inset="0mm,0mm,0mm,0mm">
                        <w:txbxContent>
                          <w:p>
                            <w:pPr>
                              <w:pStyle w:val="6"/>
                              <w:spacing w:before="19" w:line="189" w:lineRule="auto"/>
                              <w:ind w:left="20"/>
                            </w:pPr>
                            <w:r>
                              <w:t>0133070003900</w:t>
                            </w:r>
                          </w:p>
                        </w:txbxContent>
                      </v:textbox>
                    </v:shape>
                  </w:pict>
                </mc:Fallback>
              </mc:AlternateContent>
            </w:r>
            <w:r>
              <w:rPr>
                <w:spacing w:val="10"/>
                <w:w w:val="125"/>
                <w:sz w:val="6"/>
                <w:szCs w:val="6"/>
              </w:rPr>
              <w:t>00</w:t>
            </w:r>
          </w:p>
          <w:p>
            <w:pPr>
              <w:pStyle w:val="6"/>
              <w:spacing w:before="96" w:line="193" w:lineRule="auto"/>
              <w:ind w:left="340"/>
            </w:pPr>
            <w:r>
              <w:rPr>
                <w:spacing w:val="-5"/>
              </w:rPr>
              <w:t>01</w:t>
            </w:r>
          </w:p>
        </w:tc>
        <w:tc>
          <w:tcPr>
            <w:tcW w:w="1064" w:type="dxa"/>
            <w:vAlign w:val="top"/>
          </w:tcPr>
          <w:p>
            <w:pPr>
              <w:pStyle w:val="6"/>
              <w:spacing w:before="30" w:line="191" w:lineRule="auto"/>
              <w:ind w:left="26" w:right="52"/>
            </w:pPr>
            <w:r>
              <w:rPr>
                <w:spacing w:val="-1"/>
              </w:rPr>
              <w:t>膈肌折叠费-儿童（ 加</w:t>
            </w:r>
            <w:r>
              <w:rPr>
                <w:spacing w:val="2"/>
              </w:rPr>
              <w:t>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105" w:line="221" w:lineRule="auto"/>
              <w:ind w:left="175"/>
            </w:pPr>
            <w:r>
              <w:rPr>
                <w:spacing w:val="-3"/>
              </w:rPr>
              <w:t>823</w:t>
            </w:r>
          </w:p>
        </w:tc>
        <w:tc>
          <w:tcPr>
            <w:tcW w:w="525" w:type="dxa"/>
            <w:vAlign w:val="top"/>
          </w:tcPr>
          <w:p>
            <w:pPr>
              <w:pStyle w:val="6"/>
              <w:spacing w:before="105" w:line="221" w:lineRule="auto"/>
              <w:ind w:left="174"/>
            </w:pPr>
            <w:r>
              <w:rPr>
                <w:spacing w:val="-2"/>
              </w:rPr>
              <w:t>782</w:t>
            </w:r>
          </w:p>
        </w:tc>
        <w:tc>
          <w:tcPr>
            <w:tcW w:w="525" w:type="dxa"/>
            <w:vAlign w:val="top"/>
          </w:tcPr>
          <w:p>
            <w:pPr>
              <w:pStyle w:val="6"/>
              <w:spacing w:before="105" w:line="221" w:lineRule="auto"/>
              <w:ind w:left="176"/>
            </w:pPr>
            <w:r>
              <w:rPr>
                <w:spacing w:val="-3"/>
              </w:rPr>
              <w:t>699</w:t>
            </w:r>
          </w:p>
        </w:tc>
        <w:tc>
          <w:tcPr>
            <w:tcW w:w="525" w:type="dxa"/>
            <w:vAlign w:val="top"/>
          </w:tcPr>
          <w:p>
            <w:pPr>
              <w:pStyle w:val="6"/>
              <w:spacing w:before="105" w:line="221" w:lineRule="auto"/>
              <w:ind w:left="176"/>
            </w:pPr>
            <w:r>
              <w:rPr>
                <w:spacing w:val="-3"/>
              </w:rPr>
              <w:t>664</w:t>
            </w:r>
          </w:p>
        </w:tc>
        <w:tc>
          <w:tcPr>
            <w:tcW w:w="525" w:type="dxa"/>
            <w:vAlign w:val="top"/>
          </w:tcPr>
          <w:p>
            <w:pPr>
              <w:pStyle w:val="6"/>
              <w:spacing w:before="105" w:line="221" w:lineRule="auto"/>
              <w:ind w:left="176"/>
            </w:pPr>
            <w:r>
              <w:rPr>
                <w:spacing w:val="-3"/>
              </w:rPr>
              <w:t>629</w:t>
            </w:r>
          </w:p>
        </w:tc>
        <w:tc>
          <w:tcPr>
            <w:tcW w:w="525" w:type="dxa"/>
            <w:vAlign w:val="top"/>
          </w:tcPr>
          <w:p>
            <w:pPr>
              <w:pStyle w:val="6"/>
              <w:spacing w:before="105" w:line="221" w:lineRule="auto"/>
              <w:ind w:left="176"/>
            </w:pPr>
            <w:r>
              <w:rPr>
                <w:spacing w:val="-3"/>
              </w:rPr>
              <w:t>503</w:t>
            </w:r>
          </w:p>
        </w:tc>
        <w:tc>
          <w:tcPr>
            <w:tcW w:w="525" w:type="dxa"/>
            <w:vAlign w:val="top"/>
          </w:tcPr>
          <w:p>
            <w:pPr>
              <w:pStyle w:val="6"/>
              <w:spacing w:before="98" w:line="203" w:lineRule="auto"/>
              <w:ind w:left="166"/>
            </w:pPr>
            <w:r>
              <w:rPr>
                <w:spacing w:val="-3"/>
              </w:rPr>
              <w:t>甲类</w:t>
            </w:r>
          </w:p>
        </w:tc>
        <w:tc>
          <w:tcPr>
            <w:tcW w:w="532" w:type="dxa"/>
            <w:vAlign w:val="top"/>
          </w:tcPr>
          <w:p>
            <w:pPr>
              <w:pStyle w:val="6"/>
              <w:spacing w:before="105" w:line="221"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29" w:line="221" w:lineRule="auto"/>
              <w:ind w:left="119"/>
            </w:pPr>
            <w:r>
              <w:rPr>
                <w:spacing w:val="-5"/>
              </w:rPr>
              <w:t>64</w:t>
            </w:r>
          </w:p>
        </w:tc>
        <w:tc>
          <w:tcPr>
            <w:tcW w:w="810" w:type="dxa"/>
            <w:vAlign w:val="top"/>
          </w:tcPr>
          <w:p>
            <w:pPr>
              <w:pStyle w:val="6"/>
              <w:spacing w:before="2" w:line="93" w:lineRule="exact"/>
              <w:ind w:left="10"/>
            </w:pPr>
            <w:r>
              <w:rPr>
                <w:position w:val="-1"/>
              </w:rPr>
              <w:t>0133070004000</w:t>
            </w:r>
          </w:p>
        </w:tc>
        <w:tc>
          <w:tcPr>
            <w:tcW w:w="1064" w:type="dxa"/>
            <w:vAlign w:val="top"/>
          </w:tcPr>
          <w:p>
            <w:pPr>
              <w:pStyle w:val="6"/>
              <w:spacing w:before="2" w:line="93" w:lineRule="exact"/>
              <w:ind w:left="31"/>
            </w:pPr>
            <w:r>
              <w:rPr>
                <w:spacing w:val="3"/>
              </w:rPr>
              <w:t>气管异物取出费</w:t>
            </w:r>
          </w:p>
        </w:tc>
        <w:tc>
          <w:tcPr>
            <w:tcW w:w="1259" w:type="dxa"/>
            <w:vMerge w:val="restart"/>
            <w:tcBorders>
              <w:bottom w:val="nil"/>
            </w:tcBorders>
            <w:vAlign w:val="top"/>
          </w:tcPr>
          <w:p>
            <w:pPr>
              <w:pStyle w:val="6"/>
              <w:spacing w:before="121" w:line="204" w:lineRule="auto"/>
              <w:ind w:left="27"/>
            </w:pPr>
            <w:r>
              <w:rPr>
                <w:spacing w:val="4"/>
              </w:rPr>
              <w:t>通过手术取出气管异物</w:t>
            </w:r>
            <w:r>
              <w:rPr>
                <w:spacing w:val="-7"/>
              </w:rPr>
              <w:t xml:space="preserve"> </w:t>
            </w:r>
            <w:r>
              <w:rPr>
                <w:spacing w:val="4"/>
              </w:rPr>
              <w:t>。</w:t>
            </w:r>
          </w:p>
        </w:tc>
        <w:tc>
          <w:tcPr>
            <w:tcW w:w="2279" w:type="dxa"/>
            <w:vMerge w:val="restart"/>
            <w:tcBorders>
              <w:bottom w:val="nil"/>
            </w:tcBorders>
            <w:vAlign w:val="top"/>
          </w:tcPr>
          <w:p>
            <w:pPr>
              <w:pStyle w:val="6"/>
              <w:spacing w:before="1" w:line="162"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、异物取出</w:t>
            </w:r>
            <w:r>
              <w:rPr>
                <w:spacing w:val="3"/>
              </w:rPr>
              <w:t xml:space="preserve"> </w:t>
            </w:r>
            <w:r>
              <w:rPr>
                <w:spacing w:val="2"/>
              </w:rPr>
              <w:t>、缝合</w:t>
            </w:r>
            <w:r>
              <w:rPr>
                <w:spacing w:val="-7"/>
              </w:rPr>
              <w:t xml:space="preserve"> </w:t>
            </w:r>
            <w:r>
              <w:rPr>
                <w:spacing w:val="2"/>
              </w:rPr>
              <w:t>、处理用物等步骤所需的人力</w:t>
            </w:r>
            <w:r>
              <w:rPr>
                <w:spacing w:val="4"/>
              </w:rPr>
              <w:t>资源和基本物质资源消耗</w:t>
            </w:r>
          </w:p>
        </w:tc>
        <w:tc>
          <w:tcPr>
            <w:tcW w:w="809" w:type="dxa"/>
            <w:vMerge w:val="restart"/>
            <w:tcBorders>
              <w:bottom w:val="nil"/>
            </w:tcBorders>
            <w:vAlign w:val="top"/>
          </w:tcPr>
          <w:p>
            <w:pPr>
              <w:pStyle w:val="6"/>
              <w:spacing w:before="122"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1"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2" w:line="93" w:lineRule="exact"/>
              <w:ind w:left="151"/>
            </w:pPr>
            <w:r>
              <w:rPr>
                <w:spacing w:val="-3"/>
                <w:position w:val="-1"/>
              </w:rPr>
              <w:t>1710</w:t>
            </w:r>
          </w:p>
        </w:tc>
        <w:tc>
          <w:tcPr>
            <w:tcW w:w="525" w:type="dxa"/>
            <w:vAlign w:val="top"/>
          </w:tcPr>
          <w:p>
            <w:pPr>
              <w:pStyle w:val="6"/>
              <w:spacing w:before="2" w:line="93" w:lineRule="exact"/>
              <w:ind w:left="151"/>
            </w:pPr>
            <w:r>
              <w:rPr>
                <w:spacing w:val="-3"/>
                <w:position w:val="-1"/>
              </w:rPr>
              <w:t>1625</w:t>
            </w:r>
          </w:p>
        </w:tc>
        <w:tc>
          <w:tcPr>
            <w:tcW w:w="525" w:type="dxa"/>
            <w:vAlign w:val="top"/>
          </w:tcPr>
          <w:p>
            <w:pPr>
              <w:pStyle w:val="6"/>
              <w:spacing w:before="2" w:line="93" w:lineRule="exact"/>
              <w:ind w:left="151"/>
            </w:pPr>
            <w:r>
              <w:rPr>
                <w:spacing w:val="-3"/>
                <w:position w:val="-1"/>
              </w:rPr>
              <w:t>1454</w:t>
            </w:r>
          </w:p>
        </w:tc>
        <w:tc>
          <w:tcPr>
            <w:tcW w:w="525" w:type="dxa"/>
            <w:vAlign w:val="top"/>
          </w:tcPr>
          <w:p>
            <w:pPr>
              <w:pStyle w:val="6"/>
              <w:spacing w:before="2" w:line="93" w:lineRule="exact"/>
              <w:ind w:left="152"/>
            </w:pPr>
            <w:r>
              <w:rPr>
                <w:spacing w:val="-3"/>
                <w:position w:val="-1"/>
              </w:rPr>
              <w:t>1381</w:t>
            </w:r>
          </w:p>
        </w:tc>
        <w:tc>
          <w:tcPr>
            <w:tcW w:w="525" w:type="dxa"/>
            <w:vAlign w:val="top"/>
          </w:tcPr>
          <w:p>
            <w:pPr>
              <w:pStyle w:val="6"/>
              <w:spacing w:before="2" w:line="93" w:lineRule="exact"/>
              <w:ind w:left="152"/>
            </w:pPr>
            <w:r>
              <w:rPr>
                <w:spacing w:val="-3"/>
                <w:position w:val="-1"/>
              </w:rPr>
              <w:t>1309</w:t>
            </w:r>
          </w:p>
        </w:tc>
        <w:tc>
          <w:tcPr>
            <w:tcW w:w="525" w:type="dxa"/>
            <w:vAlign w:val="top"/>
          </w:tcPr>
          <w:p>
            <w:pPr>
              <w:pStyle w:val="6"/>
              <w:spacing w:before="2" w:line="93" w:lineRule="exact"/>
              <w:ind w:left="152"/>
            </w:pPr>
            <w:r>
              <w:rPr>
                <w:spacing w:val="-3"/>
                <w:position w:val="-1"/>
              </w:rPr>
              <w:t>1047</w:t>
            </w:r>
          </w:p>
        </w:tc>
        <w:tc>
          <w:tcPr>
            <w:tcW w:w="525" w:type="dxa"/>
            <w:vAlign w:val="top"/>
          </w:tcPr>
          <w:p>
            <w:pPr>
              <w:pStyle w:val="6"/>
              <w:spacing w:before="2" w:line="93" w:lineRule="exact"/>
              <w:ind w:left="164"/>
            </w:pPr>
            <w:r>
              <w:rPr>
                <w:spacing w:val="-2"/>
              </w:rPr>
              <w:t>乙类</w:t>
            </w:r>
          </w:p>
        </w:tc>
        <w:tc>
          <w:tcPr>
            <w:tcW w:w="532" w:type="dxa"/>
            <w:vAlign w:val="top"/>
          </w:tcPr>
          <w:p>
            <w:pPr>
              <w:pStyle w:val="6"/>
              <w:spacing w:before="2" w:line="93" w:lineRule="exact"/>
              <w:ind w:left="169"/>
            </w:pPr>
            <w:r>
              <w:rPr>
                <w:spacing w:val="-3"/>
                <w:position w:val="-1"/>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2" w:line="189" w:lineRule="auto"/>
              <w:ind w:left="10"/>
            </w:pPr>
            <w:r>
              <w:t>0133070004000</w:t>
            </w:r>
          </w:p>
          <w:p>
            <w:pPr>
              <w:pStyle w:val="6"/>
              <w:spacing w:line="91" w:lineRule="exact"/>
              <w:ind w:left="340"/>
            </w:pPr>
            <w:r>
              <w:rPr>
                <w:spacing w:val="-5"/>
                <w:position w:val="-1"/>
              </w:rPr>
              <w:t>01</w:t>
            </w:r>
          </w:p>
        </w:tc>
        <w:tc>
          <w:tcPr>
            <w:tcW w:w="1064" w:type="dxa"/>
            <w:vAlign w:val="top"/>
          </w:tcPr>
          <w:p>
            <w:pPr>
              <w:pStyle w:val="6"/>
              <w:spacing w:before="1" w:line="159" w:lineRule="auto"/>
              <w:ind w:left="19" w:right="52" w:firstLine="11"/>
            </w:pPr>
            <w:r>
              <w:rPr>
                <w:spacing w:val="2"/>
              </w:rPr>
              <w:t>气管异物取出费-儿童</w:t>
            </w:r>
            <w:r>
              <w:rPr>
                <w:spacing w:val="5"/>
              </w:rPr>
              <w:t>（加收）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69" w:line="221" w:lineRule="auto"/>
              <w:ind w:left="175"/>
            </w:pPr>
            <w:r>
              <w:rPr>
                <w:spacing w:val="-3"/>
              </w:rPr>
              <w:t>513</w:t>
            </w:r>
          </w:p>
        </w:tc>
        <w:tc>
          <w:tcPr>
            <w:tcW w:w="525" w:type="dxa"/>
            <w:vAlign w:val="top"/>
          </w:tcPr>
          <w:p>
            <w:pPr>
              <w:pStyle w:val="6"/>
              <w:spacing w:before="69" w:line="221" w:lineRule="auto"/>
              <w:ind w:left="171"/>
            </w:pPr>
            <w:r>
              <w:rPr>
                <w:spacing w:val="-2"/>
              </w:rPr>
              <w:t>488</w:t>
            </w:r>
          </w:p>
        </w:tc>
        <w:tc>
          <w:tcPr>
            <w:tcW w:w="525" w:type="dxa"/>
            <w:vAlign w:val="top"/>
          </w:tcPr>
          <w:p>
            <w:pPr>
              <w:pStyle w:val="6"/>
              <w:spacing w:before="69" w:line="221" w:lineRule="auto"/>
              <w:ind w:left="171"/>
            </w:pPr>
            <w:r>
              <w:rPr>
                <w:spacing w:val="-2"/>
              </w:rPr>
              <w:t>436</w:t>
            </w:r>
          </w:p>
        </w:tc>
        <w:tc>
          <w:tcPr>
            <w:tcW w:w="525" w:type="dxa"/>
            <w:vAlign w:val="top"/>
          </w:tcPr>
          <w:p>
            <w:pPr>
              <w:pStyle w:val="6"/>
              <w:spacing w:before="70" w:line="222" w:lineRule="auto"/>
              <w:ind w:left="172"/>
            </w:pPr>
            <w:r>
              <w:rPr>
                <w:spacing w:val="-2"/>
              </w:rPr>
              <w:t>414</w:t>
            </w:r>
          </w:p>
        </w:tc>
        <w:tc>
          <w:tcPr>
            <w:tcW w:w="525" w:type="dxa"/>
            <w:vAlign w:val="top"/>
          </w:tcPr>
          <w:p>
            <w:pPr>
              <w:pStyle w:val="6"/>
              <w:spacing w:before="69" w:line="221" w:lineRule="auto"/>
              <w:ind w:left="176"/>
            </w:pPr>
            <w:r>
              <w:rPr>
                <w:spacing w:val="-3"/>
              </w:rPr>
              <w:t>393</w:t>
            </w:r>
          </w:p>
        </w:tc>
        <w:tc>
          <w:tcPr>
            <w:tcW w:w="525" w:type="dxa"/>
            <w:vAlign w:val="top"/>
          </w:tcPr>
          <w:p>
            <w:pPr>
              <w:pStyle w:val="6"/>
              <w:spacing w:before="69" w:line="221" w:lineRule="auto"/>
              <w:ind w:left="176"/>
            </w:pPr>
            <w:r>
              <w:rPr>
                <w:spacing w:val="-3"/>
              </w:rPr>
              <w:t>314</w:t>
            </w:r>
          </w:p>
        </w:tc>
        <w:tc>
          <w:tcPr>
            <w:tcW w:w="525" w:type="dxa"/>
            <w:vAlign w:val="top"/>
          </w:tcPr>
          <w:p>
            <w:pPr>
              <w:pStyle w:val="6"/>
              <w:spacing w:before="62" w:line="203" w:lineRule="auto"/>
              <w:ind w:left="164"/>
            </w:pPr>
            <w:r>
              <w:rPr>
                <w:spacing w:val="-2"/>
              </w:rPr>
              <w:t>乙类</w:t>
            </w:r>
          </w:p>
        </w:tc>
        <w:tc>
          <w:tcPr>
            <w:tcW w:w="532" w:type="dxa"/>
            <w:vAlign w:val="top"/>
          </w:tcPr>
          <w:p>
            <w:pPr>
              <w:pStyle w:val="6"/>
              <w:spacing w:before="69" w:line="221" w:lineRule="auto"/>
              <w:ind w:left="16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0" w:line="221" w:lineRule="auto"/>
              <w:ind w:left="119"/>
            </w:pPr>
            <w:r>
              <w:rPr>
                <w:spacing w:val="-5"/>
              </w:rPr>
              <w:t>65</w:t>
            </w:r>
          </w:p>
        </w:tc>
        <w:tc>
          <w:tcPr>
            <w:tcW w:w="810" w:type="dxa"/>
            <w:vAlign w:val="top"/>
          </w:tcPr>
          <w:p>
            <w:pPr>
              <w:pStyle w:val="6"/>
              <w:spacing w:before="3" w:line="91" w:lineRule="exact"/>
              <w:ind w:left="10"/>
            </w:pPr>
            <w:r>
              <w:rPr>
                <w:position w:val="-1"/>
              </w:rPr>
              <w:t>0133070004100</w:t>
            </w:r>
          </w:p>
        </w:tc>
        <w:tc>
          <w:tcPr>
            <w:tcW w:w="1064" w:type="dxa"/>
            <w:vAlign w:val="top"/>
          </w:tcPr>
          <w:p>
            <w:pPr>
              <w:pStyle w:val="6"/>
              <w:spacing w:before="3" w:line="91" w:lineRule="exact"/>
              <w:ind w:left="26"/>
            </w:pPr>
            <w:r>
              <w:rPr>
                <w:spacing w:val="4"/>
              </w:rPr>
              <w:t>肺空洞药物填充费</w:t>
            </w:r>
          </w:p>
        </w:tc>
        <w:tc>
          <w:tcPr>
            <w:tcW w:w="1259" w:type="dxa"/>
            <w:vMerge w:val="restart"/>
            <w:tcBorders>
              <w:bottom w:val="nil"/>
            </w:tcBorders>
            <w:vAlign w:val="top"/>
          </w:tcPr>
          <w:p>
            <w:pPr>
              <w:pStyle w:val="6"/>
              <w:spacing w:before="55" w:line="203" w:lineRule="auto"/>
              <w:jc w:val="right"/>
            </w:pPr>
            <w:r>
              <w:rPr>
                <w:spacing w:val="1"/>
              </w:rPr>
              <w:t>通过手术对肺空洞填充药物</w:t>
            </w:r>
          </w:p>
          <w:p>
            <w:pPr>
              <w:pStyle w:val="6"/>
              <w:spacing w:before="64" w:line="61" w:lineRule="exact"/>
              <w:ind w:left="51"/>
            </w:pPr>
            <w:r>
              <w:rPr>
                <w:position w:val="2"/>
              </w:rPr>
              <w:t>。</w:t>
            </w:r>
          </w:p>
        </w:tc>
        <w:tc>
          <w:tcPr>
            <w:tcW w:w="2279" w:type="dxa"/>
            <w:vMerge w:val="restart"/>
            <w:tcBorders>
              <w:bottom w:val="nil"/>
            </w:tcBorders>
            <w:vAlign w:val="top"/>
          </w:tcPr>
          <w:p>
            <w:pPr>
              <w:pStyle w:val="6"/>
              <w:spacing w:before="3" w:line="161"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、药物填充</w:t>
            </w:r>
            <w:r>
              <w:rPr>
                <w:spacing w:val="3"/>
              </w:rPr>
              <w:t xml:space="preserve"> </w:t>
            </w:r>
            <w:r>
              <w:rPr>
                <w:spacing w:val="2"/>
              </w:rPr>
              <w:t>、缝合</w:t>
            </w:r>
            <w:r>
              <w:rPr>
                <w:spacing w:val="-7"/>
              </w:rPr>
              <w:t xml:space="preserve"> </w:t>
            </w:r>
            <w:r>
              <w:rPr>
                <w:spacing w:val="2"/>
              </w:rPr>
              <w:t>、处理用物等步骤所需的人力</w:t>
            </w:r>
            <w:r>
              <w:rPr>
                <w:spacing w:val="4"/>
              </w:rPr>
              <w:t>资源和基本物质资源消耗</w:t>
            </w:r>
          </w:p>
        </w:tc>
        <w:tc>
          <w:tcPr>
            <w:tcW w:w="809" w:type="dxa"/>
            <w:vMerge w:val="restart"/>
            <w:tcBorders>
              <w:bottom w:val="nil"/>
            </w:tcBorders>
            <w:vAlign w:val="top"/>
          </w:tcPr>
          <w:p>
            <w:pPr>
              <w:pStyle w:val="6"/>
              <w:spacing w:before="123"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3"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3" w:line="91" w:lineRule="exact"/>
              <w:ind w:left="145"/>
            </w:pPr>
            <w:r>
              <w:rPr>
                <w:spacing w:val="-2"/>
                <w:position w:val="-1"/>
              </w:rPr>
              <w:t>2104</w:t>
            </w:r>
          </w:p>
        </w:tc>
        <w:tc>
          <w:tcPr>
            <w:tcW w:w="525" w:type="dxa"/>
            <w:vAlign w:val="top"/>
          </w:tcPr>
          <w:p>
            <w:pPr>
              <w:pStyle w:val="6"/>
              <w:spacing w:before="3" w:line="91" w:lineRule="exact"/>
              <w:ind w:left="151"/>
            </w:pPr>
            <w:r>
              <w:rPr>
                <w:spacing w:val="-3"/>
                <w:position w:val="-1"/>
              </w:rPr>
              <w:t>1999</w:t>
            </w:r>
          </w:p>
        </w:tc>
        <w:tc>
          <w:tcPr>
            <w:tcW w:w="525" w:type="dxa"/>
            <w:vAlign w:val="top"/>
          </w:tcPr>
          <w:p>
            <w:pPr>
              <w:pStyle w:val="6"/>
              <w:spacing w:before="3" w:line="91" w:lineRule="exact"/>
              <w:ind w:left="151"/>
            </w:pPr>
            <w:r>
              <w:rPr>
                <w:spacing w:val="-3"/>
                <w:position w:val="-1"/>
              </w:rPr>
              <w:t>1788</w:t>
            </w:r>
          </w:p>
        </w:tc>
        <w:tc>
          <w:tcPr>
            <w:tcW w:w="525" w:type="dxa"/>
            <w:vAlign w:val="top"/>
          </w:tcPr>
          <w:p>
            <w:pPr>
              <w:pStyle w:val="6"/>
              <w:spacing w:before="3" w:line="91" w:lineRule="exact"/>
              <w:ind w:left="152"/>
            </w:pPr>
            <w:r>
              <w:rPr>
                <w:spacing w:val="-3"/>
                <w:position w:val="-1"/>
              </w:rPr>
              <w:t>1699</w:t>
            </w:r>
          </w:p>
        </w:tc>
        <w:tc>
          <w:tcPr>
            <w:tcW w:w="525" w:type="dxa"/>
            <w:vAlign w:val="top"/>
          </w:tcPr>
          <w:p>
            <w:pPr>
              <w:pStyle w:val="6"/>
              <w:spacing w:before="3" w:line="91" w:lineRule="exact"/>
              <w:ind w:left="152"/>
            </w:pPr>
            <w:r>
              <w:rPr>
                <w:spacing w:val="-3"/>
                <w:position w:val="-1"/>
              </w:rPr>
              <w:t>1609</w:t>
            </w:r>
          </w:p>
        </w:tc>
        <w:tc>
          <w:tcPr>
            <w:tcW w:w="525" w:type="dxa"/>
            <w:vAlign w:val="top"/>
          </w:tcPr>
          <w:p>
            <w:pPr>
              <w:pStyle w:val="6"/>
              <w:spacing w:before="3" w:line="91" w:lineRule="exact"/>
              <w:ind w:left="152"/>
            </w:pPr>
            <w:r>
              <w:rPr>
                <w:spacing w:val="-3"/>
                <w:position w:val="-1"/>
              </w:rPr>
              <w:t>1287</w:t>
            </w:r>
          </w:p>
        </w:tc>
        <w:tc>
          <w:tcPr>
            <w:tcW w:w="525" w:type="dxa"/>
            <w:vAlign w:val="top"/>
          </w:tcPr>
          <w:p>
            <w:pPr>
              <w:pStyle w:val="6"/>
              <w:spacing w:before="3" w:line="91" w:lineRule="exact"/>
              <w:ind w:left="160"/>
            </w:pPr>
            <w:r>
              <w:t>丙类</w:t>
            </w:r>
          </w:p>
        </w:tc>
        <w:tc>
          <w:tcPr>
            <w:tcW w:w="532" w:type="dxa"/>
            <w:vAlign w:val="top"/>
          </w:tcPr>
          <w:p>
            <w:pPr>
              <w:pStyle w:val="6"/>
              <w:spacing w:before="3" w:line="91" w:lineRule="exact"/>
              <w:ind w:left="145"/>
            </w:pPr>
            <w:r>
              <w:rPr>
                <w:spacing w:val="-4"/>
                <w:position w:val="-1"/>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3" w:line="189" w:lineRule="auto"/>
              <w:ind w:left="10"/>
            </w:pPr>
            <w:r>
              <w:t>0133070004100</w:t>
            </w:r>
          </w:p>
          <w:p>
            <w:pPr>
              <w:pStyle w:val="6"/>
              <w:spacing w:line="90" w:lineRule="exact"/>
              <w:ind w:left="340"/>
            </w:pPr>
            <w:r>
              <w:rPr>
                <w:spacing w:val="-5"/>
                <w:position w:val="-1"/>
              </w:rPr>
              <w:t>01</w:t>
            </w:r>
          </w:p>
        </w:tc>
        <w:tc>
          <w:tcPr>
            <w:tcW w:w="1064" w:type="dxa"/>
            <w:vAlign w:val="top"/>
          </w:tcPr>
          <w:p>
            <w:pPr>
              <w:pStyle w:val="6"/>
              <w:spacing w:before="3" w:line="158" w:lineRule="auto"/>
              <w:ind w:left="28" w:right="52" w:hanging="2"/>
            </w:pPr>
            <w:r>
              <w:rPr>
                <w:spacing w:val="2"/>
              </w:rPr>
              <w:t>肺空洞药物填充费-儿</w:t>
            </w:r>
            <w:r>
              <w:rPr>
                <w:spacing w:val="3"/>
              </w:rPr>
              <w:t>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0" w:line="221" w:lineRule="auto"/>
              <w:ind w:left="175"/>
            </w:pPr>
            <w:r>
              <w:rPr>
                <w:spacing w:val="-3"/>
              </w:rPr>
              <w:t>631</w:t>
            </w:r>
          </w:p>
        </w:tc>
        <w:tc>
          <w:tcPr>
            <w:tcW w:w="525" w:type="dxa"/>
            <w:vAlign w:val="top"/>
          </w:tcPr>
          <w:p>
            <w:pPr>
              <w:pStyle w:val="6"/>
              <w:spacing w:before="70" w:line="221" w:lineRule="auto"/>
              <w:ind w:left="176"/>
            </w:pPr>
            <w:r>
              <w:rPr>
                <w:spacing w:val="-3"/>
              </w:rPr>
              <w:t>600</w:t>
            </w:r>
          </w:p>
        </w:tc>
        <w:tc>
          <w:tcPr>
            <w:tcW w:w="525" w:type="dxa"/>
            <w:vAlign w:val="top"/>
          </w:tcPr>
          <w:p>
            <w:pPr>
              <w:pStyle w:val="6"/>
              <w:spacing w:before="70" w:line="221" w:lineRule="auto"/>
              <w:ind w:left="176"/>
            </w:pPr>
            <w:r>
              <w:rPr>
                <w:spacing w:val="-3"/>
              </w:rPr>
              <w:t>536</w:t>
            </w:r>
          </w:p>
        </w:tc>
        <w:tc>
          <w:tcPr>
            <w:tcW w:w="525" w:type="dxa"/>
            <w:vAlign w:val="top"/>
          </w:tcPr>
          <w:p>
            <w:pPr>
              <w:pStyle w:val="6"/>
              <w:spacing w:before="70" w:line="221" w:lineRule="auto"/>
              <w:ind w:left="176"/>
            </w:pPr>
            <w:r>
              <w:rPr>
                <w:spacing w:val="-3"/>
              </w:rPr>
              <w:t>510</w:t>
            </w:r>
          </w:p>
        </w:tc>
        <w:tc>
          <w:tcPr>
            <w:tcW w:w="525" w:type="dxa"/>
            <w:vAlign w:val="top"/>
          </w:tcPr>
          <w:p>
            <w:pPr>
              <w:pStyle w:val="6"/>
              <w:spacing w:before="70" w:line="221" w:lineRule="auto"/>
              <w:ind w:left="172"/>
            </w:pPr>
            <w:r>
              <w:rPr>
                <w:spacing w:val="-2"/>
              </w:rPr>
              <w:t>483</w:t>
            </w:r>
          </w:p>
        </w:tc>
        <w:tc>
          <w:tcPr>
            <w:tcW w:w="525" w:type="dxa"/>
            <w:vAlign w:val="top"/>
          </w:tcPr>
          <w:p>
            <w:pPr>
              <w:pStyle w:val="6"/>
              <w:spacing w:before="70" w:line="221" w:lineRule="auto"/>
              <w:ind w:left="176"/>
            </w:pPr>
            <w:r>
              <w:rPr>
                <w:spacing w:val="-3"/>
              </w:rPr>
              <w:t>386</w:t>
            </w:r>
          </w:p>
        </w:tc>
        <w:tc>
          <w:tcPr>
            <w:tcW w:w="525" w:type="dxa"/>
            <w:vAlign w:val="top"/>
          </w:tcPr>
          <w:p>
            <w:pPr>
              <w:pStyle w:val="6"/>
              <w:spacing w:before="63" w:line="203" w:lineRule="auto"/>
              <w:ind w:left="160"/>
            </w:pPr>
            <w:r>
              <w:t>丙类</w:t>
            </w:r>
          </w:p>
        </w:tc>
        <w:tc>
          <w:tcPr>
            <w:tcW w:w="532" w:type="dxa"/>
            <w:vAlign w:val="top"/>
          </w:tcPr>
          <w:p>
            <w:pPr>
              <w:pStyle w:val="6"/>
              <w:spacing w:before="70" w:line="221" w:lineRule="auto"/>
              <w:ind w:left="145"/>
            </w:pPr>
            <w:r>
              <w:rPr>
                <w:spacing w:val="-4"/>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259" w:line="221" w:lineRule="auto"/>
              <w:ind w:left="119"/>
            </w:pPr>
            <w:r>
              <w:rPr>
                <w:spacing w:val="-5"/>
              </w:rPr>
              <w:t>66</w:t>
            </w:r>
          </w:p>
        </w:tc>
        <w:tc>
          <w:tcPr>
            <w:tcW w:w="810" w:type="dxa"/>
            <w:vAlign w:val="top"/>
          </w:tcPr>
          <w:p>
            <w:pPr>
              <w:pStyle w:val="6"/>
              <w:spacing w:before="4" w:line="91" w:lineRule="exact"/>
              <w:ind w:left="10"/>
            </w:pPr>
            <w:r>
              <w:rPr>
                <w:position w:val="-1"/>
              </w:rPr>
              <w:t>0133070004200</w:t>
            </w:r>
          </w:p>
        </w:tc>
        <w:tc>
          <w:tcPr>
            <w:tcW w:w="1064" w:type="dxa"/>
            <w:vAlign w:val="top"/>
          </w:tcPr>
          <w:p>
            <w:pPr>
              <w:pStyle w:val="6"/>
              <w:spacing w:before="4" w:line="91" w:lineRule="exact"/>
              <w:ind w:left="26"/>
            </w:pPr>
            <w:r>
              <w:rPr>
                <w:spacing w:val="4"/>
              </w:rPr>
              <w:t>胸腔淋巴清扫费</w:t>
            </w:r>
          </w:p>
        </w:tc>
        <w:tc>
          <w:tcPr>
            <w:tcW w:w="1259" w:type="dxa"/>
            <w:vMerge w:val="restart"/>
            <w:tcBorders>
              <w:bottom w:val="nil"/>
            </w:tcBorders>
            <w:vAlign w:val="top"/>
          </w:tcPr>
          <w:p>
            <w:pPr>
              <w:pStyle w:val="6"/>
              <w:spacing w:before="251" w:line="204" w:lineRule="auto"/>
              <w:jc w:val="right"/>
            </w:pPr>
            <w:r>
              <w:rPr>
                <w:spacing w:val="-1"/>
              </w:rPr>
              <w:t>通过手术清扫胸腔淋巴结</w:t>
            </w:r>
            <w:r>
              <w:rPr>
                <w:spacing w:val="-2"/>
              </w:rPr>
              <w:t xml:space="preserve"> </w:t>
            </w:r>
            <w:r>
              <w:rPr>
                <w:spacing w:val="-1"/>
              </w:rPr>
              <w:t>。</w:t>
            </w:r>
          </w:p>
        </w:tc>
        <w:tc>
          <w:tcPr>
            <w:tcW w:w="2279" w:type="dxa"/>
            <w:vMerge w:val="restart"/>
            <w:tcBorders>
              <w:bottom w:val="nil"/>
            </w:tcBorders>
            <w:vAlign w:val="top"/>
          </w:tcPr>
          <w:p>
            <w:pPr>
              <w:pStyle w:val="6"/>
              <w:spacing w:before="117" w:line="195"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、分离</w:t>
            </w:r>
            <w:r>
              <w:rPr>
                <w:spacing w:val="3"/>
              </w:rPr>
              <w:t xml:space="preserve"> </w:t>
            </w:r>
            <w:r>
              <w:rPr>
                <w:spacing w:val="2"/>
              </w:rPr>
              <w:t>、切除</w:t>
            </w:r>
            <w:r>
              <w:rPr>
                <w:spacing w:val="-7"/>
              </w:rPr>
              <w:t xml:space="preserve"> </w:t>
            </w:r>
            <w:r>
              <w:rPr>
                <w:spacing w:val="2"/>
              </w:rPr>
              <w:t>、处理用物等步骤所需的人力资源</w:t>
            </w:r>
            <w:r>
              <w:rPr>
                <w:spacing w:val="3"/>
              </w:rPr>
              <w:t>和基本物质资源消耗</w:t>
            </w:r>
            <w:r>
              <w:rPr>
                <w:spacing w:val="-1"/>
              </w:rPr>
              <w:t xml:space="preserve"> </w:t>
            </w:r>
            <w:r>
              <w:rPr>
                <w:spacing w:val="3"/>
              </w:rPr>
              <w:t>。</w:t>
            </w:r>
          </w:p>
        </w:tc>
        <w:tc>
          <w:tcPr>
            <w:tcW w:w="809" w:type="dxa"/>
            <w:vMerge w:val="restart"/>
            <w:tcBorders>
              <w:bottom w:val="nil"/>
            </w:tcBorders>
            <w:vAlign w:val="top"/>
          </w:tcPr>
          <w:p>
            <w:pPr>
              <w:pStyle w:val="6"/>
              <w:spacing w:before="252" w:line="203" w:lineRule="auto"/>
              <w:ind w:left="134"/>
            </w:pPr>
            <w:r>
              <w:rPr>
                <w:spacing w:val="3"/>
              </w:rPr>
              <w:t>01儿童加收</w:t>
            </w:r>
          </w:p>
        </w:tc>
        <w:tc>
          <w:tcPr>
            <w:tcW w:w="809" w:type="dxa"/>
            <w:vMerge w:val="restart"/>
            <w:tcBorders>
              <w:bottom w:val="nil"/>
            </w:tcBorders>
            <w:vAlign w:val="top"/>
          </w:tcPr>
          <w:p>
            <w:pPr>
              <w:pStyle w:val="6"/>
              <w:spacing w:before="185" w:line="198" w:lineRule="auto"/>
              <w:ind w:left="361" w:right="16" w:hanging="331"/>
            </w:pPr>
            <w:r>
              <w:rPr>
                <w:spacing w:val="3"/>
              </w:rPr>
              <w:t>01胸腔淋巴结采</w:t>
            </w:r>
            <w:r>
              <w:t>样</w:t>
            </w:r>
          </w:p>
        </w:tc>
        <w:tc>
          <w:tcPr>
            <w:tcW w:w="435" w:type="dxa"/>
            <w:vMerge w:val="restart"/>
            <w:tcBorders>
              <w:bottom w:val="nil"/>
            </w:tcBorders>
            <w:vAlign w:val="top"/>
          </w:tcPr>
          <w:p>
            <w:pPr>
              <w:pStyle w:val="6"/>
              <w:spacing w:before="251" w:line="204" w:lineRule="auto"/>
              <w:ind w:left="170"/>
            </w:pPr>
            <w:r>
              <w:t>次</w:t>
            </w:r>
          </w:p>
        </w:tc>
        <w:tc>
          <w:tcPr>
            <w:tcW w:w="1349" w:type="dxa"/>
            <w:vMerge w:val="restart"/>
            <w:tcBorders>
              <w:bottom w:val="nil"/>
            </w:tcBorders>
            <w:vAlign w:val="top"/>
          </w:tcPr>
          <w:p>
            <w:pPr>
              <w:pStyle w:val="6"/>
              <w:spacing w:before="116" w:line="196" w:lineRule="auto"/>
              <w:ind w:left="34"/>
              <w:jc w:val="both"/>
            </w:pPr>
            <w:r>
              <w:rPr>
                <w:spacing w:val="5"/>
              </w:rPr>
              <w:t>本项目中的“胸腔淋巴结 ”</w:t>
            </w:r>
            <w:r>
              <w:t>指：纵隔</w:t>
            </w:r>
            <w:r>
              <w:rPr>
                <w:spacing w:val="-4"/>
              </w:rPr>
              <w:t xml:space="preserve"> </w:t>
            </w:r>
            <w:r>
              <w:t>、肺门</w:t>
            </w:r>
            <w:r>
              <w:rPr>
                <w:spacing w:val="-7"/>
              </w:rPr>
              <w:t xml:space="preserve"> </w:t>
            </w:r>
            <w:r>
              <w:t>、肺内淋巴</w:t>
            </w:r>
            <w:r>
              <w:rPr>
                <w:spacing w:val="-1"/>
              </w:rPr>
              <w:t>结</w:t>
            </w:r>
            <w:r>
              <w:rPr>
                <w:spacing w:val="-8"/>
              </w:rPr>
              <w:t xml:space="preserve"> </w:t>
            </w:r>
            <w:r>
              <w:rPr>
                <w:spacing w:val="-1"/>
              </w:rPr>
              <w:t>。</w:t>
            </w:r>
          </w:p>
        </w:tc>
        <w:tc>
          <w:tcPr>
            <w:tcW w:w="525" w:type="dxa"/>
            <w:vAlign w:val="top"/>
          </w:tcPr>
          <w:p>
            <w:pPr>
              <w:pStyle w:val="6"/>
              <w:spacing w:before="4" w:line="91" w:lineRule="exact"/>
              <w:ind w:left="151"/>
            </w:pPr>
            <w:r>
              <w:rPr>
                <w:spacing w:val="-3"/>
                <w:position w:val="-1"/>
              </w:rPr>
              <w:t>1377</w:t>
            </w:r>
          </w:p>
        </w:tc>
        <w:tc>
          <w:tcPr>
            <w:tcW w:w="525" w:type="dxa"/>
            <w:vAlign w:val="top"/>
          </w:tcPr>
          <w:p>
            <w:pPr>
              <w:pStyle w:val="6"/>
              <w:spacing w:before="4" w:line="91" w:lineRule="exact"/>
              <w:ind w:left="151"/>
            </w:pPr>
            <w:r>
              <w:rPr>
                <w:spacing w:val="-3"/>
                <w:position w:val="-1"/>
              </w:rPr>
              <w:t>1308</w:t>
            </w:r>
          </w:p>
        </w:tc>
        <w:tc>
          <w:tcPr>
            <w:tcW w:w="525" w:type="dxa"/>
            <w:vAlign w:val="top"/>
          </w:tcPr>
          <w:p>
            <w:pPr>
              <w:pStyle w:val="6"/>
              <w:spacing w:before="4" w:line="91" w:lineRule="exact"/>
              <w:ind w:left="151"/>
            </w:pPr>
            <w:r>
              <w:rPr>
                <w:spacing w:val="-3"/>
                <w:position w:val="-1"/>
              </w:rPr>
              <w:t>1170</w:t>
            </w:r>
          </w:p>
        </w:tc>
        <w:tc>
          <w:tcPr>
            <w:tcW w:w="525" w:type="dxa"/>
            <w:vAlign w:val="top"/>
          </w:tcPr>
          <w:p>
            <w:pPr>
              <w:pStyle w:val="6"/>
              <w:spacing w:before="4" w:line="91" w:lineRule="exact"/>
              <w:ind w:left="152"/>
            </w:pPr>
            <w:r>
              <w:rPr>
                <w:spacing w:val="-3"/>
                <w:position w:val="-1"/>
              </w:rPr>
              <w:t>1112</w:t>
            </w:r>
          </w:p>
        </w:tc>
        <w:tc>
          <w:tcPr>
            <w:tcW w:w="525" w:type="dxa"/>
            <w:vAlign w:val="top"/>
          </w:tcPr>
          <w:p>
            <w:pPr>
              <w:pStyle w:val="6"/>
              <w:spacing w:before="4" w:line="91" w:lineRule="exact"/>
              <w:ind w:left="152"/>
            </w:pPr>
            <w:r>
              <w:rPr>
                <w:spacing w:val="-3"/>
                <w:position w:val="-1"/>
              </w:rPr>
              <w:t>1053</w:t>
            </w:r>
          </w:p>
        </w:tc>
        <w:tc>
          <w:tcPr>
            <w:tcW w:w="525" w:type="dxa"/>
            <w:vAlign w:val="top"/>
          </w:tcPr>
          <w:p>
            <w:pPr>
              <w:pStyle w:val="6"/>
              <w:spacing w:before="4" w:line="91" w:lineRule="exact"/>
              <w:ind w:left="176"/>
            </w:pPr>
            <w:r>
              <w:rPr>
                <w:spacing w:val="-3"/>
                <w:position w:val="-1"/>
              </w:rPr>
              <w:t>842</w:t>
            </w:r>
          </w:p>
        </w:tc>
        <w:tc>
          <w:tcPr>
            <w:tcW w:w="525" w:type="dxa"/>
            <w:vAlign w:val="top"/>
          </w:tcPr>
          <w:p>
            <w:pPr>
              <w:pStyle w:val="6"/>
              <w:spacing w:before="4" w:line="91" w:lineRule="exact"/>
              <w:ind w:left="166"/>
            </w:pPr>
            <w:r>
              <w:rPr>
                <w:spacing w:val="-3"/>
              </w:rPr>
              <w:t>甲类</w:t>
            </w:r>
          </w:p>
        </w:tc>
        <w:tc>
          <w:tcPr>
            <w:tcW w:w="532" w:type="dxa"/>
            <w:vAlign w:val="top"/>
          </w:tcPr>
          <w:p>
            <w:pPr>
              <w:pStyle w:val="6"/>
              <w:spacing w:before="4" w:line="91"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bottom w:val="nil"/>
            </w:tcBorders>
            <w:vAlign w:val="top"/>
          </w:tcPr>
          <w:p>
            <w:pPr>
              <w:rPr>
                <w:rFonts w:ascii="Arial"/>
                <w:sz w:val="21"/>
              </w:rPr>
            </w:pPr>
          </w:p>
        </w:tc>
        <w:tc>
          <w:tcPr>
            <w:tcW w:w="810" w:type="dxa"/>
            <w:vAlign w:val="top"/>
          </w:tcPr>
          <w:p>
            <w:pPr>
              <w:pStyle w:val="6"/>
              <w:spacing w:before="4" w:line="189" w:lineRule="auto"/>
              <w:ind w:left="10"/>
            </w:pPr>
            <w:r>
              <w:t>0133070004200</w:t>
            </w:r>
          </w:p>
          <w:p>
            <w:pPr>
              <w:pStyle w:val="6"/>
              <w:spacing w:line="89" w:lineRule="exact"/>
              <w:ind w:left="340"/>
            </w:pPr>
            <w:r>
              <w:rPr>
                <w:spacing w:val="-5"/>
                <w:position w:val="-1"/>
              </w:rPr>
              <w:t>01</w:t>
            </w:r>
          </w:p>
        </w:tc>
        <w:tc>
          <w:tcPr>
            <w:tcW w:w="1064" w:type="dxa"/>
            <w:vAlign w:val="top"/>
          </w:tcPr>
          <w:p>
            <w:pPr>
              <w:pStyle w:val="6"/>
              <w:spacing w:before="4" w:line="157" w:lineRule="auto"/>
              <w:ind w:left="19" w:right="52" w:firstLine="6"/>
            </w:pPr>
            <w:r>
              <w:rPr>
                <w:spacing w:val="2"/>
              </w:rPr>
              <w:t>胸腔淋巴清扫费-儿童</w:t>
            </w:r>
            <w:r>
              <w:rPr>
                <w:spacing w:val="5"/>
              </w:rPr>
              <w:t>（加收）</w:t>
            </w:r>
          </w:p>
        </w:tc>
        <w:tc>
          <w:tcPr>
            <w:tcW w:w="1259" w:type="dxa"/>
            <w:vMerge w:val="continue"/>
            <w:tcBorders>
              <w:top w:val="nil"/>
              <w:bottom w:val="nil"/>
            </w:tcBorders>
            <w:vAlign w:val="top"/>
          </w:tcPr>
          <w:p>
            <w:pPr>
              <w:rPr>
                <w:rFonts w:ascii="Arial"/>
                <w:sz w:val="21"/>
              </w:rPr>
            </w:pPr>
          </w:p>
        </w:tc>
        <w:tc>
          <w:tcPr>
            <w:tcW w:w="2279" w:type="dxa"/>
            <w:vMerge w:val="continue"/>
            <w:tcBorders>
              <w:top w:val="nil"/>
              <w:bottom w:val="nil"/>
            </w:tcBorders>
            <w:vAlign w:val="top"/>
          </w:tcPr>
          <w:p>
            <w:pPr>
              <w:rPr>
                <w:rFonts w:ascii="Arial"/>
                <w:sz w:val="21"/>
              </w:rPr>
            </w:pPr>
          </w:p>
        </w:tc>
        <w:tc>
          <w:tcPr>
            <w:tcW w:w="809" w:type="dxa"/>
            <w:vMerge w:val="continue"/>
            <w:tcBorders>
              <w:top w:val="nil"/>
              <w:bottom w:val="nil"/>
            </w:tcBorders>
            <w:vAlign w:val="top"/>
          </w:tcPr>
          <w:p>
            <w:pPr>
              <w:rPr>
                <w:rFonts w:ascii="Arial"/>
                <w:sz w:val="21"/>
              </w:rPr>
            </w:pPr>
          </w:p>
        </w:tc>
        <w:tc>
          <w:tcPr>
            <w:tcW w:w="809" w:type="dxa"/>
            <w:vMerge w:val="continue"/>
            <w:tcBorders>
              <w:top w:val="nil"/>
              <w:bottom w:val="nil"/>
            </w:tcBorders>
            <w:vAlign w:val="top"/>
          </w:tcPr>
          <w:p>
            <w:pPr>
              <w:rPr>
                <w:rFonts w:ascii="Arial"/>
                <w:sz w:val="21"/>
              </w:rPr>
            </w:pPr>
          </w:p>
        </w:tc>
        <w:tc>
          <w:tcPr>
            <w:tcW w:w="435" w:type="dxa"/>
            <w:vMerge w:val="continue"/>
            <w:tcBorders>
              <w:top w:val="nil"/>
              <w:bottom w:val="nil"/>
            </w:tcBorders>
            <w:vAlign w:val="top"/>
          </w:tcPr>
          <w:p>
            <w:pPr>
              <w:rPr>
                <w:rFonts w:ascii="Arial"/>
                <w:sz w:val="21"/>
              </w:rPr>
            </w:pPr>
          </w:p>
        </w:tc>
        <w:tc>
          <w:tcPr>
            <w:tcW w:w="1349" w:type="dxa"/>
            <w:vMerge w:val="continue"/>
            <w:tcBorders>
              <w:top w:val="nil"/>
              <w:bottom w:val="nil"/>
            </w:tcBorders>
            <w:vAlign w:val="top"/>
          </w:tcPr>
          <w:p>
            <w:pPr>
              <w:rPr>
                <w:rFonts w:ascii="Arial"/>
                <w:sz w:val="21"/>
              </w:rPr>
            </w:pPr>
          </w:p>
        </w:tc>
        <w:tc>
          <w:tcPr>
            <w:tcW w:w="525" w:type="dxa"/>
            <w:vAlign w:val="top"/>
          </w:tcPr>
          <w:p>
            <w:pPr>
              <w:pStyle w:val="6"/>
              <w:spacing w:before="72" w:line="219" w:lineRule="auto"/>
              <w:ind w:left="171"/>
            </w:pPr>
            <w:r>
              <w:rPr>
                <w:spacing w:val="-2"/>
              </w:rPr>
              <w:t>413</w:t>
            </w:r>
          </w:p>
        </w:tc>
        <w:tc>
          <w:tcPr>
            <w:tcW w:w="525" w:type="dxa"/>
            <w:vAlign w:val="top"/>
          </w:tcPr>
          <w:p>
            <w:pPr>
              <w:pStyle w:val="6"/>
              <w:spacing w:before="72" w:line="219" w:lineRule="auto"/>
              <w:ind w:left="176"/>
            </w:pPr>
            <w:r>
              <w:rPr>
                <w:spacing w:val="-3"/>
              </w:rPr>
              <w:t>392</w:t>
            </w:r>
          </w:p>
        </w:tc>
        <w:tc>
          <w:tcPr>
            <w:tcW w:w="525" w:type="dxa"/>
            <w:vAlign w:val="top"/>
          </w:tcPr>
          <w:p>
            <w:pPr>
              <w:pStyle w:val="6"/>
              <w:spacing w:before="72" w:line="219" w:lineRule="auto"/>
              <w:ind w:left="176"/>
            </w:pPr>
            <w:r>
              <w:rPr>
                <w:spacing w:val="-3"/>
              </w:rPr>
              <w:t>351</w:t>
            </w:r>
          </w:p>
        </w:tc>
        <w:tc>
          <w:tcPr>
            <w:tcW w:w="525" w:type="dxa"/>
            <w:vAlign w:val="top"/>
          </w:tcPr>
          <w:p>
            <w:pPr>
              <w:pStyle w:val="6"/>
              <w:spacing w:before="72" w:line="219" w:lineRule="auto"/>
              <w:ind w:left="176"/>
            </w:pPr>
            <w:r>
              <w:rPr>
                <w:spacing w:val="-3"/>
              </w:rPr>
              <w:t>334</w:t>
            </w:r>
          </w:p>
        </w:tc>
        <w:tc>
          <w:tcPr>
            <w:tcW w:w="525" w:type="dxa"/>
            <w:vAlign w:val="top"/>
          </w:tcPr>
          <w:p>
            <w:pPr>
              <w:pStyle w:val="6"/>
              <w:spacing w:before="72" w:line="219" w:lineRule="auto"/>
              <w:ind w:left="176"/>
            </w:pPr>
            <w:r>
              <w:rPr>
                <w:spacing w:val="-3"/>
              </w:rPr>
              <w:t>316</w:t>
            </w:r>
          </w:p>
        </w:tc>
        <w:tc>
          <w:tcPr>
            <w:tcW w:w="525" w:type="dxa"/>
            <w:vAlign w:val="top"/>
          </w:tcPr>
          <w:p>
            <w:pPr>
              <w:pStyle w:val="6"/>
              <w:spacing w:before="72" w:line="219" w:lineRule="auto"/>
              <w:ind w:left="176"/>
            </w:pPr>
            <w:r>
              <w:rPr>
                <w:spacing w:val="-3"/>
              </w:rPr>
              <w:t>253</w:t>
            </w:r>
          </w:p>
        </w:tc>
        <w:tc>
          <w:tcPr>
            <w:tcW w:w="525" w:type="dxa"/>
            <w:vAlign w:val="top"/>
          </w:tcPr>
          <w:p>
            <w:pPr>
              <w:pStyle w:val="6"/>
              <w:spacing w:before="64" w:line="203" w:lineRule="auto"/>
              <w:ind w:left="166"/>
            </w:pPr>
            <w:r>
              <w:rPr>
                <w:spacing w:val="-3"/>
              </w:rPr>
              <w:t>甲类</w:t>
            </w:r>
          </w:p>
        </w:tc>
        <w:tc>
          <w:tcPr>
            <w:tcW w:w="532" w:type="dxa"/>
            <w:vAlign w:val="top"/>
          </w:tcPr>
          <w:p>
            <w:pPr>
              <w:pStyle w:val="6"/>
              <w:spacing w:before="72" w:line="219"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5" w:line="189" w:lineRule="auto"/>
              <w:ind w:left="10"/>
            </w:pPr>
            <w:r>
              <w:t>0133070004201</w:t>
            </w:r>
          </w:p>
          <w:p>
            <w:pPr>
              <w:pStyle w:val="6"/>
              <w:spacing w:line="88" w:lineRule="exact"/>
              <w:ind w:left="340"/>
            </w:pPr>
            <w:r>
              <w:rPr>
                <w:spacing w:val="-5"/>
                <w:position w:val="-1"/>
              </w:rPr>
              <w:t>00</w:t>
            </w:r>
          </w:p>
        </w:tc>
        <w:tc>
          <w:tcPr>
            <w:tcW w:w="1064" w:type="dxa"/>
            <w:vAlign w:val="top"/>
          </w:tcPr>
          <w:p>
            <w:pPr>
              <w:pStyle w:val="6"/>
              <w:spacing w:before="5" w:line="112" w:lineRule="exact"/>
              <w:ind w:left="26" w:right="52"/>
            </w:pPr>
            <w:r>
              <w:rPr>
                <w:spacing w:val="2"/>
              </w:rPr>
              <w:t>胸腔淋巴清扫费-胸腔</w:t>
            </w:r>
            <w:r>
              <w:rPr>
                <w:spacing w:val="4"/>
              </w:rPr>
              <w:t>淋巴结采样（扩展）</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3" w:line="218" w:lineRule="auto"/>
              <w:ind w:left="151"/>
            </w:pPr>
            <w:r>
              <w:rPr>
                <w:spacing w:val="-3"/>
              </w:rPr>
              <w:t>1377</w:t>
            </w:r>
          </w:p>
        </w:tc>
        <w:tc>
          <w:tcPr>
            <w:tcW w:w="525" w:type="dxa"/>
            <w:vAlign w:val="top"/>
          </w:tcPr>
          <w:p>
            <w:pPr>
              <w:pStyle w:val="6"/>
              <w:spacing w:before="73" w:line="218" w:lineRule="auto"/>
              <w:ind w:left="151"/>
            </w:pPr>
            <w:r>
              <w:rPr>
                <w:spacing w:val="-3"/>
              </w:rPr>
              <w:t>1308</w:t>
            </w:r>
          </w:p>
        </w:tc>
        <w:tc>
          <w:tcPr>
            <w:tcW w:w="525" w:type="dxa"/>
            <w:vAlign w:val="top"/>
          </w:tcPr>
          <w:p>
            <w:pPr>
              <w:pStyle w:val="6"/>
              <w:spacing w:before="73" w:line="218" w:lineRule="auto"/>
              <w:ind w:left="151"/>
            </w:pPr>
            <w:r>
              <w:rPr>
                <w:spacing w:val="-3"/>
              </w:rPr>
              <w:t>1170</w:t>
            </w:r>
          </w:p>
        </w:tc>
        <w:tc>
          <w:tcPr>
            <w:tcW w:w="525" w:type="dxa"/>
            <w:vAlign w:val="top"/>
          </w:tcPr>
          <w:p>
            <w:pPr>
              <w:pStyle w:val="6"/>
              <w:spacing w:before="73" w:line="218" w:lineRule="auto"/>
              <w:ind w:left="152"/>
            </w:pPr>
            <w:r>
              <w:rPr>
                <w:spacing w:val="-3"/>
              </w:rPr>
              <w:t>1112</w:t>
            </w:r>
          </w:p>
        </w:tc>
        <w:tc>
          <w:tcPr>
            <w:tcW w:w="525" w:type="dxa"/>
            <w:vAlign w:val="top"/>
          </w:tcPr>
          <w:p>
            <w:pPr>
              <w:pStyle w:val="6"/>
              <w:spacing w:before="73" w:line="218" w:lineRule="auto"/>
              <w:ind w:left="152"/>
            </w:pPr>
            <w:r>
              <w:rPr>
                <w:spacing w:val="-3"/>
              </w:rPr>
              <w:t>1053</w:t>
            </w:r>
          </w:p>
        </w:tc>
        <w:tc>
          <w:tcPr>
            <w:tcW w:w="525" w:type="dxa"/>
            <w:vAlign w:val="top"/>
          </w:tcPr>
          <w:p>
            <w:pPr>
              <w:pStyle w:val="6"/>
              <w:spacing w:before="73" w:line="218" w:lineRule="auto"/>
              <w:ind w:left="176"/>
            </w:pPr>
            <w:r>
              <w:rPr>
                <w:spacing w:val="-3"/>
              </w:rPr>
              <w:t>842</w:t>
            </w:r>
          </w:p>
        </w:tc>
        <w:tc>
          <w:tcPr>
            <w:tcW w:w="525" w:type="dxa"/>
            <w:vAlign w:val="top"/>
          </w:tcPr>
          <w:p>
            <w:pPr>
              <w:pStyle w:val="6"/>
              <w:spacing w:before="65" w:line="203" w:lineRule="auto"/>
              <w:ind w:left="166"/>
            </w:pPr>
            <w:r>
              <w:rPr>
                <w:spacing w:val="-3"/>
              </w:rPr>
              <w:t>甲类</w:t>
            </w:r>
          </w:p>
        </w:tc>
        <w:tc>
          <w:tcPr>
            <w:tcW w:w="532" w:type="dxa"/>
            <w:vAlign w:val="top"/>
          </w:tcPr>
          <w:p>
            <w:pPr>
              <w:pStyle w:val="6"/>
              <w:spacing w:before="73" w:line="218"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4" w:line="221" w:lineRule="auto"/>
              <w:ind w:left="119"/>
            </w:pPr>
            <w:r>
              <w:rPr>
                <w:spacing w:val="-5"/>
              </w:rPr>
              <w:t>67</w:t>
            </w:r>
          </w:p>
        </w:tc>
        <w:tc>
          <w:tcPr>
            <w:tcW w:w="810" w:type="dxa"/>
            <w:vAlign w:val="top"/>
          </w:tcPr>
          <w:p>
            <w:pPr>
              <w:pStyle w:val="6"/>
              <w:spacing w:before="6" w:line="88" w:lineRule="exact"/>
              <w:ind w:left="10"/>
            </w:pPr>
            <w:r>
              <w:rPr>
                <w:position w:val="-1"/>
              </w:rPr>
              <w:t>0133070004300</w:t>
            </w:r>
          </w:p>
        </w:tc>
        <w:tc>
          <w:tcPr>
            <w:tcW w:w="1064" w:type="dxa"/>
            <w:vAlign w:val="top"/>
          </w:tcPr>
          <w:p>
            <w:pPr>
              <w:pStyle w:val="6"/>
              <w:spacing w:before="6" w:line="88" w:lineRule="exact"/>
              <w:ind w:left="26"/>
            </w:pPr>
            <w:r>
              <w:rPr>
                <w:spacing w:val="4"/>
              </w:rPr>
              <w:t>胸腔粘连松解费</w:t>
            </w:r>
          </w:p>
        </w:tc>
        <w:tc>
          <w:tcPr>
            <w:tcW w:w="1259" w:type="dxa"/>
            <w:vMerge w:val="restart"/>
            <w:tcBorders>
              <w:bottom w:val="nil"/>
            </w:tcBorders>
            <w:vAlign w:val="top"/>
          </w:tcPr>
          <w:p>
            <w:pPr>
              <w:pStyle w:val="6"/>
              <w:spacing w:before="59" w:line="203" w:lineRule="auto"/>
              <w:jc w:val="right"/>
            </w:pPr>
            <w:r>
              <w:rPr>
                <w:spacing w:val="1"/>
              </w:rPr>
              <w:t>通过手术分离胸腔粘连组织</w:t>
            </w:r>
          </w:p>
          <w:p>
            <w:pPr>
              <w:pStyle w:val="6"/>
              <w:spacing w:before="64" w:line="61" w:lineRule="exact"/>
              <w:ind w:left="51"/>
            </w:pPr>
            <w:r>
              <w:rPr>
                <w:position w:val="2"/>
              </w:rPr>
              <w:t>。</w:t>
            </w:r>
          </w:p>
        </w:tc>
        <w:tc>
          <w:tcPr>
            <w:tcW w:w="2279" w:type="dxa"/>
            <w:vMerge w:val="restart"/>
            <w:tcBorders>
              <w:bottom w:val="nil"/>
            </w:tcBorders>
            <w:vAlign w:val="top"/>
          </w:tcPr>
          <w:p>
            <w:pPr>
              <w:pStyle w:val="6"/>
              <w:spacing w:before="5" w:line="160"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、探查</w:t>
            </w:r>
            <w:r>
              <w:t xml:space="preserve"> </w:t>
            </w:r>
            <w:r>
              <w:rPr>
                <w:spacing w:val="2"/>
              </w:rPr>
              <w:t>、分离松解</w:t>
            </w:r>
            <w:r>
              <w:rPr>
                <w:spacing w:val="3"/>
              </w:rPr>
              <w:t xml:space="preserve"> </w:t>
            </w:r>
            <w:r>
              <w:rPr>
                <w:spacing w:val="2"/>
              </w:rPr>
              <w:t>、缝合</w:t>
            </w:r>
            <w:r>
              <w:rPr>
                <w:spacing w:val="-7"/>
              </w:rPr>
              <w:t xml:space="preserve"> </w:t>
            </w:r>
            <w:r>
              <w:rPr>
                <w:spacing w:val="2"/>
              </w:rPr>
              <w:t>、处理用物等步骤所需的人力</w:t>
            </w:r>
            <w:r>
              <w:rPr>
                <w:spacing w:val="4"/>
              </w:rPr>
              <w:t>资源和基本物质资源消耗</w:t>
            </w:r>
          </w:p>
        </w:tc>
        <w:tc>
          <w:tcPr>
            <w:tcW w:w="809" w:type="dxa"/>
            <w:vMerge w:val="restart"/>
            <w:tcBorders>
              <w:bottom w:val="nil"/>
            </w:tcBorders>
            <w:vAlign w:val="top"/>
          </w:tcPr>
          <w:p>
            <w:pPr>
              <w:pStyle w:val="6"/>
              <w:spacing w:before="127"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6"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6" w:line="88" w:lineRule="exact"/>
              <w:ind w:left="151"/>
            </w:pPr>
            <w:r>
              <w:rPr>
                <w:spacing w:val="-3"/>
                <w:position w:val="-1"/>
              </w:rPr>
              <w:t>1458</w:t>
            </w:r>
          </w:p>
        </w:tc>
        <w:tc>
          <w:tcPr>
            <w:tcW w:w="525" w:type="dxa"/>
            <w:vAlign w:val="top"/>
          </w:tcPr>
          <w:p>
            <w:pPr>
              <w:pStyle w:val="6"/>
              <w:spacing w:before="6" w:line="88" w:lineRule="exact"/>
              <w:ind w:left="151"/>
            </w:pPr>
            <w:r>
              <w:rPr>
                <w:spacing w:val="-3"/>
                <w:position w:val="-1"/>
              </w:rPr>
              <w:t>1385</w:t>
            </w:r>
          </w:p>
        </w:tc>
        <w:tc>
          <w:tcPr>
            <w:tcW w:w="525" w:type="dxa"/>
            <w:vAlign w:val="top"/>
          </w:tcPr>
          <w:p>
            <w:pPr>
              <w:pStyle w:val="6"/>
              <w:spacing w:before="6" w:line="88" w:lineRule="exact"/>
              <w:ind w:left="151"/>
            </w:pPr>
            <w:r>
              <w:rPr>
                <w:spacing w:val="-3"/>
                <w:position w:val="-1"/>
              </w:rPr>
              <w:t>1239</w:t>
            </w:r>
          </w:p>
        </w:tc>
        <w:tc>
          <w:tcPr>
            <w:tcW w:w="525" w:type="dxa"/>
            <w:vAlign w:val="top"/>
          </w:tcPr>
          <w:p>
            <w:pPr>
              <w:pStyle w:val="6"/>
              <w:spacing w:before="6" w:line="88" w:lineRule="exact"/>
              <w:ind w:left="152"/>
            </w:pPr>
            <w:r>
              <w:rPr>
                <w:spacing w:val="-3"/>
                <w:position w:val="-1"/>
              </w:rPr>
              <w:t>1177</w:t>
            </w:r>
          </w:p>
        </w:tc>
        <w:tc>
          <w:tcPr>
            <w:tcW w:w="525" w:type="dxa"/>
            <w:vAlign w:val="top"/>
          </w:tcPr>
          <w:p>
            <w:pPr>
              <w:pStyle w:val="6"/>
              <w:spacing w:before="6" w:line="88" w:lineRule="exact"/>
              <w:ind w:left="152"/>
            </w:pPr>
            <w:r>
              <w:rPr>
                <w:spacing w:val="-3"/>
                <w:position w:val="-1"/>
              </w:rPr>
              <w:t>1115</w:t>
            </w:r>
          </w:p>
        </w:tc>
        <w:tc>
          <w:tcPr>
            <w:tcW w:w="525" w:type="dxa"/>
            <w:vAlign w:val="top"/>
          </w:tcPr>
          <w:p>
            <w:pPr>
              <w:pStyle w:val="6"/>
              <w:spacing w:before="6" w:line="88" w:lineRule="exact"/>
              <w:ind w:left="176"/>
            </w:pPr>
            <w:r>
              <w:rPr>
                <w:spacing w:val="-3"/>
                <w:position w:val="-1"/>
              </w:rPr>
              <w:t>892</w:t>
            </w:r>
          </w:p>
        </w:tc>
        <w:tc>
          <w:tcPr>
            <w:tcW w:w="525" w:type="dxa"/>
            <w:vAlign w:val="top"/>
          </w:tcPr>
          <w:p>
            <w:pPr>
              <w:pStyle w:val="6"/>
              <w:spacing w:before="6" w:line="88" w:lineRule="exact"/>
              <w:ind w:left="166"/>
            </w:pPr>
            <w:r>
              <w:rPr>
                <w:spacing w:val="-3"/>
              </w:rPr>
              <w:t>甲类</w:t>
            </w:r>
          </w:p>
        </w:tc>
        <w:tc>
          <w:tcPr>
            <w:tcW w:w="532" w:type="dxa"/>
            <w:vAlign w:val="top"/>
          </w:tcPr>
          <w:p>
            <w:pPr>
              <w:pStyle w:val="6"/>
              <w:spacing w:before="6" w:line="88" w:lineRule="exact"/>
              <w:ind w:left="199"/>
            </w:pPr>
            <w:r>
              <w:rPr>
                <w:spacing w:val="-6"/>
                <w:position w:val="-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6" w:line="189" w:lineRule="auto"/>
              <w:ind w:left="10"/>
            </w:pPr>
            <w:r>
              <w:t>0133070004300</w:t>
            </w:r>
          </w:p>
          <w:p>
            <w:pPr>
              <w:pStyle w:val="6"/>
              <w:spacing w:line="87" w:lineRule="exact"/>
              <w:ind w:left="340"/>
            </w:pPr>
            <w:r>
              <w:rPr>
                <w:spacing w:val="-5"/>
                <w:position w:val="-1"/>
              </w:rPr>
              <w:t>01</w:t>
            </w:r>
          </w:p>
        </w:tc>
        <w:tc>
          <w:tcPr>
            <w:tcW w:w="1064" w:type="dxa"/>
            <w:vAlign w:val="top"/>
          </w:tcPr>
          <w:p>
            <w:pPr>
              <w:pStyle w:val="6"/>
              <w:spacing w:before="6" w:line="111" w:lineRule="exact"/>
              <w:ind w:left="19" w:right="52" w:firstLine="6"/>
            </w:pPr>
            <w:r>
              <w:rPr>
                <w:spacing w:val="2"/>
              </w:rPr>
              <w:t>胸腔粘连松解费-儿童</w:t>
            </w:r>
            <w:r>
              <w:rPr>
                <w:spacing w:val="5"/>
              </w:rPr>
              <w:t>（加收）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4" w:line="216" w:lineRule="auto"/>
              <w:ind w:left="171"/>
            </w:pPr>
            <w:r>
              <w:rPr>
                <w:spacing w:val="-2"/>
              </w:rPr>
              <w:t>437</w:t>
            </w:r>
          </w:p>
        </w:tc>
        <w:tc>
          <w:tcPr>
            <w:tcW w:w="525" w:type="dxa"/>
            <w:vAlign w:val="top"/>
          </w:tcPr>
          <w:p>
            <w:pPr>
              <w:pStyle w:val="6"/>
              <w:spacing w:before="74" w:line="216" w:lineRule="auto"/>
              <w:ind w:left="171"/>
            </w:pPr>
            <w:r>
              <w:rPr>
                <w:spacing w:val="-2"/>
              </w:rPr>
              <w:t>416</w:t>
            </w:r>
          </w:p>
        </w:tc>
        <w:tc>
          <w:tcPr>
            <w:tcW w:w="525" w:type="dxa"/>
            <w:vAlign w:val="top"/>
          </w:tcPr>
          <w:p>
            <w:pPr>
              <w:pStyle w:val="6"/>
              <w:spacing w:before="74" w:line="216" w:lineRule="auto"/>
              <w:ind w:left="176"/>
            </w:pPr>
            <w:r>
              <w:rPr>
                <w:spacing w:val="-3"/>
              </w:rPr>
              <w:t>372</w:t>
            </w:r>
          </w:p>
        </w:tc>
        <w:tc>
          <w:tcPr>
            <w:tcW w:w="525" w:type="dxa"/>
            <w:vAlign w:val="top"/>
          </w:tcPr>
          <w:p>
            <w:pPr>
              <w:pStyle w:val="6"/>
              <w:spacing w:before="74" w:line="216" w:lineRule="auto"/>
              <w:ind w:left="176"/>
            </w:pPr>
            <w:r>
              <w:rPr>
                <w:spacing w:val="-3"/>
              </w:rPr>
              <w:t>353</w:t>
            </w:r>
          </w:p>
        </w:tc>
        <w:tc>
          <w:tcPr>
            <w:tcW w:w="525" w:type="dxa"/>
            <w:vAlign w:val="top"/>
          </w:tcPr>
          <w:p>
            <w:pPr>
              <w:pStyle w:val="6"/>
              <w:spacing w:before="74" w:line="216" w:lineRule="auto"/>
              <w:ind w:left="176"/>
            </w:pPr>
            <w:r>
              <w:rPr>
                <w:spacing w:val="-3"/>
              </w:rPr>
              <w:t>335</w:t>
            </w:r>
          </w:p>
        </w:tc>
        <w:tc>
          <w:tcPr>
            <w:tcW w:w="525" w:type="dxa"/>
            <w:vAlign w:val="top"/>
          </w:tcPr>
          <w:p>
            <w:pPr>
              <w:pStyle w:val="6"/>
              <w:spacing w:before="74" w:line="216" w:lineRule="auto"/>
              <w:ind w:left="176"/>
            </w:pPr>
            <w:r>
              <w:rPr>
                <w:spacing w:val="-3"/>
              </w:rPr>
              <w:t>268</w:t>
            </w:r>
          </w:p>
        </w:tc>
        <w:tc>
          <w:tcPr>
            <w:tcW w:w="525" w:type="dxa"/>
            <w:vAlign w:val="top"/>
          </w:tcPr>
          <w:p>
            <w:pPr>
              <w:pStyle w:val="6"/>
              <w:spacing w:before="66" w:line="203" w:lineRule="auto"/>
              <w:ind w:left="166"/>
            </w:pPr>
            <w:r>
              <w:rPr>
                <w:spacing w:val="-3"/>
              </w:rPr>
              <w:t>甲类</w:t>
            </w:r>
          </w:p>
        </w:tc>
        <w:tc>
          <w:tcPr>
            <w:tcW w:w="532" w:type="dxa"/>
            <w:vAlign w:val="top"/>
          </w:tcPr>
          <w:p>
            <w:pPr>
              <w:pStyle w:val="6"/>
              <w:spacing w:before="74" w:line="216" w:lineRule="auto"/>
              <w:ind w:left="199"/>
            </w:pPr>
            <w:r>
              <w:rPr>
                <w:spacing w:val="-6"/>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 w:hRule="atLeast"/>
        </w:trPr>
        <w:tc>
          <w:tcPr>
            <w:tcW w:w="375" w:type="dxa"/>
            <w:vMerge w:val="restart"/>
            <w:tcBorders>
              <w:left w:val="single" w:color="000000" w:sz="2" w:space="0"/>
              <w:bottom w:val="nil"/>
            </w:tcBorders>
            <w:vAlign w:val="top"/>
          </w:tcPr>
          <w:p>
            <w:pPr>
              <w:pStyle w:val="6"/>
              <w:spacing w:before="135" w:line="221" w:lineRule="auto"/>
              <w:ind w:left="119"/>
            </w:pPr>
            <w:r>
              <w:rPr>
                <w:spacing w:val="-5"/>
              </w:rPr>
              <w:t>68</w:t>
            </w:r>
          </w:p>
        </w:tc>
        <w:tc>
          <w:tcPr>
            <w:tcW w:w="810" w:type="dxa"/>
            <w:vAlign w:val="top"/>
          </w:tcPr>
          <w:p>
            <w:pPr>
              <w:pStyle w:val="6"/>
              <w:spacing w:before="7" w:line="88" w:lineRule="exact"/>
              <w:ind w:left="10"/>
            </w:pPr>
            <w:r>
              <w:rPr>
                <w:position w:val="-1"/>
              </w:rPr>
              <w:t>0133070004400</w:t>
            </w:r>
          </w:p>
        </w:tc>
        <w:tc>
          <w:tcPr>
            <w:tcW w:w="1064" w:type="dxa"/>
            <w:vAlign w:val="top"/>
          </w:tcPr>
          <w:p>
            <w:pPr>
              <w:pStyle w:val="6"/>
              <w:spacing w:before="7" w:line="88" w:lineRule="exact"/>
              <w:ind w:left="26"/>
            </w:pPr>
            <w:r>
              <w:rPr>
                <w:spacing w:val="4"/>
                <w:position w:val="-1"/>
              </w:rPr>
              <w:t>胸交感神经链切除费</w:t>
            </w:r>
          </w:p>
        </w:tc>
        <w:tc>
          <w:tcPr>
            <w:tcW w:w="1259" w:type="dxa"/>
            <w:vMerge w:val="restart"/>
            <w:tcBorders>
              <w:bottom w:val="nil"/>
            </w:tcBorders>
            <w:vAlign w:val="top"/>
          </w:tcPr>
          <w:p>
            <w:pPr>
              <w:pStyle w:val="6"/>
              <w:spacing w:before="60" w:line="203" w:lineRule="auto"/>
              <w:jc w:val="right"/>
            </w:pPr>
            <w:r>
              <w:rPr>
                <w:spacing w:val="3"/>
              </w:rPr>
              <w:t>通过手术切断胸交感神经链</w:t>
            </w:r>
          </w:p>
          <w:p>
            <w:pPr>
              <w:pStyle w:val="6"/>
              <w:spacing w:before="64" w:line="61" w:lineRule="exact"/>
              <w:ind w:left="606"/>
            </w:pPr>
            <w:r>
              <w:rPr>
                <w:position w:val="2"/>
              </w:rPr>
              <w:t>。</w:t>
            </w:r>
          </w:p>
        </w:tc>
        <w:tc>
          <w:tcPr>
            <w:tcW w:w="2279" w:type="dxa"/>
            <w:vMerge w:val="restart"/>
            <w:tcBorders>
              <w:bottom w:val="nil"/>
            </w:tcBorders>
            <w:vAlign w:val="top"/>
          </w:tcPr>
          <w:p>
            <w:pPr>
              <w:pStyle w:val="6"/>
              <w:spacing w:before="8" w:line="159" w:lineRule="auto"/>
              <w:ind w:left="30" w:right="34" w:hanging="1"/>
              <w:jc w:val="both"/>
            </w:pPr>
            <w:r>
              <w:rPr>
                <w:spacing w:val="1"/>
              </w:rPr>
              <w:t>所定价格涵盖手术计划</w:t>
            </w:r>
            <w:r>
              <w:rPr>
                <w:spacing w:val="-6"/>
              </w:rPr>
              <w:t xml:space="preserve"> </w:t>
            </w:r>
            <w:r>
              <w:rPr>
                <w:spacing w:val="1"/>
              </w:rPr>
              <w:t>、术区准备 、消毒</w:t>
            </w:r>
            <w:r>
              <w:rPr>
                <w:spacing w:val="-6"/>
              </w:rPr>
              <w:t xml:space="preserve"> </w:t>
            </w:r>
            <w:r>
              <w:rPr>
                <w:spacing w:val="1"/>
              </w:rPr>
              <w:t>、切开</w:t>
            </w:r>
            <w:r>
              <w:t xml:space="preserve"> </w:t>
            </w:r>
            <w:r>
              <w:rPr>
                <w:spacing w:val="2"/>
              </w:rPr>
              <w:t>、切除</w:t>
            </w:r>
            <w:r>
              <w:rPr>
                <w:spacing w:val="3"/>
              </w:rPr>
              <w:t xml:space="preserve"> </w:t>
            </w:r>
            <w:r>
              <w:rPr>
                <w:spacing w:val="2"/>
              </w:rPr>
              <w:t>、缝合</w:t>
            </w:r>
            <w:r>
              <w:rPr>
                <w:spacing w:val="-7"/>
              </w:rPr>
              <w:t xml:space="preserve"> </w:t>
            </w:r>
            <w:r>
              <w:rPr>
                <w:spacing w:val="2"/>
              </w:rPr>
              <w:t>、处理用物等步骤所需的人力资源</w:t>
            </w:r>
            <w:r>
              <w:rPr>
                <w:spacing w:val="4"/>
              </w:rPr>
              <w:t>和基本物质资源消耗</w:t>
            </w:r>
          </w:p>
        </w:tc>
        <w:tc>
          <w:tcPr>
            <w:tcW w:w="809" w:type="dxa"/>
            <w:vMerge w:val="restart"/>
            <w:tcBorders>
              <w:bottom w:val="nil"/>
            </w:tcBorders>
            <w:vAlign w:val="top"/>
          </w:tcPr>
          <w:p>
            <w:pPr>
              <w:pStyle w:val="6"/>
              <w:spacing w:before="128" w:line="203" w:lineRule="auto"/>
              <w:ind w:left="134"/>
            </w:pPr>
            <w:r>
              <w:rPr>
                <w:spacing w:val="3"/>
              </w:rPr>
              <w:t>01儿童加收</w:t>
            </w:r>
          </w:p>
        </w:tc>
        <w:tc>
          <w:tcPr>
            <w:tcW w:w="809" w:type="dxa"/>
            <w:vMerge w:val="restart"/>
            <w:tcBorders>
              <w:bottom w:val="nil"/>
            </w:tcBorders>
            <w:vAlign w:val="top"/>
          </w:tcPr>
          <w:p>
            <w:pPr>
              <w:rPr>
                <w:rFonts w:ascii="Arial"/>
                <w:sz w:val="21"/>
              </w:rPr>
            </w:pPr>
          </w:p>
        </w:tc>
        <w:tc>
          <w:tcPr>
            <w:tcW w:w="435" w:type="dxa"/>
            <w:vMerge w:val="restart"/>
            <w:tcBorders>
              <w:bottom w:val="nil"/>
            </w:tcBorders>
            <w:vAlign w:val="top"/>
          </w:tcPr>
          <w:p>
            <w:pPr>
              <w:pStyle w:val="6"/>
              <w:spacing w:before="127" w:line="204" w:lineRule="auto"/>
              <w:ind w:left="170"/>
            </w:pPr>
            <w:r>
              <w:t>次</w:t>
            </w:r>
          </w:p>
        </w:tc>
        <w:tc>
          <w:tcPr>
            <w:tcW w:w="1349" w:type="dxa"/>
            <w:vMerge w:val="restart"/>
            <w:tcBorders>
              <w:bottom w:val="nil"/>
            </w:tcBorders>
            <w:vAlign w:val="top"/>
          </w:tcPr>
          <w:p>
            <w:pPr>
              <w:rPr>
                <w:rFonts w:ascii="Arial"/>
                <w:sz w:val="21"/>
              </w:rPr>
            </w:pPr>
          </w:p>
        </w:tc>
        <w:tc>
          <w:tcPr>
            <w:tcW w:w="525" w:type="dxa"/>
            <w:vAlign w:val="top"/>
          </w:tcPr>
          <w:p>
            <w:pPr>
              <w:pStyle w:val="6"/>
              <w:spacing w:before="7" w:line="88" w:lineRule="exact"/>
              <w:ind w:left="145"/>
            </w:pPr>
            <w:r>
              <w:rPr>
                <w:spacing w:val="-2"/>
                <w:position w:val="-1"/>
              </w:rPr>
              <w:t>3510</w:t>
            </w:r>
          </w:p>
        </w:tc>
        <w:tc>
          <w:tcPr>
            <w:tcW w:w="525" w:type="dxa"/>
            <w:vAlign w:val="top"/>
          </w:tcPr>
          <w:p>
            <w:pPr>
              <w:pStyle w:val="6"/>
              <w:spacing w:before="7" w:line="88" w:lineRule="exact"/>
              <w:ind w:left="145"/>
            </w:pPr>
            <w:r>
              <w:rPr>
                <w:spacing w:val="-2"/>
                <w:position w:val="-1"/>
              </w:rPr>
              <w:t>3335</w:t>
            </w:r>
          </w:p>
        </w:tc>
        <w:tc>
          <w:tcPr>
            <w:tcW w:w="525" w:type="dxa"/>
            <w:vAlign w:val="top"/>
          </w:tcPr>
          <w:p>
            <w:pPr>
              <w:pStyle w:val="6"/>
              <w:spacing w:before="7" w:line="88" w:lineRule="exact"/>
              <w:ind w:left="145"/>
            </w:pPr>
            <w:r>
              <w:rPr>
                <w:spacing w:val="-2"/>
                <w:position w:val="-1"/>
              </w:rPr>
              <w:t>2984</w:t>
            </w:r>
          </w:p>
        </w:tc>
        <w:tc>
          <w:tcPr>
            <w:tcW w:w="525" w:type="dxa"/>
            <w:vAlign w:val="top"/>
          </w:tcPr>
          <w:p>
            <w:pPr>
              <w:pStyle w:val="6"/>
              <w:spacing w:before="7" w:line="88" w:lineRule="exact"/>
              <w:ind w:left="145"/>
            </w:pPr>
            <w:r>
              <w:rPr>
                <w:spacing w:val="-2"/>
                <w:position w:val="-1"/>
              </w:rPr>
              <w:t>2835</w:t>
            </w:r>
          </w:p>
        </w:tc>
        <w:tc>
          <w:tcPr>
            <w:tcW w:w="525" w:type="dxa"/>
            <w:vAlign w:val="top"/>
          </w:tcPr>
          <w:p>
            <w:pPr>
              <w:pStyle w:val="6"/>
              <w:spacing w:before="7" w:line="88" w:lineRule="exact"/>
              <w:ind w:left="146"/>
            </w:pPr>
            <w:r>
              <w:rPr>
                <w:spacing w:val="-2"/>
                <w:position w:val="-1"/>
              </w:rPr>
              <w:t>2686</w:t>
            </w:r>
          </w:p>
        </w:tc>
        <w:tc>
          <w:tcPr>
            <w:tcW w:w="525" w:type="dxa"/>
            <w:vAlign w:val="top"/>
          </w:tcPr>
          <w:p>
            <w:pPr>
              <w:pStyle w:val="6"/>
              <w:spacing w:before="7" w:line="88" w:lineRule="exact"/>
              <w:ind w:left="146"/>
            </w:pPr>
            <w:r>
              <w:rPr>
                <w:spacing w:val="-2"/>
                <w:position w:val="-1"/>
              </w:rPr>
              <w:t>2149</w:t>
            </w:r>
          </w:p>
        </w:tc>
        <w:tc>
          <w:tcPr>
            <w:tcW w:w="525" w:type="dxa"/>
            <w:vAlign w:val="top"/>
          </w:tcPr>
          <w:p>
            <w:pPr>
              <w:pStyle w:val="6"/>
              <w:spacing w:before="7" w:line="88" w:lineRule="exact"/>
              <w:ind w:left="164"/>
            </w:pPr>
            <w:r>
              <w:rPr>
                <w:spacing w:val="-2"/>
              </w:rPr>
              <w:t>乙类</w:t>
            </w:r>
          </w:p>
        </w:tc>
        <w:tc>
          <w:tcPr>
            <w:tcW w:w="532" w:type="dxa"/>
            <w:vAlign w:val="top"/>
          </w:tcPr>
          <w:p>
            <w:pPr>
              <w:pStyle w:val="6"/>
              <w:spacing w:before="7" w:line="88" w:lineRule="exact"/>
              <w:ind w:left="169"/>
            </w:pPr>
            <w:r>
              <w:rPr>
                <w:spacing w:val="-3"/>
                <w:position w:val="-1"/>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375" w:type="dxa"/>
            <w:vMerge w:val="continue"/>
            <w:tcBorders>
              <w:top w:val="nil"/>
              <w:left w:val="single" w:color="000000" w:sz="2" w:space="0"/>
            </w:tcBorders>
            <w:vAlign w:val="top"/>
          </w:tcPr>
          <w:p>
            <w:pPr>
              <w:rPr>
                <w:rFonts w:ascii="Arial"/>
                <w:sz w:val="21"/>
              </w:rPr>
            </w:pPr>
          </w:p>
        </w:tc>
        <w:tc>
          <w:tcPr>
            <w:tcW w:w="810" w:type="dxa"/>
            <w:vAlign w:val="top"/>
          </w:tcPr>
          <w:p>
            <w:pPr>
              <w:pStyle w:val="6"/>
              <w:spacing w:before="7" w:line="189" w:lineRule="auto"/>
              <w:ind w:left="10"/>
            </w:pPr>
            <w:r>
              <w:t>0133070004400</w:t>
            </w:r>
          </w:p>
          <w:p>
            <w:pPr>
              <w:pStyle w:val="6"/>
              <w:spacing w:line="86" w:lineRule="exact"/>
              <w:ind w:left="340"/>
            </w:pPr>
            <w:r>
              <w:rPr>
                <w:spacing w:val="-5"/>
                <w:position w:val="-1"/>
              </w:rPr>
              <w:t>01</w:t>
            </w:r>
          </w:p>
        </w:tc>
        <w:tc>
          <w:tcPr>
            <w:tcW w:w="1064" w:type="dxa"/>
            <w:vAlign w:val="top"/>
          </w:tcPr>
          <w:p>
            <w:pPr>
              <w:pStyle w:val="6"/>
              <w:spacing w:before="7" w:line="111" w:lineRule="exact"/>
              <w:ind w:left="25" w:right="52"/>
            </w:pPr>
            <w:r>
              <w:rPr>
                <w:spacing w:val="2"/>
              </w:rPr>
              <w:t>胸交感神经链切除费-</w:t>
            </w:r>
            <w:r>
              <w:rPr>
                <w:spacing w:val="4"/>
              </w:rPr>
              <w:t>儿童（加收）</w:t>
            </w:r>
          </w:p>
        </w:tc>
        <w:tc>
          <w:tcPr>
            <w:tcW w:w="1259" w:type="dxa"/>
            <w:vMerge w:val="continue"/>
            <w:tcBorders>
              <w:top w:val="nil"/>
            </w:tcBorders>
            <w:vAlign w:val="top"/>
          </w:tcPr>
          <w:p>
            <w:pPr>
              <w:rPr>
                <w:rFonts w:ascii="Arial"/>
                <w:sz w:val="21"/>
              </w:rPr>
            </w:pPr>
          </w:p>
        </w:tc>
        <w:tc>
          <w:tcPr>
            <w:tcW w:w="227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809" w:type="dxa"/>
            <w:vMerge w:val="continue"/>
            <w:tcBorders>
              <w:top w:val="nil"/>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349" w:type="dxa"/>
            <w:vMerge w:val="continue"/>
            <w:tcBorders>
              <w:top w:val="nil"/>
            </w:tcBorders>
            <w:vAlign w:val="top"/>
          </w:tcPr>
          <w:p>
            <w:pPr>
              <w:rPr>
                <w:rFonts w:ascii="Arial"/>
                <w:sz w:val="21"/>
              </w:rPr>
            </w:pPr>
          </w:p>
        </w:tc>
        <w:tc>
          <w:tcPr>
            <w:tcW w:w="525" w:type="dxa"/>
            <w:vAlign w:val="top"/>
          </w:tcPr>
          <w:p>
            <w:pPr>
              <w:pStyle w:val="6"/>
              <w:spacing w:before="75" w:line="216" w:lineRule="auto"/>
              <w:ind w:left="151"/>
            </w:pPr>
            <w:r>
              <w:rPr>
                <w:spacing w:val="-3"/>
              </w:rPr>
              <w:t>1053</w:t>
            </w:r>
          </w:p>
        </w:tc>
        <w:tc>
          <w:tcPr>
            <w:tcW w:w="525" w:type="dxa"/>
            <w:vAlign w:val="top"/>
          </w:tcPr>
          <w:p>
            <w:pPr>
              <w:pStyle w:val="6"/>
              <w:spacing w:before="75" w:line="216" w:lineRule="auto"/>
              <w:ind w:left="151"/>
            </w:pPr>
            <w:r>
              <w:rPr>
                <w:spacing w:val="-3"/>
              </w:rPr>
              <w:t>1001</w:t>
            </w:r>
          </w:p>
        </w:tc>
        <w:tc>
          <w:tcPr>
            <w:tcW w:w="525" w:type="dxa"/>
            <w:vAlign w:val="top"/>
          </w:tcPr>
          <w:p>
            <w:pPr>
              <w:pStyle w:val="6"/>
              <w:spacing w:before="75" w:line="216" w:lineRule="auto"/>
              <w:ind w:left="175"/>
            </w:pPr>
            <w:r>
              <w:rPr>
                <w:spacing w:val="-3"/>
              </w:rPr>
              <w:t>895</w:t>
            </w:r>
          </w:p>
        </w:tc>
        <w:tc>
          <w:tcPr>
            <w:tcW w:w="525" w:type="dxa"/>
            <w:vAlign w:val="top"/>
          </w:tcPr>
          <w:p>
            <w:pPr>
              <w:pStyle w:val="6"/>
              <w:spacing w:before="75" w:line="216" w:lineRule="auto"/>
              <w:ind w:left="176"/>
            </w:pPr>
            <w:r>
              <w:rPr>
                <w:spacing w:val="-3"/>
              </w:rPr>
              <w:t>851</w:t>
            </w:r>
          </w:p>
        </w:tc>
        <w:tc>
          <w:tcPr>
            <w:tcW w:w="525" w:type="dxa"/>
            <w:vAlign w:val="top"/>
          </w:tcPr>
          <w:p>
            <w:pPr>
              <w:pStyle w:val="6"/>
              <w:spacing w:before="75" w:line="216" w:lineRule="auto"/>
              <w:ind w:left="176"/>
            </w:pPr>
            <w:r>
              <w:rPr>
                <w:spacing w:val="-3"/>
              </w:rPr>
              <w:t>806</w:t>
            </w:r>
          </w:p>
        </w:tc>
        <w:tc>
          <w:tcPr>
            <w:tcW w:w="525" w:type="dxa"/>
            <w:vAlign w:val="top"/>
          </w:tcPr>
          <w:p>
            <w:pPr>
              <w:pStyle w:val="6"/>
              <w:spacing w:before="75" w:line="216" w:lineRule="auto"/>
              <w:ind w:left="176"/>
            </w:pPr>
            <w:r>
              <w:rPr>
                <w:spacing w:val="-3"/>
              </w:rPr>
              <w:t>645</w:t>
            </w:r>
          </w:p>
        </w:tc>
        <w:tc>
          <w:tcPr>
            <w:tcW w:w="525" w:type="dxa"/>
            <w:vAlign w:val="top"/>
          </w:tcPr>
          <w:p>
            <w:pPr>
              <w:pStyle w:val="6"/>
              <w:spacing w:before="67" w:line="203" w:lineRule="auto"/>
              <w:ind w:left="164"/>
            </w:pPr>
            <w:r>
              <w:rPr>
                <w:spacing w:val="-2"/>
              </w:rPr>
              <w:t>乙类</w:t>
            </w:r>
          </w:p>
        </w:tc>
        <w:tc>
          <w:tcPr>
            <w:tcW w:w="532" w:type="dxa"/>
            <w:vAlign w:val="top"/>
          </w:tcPr>
          <w:p>
            <w:pPr>
              <w:pStyle w:val="6"/>
              <w:spacing w:before="75" w:line="216" w:lineRule="auto"/>
              <w:ind w:left="169"/>
            </w:pPr>
            <w:r>
              <w:rPr>
                <w:spacing w:val="-3"/>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8" w:hRule="atLeast"/>
        </w:trPr>
        <w:tc>
          <w:tcPr>
            <w:tcW w:w="13396" w:type="dxa"/>
            <w:gridSpan w:val="17"/>
            <w:tcBorders>
              <w:left w:val="single" w:color="000000" w:sz="2" w:space="0"/>
            </w:tcBorders>
            <w:vAlign w:val="top"/>
          </w:tcPr>
          <w:p>
            <w:pPr>
              <w:rPr>
                <w:rFonts w:ascii="Arial"/>
                <w:sz w:val="21"/>
              </w:rPr>
            </w:pPr>
          </w:p>
        </w:tc>
      </w:tr>
    </w:tbl>
    <w:p>
      <w:pPr>
        <w:rPr>
          <w:rFonts w:ascii="Arial"/>
          <w:sz w:val="21"/>
        </w:rPr>
      </w:pPr>
    </w:p>
    <w:p>
      <w:pPr>
        <w:rPr>
          <w:rFonts w:ascii="Arial" w:hAnsi="Arial" w:eastAsia="Arial" w:cs="Arial"/>
          <w:sz w:val="21"/>
          <w:szCs w:val="21"/>
        </w:rPr>
        <w:sectPr>
          <w:headerReference r:id="rId8" w:type="default"/>
          <w:pgSz w:w="16820" w:h="11900"/>
          <w:pgMar w:top="400" w:right="2523" w:bottom="0" w:left="675" w:header="0" w:footer="0" w:gutter="0"/>
          <w:cols w:space="720" w:num="1"/>
        </w:sect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60" w:line="195" w:lineRule="auto"/>
        <w:ind w:left="42"/>
        <w:rPr>
          <w:rFonts w:ascii="微软雅黑" w:hAnsi="微软雅黑" w:eastAsia="微软雅黑" w:cs="微软雅黑"/>
          <w:sz w:val="14"/>
          <w:szCs w:val="14"/>
        </w:rPr>
      </w:pPr>
      <w:r>
        <w:rPr>
          <w:rFonts w:ascii="微软雅黑" w:hAnsi="微软雅黑" w:eastAsia="微软雅黑" w:cs="微软雅黑"/>
          <w:spacing w:val="-10"/>
          <w:sz w:val="14"/>
          <w:szCs w:val="14"/>
        </w:rPr>
        <w:t>附表1-2</w:t>
      </w:r>
    </w:p>
    <w:p>
      <w:pPr>
        <w:spacing w:before="79" w:line="192" w:lineRule="auto"/>
        <w:ind w:left="4974"/>
        <w:outlineLvl w:val="0"/>
        <w:rPr>
          <w:rFonts w:ascii="微软雅黑" w:hAnsi="微软雅黑" w:eastAsia="微软雅黑" w:cs="微软雅黑"/>
          <w:sz w:val="25"/>
          <w:szCs w:val="25"/>
        </w:rPr>
      </w:pPr>
      <w:r>
        <w:rPr>
          <w:rFonts w:ascii="微软雅黑" w:hAnsi="微软雅黑" w:eastAsia="微软雅黑" w:cs="微软雅黑"/>
          <w:spacing w:val="3"/>
          <w:sz w:val="25"/>
          <w:szCs w:val="25"/>
        </w:rPr>
        <w:t>湘西州呼吸类医疗服务价格项目废止表</w:t>
      </w:r>
    </w:p>
    <w:tbl>
      <w:tblPr>
        <w:tblStyle w:val="5"/>
        <w:tblW w:w="14236"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05"/>
        <w:gridCol w:w="480"/>
        <w:gridCol w:w="1109"/>
        <w:gridCol w:w="1079"/>
        <w:gridCol w:w="929"/>
        <w:gridCol w:w="930"/>
        <w:gridCol w:w="2264"/>
        <w:gridCol w:w="1064"/>
        <w:gridCol w:w="525"/>
        <w:gridCol w:w="1454"/>
        <w:gridCol w:w="570"/>
        <w:gridCol w:w="570"/>
        <w:gridCol w:w="570"/>
        <w:gridCol w:w="570"/>
        <w:gridCol w:w="570"/>
        <w:gridCol w:w="570"/>
        <w:gridCol w:w="57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7" w:hRule="atLeast"/>
        </w:trPr>
        <w:tc>
          <w:tcPr>
            <w:tcW w:w="405" w:type="dxa"/>
            <w:tcBorders>
              <w:left w:val="single" w:color="000000" w:sz="2" w:space="0"/>
            </w:tcBorders>
            <w:vAlign w:val="top"/>
          </w:tcPr>
          <w:p>
            <w:pPr>
              <w:pStyle w:val="6"/>
              <w:spacing w:before="83" w:line="204" w:lineRule="auto"/>
              <w:ind w:left="79"/>
              <w:rPr>
                <w:sz w:val="12"/>
                <w:szCs w:val="12"/>
              </w:rPr>
            </w:pPr>
            <w:r>
              <w:rPr>
                <w:spacing w:val="-1"/>
                <w:sz w:val="12"/>
                <w:szCs w:val="12"/>
              </w:rPr>
              <w:t>序号</w:t>
            </w:r>
          </w:p>
        </w:tc>
        <w:tc>
          <w:tcPr>
            <w:tcW w:w="480" w:type="dxa"/>
            <w:vAlign w:val="top"/>
          </w:tcPr>
          <w:p>
            <w:pPr>
              <w:pStyle w:val="6"/>
              <w:spacing w:before="8" w:line="168" w:lineRule="auto"/>
              <w:ind w:left="113" w:hanging="114"/>
              <w:rPr>
                <w:sz w:val="12"/>
                <w:szCs w:val="12"/>
              </w:rPr>
            </w:pPr>
            <w:r>
              <w:rPr>
                <w:spacing w:val="-1"/>
                <w:w w:val="97"/>
                <w:sz w:val="12"/>
                <w:szCs w:val="12"/>
              </w:rPr>
              <w:t>财务分类</w:t>
            </w:r>
            <w:r>
              <w:rPr>
                <w:spacing w:val="-2"/>
                <w:sz w:val="12"/>
                <w:szCs w:val="12"/>
              </w:rPr>
              <w:t>代码</w:t>
            </w:r>
          </w:p>
        </w:tc>
        <w:tc>
          <w:tcPr>
            <w:tcW w:w="1109" w:type="dxa"/>
            <w:vAlign w:val="top"/>
          </w:tcPr>
          <w:p>
            <w:pPr>
              <w:pStyle w:val="6"/>
              <w:spacing w:before="83" w:line="203" w:lineRule="auto"/>
              <w:ind w:left="205"/>
              <w:rPr>
                <w:sz w:val="12"/>
                <w:szCs w:val="12"/>
              </w:rPr>
            </w:pPr>
            <w:r>
              <w:rPr>
                <w:spacing w:val="-3"/>
                <w:sz w:val="12"/>
                <w:szCs w:val="12"/>
              </w:rPr>
              <w:t>国家项目代码</w:t>
            </w:r>
          </w:p>
        </w:tc>
        <w:tc>
          <w:tcPr>
            <w:tcW w:w="1079" w:type="dxa"/>
            <w:vAlign w:val="top"/>
          </w:tcPr>
          <w:p>
            <w:pPr>
              <w:pStyle w:val="6"/>
              <w:spacing w:before="83" w:line="203" w:lineRule="auto"/>
              <w:ind w:left="192"/>
              <w:rPr>
                <w:sz w:val="12"/>
                <w:szCs w:val="12"/>
              </w:rPr>
            </w:pPr>
            <w:r>
              <w:rPr>
                <w:spacing w:val="-3"/>
                <w:sz w:val="12"/>
                <w:szCs w:val="12"/>
              </w:rPr>
              <w:t>国家项目名称</w:t>
            </w:r>
          </w:p>
        </w:tc>
        <w:tc>
          <w:tcPr>
            <w:tcW w:w="929" w:type="dxa"/>
            <w:vAlign w:val="top"/>
          </w:tcPr>
          <w:p>
            <w:pPr>
              <w:pStyle w:val="6"/>
              <w:spacing w:before="83" w:line="203" w:lineRule="auto"/>
              <w:ind w:left="103"/>
              <w:rPr>
                <w:sz w:val="12"/>
                <w:szCs w:val="12"/>
              </w:rPr>
            </w:pPr>
            <w:r>
              <w:rPr>
                <w:sz w:val="12"/>
                <w:szCs w:val="12"/>
              </w:rPr>
              <w:t>地方项目代码</w:t>
            </w:r>
          </w:p>
        </w:tc>
        <w:tc>
          <w:tcPr>
            <w:tcW w:w="930" w:type="dxa"/>
            <w:vAlign w:val="top"/>
          </w:tcPr>
          <w:p>
            <w:pPr>
              <w:pStyle w:val="6"/>
              <w:spacing w:before="83" w:line="203" w:lineRule="auto"/>
              <w:ind w:left="105"/>
              <w:rPr>
                <w:sz w:val="12"/>
                <w:szCs w:val="12"/>
              </w:rPr>
            </w:pPr>
            <w:r>
              <w:rPr>
                <w:sz w:val="12"/>
                <w:szCs w:val="12"/>
              </w:rPr>
              <w:t>地方项目名称</w:t>
            </w:r>
          </w:p>
        </w:tc>
        <w:tc>
          <w:tcPr>
            <w:tcW w:w="2264" w:type="dxa"/>
            <w:vAlign w:val="top"/>
          </w:tcPr>
          <w:p>
            <w:pPr>
              <w:pStyle w:val="6"/>
              <w:spacing w:before="83" w:line="199" w:lineRule="auto"/>
              <w:ind w:left="345"/>
              <w:rPr>
                <w:sz w:val="12"/>
                <w:szCs w:val="12"/>
              </w:rPr>
            </w:pPr>
            <w:r>
              <w:rPr>
                <w:sz w:val="12"/>
                <w:szCs w:val="12"/>
              </w:rPr>
              <w:t>地方项目内涵（或章节说明）</w:t>
            </w:r>
          </w:p>
        </w:tc>
        <w:tc>
          <w:tcPr>
            <w:tcW w:w="1064" w:type="dxa"/>
            <w:vAlign w:val="top"/>
          </w:tcPr>
          <w:p>
            <w:pPr>
              <w:pStyle w:val="6"/>
              <w:spacing w:before="84" w:line="204" w:lineRule="auto"/>
              <w:ind w:left="291"/>
              <w:rPr>
                <w:sz w:val="12"/>
                <w:szCs w:val="12"/>
              </w:rPr>
            </w:pPr>
            <w:r>
              <w:rPr>
                <w:spacing w:val="-1"/>
                <w:sz w:val="12"/>
                <w:szCs w:val="12"/>
              </w:rPr>
              <w:t>除外内容</w:t>
            </w:r>
          </w:p>
        </w:tc>
        <w:tc>
          <w:tcPr>
            <w:tcW w:w="525" w:type="dxa"/>
            <w:vAlign w:val="top"/>
          </w:tcPr>
          <w:p>
            <w:pPr>
              <w:pStyle w:val="6"/>
              <w:spacing w:before="8" w:line="168" w:lineRule="auto"/>
              <w:ind w:left="197" w:right="9" w:hanging="176"/>
              <w:rPr>
                <w:sz w:val="12"/>
                <w:szCs w:val="12"/>
              </w:rPr>
            </w:pPr>
            <w:r>
              <w:rPr>
                <w:spacing w:val="-2"/>
                <w:sz w:val="12"/>
                <w:szCs w:val="12"/>
              </w:rPr>
              <w:t>计价</w:t>
            </w:r>
            <w:r>
              <w:rPr>
                <w:spacing w:val="5"/>
                <w:sz w:val="12"/>
                <w:szCs w:val="12"/>
              </w:rPr>
              <w:t xml:space="preserve">   </w:t>
            </w:r>
            <w:r>
              <w:rPr>
                <w:spacing w:val="-2"/>
                <w:sz w:val="12"/>
                <w:szCs w:val="12"/>
              </w:rPr>
              <w:t>单</w:t>
            </w:r>
            <w:r>
              <w:rPr>
                <w:spacing w:val="2"/>
                <w:sz w:val="12"/>
                <w:szCs w:val="12"/>
              </w:rPr>
              <w:t>位</w:t>
            </w:r>
          </w:p>
        </w:tc>
        <w:tc>
          <w:tcPr>
            <w:tcW w:w="1454" w:type="dxa"/>
            <w:vAlign w:val="top"/>
          </w:tcPr>
          <w:p>
            <w:pPr>
              <w:pStyle w:val="6"/>
              <w:spacing w:before="83" w:line="204" w:lineRule="auto"/>
              <w:ind w:left="487"/>
              <w:rPr>
                <w:sz w:val="12"/>
                <w:szCs w:val="12"/>
              </w:rPr>
            </w:pPr>
            <w:r>
              <w:rPr>
                <w:spacing w:val="-1"/>
                <w:sz w:val="12"/>
                <w:szCs w:val="12"/>
              </w:rPr>
              <w:t>计价说明</w:t>
            </w:r>
          </w:p>
        </w:tc>
        <w:tc>
          <w:tcPr>
            <w:tcW w:w="570" w:type="dxa"/>
            <w:vAlign w:val="top"/>
          </w:tcPr>
          <w:p>
            <w:pPr>
              <w:pStyle w:val="6"/>
              <w:spacing w:before="83" w:line="204" w:lineRule="auto"/>
              <w:ind w:left="53"/>
              <w:rPr>
                <w:sz w:val="12"/>
                <w:szCs w:val="12"/>
              </w:rPr>
            </w:pPr>
            <w:r>
              <w:rPr>
                <w:spacing w:val="-1"/>
                <w:sz w:val="12"/>
                <w:szCs w:val="12"/>
              </w:rPr>
              <w:t>一类一档</w:t>
            </w:r>
          </w:p>
        </w:tc>
        <w:tc>
          <w:tcPr>
            <w:tcW w:w="570" w:type="dxa"/>
            <w:vAlign w:val="top"/>
          </w:tcPr>
          <w:p>
            <w:pPr>
              <w:pStyle w:val="6"/>
              <w:spacing w:before="83" w:line="204" w:lineRule="auto"/>
              <w:ind w:left="53"/>
              <w:rPr>
                <w:sz w:val="12"/>
                <w:szCs w:val="12"/>
              </w:rPr>
            </w:pPr>
            <w:r>
              <w:rPr>
                <w:spacing w:val="-1"/>
                <w:sz w:val="12"/>
                <w:szCs w:val="12"/>
              </w:rPr>
              <w:t>一类二档</w:t>
            </w:r>
          </w:p>
        </w:tc>
        <w:tc>
          <w:tcPr>
            <w:tcW w:w="570" w:type="dxa"/>
            <w:vAlign w:val="top"/>
          </w:tcPr>
          <w:p>
            <w:pPr>
              <w:pStyle w:val="6"/>
              <w:spacing w:before="83" w:line="204" w:lineRule="auto"/>
              <w:ind w:left="51"/>
              <w:rPr>
                <w:sz w:val="12"/>
                <w:szCs w:val="12"/>
              </w:rPr>
            </w:pPr>
            <w:r>
              <w:rPr>
                <w:sz w:val="12"/>
                <w:szCs w:val="12"/>
              </w:rPr>
              <w:t>二类一档</w:t>
            </w:r>
          </w:p>
        </w:tc>
        <w:tc>
          <w:tcPr>
            <w:tcW w:w="570" w:type="dxa"/>
            <w:vAlign w:val="top"/>
          </w:tcPr>
          <w:p>
            <w:pPr>
              <w:pStyle w:val="6"/>
              <w:spacing w:before="83" w:line="204" w:lineRule="auto"/>
              <w:ind w:left="51"/>
              <w:rPr>
                <w:sz w:val="12"/>
                <w:szCs w:val="12"/>
              </w:rPr>
            </w:pPr>
            <w:r>
              <w:rPr>
                <w:sz w:val="12"/>
                <w:szCs w:val="12"/>
              </w:rPr>
              <w:t>二类二档</w:t>
            </w:r>
          </w:p>
        </w:tc>
        <w:tc>
          <w:tcPr>
            <w:tcW w:w="570" w:type="dxa"/>
            <w:vAlign w:val="top"/>
          </w:tcPr>
          <w:p>
            <w:pPr>
              <w:pStyle w:val="6"/>
              <w:spacing w:before="83" w:line="204" w:lineRule="auto"/>
              <w:ind w:left="51"/>
              <w:rPr>
                <w:sz w:val="12"/>
                <w:szCs w:val="12"/>
              </w:rPr>
            </w:pPr>
            <w:r>
              <w:rPr>
                <w:sz w:val="12"/>
                <w:szCs w:val="12"/>
              </w:rPr>
              <w:t>三类一档</w:t>
            </w:r>
          </w:p>
        </w:tc>
        <w:tc>
          <w:tcPr>
            <w:tcW w:w="570" w:type="dxa"/>
            <w:vAlign w:val="top"/>
          </w:tcPr>
          <w:p>
            <w:pPr>
              <w:pStyle w:val="6"/>
              <w:spacing w:before="83" w:line="204" w:lineRule="auto"/>
              <w:ind w:left="51"/>
              <w:rPr>
                <w:sz w:val="12"/>
                <w:szCs w:val="12"/>
              </w:rPr>
            </w:pPr>
            <w:r>
              <w:rPr>
                <w:sz w:val="12"/>
                <w:szCs w:val="12"/>
              </w:rPr>
              <w:t>三类二档</w:t>
            </w:r>
          </w:p>
        </w:tc>
        <w:tc>
          <w:tcPr>
            <w:tcW w:w="577" w:type="dxa"/>
            <w:vAlign w:val="top"/>
          </w:tcPr>
          <w:p>
            <w:pPr>
              <w:pStyle w:val="6"/>
              <w:spacing w:before="84" w:line="205" w:lineRule="auto"/>
              <w:ind w:left="171"/>
              <w:rPr>
                <w:sz w:val="12"/>
                <w:szCs w:val="12"/>
              </w:rPr>
            </w:pPr>
            <w:r>
              <w:rPr>
                <w:sz w:val="12"/>
                <w:szCs w:val="12"/>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405" w:type="dxa"/>
            <w:tcBorders>
              <w:left w:val="single" w:color="000000" w:sz="2" w:space="0"/>
            </w:tcBorders>
            <w:vAlign w:val="top"/>
          </w:tcPr>
          <w:p>
            <w:pPr>
              <w:pStyle w:val="6"/>
              <w:spacing w:before="97" w:line="220" w:lineRule="auto"/>
              <w:ind w:left="178"/>
              <w:rPr>
                <w:sz w:val="11"/>
                <w:szCs w:val="11"/>
              </w:rPr>
            </w:pPr>
            <w:r>
              <w:rPr>
                <w:sz w:val="11"/>
                <w:szCs w:val="11"/>
              </w:rPr>
              <w:t>1</w:t>
            </w:r>
          </w:p>
        </w:tc>
        <w:tc>
          <w:tcPr>
            <w:tcW w:w="480" w:type="dxa"/>
            <w:vAlign w:val="top"/>
          </w:tcPr>
          <w:p>
            <w:pPr>
              <w:pStyle w:val="6"/>
              <w:spacing w:before="101" w:line="158" w:lineRule="auto"/>
              <w:ind w:left="204"/>
              <w:rPr>
                <w:sz w:val="11"/>
                <w:szCs w:val="11"/>
              </w:rPr>
            </w:pPr>
            <w:r>
              <w:rPr>
                <w:sz w:val="11"/>
                <w:szCs w:val="11"/>
              </w:rPr>
              <w:t>D</w:t>
            </w:r>
          </w:p>
        </w:tc>
        <w:tc>
          <w:tcPr>
            <w:tcW w:w="1109" w:type="dxa"/>
            <w:vAlign w:val="top"/>
          </w:tcPr>
          <w:p>
            <w:pPr>
              <w:pStyle w:val="6"/>
              <w:spacing w:before="80" w:line="218" w:lineRule="auto"/>
              <w:ind w:left="100"/>
              <w:rPr>
                <w:sz w:val="11"/>
                <w:szCs w:val="11"/>
              </w:rPr>
            </w:pPr>
            <w:r>
              <w:rPr>
                <w:spacing w:val="-5"/>
                <w:sz w:val="11"/>
                <w:szCs w:val="11"/>
              </w:rPr>
              <w:t>003106010050000</w:t>
            </w:r>
          </w:p>
        </w:tc>
        <w:tc>
          <w:tcPr>
            <w:tcW w:w="1079" w:type="dxa"/>
            <w:vAlign w:val="top"/>
          </w:tcPr>
          <w:p>
            <w:pPr>
              <w:pStyle w:val="6"/>
              <w:spacing w:before="80" w:line="201" w:lineRule="auto"/>
              <w:ind w:left="224"/>
              <w:rPr>
                <w:sz w:val="11"/>
                <w:szCs w:val="11"/>
              </w:rPr>
            </w:pPr>
            <w:r>
              <w:rPr>
                <w:spacing w:val="-1"/>
                <w:w w:val="97"/>
                <w:sz w:val="11"/>
                <w:szCs w:val="11"/>
              </w:rPr>
              <w:t>残气容积测定</w:t>
            </w:r>
          </w:p>
        </w:tc>
        <w:tc>
          <w:tcPr>
            <w:tcW w:w="929" w:type="dxa"/>
            <w:vAlign w:val="top"/>
          </w:tcPr>
          <w:p>
            <w:pPr>
              <w:pStyle w:val="6"/>
              <w:spacing w:before="97" w:line="218" w:lineRule="auto"/>
              <w:ind w:left="192"/>
              <w:rPr>
                <w:sz w:val="11"/>
                <w:szCs w:val="11"/>
              </w:rPr>
            </w:pPr>
            <w:r>
              <w:rPr>
                <w:spacing w:val="-5"/>
                <w:sz w:val="11"/>
                <w:szCs w:val="11"/>
              </w:rPr>
              <w:t>310601005</w:t>
            </w:r>
          </w:p>
        </w:tc>
        <w:tc>
          <w:tcPr>
            <w:tcW w:w="930" w:type="dxa"/>
            <w:vAlign w:val="top"/>
          </w:tcPr>
          <w:p>
            <w:pPr>
              <w:pStyle w:val="6"/>
              <w:spacing w:before="80" w:line="201" w:lineRule="auto"/>
              <w:ind w:left="152"/>
              <w:rPr>
                <w:sz w:val="11"/>
                <w:szCs w:val="11"/>
              </w:rPr>
            </w:pPr>
            <w:r>
              <w:rPr>
                <w:spacing w:val="-1"/>
                <w:w w:val="97"/>
                <w:sz w:val="11"/>
                <w:szCs w:val="11"/>
              </w:rPr>
              <w:t>残气容积测定</w:t>
            </w:r>
          </w:p>
        </w:tc>
        <w:tc>
          <w:tcPr>
            <w:tcW w:w="2264" w:type="dxa"/>
            <w:vAlign w:val="top"/>
          </w:tcPr>
          <w:p>
            <w:pPr>
              <w:pStyle w:val="6"/>
              <w:spacing w:before="12" w:line="172" w:lineRule="auto"/>
              <w:ind w:right="3"/>
              <w:jc w:val="right"/>
              <w:rPr>
                <w:sz w:val="11"/>
                <w:szCs w:val="11"/>
              </w:rPr>
            </w:pPr>
            <w:r>
              <w:rPr>
                <w:spacing w:val="-4"/>
                <w:w w:val="99"/>
                <w:sz w:val="11"/>
                <w:szCs w:val="11"/>
              </w:rPr>
              <w:t>体描法、氦气平衡法、氮气稀释法、重复呼吸法</w:t>
            </w:r>
          </w:p>
          <w:p>
            <w:pPr>
              <w:pStyle w:val="6"/>
              <w:spacing w:line="179" w:lineRule="auto"/>
              <w:ind w:left="811"/>
              <w:rPr>
                <w:sz w:val="11"/>
                <w:szCs w:val="11"/>
              </w:rPr>
            </w:pPr>
            <w:r>
              <w:rPr>
                <w:spacing w:val="-1"/>
                <w:w w:val="97"/>
                <w:sz w:val="11"/>
                <w:szCs w:val="11"/>
              </w:rPr>
              <w:t>分别参照执行</w:t>
            </w:r>
          </w:p>
        </w:tc>
        <w:tc>
          <w:tcPr>
            <w:tcW w:w="1064" w:type="dxa"/>
            <w:vAlign w:val="top"/>
          </w:tcPr>
          <w:p>
            <w:pPr>
              <w:rPr>
                <w:rFonts w:ascii="Arial"/>
                <w:sz w:val="21"/>
              </w:rPr>
            </w:pPr>
          </w:p>
        </w:tc>
        <w:tc>
          <w:tcPr>
            <w:tcW w:w="525" w:type="dxa"/>
            <w:vAlign w:val="top"/>
          </w:tcPr>
          <w:p>
            <w:pPr>
              <w:pStyle w:val="6"/>
              <w:spacing w:before="80" w:line="200" w:lineRule="auto"/>
              <w:ind w:left="214"/>
              <w:rPr>
                <w:sz w:val="11"/>
                <w:szCs w:val="11"/>
              </w:rPr>
            </w:pPr>
            <w:r>
              <w:rPr>
                <w:sz w:val="11"/>
                <w:szCs w:val="11"/>
              </w:rPr>
              <w:t>项</w:t>
            </w:r>
          </w:p>
        </w:tc>
        <w:tc>
          <w:tcPr>
            <w:tcW w:w="1454" w:type="dxa"/>
            <w:vAlign w:val="top"/>
          </w:tcPr>
          <w:p>
            <w:pPr>
              <w:rPr>
                <w:rFonts w:ascii="Arial"/>
                <w:sz w:val="21"/>
              </w:rPr>
            </w:pPr>
          </w:p>
        </w:tc>
        <w:tc>
          <w:tcPr>
            <w:tcW w:w="570" w:type="dxa"/>
            <w:vAlign w:val="top"/>
          </w:tcPr>
          <w:p>
            <w:pPr>
              <w:pStyle w:val="6"/>
              <w:spacing w:before="97" w:line="218" w:lineRule="auto"/>
              <w:ind w:left="228"/>
              <w:rPr>
                <w:sz w:val="11"/>
                <w:szCs w:val="11"/>
              </w:rPr>
            </w:pPr>
            <w:r>
              <w:rPr>
                <w:spacing w:val="-6"/>
                <w:sz w:val="11"/>
                <w:szCs w:val="11"/>
              </w:rPr>
              <w:t>50</w:t>
            </w:r>
          </w:p>
        </w:tc>
        <w:tc>
          <w:tcPr>
            <w:tcW w:w="570" w:type="dxa"/>
            <w:vAlign w:val="top"/>
          </w:tcPr>
          <w:p>
            <w:pPr>
              <w:pStyle w:val="6"/>
              <w:spacing w:before="97" w:line="218" w:lineRule="auto"/>
              <w:ind w:left="229"/>
              <w:rPr>
                <w:sz w:val="11"/>
                <w:szCs w:val="11"/>
              </w:rPr>
            </w:pPr>
            <w:r>
              <w:rPr>
                <w:spacing w:val="-6"/>
                <w:sz w:val="11"/>
                <w:szCs w:val="11"/>
              </w:rPr>
              <w:t>50</w:t>
            </w:r>
          </w:p>
        </w:tc>
        <w:tc>
          <w:tcPr>
            <w:tcW w:w="570" w:type="dxa"/>
            <w:vAlign w:val="top"/>
          </w:tcPr>
          <w:p>
            <w:pPr>
              <w:pStyle w:val="6"/>
              <w:spacing w:before="97" w:line="218" w:lineRule="auto"/>
              <w:ind w:left="224"/>
              <w:rPr>
                <w:sz w:val="11"/>
                <w:szCs w:val="11"/>
              </w:rPr>
            </w:pPr>
            <w:r>
              <w:rPr>
                <w:spacing w:val="-4"/>
                <w:sz w:val="11"/>
                <w:szCs w:val="11"/>
              </w:rPr>
              <w:t>45</w:t>
            </w:r>
          </w:p>
        </w:tc>
        <w:tc>
          <w:tcPr>
            <w:tcW w:w="570" w:type="dxa"/>
            <w:vAlign w:val="top"/>
          </w:tcPr>
          <w:p>
            <w:pPr>
              <w:pStyle w:val="6"/>
              <w:spacing w:before="97" w:line="218" w:lineRule="auto"/>
              <w:ind w:left="224"/>
              <w:rPr>
                <w:sz w:val="11"/>
                <w:szCs w:val="11"/>
              </w:rPr>
            </w:pPr>
            <w:r>
              <w:rPr>
                <w:spacing w:val="-4"/>
                <w:sz w:val="11"/>
                <w:szCs w:val="11"/>
              </w:rPr>
              <w:t>45</w:t>
            </w:r>
          </w:p>
        </w:tc>
        <w:tc>
          <w:tcPr>
            <w:tcW w:w="570" w:type="dxa"/>
            <w:vAlign w:val="top"/>
          </w:tcPr>
          <w:p>
            <w:pPr>
              <w:pStyle w:val="6"/>
              <w:spacing w:before="97" w:line="218" w:lineRule="auto"/>
              <w:ind w:left="225"/>
              <w:rPr>
                <w:sz w:val="11"/>
                <w:szCs w:val="11"/>
              </w:rPr>
            </w:pPr>
            <w:r>
              <w:rPr>
                <w:spacing w:val="-4"/>
                <w:sz w:val="11"/>
                <w:szCs w:val="11"/>
              </w:rPr>
              <w:t>40</w:t>
            </w:r>
          </w:p>
        </w:tc>
        <w:tc>
          <w:tcPr>
            <w:tcW w:w="570" w:type="dxa"/>
            <w:vAlign w:val="top"/>
          </w:tcPr>
          <w:p>
            <w:pPr>
              <w:pStyle w:val="6"/>
              <w:spacing w:before="97" w:line="218" w:lineRule="auto"/>
              <w:ind w:left="225"/>
              <w:rPr>
                <w:sz w:val="11"/>
                <w:szCs w:val="11"/>
              </w:rPr>
            </w:pPr>
            <w:r>
              <w:rPr>
                <w:spacing w:val="-4"/>
                <w:sz w:val="11"/>
                <w:szCs w:val="11"/>
              </w:rPr>
              <w:t>40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9" w:hRule="atLeast"/>
        </w:trPr>
        <w:tc>
          <w:tcPr>
            <w:tcW w:w="405" w:type="dxa"/>
            <w:tcBorders>
              <w:left w:val="single" w:color="000000" w:sz="2" w:space="0"/>
            </w:tcBorders>
            <w:vAlign w:val="top"/>
          </w:tcPr>
          <w:p>
            <w:pPr>
              <w:pStyle w:val="6"/>
              <w:spacing w:before="158" w:line="220" w:lineRule="auto"/>
              <w:ind w:left="172"/>
              <w:rPr>
                <w:sz w:val="11"/>
                <w:szCs w:val="11"/>
              </w:rPr>
            </w:pPr>
            <w:r>
              <w:rPr>
                <w:sz w:val="11"/>
                <w:szCs w:val="11"/>
              </w:rPr>
              <w:t>2</w:t>
            </w:r>
          </w:p>
        </w:tc>
        <w:tc>
          <w:tcPr>
            <w:tcW w:w="480" w:type="dxa"/>
            <w:vAlign w:val="top"/>
          </w:tcPr>
          <w:p>
            <w:pPr>
              <w:pStyle w:val="6"/>
              <w:spacing w:before="163" w:line="158" w:lineRule="auto"/>
              <w:ind w:left="204"/>
              <w:rPr>
                <w:sz w:val="11"/>
                <w:szCs w:val="11"/>
              </w:rPr>
            </w:pPr>
            <w:r>
              <w:rPr>
                <w:sz w:val="11"/>
                <w:szCs w:val="11"/>
              </w:rPr>
              <w:t>D</w:t>
            </w:r>
          </w:p>
        </w:tc>
        <w:tc>
          <w:tcPr>
            <w:tcW w:w="1109" w:type="dxa"/>
            <w:vAlign w:val="top"/>
          </w:tcPr>
          <w:p>
            <w:pPr>
              <w:pStyle w:val="6"/>
              <w:spacing w:before="142" w:line="218" w:lineRule="auto"/>
              <w:ind w:left="100"/>
              <w:rPr>
                <w:sz w:val="11"/>
                <w:szCs w:val="11"/>
              </w:rPr>
            </w:pPr>
            <w:r>
              <w:rPr>
                <w:spacing w:val="-5"/>
                <w:sz w:val="11"/>
                <w:szCs w:val="11"/>
              </w:rPr>
              <w:t>003106010010000</w:t>
            </w:r>
          </w:p>
        </w:tc>
        <w:tc>
          <w:tcPr>
            <w:tcW w:w="1079" w:type="dxa"/>
            <w:vAlign w:val="top"/>
          </w:tcPr>
          <w:p>
            <w:pPr>
              <w:pStyle w:val="6"/>
              <w:spacing w:before="141" w:line="201" w:lineRule="auto"/>
              <w:ind w:left="178"/>
              <w:rPr>
                <w:sz w:val="11"/>
                <w:szCs w:val="11"/>
              </w:rPr>
            </w:pPr>
            <w:r>
              <w:rPr>
                <w:spacing w:val="-1"/>
                <w:w w:val="97"/>
                <w:sz w:val="11"/>
                <w:szCs w:val="11"/>
              </w:rPr>
              <w:t>肺通气功能检查</w:t>
            </w:r>
          </w:p>
        </w:tc>
        <w:tc>
          <w:tcPr>
            <w:tcW w:w="929" w:type="dxa"/>
            <w:vAlign w:val="top"/>
          </w:tcPr>
          <w:p>
            <w:pPr>
              <w:pStyle w:val="6"/>
              <w:spacing w:before="158" w:line="218" w:lineRule="auto"/>
              <w:ind w:left="192"/>
              <w:rPr>
                <w:sz w:val="11"/>
                <w:szCs w:val="11"/>
              </w:rPr>
            </w:pPr>
            <w:r>
              <w:rPr>
                <w:spacing w:val="-5"/>
                <w:sz w:val="11"/>
                <w:szCs w:val="11"/>
              </w:rPr>
              <w:t>310601001</w:t>
            </w:r>
          </w:p>
        </w:tc>
        <w:tc>
          <w:tcPr>
            <w:tcW w:w="930" w:type="dxa"/>
            <w:vAlign w:val="top"/>
          </w:tcPr>
          <w:p>
            <w:pPr>
              <w:pStyle w:val="6"/>
              <w:spacing w:before="141" w:line="201" w:lineRule="auto"/>
              <w:ind w:left="105"/>
              <w:rPr>
                <w:sz w:val="11"/>
                <w:szCs w:val="11"/>
              </w:rPr>
            </w:pPr>
            <w:r>
              <w:rPr>
                <w:spacing w:val="-1"/>
                <w:w w:val="97"/>
                <w:sz w:val="11"/>
                <w:szCs w:val="11"/>
              </w:rPr>
              <w:t>肺通气功能检查</w:t>
            </w:r>
          </w:p>
        </w:tc>
        <w:tc>
          <w:tcPr>
            <w:tcW w:w="2264" w:type="dxa"/>
            <w:vAlign w:val="top"/>
          </w:tcPr>
          <w:p>
            <w:pPr>
              <w:pStyle w:val="6"/>
              <w:spacing w:before="6" w:line="172" w:lineRule="auto"/>
              <w:ind w:left="57" w:right="8" w:hanging="27"/>
              <w:rPr>
                <w:sz w:val="11"/>
                <w:szCs w:val="11"/>
              </w:rPr>
            </w:pPr>
            <w:r>
              <w:rPr>
                <w:spacing w:val="-5"/>
                <w:sz w:val="11"/>
                <w:szCs w:val="11"/>
              </w:rPr>
              <w:t>含潮气量、肺活量、每分通气量、补吸、呼气量</w:t>
            </w:r>
            <w:r>
              <w:rPr>
                <w:spacing w:val="4"/>
                <w:sz w:val="11"/>
                <w:szCs w:val="11"/>
              </w:rPr>
              <w:t xml:space="preserve"> </w:t>
            </w:r>
            <w:r>
              <w:rPr>
                <w:spacing w:val="-3"/>
                <w:w w:val="97"/>
                <w:sz w:val="11"/>
                <w:szCs w:val="11"/>
              </w:rPr>
              <w:t>、深吸气量、用力肺活量、一秒钟用力呼吸容积</w:t>
            </w:r>
          </w:p>
          <w:p>
            <w:pPr>
              <w:pStyle w:val="6"/>
              <w:spacing w:line="168" w:lineRule="auto"/>
              <w:ind w:left="731"/>
              <w:rPr>
                <w:sz w:val="11"/>
                <w:szCs w:val="11"/>
              </w:rPr>
            </w:pPr>
            <w:r>
              <w:rPr>
                <w:spacing w:val="-3"/>
                <w:w w:val="96"/>
                <w:sz w:val="11"/>
                <w:szCs w:val="11"/>
              </w:rPr>
              <w:t>。不含最大通气量</w:t>
            </w:r>
          </w:p>
        </w:tc>
        <w:tc>
          <w:tcPr>
            <w:tcW w:w="1064" w:type="dxa"/>
            <w:vAlign w:val="top"/>
          </w:tcPr>
          <w:p>
            <w:pPr>
              <w:rPr>
                <w:rFonts w:ascii="Arial"/>
                <w:sz w:val="21"/>
              </w:rPr>
            </w:pPr>
          </w:p>
        </w:tc>
        <w:tc>
          <w:tcPr>
            <w:tcW w:w="525" w:type="dxa"/>
            <w:vAlign w:val="top"/>
          </w:tcPr>
          <w:p>
            <w:pPr>
              <w:pStyle w:val="6"/>
              <w:spacing w:before="141" w:line="201" w:lineRule="auto"/>
              <w:ind w:left="215"/>
              <w:rPr>
                <w:sz w:val="11"/>
                <w:szCs w:val="11"/>
              </w:rPr>
            </w:pPr>
            <w:r>
              <w:rPr>
                <w:sz w:val="11"/>
                <w:szCs w:val="11"/>
              </w:rPr>
              <w:t>次</w:t>
            </w:r>
          </w:p>
        </w:tc>
        <w:tc>
          <w:tcPr>
            <w:tcW w:w="1454" w:type="dxa"/>
            <w:vAlign w:val="top"/>
          </w:tcPr>
          <w:p>
            <w:pPr>
              <w:pStyle w:val="6"/>
              <w:spacing w:before="141" w:line="201" w:lineRule="auto"/>
              <w:jc w:val="right"/>
              <w:rPr>
                <w:sz w:val="11"/>
                <w:szCs w:val="11"/>
              </w:rPr>
            </w:pPr>
            <w:r>
              <w:rPr>
                <w:spacing w:val="-4"/>
                <w:w w:val="94"/>
                <w:sz w:val="11"/>
                <w:szCs w:val="11"/>
              </w:rPr>
              <w:t>肺最大通气量测定每次加收15%</w:t>
            </w:r>
          </w:p>
        </w:tc>
        <w:tc>
          <w:tcPr>
            <w:tcW w:w="570" w:type="dxa"/>
            <w:vAlign w:val="top"/>
          </w:tcPr>
          <w:p>
            <w:pPr>
              <w:pStyle w:val="6"/>
              <w:spacing w:before="158" w:line="218" w:lineRule="auto"/>
              <w:ind w:left="228"/>
              <w:rPr>
                <w:sz w:val="11"/>
                <w:szCs w:val="11"/>
              </w:rPr>
            </w:pPr>
            <w:r>
              <w:rPr>
                <w:spacing w:val="-6"/>
                <w:sz w:val="11"/>
                <w:szCs w:val="11"/>
              </w:rPr>
              <w:t>50</w:t>
            </w:r>
          </w:p>
        </w:tc>
        <w:tc>
          <w:tcPr>
            <w:tcW w:w="570" w:type="dxa"/>
            <w:vAlign w:val="top"/>
          </w:tcPr>
          <w:p>
            <w:pPr>
              <w:pStyle w:val="6"/>
              <w:spacing w:before="158" w:line="218" w:lineRule="auto"/>
              <w:ind w:left="229"/>
              <w:rPr>
                <w:sz w:val="11"/>
                <w:szCs w:val="11"/>
              </w:rPr>
            </w:pPr>
            <w:r>
              <w:rPr>
                <w:spacing w:val="-6"/>
                <w:sz w:val="11"/>
                <w:szCs w:val="11"/>
              </w:rPr>
              <w:t>50</w:t>
            </w:r>
          </w:p>
        </w:tc>
        <w:tc>
          <w:tcPr>
            <w:tcW w:w="570" w:type="dxa"/>
            <w:vAlign w:val="top"/>
          </w:tcPr>
          <w:p>
            <w:pPr>
              <w:pStyle w:val="6"/>
              <w:spacing w:before="158" w:line="218" w:lineRule="auto"/>
              <w:ind w:left="224"/>
              <w:rPr>
                <w:sz w:val="11"/>
                <w:szCs w:val="11"/>
              </w:rPr>
            </w:pPr>
            <w:r>
              <w:rPr>
                <w:spacing w:val="-4"/>
                <w:sz w:val="11"/>
                <w:szCs w:val="11"/>
              </w:rPr>
              <w:t>45</w:t>
            </w:r>
          </w:p>
        </w:tc>
        <w:tc>
          <w:tcPr>
            <w:tcW w:w="570" w:type="dxa"/>
            <w:vAlign w:val="top"/>
          </w:tcPr>
          <w:p>
            <w:pPr>
              <w:pStyle w:val="6"/>
              <w:spacing w:before="158" w:line="218" w:lineRule="auto"/>
              <w:ind w:left="224"/>
              <w:rPr>
                <w:sz w:val="11"/>
                <w:szCs w:val="11"/>
              </w:rPr>
            </w:pPr>
            <w:r>
              <w:rPr>
                <w:spacing w:val="-4"/>
                <w:sz w:val="11"/>
                <w:szCs w:val="11"/>
              </w:rPr>
              <w:t>45</w:t>
            </w:r>
          </w:p>
        </w:tc>
        <w:tc>
          <w:tcPr>
            <w:tcW w:w="570" w:type="dxa"/>
            <w:vAlign w:val="top"/>
          </w:tcPr>
          <w:p>
            <w:pPr>
              <w:pStyle w:val="6"/>
              <w:spacing w:before="158" w:line="218" w:lineRule="auto"/>
              <w:ind w:left="225"/>
              <w:rPr>
                <w:sz w:val="11"/>
                <w:szCs w:val="11"/>
              </w:rPr>
            </w:pPr>
            <w:r>
              <w:rPr>
                <w:spacing w:val="-4"/>
                <w:sz w:val="11"/>
                <w:szCs w:val="11"/>
              </w:rPr>
              <w:t>40</w:t>
            </w:r>
          </w:p>
        </w:tc>
        <w:tc>
          <w:tcPr>
            <w:tcW w:w="570" w:type="dxa"/>
            <w:vAlign w:val="top"/>
          </w:tcPr>
          <w:p>
            <w:pPr>
              <w:pStyle w:val="6"/>
              <w:spacing w:before="158" w:line="218" w:lineRule="auto"/>
              <w:ind w:left="225"/>
              <w:rPr>
                <w:sz w:val="11"/>
                <w:szCs w:val="11"/>
              </w:rPr>
            </w:pPr>
            <w:r>
              <w:rPr>
                <w:spacing w:val="-4"/>
                <w:sz w:val="11"/>
                <w:szCs w:val="11"/>
              </w:rPr>
              <w:t>40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405" w:type="dxa"/>
            <w:tcBorders>
              <w:left w:val="single" w:color="000000" w:sz="2" w:space="0"/>
            </w:tcBorders>
            <w:vAlign w:val="top"/>
          </w:tcPr>
          <w:p>
            <w:pPr>
              <w:pStyle w:val="6"/>
              <w:spacing w:before="84" w:line="218" w:lineRule="auto"/>
              <w:ind w:left="172"/>
              <w:rPr>
                <w:sz w:val="11"/>
                <w:szCs w:val="11"/>
              </w:rPr>
            </w:pPr>
            <w:r>
              <w:rPr>
                <w:sz w:val="11"/>
                <w:szCs w:val="11"/>
              </w:rPr>
              <w:t>3</w:t>
            </w:r>
          </w:p>
        </w:tc>
        <w:tc>
          <w:tcPr>
            <w:tcW w:w="480" w:type="dxa"/>
            <w:vAlign w:val="top"/>
          </w:tcPr>
          <w:p>
            <w:pPr>
              <w:pStyle w:val="6"/>
              <w:spacing w:before="89" w:line="158" w:lineRule="auto"/>
              <w:ind w:left="204"/>
              <w:rPr>
                <w:sz w:val="11"/>
                <w:szCs w:val="11"/>
              </w:rPr>
            </w:pPr>
            <w:r>
              <w:rPr>
                <w:sz w:val="11"/>
                <w:szCs w:val="11"/>
              </w:rPr>
              <w:t>D</w:t>
            </w:r>
          </w:p>
        </w:tc>
        <w:tc>
          <w:tcPr>
            <w:tcW w:w="1109" w:type="dxa"/>
            <w:vAlign w:val="top"/>
          </w:tcPr>
          <w:p>
            <w:pPr>
              <w:pStyle w:val="6"/>
              <w:spacing w:before="68" w:line="218" w:lineRule="auto"/>
              <w:ind w:left="100"/>
              <w:rPr>
                <w:sz w:val="11"/>
                <w:szCs w:val="11"/>
              </w:rPr>
            </w:pPr>
            <w:r>
              <w:rPr>
                <w:spacing w:val="-5"/>
                <w:sz w:val="11"/>
                <w:szCs w:val="11"/>
              </w:rPr>
              <w:t>003106010080000</w:t>
            </w:r>
          </w:p>
        </w:tc>
        <w:tc>
          <w:tcPr>
            <w:tcW w:w="1079" w:type="dxa"/>
            <w:vAlign w:val="top"/>
          </w:tcPr>
          <w:p>
            <w:pPr>
              <w:pStyle w:val="6"/>
              <w:spacing w:line="172" w:lineRule="auto"/>
              <w:ind w:left="28"/>
              <w:rPr>
                <w:sz w:val="11"/>
                <w:szCs w:val="11"/>
              </w:rPr>
            </w:pPr>
            <w:r>
              <w:rPr>
                <w:spacing w:val="-5"/>
                <w:sz w:val="11"/>
                <w:szCs w:val="11"/>
              </w:rPr>
              <w:t>流速容量曲线(V—V曲</w:t>
            </w:r>
          </w:p>
          <w:p>
            <w:pPr>
              <w:pStyle w:val="6"/>
              <w:spacing w:line="158" w:lineRule="auto"/>
              <w:ind w:left="482"/>
              <w:rPr>
                <w:sz w:val="11"/>
                <w:szCs w:val="11"/>
              </w:rPr>
            </w:pPr>
            <w:r>
              <w:rPr>
                <w:spacing w:val="-2"/>
                <w:w w:val="99"/>
                <w:sz w:val="11"/>
                <w:szCs w:val="11"/>
              </w:rPr>
              <w:t>线)</w:t>
            </w:r>
          </w:p>
        </w:tc>
        <w:tc>
          <w:tcPr>
            <w:tcW w:w="929" w:type="dxa"/>
            <w:vAlign w:val="top"/>
          </w:tcPr>
          <w:p>
            <w:pPr>
              <w:pStyle w:val="6"/>
              <w:spacing w:before="84" w:line="218" w:lineRule="auto"/>
              <w:ind w:left="192"/>
              <w:rPr>
                <w:sz w:val="11"/>
                <w:szCs w:val="11"/>
              </w:rPr>
            </w:pPr>
            <w:r>
              <w:rPr>
                <w:spacing w:val="-5"/>
                <w:sz w:val="11"/>
                <w:szCs w:val="11"/>
              </w:rPr>
              <w:t>310601008</w:t>
            </w:r>
          </w:p>
        </w:tc>
        <w:tc>
          <w:tcPr>
            <w:tcW w:w="930" w:type="dxa"/>
            <w:vAlign w:val="top"/>
          </w:tcPr>
          <w:p>
            <w:pPr>
              <w:pStyle w:val="6"/>
              <w:spacing w:line="172" w:lineRule="auto"/>
              <w:jc w:val="right"/>
              <w:rPr>
                <w:sz w:val="11"/>
                <w:szCs w:val="11"/>
              </w:rPr>
            </w:pPr>
            <w:r>
              <w:rPr>
                <w:spacing w:val="-3"/>
                <w:w w:val="95"/>
                <w:sz w:val="11"/>
                <w:szCs w:val="11"/>
              </w:rPr>
              <w:t>流</w:t>
            </w:r>
            <w:r>
              <w:rPr>
                <w:spacing w:val="-2"/>
                <w:w w:val="95"/>
                <w:sz w:val="11"/>
                <w:szCs w:val="11"/>
              </w:rPr>
              <w:t>速容量曲线(V—</w:t>
            </w:r>
            <w:r>
              <w:rPr>
                <w:spacing w:val="-1"/>
                <w:w w:val="95"/>
                <w:sz w:val="11"/>
                <w:szCs w:val="11"/>
              </w:rPr>
              <w:t>V</w:t>
            </w:r>
          </w:p>
          <w:p>
            <w:pPr>
              <w:pStyle w:val="6"/>
              <w:spacing w:line="158" w:lineRule="auto"/>
              <w:ind w:left="355"/>
              <w:rPr>
                <w:sz w:val="11"/>
                <w:szCs w:val="11"/>
              </w:rPr>
            </w:pPr>
            <w:r>
              <w:rPr>
                <w:spacing w:val="-6"/>
                <w:sz w:val="11"/>
                <w:szCs w:val="11"/>
              </w:rPr>
              <w:t>曲线)</w:t>
            </w:r>
          </w:p>
        </w:tc>
        <w:tc>
          <w:tcPr>
            <w:tcW w:w="2264" w:type="dxa"/>
            <w:vAlign w:val="top"/>
          </w:tcPr>
          <w:p>
            <w:pPr>
              <w:pStyle w:val="6"/>
              <w:spacing w:before="67" w:line="201" w:lineRule="auto"/>
              <w:ind w:left="495"/>
              <w:rPr>
                <w:sz w:val="11"/>
                <w:szCs w:val="11"/>
              </w:rPr>
            </w:pPr>
            <w:r>
              <w:rPr>
                <w:spacing w:val="-4"/>
                <w:w w:val="99"/>
                <w:sz w:val="11"/>
                <w:szCs w:val="11"/>
              </w:rPr>
              <w:t>含最大吸气和呼气流量曲线</w:t>
            </w:r>
          </w:p>
        </w:tc>
        <w:tc>
          <w:tcPr>
            <w:tcW w:w="1064" w:type="dxa"/>
            <w:vAlign w:val="top"/>
          </w:tcPr>
          <w:p>
            <w:pPr>
              <w:rPr>
                <w:rFonts w:ascii="Arial"/>
                <w:sz w:val="21"/>
              </w:rPr>
            </w:pPr>
          </w:p>
        </w:tc>
        <w:tc>
          <w:tcPr>
            <w:tcW w:w="525" w:type="dxa"/>
            <w:vAlign w:val="top"/>
          </w:tcPr>
          <w:p>
            <w:pPr>
              <w:pStyle w:val="6"/>
              <w:spacing w:before="67" w:line="200" w:lineRule="auto"/>
              <w:ind w:left="214"/>
              <w:rPr>
                <w:sz w:val="11"/>
                <w:szCs w:val="11"/>
              </w:rPr>
            </w:pPr>
            <w:r>
              <w:rPr>
                <w:sz w:val="11"/>
                <w:szCs w:val="11"/>
              </w:rPr>
              <w:t>项</w:t>
            </w:r>
          </w:p>
        </w:tc>
        <w:tc>
          <w:tcPr>
            <w:tcW w:w="1454" w:type="dxa"/>
            <w:vAlign w:val="top"/>
          </w:tcPr>
          <w:p>
            <w:pPr>
              <w:rPr>
                <w:rFonts w:ascii="Arial"/>
                <w:sz w:val="21"/>
              </w:rPr>
            </w:pPr>
          </w:p>
        </w:tc>
        <w:tc>
          <w:tcPr>
            <w:tcW w:w="570" w:type="dxa"/>
            <w:vAlign w:val="top"/>
          </w:tcPr>
          <w:p>
            <w:pPr>
              <w:pStyle w:val="6"/>
              <w:spacing w:before="84" w:line="218" w:lineRule="auto"/>
              <w:ind w:left="228"/>
              <w:rPr>
                <w:sz w:val="11"/>
                <w:szCs w:val="11"/>
              </w:rPr>
            </w:pPr>
            <w:r>
              <w:rPr>
                <w:spacing w:val="-6"/>
                <w:sz w:val="11"/>
                <w:szCs w:val="11"/>
              </w:rPr>
              <w:t>25</w:t>
            </w:r>
          </w:p>
        </w:tc>
        <w:tc>
          <w:tcPr>
            <w:tcW w:w="570" w:type="dxa"/>
            <w:vAlign w:val="top"/>
          </w:tcPr>
          <w:p>
            <w:pPr>
              <w:pStyle w:val="6"/>
              <w:spacing w:before="84" w:line="218" w:lineRule="auto"/>
              <w:ind w:left="228"/>
              <w:rPr>
                <w:sz w:val="11"/>
                <w:szCs w:val="11"/>
              </w:rPr>
            </w:pPr>
            <w:r>
              <w:rPr>
                <w:spacing w:val="-6"/>
                <w:sz w:val="11"/>
                <w:szCs w:val="11"/>
              </w:rPr>
              <w:t>25</w:t>
            </w:r>
          </w:p>
        </w:tc>
        <w:tc>
          <w:tcPr>
            <w:tcW w:w="570" w:type="dxa"/>
            <w:vAlign w:val="top"/>
          </w:tcPr>
          <w:p>
            <w:pPr>
              <w:pStyle w:val="6"/>
              <w:spacing w:before="84" w:line="218" w:lineRule="auto"/>
              <w:ind w:left="229"/>
              <w:rPr>
                <w:sz w:val="11"/>
                <w:szCs w:val="11"/>
              </w:rPr>
            </w:pPr>
            <w:r>
              <w:rPr>
                <w:spacing w:val="-6"/>
                <w:sz w:val="11"/>
                <w:szCs w:val="11"/>
              </w:rPr>
              <w:t>23</w:t>
            </w:r>
          </w:p>
        </w:tc>
        <w:tc>
          <w:tcPr>
            <w:tcW w:w="570" w:type="dxa"/>
            <w:vAlign w:val="top"/>
          </w:tcPr>
          <w:p>
            <w:pPr>
              <w:pStyle w:val="6"/>
              <w:spacing w:before="84" w:line="218" w:lineRule="auto"/>
              <w:ind w:left="229"/>
              <w:rPr>
                <w:sz w:val="11"/>
                <w:szCs w:val="11"/>
              </w:rPr>
            </w:pPr>
            <w:r>
              <w:rPr>
                <w:spacing w:val="-6"/>
                <w:sz w:val="11"/>
                <w:szCs w:val="11"/>
              </w:rPr>
              <w:t>23</w:t>
            </w:r>
          </w:p>
        </w:tc>
        <w:tc>
          <w:tcPr>
            <w:tcW w:w="570" w:type="dxa"/>
            <w:vAlign w:val="top"/>
          </w:tcPr>
          <w:p>
            <w:pPr>
              <w:pStyle w:val="6"/>
              <w:spacing w:before="84" w:line="218" w:lineRule="auto"/>
              <w:ind w:left="229"/>
              <w:rPr>
                <w:sz w:val="11"/>
                <w:szCs w:val="11"/>
              </w:rPr>
            </w:pPr>
            <w:r>
              <w:rPr>
                <w:spacing w:val="-6"/>
                <w:sz w:val="11"/>
                <w:szCs w:val="11"/>
              </w:rPr>
              <w:t>20</w:t>
            </w:r>
          </w:p>
        </w:tc>
        <w:tc>
          <w:tcPr>
            <w:tcW w:w="570" w:type="dxa"/>
            <w:vAlign w:val="top"/>
          </w:tcPr>
          <w:p>
            <w:pPr>
              <w:pStyle w:val="6"/>
              <w:spacing w:before="84" w:line="218" w:lineRule="auto"/>
              <w:ind w:left="229"/>
              <w:rPr>
                <w:sz w:val="11"/>
                <w:szCs w:val="11"/>
              </w:rPr>
            </w:pPr>
            <w:r>
              <w:rPr>
                <w:spacing w:val="-6"/>
                <w:sz w:val="11"/>
                <w:szCs w:val="11"/>
              </w:rPr>
              <w:t>20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405" w:type="dxa"/>
            <w:tcBorders>
              <w:left w:val="single" w:color="000000" w:sz="2" w:space="0"/>
            </w:tcBorders>
            <w:vAlign w:val="top"/>
          </w:tcPr>
          <w:p>
            <w:pPr>
              <w:pStyle w:val="6"/>
              <w:spacing w:before="84" w:line="220" w:lineRule="auto"/>
              <w:ind w:left="167"/>
              <w:rPr>
                <w:sz w:val="11"/>
                <w:szCs w:val="11"/>
              </w:rPr>
            </w:pPr>
            <w:r>
              <w:rPr>
                <w:sz w:val="11"/>
                <w:szCs w:val="11"/>
              </w:rPr>
              <w:t>4</w:t>
            </w:r>
          </w:p>
        </w:tc>
        <w:tc>
          <w:tcPr>
            <w:tcW w:w="480" w:type="dxa"/>
            <w:vAlign w:val="top"/>
          </w:tcPr>
          <w:p>
            <w:pPr>
              <w:pStyle w:val="6"/>
              <w:spacing w:before="89" w:line="158" w:lineRule="auto"/>
              <w:ind w:left="204"/>
              <w:rPr>
                <w:sz w:val="11"/>
                <w:szCs w:val="11"/>
              </w:rPr>
            </w:pPr>
            <w:r>
              <w:rPr>
                <w:sz w:val="11"/>
                <w:szCs w:val="11"/>
              </w:rPr>
              <w:t>D</w:t>
            </w:r>
          </w:p>
        </w:tc>
        <w:tc>
          <w:tcPr>
            <w:tcW w:w="1109" w:type="dxa"/>
            <w:vAlign w:val="top"/>
          </w:tcPr>
          <w:p>
            <w:pPr>
              <w:pStyle w:val="6"/>
              <w:spacing w:before="68" w:line="218" w:lineRule="auto"/>
              <w:ind w:left="100"/>
              <w:rPr>
                <w:sz w:val="11"/>
                <w:szCs w:val="11"/>
              </w:rPr>
            </w:pPr>
            <w:r>
              <w:rPr>
                <w:spacing w:val="-5"/>
                <w:sz w:val="11"/>
                <w:szCs w:val="11"/>
              </w:rPr>
              <w:t>003106010090000</w:t>
            </w:r>
          </w:p>
        </w:tc>
        <w:tc>
          <w:tcPr>
            <w:tcW w:w="1079" w:type="dxa"/>
            <w:vAlign w:val="top"/>
          </w:tcPr>
          <w:p>
            <w:pPr>
              <w:pStyle w:val="6"/>
              <w:spacing w:before="68" w:line="200" w:lineRule="auto"/>
              <w:ind w:left="118"/>
              <w:rPr>
                <w:sz w:val="11"/>
                <w:szCs w:val="11"/>
              </w:rPr>
            </w:pPr>
            <w:r>
              <w:rPr>
                <w:spacing w:val="-4"/>
                <w:sz w:val="11"/>
                <w:szCs w:val="11"/>
              </w:rPr>
              <w:t>二氧化碳反应曲线</w:t>
            </w:r>
          </w:p>
        </w:tc>
        <w:tc>
          <w:tcPr>
            <w:tcW w:w="929" w:type="dxa"/>
            <w:vAlign w:val="top"/>
          </w:tcPr>
          <w:p>
            <w:pPr>
              <w:pStyle w:val="6"/>
              <w:spacing w:before="84" w:line="218" w:lineRule="auto"/>
              <w:ind w:left="192"/>
              <w:rPr>
                <w:sz w:val="11"/>
                <w:szCs w:val="11"/>
              </w:rPr>
            </w:pPr>
            <w:r>
              <w:rPr>
                <w:spacing w:val="-5"/>
                <w:sz w:val="11"/>
                <w:szCs w:val="11"/>
              </w:rPr>
              <w:t>310601009</w:t>
            </w:r>
          </w:p>
        </w:tc>
        <w:tc>
          <w:tcPr>
            <w:tcW w:w="930" w:type="dxa"/>
            <w:vAlign w:val="top"/>
          </w:tcPr>
          <w:p>
            <w:pPr>
              <w:pStyle w:val="6"/>
              <w:spacing w:before="68" w:line="200" w:lineRule="auto"/>
              <w:ind w:left="45"/>
              <w:rPr>
                <w:sz w:val="11"/>
                <w:szCs w:val="11"/>
              </w:rPr>
            </w:pPr>
            <w:r>
              <w:rPr>
                <w:spacing w:val="-4"/>
                <w:sz w:val="11"/>
                <w:szCs w:val="11"/>
              </w:rPr>
              <w:t>二氧化碳反应曲线</w:t>
            </w:r>
          </w:p>
        </w:tc>
        <w:tc>
          <w:tcPr>
            <w:tcW w:w="2264" w:type="dxa"/>
            <w:vAlign w:val="top"/>
          </w:tcPr>
          <w:p>
            <w:pPr>
              <w:rPr>
                <w:rFonts w:ascii="Arial"/>
                <w:sz w:val="21"/>
              </w:rPr>
            </w:pPr>
          </w:p>
        </w:tc>
        <w:tc>
          <w:tcPr>
            <w:tcW w:w="1064" w:type="dxa"/>
            <w:vAlign w:val="top"/>
          </w:tcPr>
          <w:p>
            <w:pPr>
              <w:rPr>
                <w:rFonts w:ascii="Arial"/>
                <w:sz w:val="21"/>
              </w:rPr>
            </w:pPr>
          </w:p>
        </w:tc>
        <w:tc>
          <w:tcPr>
            <w:tcW w:w="525" w:type="dxa"/>
            <w:vAlign w:val="top"/>
          </w:tcPr>
          <w:p>
            <w:pPr>
              <w:pStyle w:val="6"/>
              <w:spacing w:before="68" w:line="200" w:lineRule="auto"/>
              <w:ind w:left="214"/>
              <w:rPr>
                <w:sz w:val="11"/>
                <w:szCs w:val="11"/>
              </w:rPr>
            </w:pPr>
            <w:r>
              <w:rPr>
                <w:sz w:val="11"/>
                <w:szCs w:val="11"/>
              </w:rPr>
              <w:t>项</w:t>
            </w:r>
          </w:p>
        </w:tc>
        <w:tc>
          <w:tcPr>
            <w:tcW w:w="1454" w:type="dxa"/>
            <w:vAlign w:val="top"/>
          </w:tcPr>
          <w:p>
            <w:pPr>
              <w:rPr>
                <w:rFonts w:ascii="Arial"/>
                <w:sz w:val="21"/>
              </w:rPr>
            </w:pPr>
          </w:p>
        </w:tc>
        <w:tc>
          <w:tcPr>
            <w:tcW w:w="570" w:type="dxa"/>
            <w:vAlign w:val="top"/>
          </w:tcPr>
          <w:p>
            <w:pPr>
              <w:pStyle w:val="6"/>
              <w:spacing w:before="84" w:line="218" w:lineRule="auto"/>
              <w:ind w:left="228"/>
              <w:rPr>
                <w:sz w:val="11"/>
                <w:szCs w:val="11"/>
              </w:rPr>
            </w:pPr>
            <w:r>
              <w:rPr>
                <w:spacing w:val="-6"/>
                <w:sz w:val="11"/>
                <w:szCs w:val="11"/>
              </w:rPr>
              <w:t>20</w:t>
            </w:r>
          </w:p>
        </w:tc>
        <w:tc>
          <w:tcPr>
            <w:tcW w:w="570" w:type="dxa"/>
            <w:vAlign w:val="top"/>
          </w:tcPr>
          <w:p>
            <w:pPr>
              <w:pStyle w:val="6"/>
              <w:spacing w:before="84" w:line="218" w:lineRule="auto"/>
              <w:ind w:left="228"/>
              <w:rPr>
                <w:sz w:val="11"/>
                <w:szCs w:val="11"/>
              </w:rPr>
            </w:pPr>
            <w:r>
              <w:rPr>
                <w:spacing w:val="-6"/>
                <w:sz w:val="11"/>
                <w:szCs w:val="11"/>
              </w:rPr>
              <w:t>20</w:t>
            </w:r>
          </w:p>
        </w:tc>
        <w:tc>
          <w:tcPr>
            <w:tcW w:w="570" w:type="dxa"/>
            <w:vAlign w:val="top"/>
          </w:tcPr>
          <w:p>
            <w:pPr>
              <w:pStyle w:val="6"/>
              <w:spacing w:before="84" w:line="219" w:lineRule="auto"/>
              <w:ind w:left="235"/>
              <w:rPr>
                <w:sz w:val="11"/>
                <w:szCs w:val="11"/>
              </w:rPr>
            </w:pPr>
            <w:r>
              <w:rPr>
                <w:spacing w:val="-10"/>
                <w:sz w:val="11"/>
                <w:szCs w:val="11"/>
              </w:rPr>
              <w:t>18</w:t>
            </w:r>
          </w:p>
        </w:tc>
        <w:tc>
          <w:tcPr>
            <w:tcW w:w="570" w:type="dxa"/>
            <w:vAlign w:val="top"/>
          </w:tcPr>
          <w:p>
            <w:pPr>
              <w:pStyle w:val="6"/>
              <w:spacing w:before="84" w:line="219" w:lineRule="auto"/>
              <w:ind w:left="235"/>
              <w:rPr>
                <w:sz w:val="11"/>
                <w:szCs w:val="11"/>
              </w:rPr>
            </w:pPr>
            <w:r>
              <w:rPr>
                <w:spacing w:val="-10"/>
                <w:sz w:val="11"/>
                <w:szCs w:val="11"/>
              </w:rPr>
              <w:t>18</w:t>
            </w:r>
          </w:p>
        </w:tc>
        <w:tc>
          <w:tcPr>
            <w:tcW w:w="570" w:type="dxa"/>
            <w:vAlign w:val="top"/>
          </w:tcPr>
          <w:p>
            <w:pPr>
              <w:pStyle w:val="6"/>
              <w:spacing w:before="84" w:line="218" w:lineRule="auto"/>
              <w:ind w:left="235"/>
              <w:rPr>
                <w:sz w:val="11"/>
                <w:szCs w:val="11"/>
              </w:rPr>
            </w:pPr>
            <w:r>
              <w:rPr>
                <w:spacing w:val="-10"/>
                <w:sz w:val="11"/>
                <w:szCs w:val="11"/>
              </w:rPr>
              <w:t>16</w:t>
            </w:r>
          </w:p>
        </w:tc>
        <w:tc>
          <w:tcPr>
            <w:tcW w:w="570" w:type="dxa"/>
            <w:vAlign w:val="top"/>
          </w:tcPr>
          <w:p>
            <w:pPr>
              <w:pStyle w:val="6"/>
              <w:spacing w:before="84" w:line="218" w:lineRule="auto"/>
              <w:ind w:left="236"/>
              <w:rPr>
                <w:sz w:val="11"/>
                <w:szCs w:val="11"/>
              </w:rPr>
            </w:pPr>
            <w:r>
              <w:rPr>
                <w:spacing w:val="-10"/>
                <w:sz w:val="11"/>
                <w:szCs w:val="11"/>
              </w:rPr>
              <w:t>16</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5" w:hRule="atLeast"/>
        </w:trPr>
        <w:tc>
          <w:tcPr>
            <w:tcW w:w="405" w:type="dxa"/>
            <w:tcBorders>
              <w:left w:val="single" w:color="000000" w:sz="2" w:space="0"/>
            </w:tcBorders>
            <w:vAlign w:val="top"/>
          </w:tcPr>
          <w:p>
            <w:pPr>
              <w:pStyle w:val="6"/>
              <w:spacing w:before="62" w:line="194" w:lineRule="auto"/>
              <w:ind w:left="172"/>
              <w:rPr>
                <w:sz w:val="11"/>
                <w:szCs w:val="11"/>
              </w:rPr>
            </w:pPr>
            <w:r>
              <w:rPr>
                <w:sz w:val="11"/>
                <w:szCs w:val="11"/>
              </w:rPr>
              <w:t>5</w:t>
            </w:r>
          </w:p>
        </w:tc>
        <w:tc>
          <w:tcPr>
            <w:tcW w:w="480" w:type="dxa"/>
            <w:vAlign w:val="top"/>
          </w:tcPr>
          <w:p>
            <w:pPr>
              <w:pStyle w:val="6"/>
              <w:spacing w:before="67" w:line="158" w:lineRule="auto"/>
              <w:ind w:left="204"/>
              <w:rPr>
                <w:sz w:val="11"/>
                <w:szCs w:val="11"/>
              </w:rPr>
            </w:pPr>
            <w:r>
              <w:rPr>
                <w:sz w:val="11"/>
                <w:szCs w:val="11"/>
              </w:rPr>
              <w:t>D</w:t>
            </w:r>
          </w:p>
        </w:tc>
        <w:tc>
          <w:tcPr>
            <w:tcW w:w="1109" w:type="dxa"/>
            <w:vAlign w:val="top"/>
          </w:tcPr>
          <w:p>
            <w:pPr>
              <w:pStyle w:val="6"/>
              <w:spacing w:before="45" w:line="215" w:lineRule="auto"/>
              <w:ind w:left="100"/>
              <w:rPr>
                <w:sz w:val="11"/>
                <w:szCs w:val="11"/>
              </w:rPr>
            </w:pPr>
            <w:r>
              <w:rPr>
                <w:spacing w:val="-5"/>
                <w:sz w:val="11"/>
                <w:szCs w:val="11"/>
              </w:rPr>
              <w:t>003106010120000</w:t>
            </w:r>
          </w:p>
        </w:tc>
        <w:tc>
          <w:tcPr>
            <w:tcW w:w="1079" w:type="dxa"/>
            <w:vAlign w:val="top"/>
          </w:tcPr>
          <w:p>
            <w:pPr>
              <w:pStyle w:val="6"/>
              <w:spacing w:before="45" w:line="201" w:lineRule="auto"/>
              <w:ind w:left="181"/>
              <w:rPr>
                <w:sz w:val="11"/>
                <w:szCs w:val="11"/>
              </w:rPr>
            </w:pPr>
            <w:r>
              <w:rPr>
                <w:spacing w:val="-1"/>
                <w:w w:val="97"/>
                <w:sz w:val="11"/>
                <w:szCs w:val="11"/>
              </w:rPr>
              <w:t>支气管舒张试验</w:t>
            </w:r>
          </w:p>
        </w:tc>
        <w:tc>
          <w:tcPr>
            <w:tcW w:w="929" w:type="dxa"/>
            <w:vAlign w:val="top"/>
          </w:tcPr>
          <w:p>
            <w:pPr>
              <w:pStyle w:val="6"/>
              <w:spacing w:before="62" w:line="194" w:lineRule="auto"/>
              <w:ind w:left="192"/>
              <w:rPr>
                <w:sz w:val="11"/>
                <w:szCs w:val="11"/>
              </w:rPr>
            </w:pPr>
            <w:r>
              <w:rPr>
                <w:spacing w:val="-5"/>
                <w:sz w:val="11"/>
                <w:szCs w:val="11"/>
              </w:rPr>
              <w:t>310601012</w:t>
            </w:r>
          </w:p>
        </w:tc>
        <w:tc>
          <w:tcPr>
            <w:tcW w:w="930" w:type="dxa"/>
            <w:vAlign w:val="top"/>
          </w:tcPr>
          <w:p>
            <w:pPr>
              <w:pStyle w:val="6"/>
              <w:spacing w:before="45" w:line="201" w:lineRule="auto"/>
              <w:ind w:left="109"/>
              <w:rPr>
                <w:sz w:val="11"/>
                <w:szCs w:val="11"/>
              </w:rPr>
            </w:pPr>
            <w:r>
              <w:rPr>
                <w:spacing w:val="-1"/>
                <w:w w:val="97"/>
                <w:sz w:val="11"/>
                <w:szCs w:val="11"/>
              </w:rPr>
              <w:t>支气管舒张试验</w:t>
            </w:r>
          </w:p>
        </w:tc>
        <w:tc>
          <w:tcPr>
            <w:tcW w:w="2264" w:type="dxa"/>
            <w:vAlign w:val="top"/>
          </w:tcPr>
          <w:p>
            <w:pPr>
              <w:pStyle w:val="6"/>
              <w:spacing w:before="45" w:line="201" w:lineRule="auto"/>
              <w:ind w:left="675"/>
              <w:rPr>
                <w:sz w:val="11"/>
                <w:szCs w:val="11"/>
              </w:rPr>
            </w:pPr>
            <w:r>
              <w:rPr>
                <w:spacing w:val="-2"/>
                <w:w w:val="97"/>
                <w:sz w:val="11"/>
                <w:szCs w:val="11"/>
              </w:rPr>
              <w:t>含通气功能测定2次</w:t>
            </w:r>
          </w:p>
        </w:tc>
        <w:tc>
          <w:tcPr>
            <w:tcW w:w="1064" w:type="dxa"/>
            <w:vAlign w:val="top"/>
          </w:tcPr>
          <w:p>
            <w:pPr>
              <w:spacing w:line="215" w:lineRule="exact"/>
              <w:rPr>
                <w:rFonts w:ascii="Arial"/>
                <w:sz w:val="18"/>
              </w:rPr>
            </w:pPr>
          </w:p>
        </w:tc>
        <w:tc>
          <w:tcPr>
            <w:tcW w:w="525" w:type="dxa"/>
            <w:vAlign w:val="top"/>
          </w:tcPr>
          <w:p>
            <w:pPr>
              <w:pStyle w:val="6"/>
              <w:spacing w:before="45" w:line="200" w:lineRule="auto"/>
              <w:ind w:left="214"/>
              <w:rPr>
                <w:sz w:val="11"/>
                <w:szCs w:val="11"/>
              </w:rPr>
            </w:pPr>
            <w:r>
              <w:rPr>
                <w:sz w:val="11"/>
                <w:szCs w:val="11"/>
              </w:rPr>
              <w:t>项</w:t>
            </w:r>
          </w:p>
        </w:tc>
        <w:tc>
          <w:tcPr>
            <w:tcW w:w="1454" w:type="dxa"/>
            <w:vAlign w:val="top"/>
          </w:tcPr>
          <w:p>
            <w:pPr>
              <w:spacing w:line="215" w:lineRule="exact"/>
              <w:rPr>
                <w:rFonts w:ascii="Arial"/>
                <w:sz w:val="18"/>
              </w:rPr>
            </w:pPr>
          </w:p>
        </w:tc>
        <w:tc>
          <w:tcPr>
            <w:tcW w:w="570" w:type="dxa"/>
            <w:vAlign w:val="top"/>
          </w:tcPr>
          <w:p>
            <w:pPr>
              <w:pStyle w:val="6"/>
              <w:spacing w:before="62" w:line="194" w:lineRule="auto"/>
              <w:ind w:left="228"/>
              <w:rPr>
                <w:sz w:val="11"/>
                <w:szCs w:val="11"/>
              </w:rPr>
            </w:pPr>
            <w:r>
              <w:rPr>
                <w:spacing w:val="-6"/>
                <w:sz w:val="11"/>
                <w:szCs w:val="11"/>
              </w:rPr>
              <w:t>80</w:t>
            </w:r>
          </w:p>
        </w:tc>
        <w:tc>
          <w:tcPr>
            <w:tcW w:w="570" w:type="dxa"/>
            <w:vAlign w:val="top"/>
          </w:tcPr>
          <w:p>
            <w:pPr>
              <w:pStyle w:val="6"/>
              <w:spacing w:before="62" w:line="194" w:lineRule="auto"/>
              <w:ind w:left="229"/>
              <w:rPr>
                <w:sz w:val="11"/>
                <w:szCs w:val="11"/>
              </w:rPr>
            </w:pPr>
            <w:r>
              <w:rPr>
                <w:spacing w:val="-6"/>
                <w:sz w:val="11"/>
                <w:szCs w:val="11"/>
              </w:rPr>
              <w:t>80</w:t>
            </w:r>
          </w:p>
        </w:tc>
        <w:tc>
          <w:tcPr>
            <w:tcW w:w="570" w:type="dxa"/>
            <w:vAlign w:val="top"/>
          </w:tcPr>
          <w:p>
            <w:pPr>
              <w:pStyle w:val="6"/>
              <w:spacing w:before="62" w:line="194" w:lineRule="auto"/>
              <w:ind w:left="227"/>
              <w:rPr>
                <w:sz w:val="11"/>
                <w:szCs w:val="11"/>
              </w:rPr>
            </w:pPr>
            <w:r>
              <w:rPr>
                <w:spacing w:val="-6"/>
                <w:sz w:val="11"/>
                <w:szCs w:val="11"/>
              </w:rPr>
              <w:t>70</w:t>
            </w:r>
          </w:p>
        </w:tc>
        <w:tc>
          <w:tcPr>
            <w:tcW w:w="570" w:type="dxa"/>
            <w:vAlign w:val="top"/>
          </w:tcPr>
          <w:p>
            <w:pPr>
              <w:pStyle w:val="6"/>
              <w:spacing w:before="62" w:line="194" w:lineRule="auto"/>
              <w:ind w:left="228"/>
              <w:rPr>
                <w:sz w:val="11"/>
                <w:szCs w:val="11"/>
              </w:rPr>
            </w:pPr>
            <w:r>
              <w:rPr>
                <w:spacing w:val="-6"/>
                <w:sz w:val="11"/>
                <w:szCs w:val="11"/>
              </w:rPr>
              <w:t>70</w:t>
            </w:r>
          </w:p>
        </w:tc>
        <w:tc>
          <w:tcPr>
            <w:tcW w:w="570" w:type="dxa"/>
            <w:vAlign w:val="top"/>
          </w:tcPr>
          <w:p>
            <w:pPr>
              <w:pStyle w:val="6"/>
              <w:spacing w:before="62" w:line="194" w:lineRule="auto"/>
              <w:ind w:left="229"/>
              <w:rPr>
                <w:sz w:val="11"/>
                <w:szCs w:val="11"/>
              </w:rPr>
            </w:pPr>
            <w:r>
              <w:rPr>
                <w:spacing w:val="-6"/>
                <w:sz w:val="11"/>
                <w:szCs w:val="11"/>
              </w:rPr>
              <w:t>60</w:t>
            </w:r>
          </w:p>
        </w:tc>
        <w:tc>
          <w:tcPr>
            <w:tcW w:w="570" w:type="dxa"/>
            <w:vAlign w:val="top"/>
          </w:tcPr>
          <w:p>
            <w:pPr>
              <w:pStyle w:val="6"/>
              <w:spacing w:before="62" w:line="194" w:lineRule="auto"/>
              <w:ind w:left="229"/>
              <w:rPr>
                <w:sz w:val="11"/>
                <w:szCs w:val="11"/>
              </w:rPr>
            </w:pPr>
            <w:r>
              <w:rPr>
                <w:spacing w:val="-6"/>
                <w:sz w:val="11"/>
                <w:szCs w:val="11"/>
              </w:rPr>
              <w:t>60</w:t>
            </w:r>
          </w:p>
        </w:tc>
        <w:tc>
          <w:tcPr>
            <w:tcW w:w="577" w:type="dxa"/>
            <w:vAlign w:val="top"/>
          </w:tcPr>
          <w:p>
            <w:pPr>
              <w:spacing w:line="215" w:lineRule="exact"/>
              <w:rPr>
                <w:rFonts w:ascii="Arial"/>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405" w:type="dxa"/>
            <w:tcBorders>
              <w:left w:val="single" w:color="000000" w:sz="2" w:space="0"/>
            </w:tcBorders>
            <w:vAlign w:val="top"/>
          </w:tcPr>
          <w:p>
            <w:pPr>
              <w:pStyle w:val="6"/>
              <w:spacing w:before="54" w:line="185" w:lineRule="auto"/>
              <w:ind w:left="172"/>
              <w:rPr>
                <w:sz w:val="11"/>
                <w:szCs w:val="11"/>
              </w:rPr>
            </w:pPr>
            <w:r>
              <w:rPr>
                <w:sz w:val="11"/>
                <w:szCs w:val="11"/>
              </w:rPr>
              <w:t>6</w:t>
            </w:r>
          </w:p>
        </w:tc>
        <w:tc>
          <w:tcPr>
            <w:tcW w:w="480" w:type="dxa"/>
            <w:vAlign w:val="top"/>
          </w:tcPr>
          <w:p>
            <w:pPr>
              <w:pStyle w:val="6"/>
              <w:spacing w:before="59" w:line="158" w:lineRule="auto"/>
              <w:ind w:left="204"/>
              <w:rPr>
                <w:sz w:val="11"/>
                <w:szCs w:val="11"/>
              </w:rPr>
            </w:pPr>
            <w:r>
              <w:rPr>
                <w:sz w:val="11"/>
                <w:szCs w:val="11"/>
              </w:rPr>
              <w:t>D</w:t>
            </w:r>
          </w:p>
        </w:tc>
        <w:tc>
          <w:tcPr>
            <w:tcW w:w="1109" w:type="dxa"/>
            <w:vAlign w:val="top"/>
          </w:tcPr>
          <w:p>
            <w:pPr>
              <w:pStyle w:val="6"/>
              <w:spacing w:before="38" w:line="206" w:lineRule="auto"/>
              <w:ind w:left="100"/>
              <w:rPr>
                <w:sz w:val="11"/>
                <w:szCs w:val="11"/>
              </w:rPr>
            </w:pPr>
            <w:r>
              <w:rPr>
                <w:spacing w:val="-5"/>
                <w:sz w:val="11"/>
                <w:szCs w:val="11"/>
              </w:rPr>
              <w:t>003106020010000</w:t>
            </w:r>
          </w:p>
        </w:tc>
        <w:tc>
          <w:tcPr>
            <w:tcW w:w="1079" w:type="dxa"/>
            <w:vAlign w:val="top"/>
          </w:tcPr>
          <w:p>
            <w:pPr>
              <w:pStyle w:val="6"/>
              <w:spacing w:before="38" w:line="201" w:lineRule="auto"/>
              <w:ind w:left="73"/>
              <w:rPr>
                <w:sz w:val="11"/>
                <w:szCs w:val="11"/>
              </w:rPr>
            </w:pPr>
            <w:r>
              <w:rPr>
                <w:spacing w:val="-1"/>
                <w:w w:val="97"/>
                <w:sz w:val="11"/>
                <w:szCs w:val="11"/>
              </w:rPr>
              <w:t>床边简易肺功能测定</w:t>
            </w:r>
          </w:p>
        </w:tc>
        <w:tc>
          <w:tcPr>
            <w:tcW w:w="929" w:type="dxa"/>
            <w:vAlign w:val="top"/>
          </w:tcPr>
          <w:p>
            <w:pPr>
              <w:pStyle w:val="6"/>
              <w:spacing w:before="54" w:line="185" w:lineRule="auto"/>
              <w:ind w:left="192"/>
              <w:rPr>
                <w:sz w:val="11"/>
                <w:szCs w:val="11"/>
              </w:rPr>
            </w:pPr>
            <w:r>
              <w:rPr>
                <w:spacing w:val="-5"/>
                <w:sz w:val="11"/>
                <w:szCs w:val="11"/>
              </w:rPr>
              <w:t>310602001</w:t>
            </w:r>
          </w:p>
        </w:tc>
        <w:tc>
          <w:tcPr>
            <w:tcW w:w="930" w:type="dxa"/>
            <w:vAlign w:val="top"/>
          </w:tcPr>
          <w:p>
            <w:pPr>
              <w:pStyle w:val="6"/>
              <w:spacing w:line="100" w:lineRule="exact"/>
              <w:ind w:left="422" w:right="25" w:hanging="376"/>
              <w:rPr>
                <w:sz w:val="11"/>
                <w:szCs w:val="11"/>
              </w:rPr>
            </w:pPr>
            <w:r>
              <w:rPr>
                <w:spacing w:val="-1"/>
                <w:w w:val="96"/>
                <w:sz w:val="11"/>
                <w:szCs w:val="11"/>
              </w:rPr>
              <w:t>床边简易肺功能测</w:t>
            </w:r>
            <w:r>
              <w:rPr>
                <w:position w:val="-1"/>
                <w:sz w:val="11"/>
                <w:szCs w:val="11"/>
              </w:rPr>
              <w:t>定</w:t>
            </w:r>
          </w:p>
        </w:tc>
        <w:tc>
          <w:tcPr>
            <w:tcW w:w="2264" w:type="dxa"/>
            <w:vAlign w:val="top"/>
          </w:tcPr>
          <w:p>
            <w:pPr>
              <w:spacing w:line="200" w:lineRule="exact"/>
              <w:rPr>
                <w:rFonts w:ascii="Arial"/>
                <w:sz w:val="17"/>
              </w:rPr>
            </w:pPr>
          </w:p>
        </w:tc>
        <w:tc>
          <w:tcPr>
            <w:tcW w:w="1064" w:type="dxa"/>
            <w:vAlign w:val="top"/>
          </w:tcPr>
          <w:p>
            <w:pPr>
              <w:spacing w:line="200" w:lineRule="exact"/>
              <w:rPr>
                <w:rFonts w:ascii="Arial"/>
                <w:sz w:val="17"/>
              </w:rPr>
            </w:pPr>
          </w:p>
        </w:tc>
        <w:tc>
          <w:tcPr>
            <w:tcW w:w="525" w:type="dxa"/>
            <w:vAlign w:val="top"/>
          </w:tcPr>
          <w:p>
            <w:pPr>
              <w:pStyle w:val="6"/>
              <w:spacing w:before="38" w:line="201" w:lineRule="auto"/>
              <w:ind w:left="215"/>
              <w:rPr>
                <w:sz w:val="11"/>
                <w:szCs w:val="11"/>
              </w:rPr>
            </w:pPr>
            <w:r>
              <w:rPr>
                <w:sz w:val="11"/>
                <w:szCs w:val="11"/>
              </w:rPr>
              <w:t>次</w:t>
            </w:r>
          </w:p>
        </w:tc>
        <w:tc>
          <w:tcPr>
            <w:tcW w:w="1454" w:type="dxa"/>
            <w:vAlign w:val="top"/>
          </w:tcPr>
          <w:p>
            <w:pPr>
              <w:pStyle w:val="6"/>
              <w:spacing w:before="38" w:line="201" w:lineRule="auto"/>
              <w:ind w:left="310"/>
              <w:rPr>
                <w:sz w:val="11"/>
                <w:szCs w:val="11"/>
              </w:rPr>
            </w:pPr>
            <w:r>
              <w:rPr>
                <w:spacing w:val="-2"/>
                <w:w w:val="97"/>
                <w:sz w:val="11"/>
                <w:szCs w:val="11"/>
              </w:rPr>
              <w:t>即肺通气功能测定</w:t>
            </w:r>
          </w:p>
        </w:tc>
        <w:tc>
          <w:tcPr>
            <w:tcW w:w="570" w:type="dxa"/>
            <w:vAlign w:val="top"/>
          </w:tcPr>
          <w:p>
            <w:pPr>
              <w:pStyle w:val="6"/>
              <w:spacing w:before="54" w:line="185" w:lineRule="auto"/>
              <w:ind w:left="224"/>
              <w:rPr>
                <w:sz w:val="11"/>
                <w:szCs w:val="11"/>
              </w:rPr>
            </w:pPr>
            <w:r>
              <w:rPr>
                <w:spacing w:val="-4"/>
                <w:sz w:val="11"/>
                <w:szCs w:val="11"/>
              </w:rPr>
              <w:t>40</w:t>
            </w:r>
          </w:p>
        </w:tc>
        <w:tc>
          <w:tcPr>
            <w:tcW w:w="570" w:type="dxa"/>
            <w:vAlign w:val="top"/>
          </w:tcPr>
          <w:p>
            <w:pPr>
              <w:pStyle w:val="6"/>
              <w:spacing w:before="54" w:line="185" w:lineRule="auto"/>
              <w:ind w:left="224"/>
              <w:rPr>
                <w:sz w:val="11"/>
                <w:szCs w:val="11"/>
              </w:rPr>
            </w:pPr>
            <w:r>
              <w:rPr>
                <w:spacing w:val="-4"/>
                <w:sz w:val="11"/>
                <w:szCs w:val="11"/>
              </w:rPr>
              <w:t>40</w:t>
            </w:r>
          </w:p>
        </w:tc>
        <w:tc>
          <w:tcPr>
            <w:tcW w:w="570" w:type="dxa"/>
            <w:vAlign w:val="top"/>
          </w:tcPr>
          <w:p>
            <w:pPr>
              <w:pStyle w:val="6"/>
              <w:spacing w:before="54" w:line="185" w:lineRule="auto"/>
              <w:ind w:left="229"/>
              <w:rPr>
                <w:sz w:val="11"/>
                <w:szCs w:val="11"/>
              </w:rPr>
            </w:pPr>
            <w:r>
              <w:rPr>
                <w:spacing w:val="-6"/>
                <w:sz w:val="11"/>
                <w:szCs w:val="11"/>
              </w:rPr>
              <w:t>35</w:t>
            </w:r>
          </w:p>
        </w:tc>
        <w:tc>
          <w:tcPr>
            <w:tcW w:w="570" w:type="dxa"/>
            <w:vAlign w:val="top"/>
          </w:tcPr>
          <w:p>
            <w:pPr>
              <w:pStyle w:val="6"/>
              <w:spacing w:before="54" w:line="185" w:lineRule="auto"/>
              <w:ind w:left="229"/>
              <w:rPr>
                <w:sz w:val="11"/>
                <w:szCs w:val="11"/>
              </w:rPr>
            </w:pPr>
            <w:r>
              <w:rPr>
                <w:spacing w:val="-6"/>
                <w:sz w:val="11"/>
                <w:szCs w:val="11"/>
              </w:rPr>
              <w:t>35</w:t>
            </w:r>
          </w:p>
        </w:tc>
        <w:tc>
          <w:tcPr>
            <w:tcW w:w="570" w:type="dxa"/>
            <w:vAlign w:val="top"/>
          </w:tcPr>
          <w:p>
            <w:pPr>
              <w:pStyle w:val="6"/>
              <w:spacing w:before="54" w:line="185" w:lineRule="auto"/>
              <w:ind w:left="229"/>
              <w:rPr>
                <w:sz w:val="11"/>
                <w:szCs w:val="11"/>
              </w:rPr>
            </w:pPr>
            <w:r>
              <w:rPr>
                <w:spacing w:val="-6"/>
                <w:sz w:val="11"/>
                <w:szCs w:val="11"/>
              </w:rPr>
              <w:t>30</w:t>
            </w:r>
          </w:p>
        </w:tc>
        <w:tc>
          <w:tcPr>
            <w:tcW w:w="570" w:type="dxa"/>
            <w:vAlign w:val="top"/>
          </w:tcPr>
          <w:p>
            <w:pPr>
              <w:pStyle w:val="6"/>
              <w:spacing w:before="54" w:line="185" w:lineRule="auto"/>
              <w:ind w:left="229"/>
              <w:rPr>
                <w:sz w:val="11"/>
                <w:szCs w:val="11"/>
              </w:rPr>
            </w:pPr>
            <w:r>
              <w:rPr>
                <w:spacing w:val="-6"/>
                <w:sz w:val="11"/>
                <w:szCs w:val="11"/>
              </w:rPr>
              <w:t>30</w:t>
            </w:r>
          </w:p>
        </w:tc>
        <w:tc>
          <w:tcPr>
            <w:tcW w:w="577" w:type="dxa"/>
            <w:vAlign w:val="top"/>
          </w:tcPr>
          <w:p>
            <w:pPr>
              <w:spacing w:line="200" w:lineRule="exact"/>
              <w:rPr>
                <w:rFonts w:ascii="Arial"/>
                <w:sz w:val="17"/>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405" w:type="dxa"/>
            <w:tcBorders>
              <w:left w:val="single" w:color="000000" w:sz="2" w:space="0"/>
            </w:tcBorders>
            <w:vAlign w:val="top"/>
          </w:tcPr>
          <w:p>
            <w:pPr>
              <w:pStyle w:val="6"/>
              <w:spacing w:before="69" w:line="204" w:lineRule="auto"/>
              <w:ind w:left="171"/>
              <w:rPr>
                <w:sz w:val="11"/>
                <w:szCs w:val="11"/>
              </w:rPr>
            </w:pPr>
            <w:r>
              <w:rPr>
                <w:sz w:val="11"/>
                <w:szCs w:val="11"/>
              </w:rPr>
              <w:t>7</w:t>
            </w:r>
          </w:p>
        </w:tc>
        <w:tc>
          <w:tcPr>
            <w:tcW w:w="480" w:type="dxa"/>
            <w:vAlign w:val="top"/>
          </w:tcPr>
          <w:p>
            <w:pPr>
              <w:pStyle w:val="6"/>
              <w:spacing w:before="74" w:line="158" w:lineRule="auto"/>
              <w:ind w:left="204"/>
              <w:rPr>
                <w:sz w:val="11"/>
                <w:szCs w:val="11"/>
              </w:rPr>
            </w:pPr>
            <w:r>
              <w:rPr>
                <w:sz w:val="11"/>
                <w:szCs w:val="11"/>
              </w:rPr>
              <w:t>D</w:t>
            </w:r>
          </w:p>
        </w:tc>
        <w:tc>
          <w:tcPr>
            <w:tcW w:w="1109" w:type="dxa"/>
            <w:vAlign w:val="top"/>
          </w:tcPr>
          <w:p>
            <w:pPr>
              <w:pStyle w:val="6"/>
              <w:spacing w:before="53" w:line="218" w:lineRule="auto"/>
              <w:ind w:left="100"/>
              <w:rPr>
                <w:sz w:val="11"/>
                <w:szCs w:val="11"/>
              </w:rPr>
            </w:pPr>
            <w:r>
              <w:rPr>
                <w:spacing w:val="-5"/>
                <w:sz w:val="11"/>
                <w:szCs w:val="11"/>
              </w:rPr>
              <w:t>003106010100000</w:t>
            </w:r>
          </w:p>
        </w:tc>
        <w:tc>
          <w:tcPr>
            <w:tcW w:w="1079" w:type="dxa"/>
            <w:vAlign w:val="top"/>
          </w:tcPr>
          <w:p>
            <w:pPr>
              <w:pStyle w:val="6"/>
              <w:spacing w:before="53" w:line="201" w:lineRule="auto"/>
              <w:ind w:left="181"/>
              <w:rPr>
                <w:sz w:val="11"/>
                <w:szCs w:val="11"/>
              </w:rPr>
            </w:pPr>
            <w:r>
              <w:rPr>
                <w:spacing w:val="-1"/>
                <w:w w:val="97"/>
                <w:sz w:val="11"/>
                <w:szCs w:val="11"/>
              </w:rPr>
              <w:t>支气管激发试验</w:t>
            </w:r>
          </w:p>
        </w:tc>
        <w:tc>
          <w:tcPr>
            <w:tcW w:w="929" w:type="dxa"/>
            <w:vAlign w:val="top"/>
          </w:tcPr>
          <w:p>
            <w:pPr>
              <w:pStyle w:val="6"/>
              <w:spacing w:before="69" w:line="204" w:lineRule="auto"/>
              <w:ind w:left="192"/>
              <w:rPr>
                <w:sz w:val="11"/>
                <w:szCs w:val="11"/>
              </w:rPr>
            </w:pPr>
            <w:r>
              <w:rPr>
                <w:spacing w:val="-5"/>
                <w:sz w:val="11"/>
                <w:szCs w:val="11"/>
              </w:rPr>
              <w:t>310601010</w:t>
            </w:r>
          </w:p>
        </w:tc>
        <w:tc>
          <w:tcPr>
            <w:tcW w:w="930" w:type="dxa"/>
            <w:vAlign w:val="top"/>
          </w:tcPr>
          <w:p>
            <w:pPr>
              <w:pStyle w:val="6"/>
              <w:spacing w:before="53" w:line="201" w:lineRule="auto"/>
              <w:ind w:left="109"/>
              <w:rPr>
                <w:sz w:val="11"/>
                <w:szCs w:val="11"/>
              </w:rPr>
            </w:pPr>
            <w:r>
              <w:rPr>
                <w:spacing w:val="-1"/>
                <w:w w:val="97"/>
                <w:sz w:val="11"/>
                <w:szCs w:val="11"/>
              </w:rPr>
              <w:t>支气管激发试验</w:t>
            </w:r>
          </w:p>
        </w:tc>
        <w:tc>
          <w:tcPr>
            <w:tcW w:w="2264" w:type="dxa"/>
            <w:vAlign w:val="top"/>
          </w:tcPr>
          <w:p>
            <w:pPr>
              <w:spacing w:line="230" w:lineRule="exact"/>
              <w:rPr>
                <w:rFonts w:ascii="Arial"/>
                <w:sz w:val="20"/>
              </w:rPr>
            </w:pPr>
          </w:p>
        </w:tc>
        <w:tc>
          <w:tcPr>
            <w:tcW w:w="1064" w:type="dxa"/>
            <w:vAlign w:val="top"/>
          </w:tcPr>
          <w:p>
            <w:pPr>
              <w:pStyle w:val="6"/>
              <w:spacing w:before="53" w:line="201" w:lineRule="auto"/>
              <w:ind w:left="93"/>
              <w:rPr>
                <w:sz w:val="11"/>
                <w:szCs w:val="11"/>
              </w:rPr>
            </w:pPr>
            <w:r>
              <w:rPr>
                <w:spacing w:val="-1"/>
                <w:w w:val="97"/>
                <w:sz w:val="11"/>
                <w:szCs w:val="11"/>
              </w:rPr>
              <w:t>湿热交换器/过滤器</w:t>
            </w:r>
          </w:p>
        </w:tc>
        <w:tc>
          <w:tcPr>
            <w:tcW w:w="525" w:type="dxa"/>
            <w:vAlign w:val="top"/>
          </w:tcPr>
          <w:p>
            <w:pPr>
              <w:pStyle w:val="6"/>
              <w:spacing w:before="53" w:line="200" w:lineRule="auto"/>
              <w:ind w:left="214"/>
              <w:rPr>
                <w:sz w:val="11"/>
                <w:szCs w:val="11"/>
              </w:rPr>
            </w:pPr>
            <w:r>
              <w:rPr>
                <w:sz w:val="11"/>
                <w:szCs w:val="11"/>
              </w:rPr>
              <w:t>项</w:t>
            </w:r>
          </w:p>
        </w:tc>
        <w:tc>
          <w:tcPr>
            <w:tcW w:w="1454" w:type="dxa"/>
            <w:vAlign w:val="top"/>
          </w:tcPr>
          <w:p>
            <w:pPr>
              <w:spacing w:line="230" w:lineRule="exact"/>
              <w:rPr>
                <w:rFonts w:ascii="Arial"/>
                <w:sz w:val="20"/>
              </w:rPr>
            </w:pPr>
          </w:p>
        </w:tc>
        <w:tc>
          <w:tcPr>
            <w:tcW w:w="570" w:type="dxa"/>
            <w:vAlign w:val="top"/>
          </w:tcPr>
          <w:p>
            <w:pPr>
              <w:pStyle w:val="6"/>
              <w:spacing w:before="69" w:line="204" w:lineRule="auto"/>
              <w:ind w:left="228"/>
              <w:rPr>
                <w:sz w:val="11"/>
                <w:szCs w:val="11"/>
              </w:rPr>
            </w:pPr>
            <w:r>
              <w:rPr>
                <w:spacing w:val="-6"/>
                <w:sz w:val="11"/>
                <w:szCs w:val="11"/>
              </w:rPr>
              <w:t>80</w:t>
            </w:r>
          </w:p>
        </w:tc>
        <w:tc>
          <w:tcPr>
            <w:tcW w:w="570" w:type="dxa"/>
            <w:vAlign w:val="top"/>
          </w:tcPr>
          <w:p>
            <w:pPr>
              <w:pStyle w:val="6"/>
              <w:spacing w:before="69" w:line="204" w:lineRule="auto"/>
              <w:ind w:left="229"/>
              <w:rPr>
                <w:sz w:val="11"/>
                <w:szCs w:val="11"/>
              </w:rPr>
            </w:pPr>
            <w:r>
              <w:rPr>
                <w:spacing w:val="-6"/>
                <w:sz w:val="11"/>
                <w:szCs w:val="11"/>
              </w:rPr>
              <w:t>80</w:t>
            </w:r>
          </w:p>
        </w:tc>
        <w:tc>
          <w:tcPr>
            <w:tcW w:w="570" w:type="dxa"/>
            <w:vAlign w:val="top"/>
          </w:tcPr>
          <w:p>
            <w:pPr>
              <w:pStyle w:val="6"/>
              <w:spacing w:before="69" w:line="204" w:lineRule="auto"/>
              <w:ind w:left="227"/>
              <w:rPr>
                <w:sz w:val="11"/>
                <w:szCs w:val="11"/>
              </w:rPr>
            </w:pPr>
            <w:r>
              <w:rPr>
                <w:spacing w:val="-6"/>
                <w:sz w:val="11"/>
                <w:szCs w:val="11"/>
              </w:rPr>
              <w:t>70</w:t>
            </w:r>
          </w:p>
        </w:tc>
        <w:tc>
          <w:tcPr>
            <w:tcW w:w="570" w:type="dxa"/>
            <w:vAlign w:val="top"/>
          </w:tcPr>
          <w:p>
            <w:pPr>
              <w:pStyle w:val="6"/>
              <w:spacing w:before="69" w:line="204" w:lineRule="auto"/>
              <w:ind w:left="228"/>
              <w:rPr>
                <w:sz w:val="11"/>
                <w:szCs w:val="11"/>
              </w:rPr>
            </w:pPr>
            <w:r>
              <w:rPr>
                <w:spacing w:val="-6"/>
                <w:sz w:val="11"/>
                <w:szCs w:val="11"/>
              </w:rPr>
              <w:t>70</w:t>
            </w:r>
          </w:p>
        </w:tc>
        <w:tc>
          <w:tcPr>
            <w:tcW w:w="570" w:type="dxa"/>
            <w:vAlign w:val="top"/>
          </w:tcPr>
          <w:p>
            <w:pPr>
              <w:pStyle w:val="6"/>
              <w:spacing w:before="69" w:line="204" w:lineRule="auto"/>
              <w:ind w:left="229"/>
              <w:rPr>
                <w:sz w:val="11"/>
                <w:szCs w:val="11"/>
              </w:rPr>
            </w:pPr>
            <w:r>
              <w:rPr>
                <w:spacing w:val="-6"/>
                <w:sz w:val="11"/>
                <w:szCs w:val="11"/>
              </w:rPr>
              <w:t>60</w:t>
            </w:r>
          </w:p>
        </w:tc>
        <w:tc>
          <w:tcPr>
            <w:tcW w:w="570" w:type="dxa"/>
            <w:vAlign w:val="top"/>
          </w:tcPr>
          <w:p>
            <w:pPr>
              <w:pStyle w:val="6"/>
              <w:spacing w:before="69" w:line="204" w:lineRule="auto"/>
              <w:ind w:left="229"/>
              <w:rPr>
                <w:sz w:val="11"/>
                <w:szCs w:val="11"/>
              </w:rPr>
            </w:pPr>
            <w:r>
              <w:rPr>
                <w:spacing w:val="-6"/>
                <w:sz w:val="11"/>
                <w:szCs w:val="11"/>
              </w:rPr>
              <w:t>60</w:t>
            </w:r>
          </w:p>
        </w:tc>
        <w:tc>
          <w:tcPr>
            <w:tcW w:w="577" w:type="dxa"/>
            <w:vAlign w:val="top"/>
          </w:tcPr>
          <w:p>
            <w:pPr>
              <w:spacing w:line="230" w:lineRule="exact"/>
              <w:rPr>
                <w:rFonts w:ascii="Arial"/>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 w:hRule="atLeast"/>
        </w:trPr>
        <w:tc>
          <w:tcPr>
            <w:tcW w:w="405" w:type="dxa"/>
            <w:tcBorders>
              <w:left w:val="single" w:color="000000" w:sz="2" w:space="0"/>
            </w:tcBorders>
            <w:vAlign w:val="top"/>
          </w:tcPr>
          <w:p>
            <w:pPr>
              <w:pStyle w:val="6"/>
              <w:spacing w:before="47" w:line="175" w:lineRule="auto"/>
              <w:ind w:left="172"/>
              <w:rPr>
                <w:sz w:val="11"/>
                <w:szCs w:val="11"/>
              </w:rPr>
            </w:pPr>
            <w:r>
              <w:rPr>
                <w:sz w:val="11"/>
                <w:szCs w:val="11"/>
              </w:rPr>
              <w:t>8</w:t>
            </w:r>
          </w:p>
        </w:tc>
        <w:tc>
          <w:tcPr>
            <w:tcW w:w="480" w:type="dxa"/>
            <w:vAlign w:val="top"/>
          </w:tcPr>
          <w:p>
            <w:pPr>
              <w:pStyle w:val="6"/>
              <w:spacing w:before="52" w:line="158" w:lineRule="auto"/>
              <w:ind w:left="204"/>
              <w:rPr>
                <w:sz w:val="11"/>
                <w:szCs w:val="11"/>
              </w:rPr>
            </w:pPr>
            <w:r>
              <w:rPr>
                <w:sz w:val="11"/>
                <w:szCs w:val="11"/>
              </w:rPr>
              <w:t>D</w:t>
            </w:r>
          </w:p>
        </w:tc>
        <w:tc>
          <w:tcPr>
            <w:tcW w:w="1109" w:type="dxa"/>
            <w:vAlign w:val="top"/>
          </w:tcPr>
          <w:p>
            <w:pPr>
              <w:pStyle w:val="6"/>
              <w:spacing w:before="30" w:line="196" w:lineRule="auto"/>
              <w:ind w:left="100"/>
              <w:rPr>
                <w:sz w:val="11"/>
                <w:szCs w:val="11"/>
              </w:rPr>
            </w:pPr>
            <w:r>
              <w:rPr>
                <w:spacing w:val="-5"/>
                <w:sz w:val="11"/>
                <w:szCs w:val="11"/>
              </w:rPr>
              <w:t>003106010110000</w:t>
            </w:r>
          </w:p>
        </w:tc>
        <w:tc>
          <w:tcPr>
            <w:tcW w:w="1079" w:type="dxa"/>
            <w:vAlign w:val="top"/>
          </w:tcPr>
          <w:p>
            <w:pPr>
              <w:pStyle w:val="6"/>
              <w:spacing w:before="30" w:line="196" w:lineRule="auto"/>
              <w:ind w:left="221"/>
              <w:rPr>
                <w:sz w:val="11"/>
                <w:szCs w:val="11"/>
              </w:rPr>
            </w:pPr>
            <w:r>
              <w:rPr>
                <w:spacing w:val="-1"/>
                <w:w w:val="97"/>
                <w:sz w:val="11"/>
                <w:szCs w:val="11"/>
              </w:rPr>
              <w:t>运动激发试验</w:t>
            </w:r>
          </w:p>
        </w:tc>
        <w:tc>
          <w:tcPr>
            <w:tcW w:w="929" w:type="dxa"/>
            <w:vAlign w:val="top"/>
          </w:tcPr>
          <w:p>
            <w:pPr>
              <w:pStyle w:val="6"/>
              <w:spacing w:before="47" w:line="175" w:lineRule="auto"/>
              <w:ind w:left="192"/>
              <w:rPr>
                <w:sz w:val="11"/>
                <w:szCs w:val="11"/>
              </w:rPr>
            </w:pPr>
            <w:r>
              <w:rPr>
                <w:spacing w:val="-5"/>
                <w:sz w:val="11"/>
                <w:szCs w:val="11"/>
              </w:rPr>
              <w:t>310601011</w:t>
            </w:r>
          </w:p>
        </w:tc>
        <w:tc>
          <w:tcPr>
            <w:tcW w:w="930" w:type="dxa"/>
            <w:vAlign w:val="top"/>
          </w:tcPr>
          <w:p>
            <w:pPr>
              <w:pStyle w:val="6"/>
              <w:spacing w:before="30" w:line="196" w:lineRule="auto"/>
              <w:ind w:left="149"/>
              <w:rPr>
                <w:sz w:val="11"/>
                <w:szCs w:val="11"/>
              </w:rPr>
            </w:pPr>
            <w:r>
              <w:rPr>
                <w:spacing w:val="-1"/>
                <w:w w:val="97"/>
                <w:sz w:val="11"/>
                <w:szCs w:val="11"/>
              </w:rPr>
              <w:t>运动激发试验</w:t>
            </w:r>
          </w:p>
        </w:tc>
        <w:tc>
          <w:tcPr>
            <w:tcW w:w="2264" w:type="dxa"/>
            <w:vAlign w:val="top"/>
          </w:tcPr>
          <w:p>
            <w:pPr>
              <w:pStyle w:val="6"/>
              <w:spacing w:before="30" w:line="196" w:lineRule="auto"/>
              <w:ind w:left="315"/>
              <w:rPr>
                <w:sz w:val="11"/>
                <w:szCs w:val="11"/>
              </w:rPr>
            </w:pPr>
            <w:r>
              <w:rPr>
                <w:spacing w:val="-4"/>
                <w:w w:val="99"/>
                <w:sz w:val="11"/>
                <w:szCs w:val="11"/>
              </w:rPr>
              <w:t>含通气功能测定7次。不含心电监测</w:t>
            </w:r>
          </w:p>
        </w:tc>
        <w:tc>
          <w:tcPr>
            <w:tcW w:w="1064" w:type="dxa"/>
            <w:vAlign w:val="top"/>
          </w:tcPr>
          <w:p>
            <w:pPr>
              <w:spacing w:line="185" w:lineRule="exact"/>
              <w:rPr>
                <w:rFonts w:ascii="Arial"/>
                <w:sz w:val="16"/>
              </w:rPr>
            </w:pPr>
          </w:p>
        </w:tc>
        <w:tc>
          <w:tcPr>
            <w:tcW w:w="525" w:type="dxa"/>
            <w:vAlign w:val="top"/>
          </w:tcPr>
          <w:p>
            <w:pPr>
              <w:pStyle w:val="6"/>
              <w:spacing w:before="30" w:line="196" w:lineRule="auto"/>
              <w:ind w:left="214"/>
              <w:rPr>
                <w:sz w:val="11"/>
                <w:szCs w:val="11"/>
              </w:rPr>
            </w:pPr>
            <w:r>
              <w:rPr>
                <w:sz w:val="11"/>
                <w:szCs w:val="11"/>
              </w:rPr>
              <w:t>项</w:t>
            </w:r>
          </w:p>
        </w:tc>
        <w:tc>
          <w:tcPr>
            <w:tcW w:w="1454" w:type="dxa"/>
            <w:vAlign w:val="top"/>
          </w:tcPr>
          <w:p>
            <w:pPr>
              <w:spacing w:line="185" w:lineRule="exact"/>
              <w:rPr>
                <w:rFonts w:ascii="Arial"/>
                <w:sz w:val="16"/>
              </w:rPr>
            </w:pPr>
          </w:p>
        </w:tc>
        <w:tc>
          <w:tcPr>
            <w:tcW w:w="570" w:type="dxa"/>
            <w:vAlign w:val="top"/>
          </w:tcPr>
          <w:p>
            <w:pPr>
              <w:pStyle w:val="6"/>
              <w:spacing w:before="47" w:line="175" w:lineRule="auto"/>
              <w:ind w:left="205"/>
              <w:rPr>
                <w:sz w:val="11"/>
                <w:szCs w:val="11"/>
              </w:rPr>
            </w:pPr>
            <w:r>
              <w:rPr>
                <w:spacing w:val="-8"/>
                <w:sz w:val="11"/>
                <w:szCs w:val="11"/>
              </w:rPr>
              <w:t>100</w:t>
            </w:r>
          </w:p>
        </w:tc>
        <w:tc>
          <w:tcPr>
            <w:tcW w:w="570" w:type="dxa"/>
            <w:vAlign w:val="top"/>
          </w:tcPr>
          <w:p>
            <w:pPr>
              <w:pStyle w:val="6"/>
              <w:spacing w:before="47" w:line="175" w:lineRule="auto"/>
              <w:ind w:left="205"/>
              <w:rPr>
                <w:sz w:val="11"/>
                <w:szCs w:val="11"/>
              </w:rPr>
            </w:pPr>
            <w:r>
              <w:rPr>
                <w:spacing w:val="-8"/>
                <w:sz w:val="11"/>
                <w:szCs w:val="11"/>
              </w:rPr>
              <w:t>100</w:t>
            </w:r>
          </w:p>
        </w:tc>
        <w:tc>
          <w:tcPr>
            <w:tcW w:w="570" w:type="dxa"/>
            <w:vAlign w:val="top"/>
          </w:tcPr>
          <w:p>
            <w:pPr>
              <w:pStyle w:val="6"/>
              <w:spacing w:before="47" w:line="175" w:lineRule="auto"/>
              <w:ind w:left="229"/>
              <w:rPr>
                <w:sz w:val="11"/>
                <w:szCs w:val="11"/>
              </w:rPr>
            </w:pPr>
            <w:r>
              <w:rPr>
                <w:spacing w:val="-6"/>
                <w:sz w:val="11"/>
                <w:szCs w:val="11"/>
              </w:rPr>
              <w:t>85</w:t>
            </w:r>
          </w:p>
        </w:tc>
        <w:tc>
          <w:tcPr>
            <w:tcW w:w="570" w:type="dxa"/>
            <w:vAlign w:val="top"/>
          </w:tcPr>
          <w:p>
            <w:pPr>
              <w:pStyle w:val="6"/>
              <w:spacing w:before="47" w:line="175" w:lineRule="auto"/>
              <w:ind w:left="229"/>
              <w:rPr>
                <w:sz w:val="11"/>
                <w:szCs w:val="11"/>
              </w:rPr>
            </w:pPr>
            <w:r>
              <w:rPr>
                <w:spacing w:val="-6"/>
                <w:sz w:val="11"/>
                <w:szCs w:val="11"/>
              </w:rPr>
              <w:t>85</w:t>
            </w:r>
          </w:p>
        </w:tc>
        <w:tc>
          <w:tcPr>
            <w:tcW w:w="570" w:type="dxa"/>
            <w:vAlign w:val="top"/>
          </w:tcPr>
          <w:p>
            <w:pPr>
              <w:pStyle w:val="6"/>
              <w:spacing w:before="47" w:line="175" w:lineRule="auto"/>
              <w:ind w:left="228"/>
              <w:rPr>
                <w:sz w:val="11"/>
                <w:szCs w:val="11"/>
              </w:rPr>
            </w:pPr>
            <w:r>
              <w:rPr>
                <w:spacing w:val="-6"/>
                <w:sz w:val="11"/>
                <w:szCs w:val="11"/>
              </w:rPr>
              <w:t>70</w:t>
            </w:r>
          </w:p>
        </w:tc>
        <w:tc>
          <w:tcPr>
            <w:tcW w:w="570" w:type="dxa"/>
            <w:vAlign w:val="top"/>
          </w:tcPr>
          <w:p>
            <w:pPr>
              <w:pStyle w:val="6"/>
              <w:spacing w:before="47" w:line="175" w:lineRule="auto"/>
              <w:ind w:left="228"/>
              <w:rPr>
                <w:sz w:val="11"/>
                <w:szCs w:val="11"/>
              </w:rPr>
            </w:pPr>
            <w:r>
              <w:rPr>
                <w:spacing w:val="-6"/>
                <w:sz w:val="11"/>
                <w:szCs w:val="11"/>
              </w:rPr>
              <w:t>70</w:t>
            </w:r>
          </w:p>
        </w:tc>
        <w:tc>
          <w:tcPr>
            <w:tcW w:w="577" w:type="dxa"/>
            <w:vAlign w:val="top"/>
          </w:tcPr>
          <w:p>
            <w:pPr>
              <w:spacing w:line="185" w:lineRule="exact"/>
              <w:rPr>
                <w:rFonts w:ascii="Arial"/>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 w:hRule="atLeast"/>
        </w:trPr>
        <w:tc>
          <w:tcPr>
            <w:tcW w:w="405" w:type="dxa"/>
            <w:tcBorders>
              <w:left w:val="single" w:color="000000" w:sz="2" w:space="0"/>
            </w:tcBorders>
            <w:vAlign w:val="top"/>
          </w:tcPr>
          <w:p>
            <w:pPr>
              <w:pStyle w:val="6"/>
              <w:spacing w:before="47" w:line="175" w:lineRule="auto"/>
              <w:ind w:left="172"/>
              <w:rPr>
                <w:sz w:val="11"/>
                <w:szCs w:val="11"/>
              </w:rPr>
            </w:pPr>
            <w:r>
              <w:rPr>
                <w:sz w:val="11"/>
                <w:szCs w:val="11"/>
              </w:rPr>
              <w:t>9</w:t>
            </w:r>
          </w:p>
        </w:tc>
        <w:tc>
          <w:tcPr>
            <w:tcW w:w="480" w:type="dxa"/>
            <w:vAlign w:val="top"/>
          </w:tcPr>
          <w:p>
            <w:pPr>
              <w:pStyle w:val="6"/>
              <w:spacing w:before="52" w:line="158" w:lineRule="auto"/>
              <w:ind w:left="204"/>
              <w:rPr>
                <w:sz w:val="11"/>
                <w:szCs w:val="11"/>
              </w:rPr>
            </w:pPr>
            <w:r>
              <w:rPr>
                <w:sz w:val="11"/>
                <w:szCs w:val="11"/>
              </w:rPr>
              <w:t>D</w:t>
            </w:r>
          </w:p>
        </w:tc>
        <w:tc>
          <w:tcPr>
            <w:tcW w:w="1109" w:type="dxa"/>
            <w:vAlign w:val="top"/>
          </w:tcPr>
          <w:p>
            <w:pPr>
              <w:pStyle w:val="6"/>
              <w:spacing w:before="30" w:line="196" w:lineRule="auto"/>
              <w:ind w:left="100"/>
              <w:rPr>
                <w:sz w:val="11"/>
                <w:szCs w:val="11"/>
              </w:rPr>
            </w:pPr>
            <w:r>
              <w:rPr>
                <w:spacing w:val="-5"/>
                <w:sz w:val="11"/>
                <w:szCs w:val="11"/>
              </w:rPr>
              <w:t>003106010020000</w:t>
            </w:r>
          </w:p>
        </w:tc>
        <w:tc>
          <w:tcPr>
            <w:tcW w:w="1079" w:type="dxa"/>
            <w:vAlign w:val="top"/>
          </w:tcPr>
          <w:p>
            <w:pPr>
              <w:pStyle w:val="6"/>
              <w:spacing w:before="30" w:line="196" w:lineRule="auto"/>
              <w:ind w:left="178"/>
              <w:rPr>
                <w:sz w:val="11"/>
                <w:szCs w:val="11"/>
              </w:rPr>
            </w:pPr>
            <w:r>
              <w:rPr>
                <w:spacing w:val="-1"/>
                <w:w w:val="97"/>
                <w:sz w:val="11"/>
                <w:szCs w:val="11"/>
              </w:rPr>
              <w:t>肺弥散功能检查</w:t>
            </w:r>
          </w:p>
        </w:tc>
        <w:tc>
          <w:tcPr>
            <w:tcW w:w="929" w:type="dxa"/>
            <w:vAlign w:val="top"/>
          </w:tcPr>
          <w:p>
            <w:pPr>
              <w:pStyle w:val="6"/>
              <w:spacing w:before="47" w:line="175" w:lineRule="auto"/>
              <w:ind w:left="192"/>
              <w:rPr>
                <w:sz w:val="11"/>
                <w:szCs w:val="11"/>
              </w:rPr>
            </w:pPr>
            <w:r>
              <w:rPr>
                <w:spacing w:val="-5"/>
                <w:sz w:val="11"/>
                <w:szCs w:val="11"/>
              </w:rPr>
              <w:t>310601002</w:t>
            </w:r>
          </w:p>
        </w:tc>
        <w:tc>
          <w:tcPr>
            <w:tcW w:w="930" w:type="dxa"/>
            <w:vAlign w:val="top"/>
          </w:tcPr>
          <w:p>
            <w:pPr>
              <w:pStyle w:val="6"/>
              <w:spacing w:before="30" w:line="196" w:lineRule="auto"/>
              <w:ind w:left="105"/>
              <w:rPr>
                <w:sz w:val="11"/>
                <w:szCs w:val="11"/>
              </w:rPr>
            </w:pPr>
            <w:r>
              <w:rPr>
                <w:spacing w:val="-1"/>
                <w:w w:val="97"/>
                <w:sz w:val="11"/>
                <w:szCs w:val="11"/>
              </w:rPr>
              <w:t>肺弥散功能检查</w:t>
            </w:r>
          </w:p>
        </w:tc>
        <w:tc>
          <w:tcPr>
            <w:tcW w:w="2264" w:type="dxa"/>
            <w:vAlign w:val="top"/>
          </w:tcPr>
          <w:p>
            <w:pPr>
              <w:pStyle w:val="6"/>
              <w:spacing w:before="30" w:line="196" w:lineRule="auto"/>
              <w:ind w:left="288"/>
              <w:rPr>
                <w:sz w:val="11"/>
                <w:szCs w:val="11"/>
              </w:rPr>
            </w:pPr>
            <w:r>
              <w:rPr>
                <w:spacing w:val="-5"/>
                <w:sz w:val="11"/>
                <w:szCs w:val="11"/>
              </w:rPr>
              <w:t>一口气法、重复呼吸法分别参照执行</w:t>
            </w:r>
          </w:p>
        </w:tc>
        <w:tc>
          <w:tcPr>
            <w:tcW w:w="1064" w:type="dxa"/>
            <w:vAlign w:val="top"/>
          </w:tcPr>
          <w:p>
            <w:pPr>
              <w:spacing w:line="185" w:lineRule="exact"/>
              <w:rPr>
                <w:rFonts w:ascii="Arial"/>
                <w:sz w:val="16"/>
              </w:rPr>
            </w:pPr>
          </w:p>
        </w:tc>
        <w:tc>
          <w:tcPr>
            <w:tcW w:w="525" w:type="dxa"/>
            <w:vAlign w:val="top"/>
          </w:tcPr>
          <w:p>
            <w:pPr>
              <w:pStyle w:val="6"/>
              <w:spacing w:before="30" w:line="196" w:lineRule="auto"/>
              <w:ind w:left="214"/>
              <w:rPr>
                <w:sz w:val="11"/>
                <w:szCs w:val="11"/>
              </w:rPr>
            </w:pPr>
            <w:r>
              <w:rPr>
                <w:sz w:val="11"/>
                <w:szCs w:val="11"/>
              </w:rPr>
              <w:t>项</w:t>
            </w:r>
          </w:p>
        </w:tc>
        <w:tc>
          <w:tcPr>
            <w:tcW w:w="1454" w:type="dxa"/>
            <w:vAlign w:val="top"/>
          </w:tcPr>
          <w:p>
            <w:pPr>
              <w:spacing w:line="185" w:lineRule="exact"/>
              <w:rPr>
                <w:rFonts w:ascii="Arial"/>
                <w:sz w:val="16"/>
              </w:rPr>
            </w:pPr>
          </w:p>
        </w:tc>
        <w:tc>
          <w:tcPr>
            <w:tcW w:w="570" w:type="dxa"/>
            <w:vAlign w:val="top"/>
          </w:tcPr>
          <w:p>
            <w:pPr>
              <w:pStyle w:val="6"/>
              <w:spacing w:before="47" w:line="175" w:lineRule="auto"/>
              <w:ind w:left="228"/>
              <w:rPr>
                <w:sz w:val="11"/>
                <w:szCs w:val="11"/>
              </w:rPr>
            </w:pPr>
            <w:r>
              <w:rPr>
                <w:spacing w:val="-6"/>
                <w:sz w:val="11"/>
                <w:szCs w:val="11"/>
              </w:rPr>
              <w:t>50</w:t>
            </w:r>
          </w:p>
        </w:tc>
        <w:tc>
          <w:tcPr>
            <w:tcW w:w="570" w:type="dxa"/>
            <w:vAlign w:val="top"/>
          </w:tcPr>
          <w:p>
            <w:pPr>
              <w:pStyle w:val="6"/>
              <w:spacing w:before="47" w:line="175" w:lineRule="auto"/>
              <w:ind w:left="229"/>
              <w:rPr>
                <w:sz w:val="11"/>
                <w:szCs w:val="11"/>
              </w:rPr>
            </w:pPr>
            <w:r>
              <w:rPr>
                <w:spacing w:val="-6"/>
                <w:sz w:val="11"/>
                <w:szCs w:val="11"/>
              </w:rPr>
              <w:t>50</w:t>
            </w:r>
          </w:p>
        </w:tc>
        <w:tc>
          <w:tcPr>
            <w:tcW w:w="570" w:type="dxa"/>
            <w:vAlign w:val="top"/>
          </w:tcPr>
          <w:p>
            <w:pPr>
              <w:pStyle w:val="6"/>
              <w:spacing w:before="47" w:line="175" w:lineRule="auto"/>
              <w:ind w:left="224"/>
              <w:rPr>
                <w:sz w:val="11"/>
                <w:szCs w:val="11"/>
              </w:rPr>
            </w:pPr>
            <w:r>
              <w:rPr>
                <w:spacing w:val="-4"/>
                <w:sz w:val="11"/>
                <w:szCs w:val="11"/>
              </w:rPr>
              <w:t>45</w:t>
            </w:r>
          </w:p>
        </w:tc>
        <w:tc>
          <w:tcPr>
            <w:tcW w:w="570" w:type="dxa"/>
            <w:vAlign w:val="top"/>
          </w:tcPr>
          <w:p>
            <w:pPr>
              <w:pStyle w:val="6"/>
              <w:spacing w:before="47" w:line="175" w:lineRule="auto"/>
              <w:ind w:left="224"/>
              <w:rPr>
                <w:sz w:val="11"/>
                <w:szCs w:val="11"/>
              </w:rPr>
            </w:pPr>
            <w:r>
              <w:rPr>
                <w:spacing w:val="-4"/>
                <w:sz w:val="11"/>
                <w:szCs w:val="11"/>
              </w:rPr>
              <w:t>45</w:t>
            </w:r>
          </w:p>
        </w:tc>
        <w:tc>
          <w:tcPr>
            <w:tcW w:w="570" w:type="dxa"/>
            <w:vAlign w:val="top"/>
          </w:tcPr>
          <w:p>
            <w:pPr>
              <w:pStyle w:val="6"/>
              <w:spacing w:before="47" w:line="175" w:lineRule="auto"/>
              <w:ind w:left="225"/>
              <w:rPr>
                <w:sz w:val="11"/>
                <w:szCs w:val="11"/>
              </w:rPr>
            </w:pPr>
            <w:r>
              <w:rPr>
                <w:spacing w:val="-4"/>
                <w:sz w:val="11"/>
                <w:szCs w:val="11"/>
              </w:rPr>
              <w:t>40</w:t>
            </w:r>
          </w:p>
        </w:tc>
        <w:tc>
          <w:tcPr>
            <w:tcW w:w="570" w:type="dxa"/>
            <w:vAlign w:val="top"/>
          </w:tcPr>
          <w:p>
            <w:pPr>
              <w:pStyle w:val="6"/>
              <w:spacing w:before="47" w:line="175" w:lineRule="auto"/>
              <w:ind w:left="225"/>
              <w:rPr>
                <w:sz w:val="11"/>
                <w:szCs w:val="11"/>
              </w:rPr>
            </w:pPr>
            <w:r>
              <w:rPr>
                <w:spacing w:val="-4"/>
                <w:sz w:val="11"/>
                <w:szCs w:val="11"/>
              </w:rPr>
              <w:t>40</w:t>
            </w:r>
          </w:p>
        </w:tc>
        <w:tc>
          <w:tcPr>
            <w:tcW w:w="577" w:type="dxa"/>
            <w:vAlign w:val="top"/>
          </w:tcPr>
          <w:p>
            <w:pPr>
              <w:spacing w:line="185" w:lineRule="exact"/>
              <w:rPr>
                <w:rFonts w:ascii="Arial"/>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 w:hRule="atLeast"/>
        </w:trPr>
        <w:tc>
          <w:tcPr>
            <w:tcW w:w="405" w:type="dxa"/>
            <w:tcBorders>
              <w:left w:val="single" w:color="000000" w:sz="2" w:space="0"/>
            </w:tcBorders>
            <w:vAlign w:val="top"/>
          </w:tcPr>
          <w:p>
            <w:pPr>
              <w:pStyle w:val="6"/>
              <w:spacing w:before="10" w:line="100" w:lineRule="exact"/>
              <w:ind w:left="148"/>
              <w:rPr>
                <w:sz w:val="11"/>
                <w:szCs w:val="11"/>
              </w:rPr>
            </w:pPr>
            <w:r>
              <w:rPr>
                <w:spacing w:val="-10"/>
                <w:position w:val="-1"/>
                <w:sz w:val="11"/>
                <w:szCs w:val="11"/>
              </w:rPr>
              <w:t>10</w:t>
            </w:r>
          </w:p>
        </w:tc>
        <w:tc>
          <w:tcPr>
            <w:tcW w:w="480" w:type="dxa"/>
            <w:vAlign w:val="top"/>
          </w:tcPr>
          <w:p>
            <w:pPr>
              <w:pStyle w:val="6"/>
              <w:spacing w:before="14" w:line="96" w:lineRule="exact"/>
              <w:ind w:left="204"/>
              <w:rPr>
                <w:sz w:val="11"/>
                <w:szCs w:val="11"/>
              </w:rPr>
            </w:pPr>
            <w:r>
              <w:rPr>
                <w:position w:val="-2"/>
                <w:sz w:val="11"/>
                <w:szCs w:val="11"/>
              </w:rPr>
              <w:t>D</w:t>
            </w:r>
          </w:p>
        </w:tc>
        <w:tc>
          <w:tcPr>
            <w:tcW w:w="1109" w:type="dxa"/>
            <w:vAlign w:val="top"/>
          </w:tcPr>
          <w:p>
            <w:pPr>
              <w:pStyle w:val="6"/>
              <w:spacing w:line="110" w:lineRule="exact"/>
              <w:ind w:left="100"/>
              <w:rPr>
                <w:sz w:val="11"/>
                <w:szCs w:val="11"/>
              </w:rPr>
            </w:pPr>
            <w:r>
              <w:rPr>
                <w:spacing w:val="-5"/>
                <w:position w:val="-1"/>
                <w:sz w:val="11"/>
                <w:szCs w:val="11"/>
              </w:rPr>
              <w:t>003106010040000</w:t>
            </w:r>
          </w:p>
        </w:tc>
        <w:tc>
          <w:tcPr>
            <w:tcW w:w="1079" w:type="dxa"/>
            <w:vAlign w:val="top"/>
          </w:tcPr>
          <w:p>
            <w:pPr>
              <w:pStyle w:val="6"/>
              <w:spacing w:line="110" w:lineRule="exact"/>
              <w:ind w:left="229"/>
              <w:rPr>
                <w:sz w:val="11"/>
                <w:szCs w:val="11"/>
              </w:rPr>
            </w:pPr>
            <w:r>
              <w:rPr>
                <w:spacing w:val="-2"/>
                <w:w w:val="97"/>
                <w:position w:val="-1"/>
                <w:sz w:val="11"/>
                <w:szCs w:val="11"/>
              </w:rPr>
              <w:t>气道阻力测定</w:t>
            </w:r>
          </w:p>
        </w:tc>
        <w:tc>
          <w:tcPr>
            <w:tcW w:w="929" w:type="dxa"/>
            <w:vAlign w:val="top"/>
          </w:tcPr>
          <w:p>
            <w:pPr>
              <w:pStyle w:val="6"/>
              <w:spacing w:before="10" w:line="100" w:lineRule="exact"/>
              <w:ind w:left="192"/>
              <w:rPr>
                <w:sz w:val="11"/>
                <w:szCs w:val="11"/>
              </w:rPr>
            </w:pPr>
            <w:r>
              <w:rPr>
                <w:spacing w:val="-5"/>
                <w:position w:val="-1"/>
                <w:sz w:val="11"/>
                <w:szCs w:val="11"/>
              </w:rPr>
              <w:t>310601004</w:t>
            </w:r>
          </w:p>
        </w:tc>
        <w:tc>
          <w:tcPr>
            <w:tcW w:w="930" w:type="dxa"/>
            <w:vAlign w:val="top"/>
          </w:tcPr>
          <w:p>
            <w:pPr>
              <w:pStyle w:val="6"/>
              <w:spacing w:line="110" w:lineRule="exact"/>
              <w:ind w:left="156"/>
              <w:rPr>
                <w:sz w:val="11"/>
                <w:szCs w:val="11"/>
              </w:rPr>
            </w:pPr>
            <w:r>
              <w:rPr>
                <w:spacing w:val="-2"/>
                <w:w w:val="97"/>
                <w:position w:val="-1"/>
                <w:sz w:val="11"/>
                <w:szCs w:val="11"/>
              </w:rPr>
              <w:t>气道阻力测定</w:t>
            </w:r>
          </w:p>
        </w:tc>
        <w:tc>
          <w:tcPr>
            <w:tcW w:w="2264" w:type="dxa"/>
            <w:vAlign w:val="top"/>
          </w:tcPr>
          <w:p>
            <w:pPr>
              <w:pStyle w:val="6"/>
              <w:spacing w:line="110" w:lineRule="exact"/>
              <w:ind w:left="289"/>
              <w:rPr>
                <w:sz w:val="11"/>
                <w:szCs w:val="11"/>
              </w:rPr>
            </w:pPr>
            <w:r>
              <w:rPr>
                <w:spacing w:val="-2"/>
                <w:w w:val="97"/>
                <w:position w:val="-1"/>
                <w:sz w:val="11"/>
                <w:szCs w:val="11"/>
              </w:rPr>
              <w:t>阻断法参照执行。不含残气容积测定</w:t>
            </w:r>
          </w:p>
        </w:tc>
        <w:tc>
          <w:tcPr>
            <w:tcW w:w="1064" w:type="dxa"/>
            <w:vAlign w:val="top"/>
          </w:tcPr>
          <w:p>
            <w:pPr>
              <w:spacing w:line="110" w:lineRule="exact"/>
              <w:rPr>
                <w:rFonts w:ascii="Arial"/>
                <w:sz w:val="9"/>
              </w:rPr>
            </w:pPr>
          </w:p>
        </w:tc>
        <w:tc>
          <w:tcPr>
            <w:tcW w:w="525" w:type="dxa"/>
            <w:vAlign w:val="top"/>
          </w:tcPr>
          <w:p>
            <w:pPr>
              <w:pStyle w:val="6"/>
              <w:spacing w:line="110" w:lineRule="exact"/>
              <w:ind w:left="214"/>
              <w:rPr>
                <w:sz w:val="11"/>
                <w:szCs w:val="11"/>
              </w:rPr>
            </w:pPr>
            <w:r>
              <w:rPr>
                <w:sz w:val="11"/>
                <w:szCs w:val="11"/>
              </w:rPr>
              <w:t>项</w:t>
            </w:r>
          </w:p>
        </w:tc>
        <w:tc>
          <w:tcPr>
            <w:tcW w:w="1454" w:type="dxa"/>
            <w:vAlign w:val="top"/>
          </w:tcPr>
          <w:p>
            <w:pPr>
              <w:spacing w:line="110" w:lineRule="exact"/>
              <w:rPr>
                <w:rFonts w:ascii="Arial"/>
                <w:sz w:val="9"/>
              </w:rPr>
            </w:pPr>
          </w:p>
        </w:tc>
        <w:tc>
          <w:tcPr>
            <w:tcW w:w="570" w:type="dxa"/>
            <w:vAlign w:val="top"/>
          </w:tcPr>
          <w:p>
            <w:pPr>
              <w:pStyle w:val="6"/>
              <w:spacing w:before="10" w:line="100" w:lineRule="exact"/>
              <w:ind w:left="228"/>
              <w:rPr>
                <w:sz w:val="11"/>
                <w:szCs w:val="11"/>
              </w:rPr>
            </w:pPr>
            <w:r>
              <w:rPr>
                <w:spacing w:val="-6"/>
                <w:position w:val="-1"/>
                <w:sz w:val="11"/>
                <w:szCs w:val="11"/>
              </w:rPr>
              <w:t>50</w:t>
            </w:r>
          </w:p>
        </w:tc>
        <w:tc>
          <w:tcPr>
            <w:tcW w:w="570" w:type="dxa"/>
            <w:vAlign w:val="top"/>
          </w:tcPr>
          <w:p>
            <w:pPr>
              <w:pStyle w:val="6"/>
              <w:spacing w:before="10" w:line="100" w:lineRule="exact"/>
              <w:ind w:left="229"/>
              <w:rPr>
                <w:sz w:val="11"/>
                <w:szCs w:val="11"/>
              </w:rPr>
            </w:pPr>
            <w:r>
              <w:rPr>
                <w:spacing w:val="-6"/>
                <w:position w:val="-1"/>
                <w:sz w:val="11"/>
                <w:szCs w:val="11"/>
              </w:rPr>
              <w:t>50</w:t>
            </w:r>
          </w:p>
        </w:tc>
        <w:tc>
          <w:tcPr>
            <w:tcW w:w="570" w:type="dxa"/>
            <w:vAlign w:val="top"/>
          </w:tcPr>
          <w:p>
            <w:pPr>
              <w:pStyle w:val="6"/>
              <w:spacing w:before="10" w:line="100" w:lineRule="exact"/>
              <w:ind w:left="224"/>
              <w:rPr>
                <w:sz w:val="11"/>
                <w:szCs w:val="11"/>
              </w:rPr>
            </w:pPr>
            <w:r>
              <w:rPr>
                <w:spacing w:val="-4"/>
                <w:position w:val="-1"/>
                <w:sz w:val="11"/>
                <w:szCs w:val="11"/>
              </w:rPr>
              <w:t>45</w:t>
            </w:r>
          </w:p>
        </w:tc>
        <w:tc>
          <w:tcPr>
            <w:tcW w:w="570" w:type="dxa"/>
            <w:vAlign w:val="top"/>
          </w:tcPr>
          <w:p>
            <w:pPr>
              <w:pStyle w:val="6"/>
              <w:spacing w:before="10" w:line="100" w:lineRule="exact"/>
              <w:ind w:left="224"/>
              <w:rPr>
                <w:sz w:val="11"/>
                <w:szCs w:val="11"/>
              </w:rPr>
            </w:pPr>
            <w:r>
              <w:rPr>
                <w:spacing w:val="-4"/>
                <w:position w:val="-1"/>
                <w:sz w:val="11"/>
                <w:szCs w:val="11"/>
              </w:rPr>
              <w:t>45</w:t>
            </w:r>
          </w:p>
        </w:tc>
        <w:tc>
          <w:tcPr>
            <w:tcW w:w="570" w:type="dxa"/>
            <w:vAlign w:val="top"/>
          </w:tcPr>
          <w:p>
            <w:pPr>
              <w:pStyle w:val="6"/>
              <w:spacing w:before="10" w:line="100" w:lineRule="exact"/>
              <w:ind w:left="225"/>
              <w:rPr>
                <w:sz w:val="11"/>
                <w:szCs w:val="11"/>
              </w:rPr>
            </w:pPr>
            <w:r>
              <w:rPr>
                <w:spacing w:val="-4"/>
                <w:position w:val="-1"/>
                <w:sz w:val="11"/>
                <w:szCs w:val="11"/>
              </w:rPr>
              <w:t>40</w:t>
            </w:r>
          </w:p>
        </w:tc>
        <w:tc>
          <w:tcPr>
            <w:tcW w:w="570" w:type="dxa"/>
            <w:vAlign w:val="top"/>
          </w:tcPr>
          <w:p>
            <w:pPr>
              <w:pStyle w:val="6"/>
              <w:spacing w:before="10" w:line="100" w:lineRule="exact"/>
              <w:ind w:left="225"/>
              <w:rPr>
                <w:sz w:val="11"/>
                <w:szCs w:val="11"/>
              </w:rPr>
            </w:pPr>
            <w:r>
              <w:rPr>
                <w:spacing w:val="-4"/>
                <w:position w:val="-1"/>
                <w:sz w:val="11"/>
                <w:szCs w:val="11"/>
              </w:rPr>
              <w:t>40</w:t>
            </w:r>
          </w:p>
        </w:tc>
        <w:tc>
          <w:tcPr>
            <w:tcW w:w="577" w:type="dxa"/>
            <w:vAlign w:val="top"/>
          </w:tcPr>
          <w:p>
            <w:pPr>
              <w:spacing w:line="110" w:lineRule="exact"/>
              <w:rPr>
                <w:rFonts w:ascii="Arial"/>
                <w:sz w:val="9"/>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405" w:type="dxa"/>
            <w:tcBorders>
              <w:left w:val="single" w:color="000000" w:sz="2" w:space="0"/>
            </w:tcBorders>
            <w:vAlign w:val="top"/>
          </w:tcPr>
          <w:p>
            <w:pPr>
              <w:pStyle w:val="6"/>
              <w:spacing w:before="55" w:line="184" w:lineRule="auto"/>
              <w:ind w:left="148"/>
              <w:rPr>
                <w:sz w:val="11"/>
                <w:szCs w:val="11"/>
              </w:rPr>
            </w:pPr>
            <w:r>
              <w:rPr>
                <w:spacing w:val="-10"/>
                <w:sz w:val="11"/>
                <w:szCs w:val="11"/>
              </w:rPr>
              <w:t>11</w:t>
            </w:r>
          </w:p>
        </w:tc>
        <w:tc>
          <w:tcPr>
            <w:tcW w:w="480" w:type="dxa"/>
            <w:vAlign w:val="top"/>
          </w:tcPr>
          <w:p>
            <w:pPr>
              <w:pStyle w:val="6"/>
              <w:spacing w:before="60" w:line="158" w:lineRule="auto"/>
              <w:ind w:left="204"/>
              <w:rPr>
                <w:sz w:val="11"/>
                <w:szCs w:val="11"/>
              </w:rPr>
            </w:pPr>
            <w:r>
              <w:rPr>
                <w:sz w:val="11"/>
                <w:szCs w:val="11"/>
              </w:rPr>
              <w:t>D</w:t>
            </w:r>
          </w:p>
        </w:tc>
        <w:tc>
          <w:tcPr>
            <w:tcW w:w="1109" w:type="dxa"/>
            <w:vAlign w:val="top"/>
          </w:tcPr>
          <w:p>
            <w:pPr>
              <w:pStyle w:val="6"/>
              <w:spacing w:before="38" w:line="205" w:lineRule="auto"/>
              <w:ind w:left="100"/>
              <w:rPr>
                <w:sz w:val="11"/>
                <w:szCs w:val="11"/>
              </w:rPr>
            </w:pPr>
            <w:r>
              <w:rPr>
                <w:spacing w:val="-5"/>
                <w:sz w:val="11"/>
                <w:szCs w:val="11"/>
              </w:rPr>
              <w:t>003106010060000</w:t>
            </w:r>
          </w:p>
        </w:tc>
        <w:tc>
          <w:tcPr>
            <w:tcW w:w="1079" w:type="dxa"/>
            <w:vAlign w:val="top"/>
          </w:tcPr>
          <w:p>
            <w:pPr>
              <w:pStyle w:val="6"/>
              <w:spacing w:before="38" w:line="201" w:lineRule="auto"/>
              <w:ind w:left="77"/>
              <w:rPr>
                <w:sz w:val="11"/>
                <w:szCs w:val="11"/>
              </w:rPr>
            </w:pPr>
            <w:r>
              <w:rPr>
                <w:spacing w:val="-1"/>
                <w:w w:val="96"/>
                <w:sz w:val="11"/>
                <w:szCs w:val="11"/>
              </w:rPr>
              <w:t>强迫振荡肺功能检查</w:t>
            </w:r>
          </w:p>
        </w:tc>
        <w:tc>
          <w:tcPr>
            <w:tcW w:w="929" w:type="dxa"/>
            <w:vAlign w:val="top"/>
          </w:tcPr>
          <w:p>
            <w:pPr>
              <w:pStyle w:val="6"/>
              <w:spacing w:before="55" w:line="184" w:lineRule="auto"/>
              <w:ind w:left="192"/>
              <w:rPr>
                <w:sz w:val="11"/>
                <w:szCs w:val="11"/>
              </w:rPr>
            </w:pPr>
            <w:r>
              <w:rPr>
                <w:spacing w:val="-5"/>
                <w:sz w:val="11"/>
                <w:szCs w:val="11"/>
              </w:rPr>
              <w:t>310601006</w:t>
            </w:r>
          </w:p>
        </w:tc>
        <w:tc>
          <w:tcPr>
            <w:tcW w:w="930" w:type="dxa"/>
            <w:vAlign w:val="top"/>
          </w:tcPr>
          <w:p>
            <w:pPr>
              <w:pStyle w:val="6"/>
              <w:spacing w:line="100" w:lineRule="exact"/>
              <w:ind w:left="422" w:right="25" w:hanging="373"/>
              <w:rPr>
                <w:sz w:val="11"/>
                <w:szCs w:val="11"/>
              </w:rPr>
            </w:pPr>
            <w:r>
              <w:rPr>
                <w:spacing w:val="-1"/>
                <w:w w:val="96"/>
                <w:sz w:val="11"/>
                <w:szCs w:val="11"/>
              </w:rPr>
              <w:t>强迫振荡肺功能检</w:t>
            </w:r>
            <w:r>
              <w:rPr>
                <w:position w:val="-1"/>
                <w:sz w:val="11"/>
                <w:szCs w:val="11"/>
              </w:rPr>
              <w:t>查</w:t>
            </w:r>
          </w:p>
        </w:tc>
        <w:tc>
          <w:tcPr>
            <w:tcW w:w="2264" w:type="dxa"/>
            <w:vAlign w:val="top"/>
          </w:tcPr>
          <w:p>
            <w:pPr>
              <w:spacing w:line="200" w:lineRule="exact"/>
              <w:rPr>
                <w:rFonts w:ascii="Arial"/>
                <w:sz w:val="17"/>
              </w:rPr>
            </w:pPr>
          </w:p>
        </w:tc>
        <w:tc>
          <w:tcPr>
            <w:tcW w:w="1064" w:type="dxa"/>
            <w:vAlign w:val="top"/>
          </w:tcPr>
          <w:p>
            <w:pPr>
              <w:spacing w:line="200" w:lineRule="exact"/>
              <w:rPr>
                <w:rFonts w:ascii="Arial"/>
                <w:sz w:val="17"/>
              </w:rPr>
            </w:pPr>
          </w:p>
        </w:tc>
        <w:tc>
          <w:tcPr>
            <w:tcW w:w="525" w:type="dxa"/>
            <w:vAlign w:val="top"/>
          </w:tcPr>
          <w:p>
            <w:pPr>
              <w:pStyle w:val="6"/>
              <w:spacing w:before="38" w:line="200" w:lineRule="auto"/>
              <w:ind w:left="214"/>
              <w:rPr>
                <w:sz w:val="11"/>
                <w:szCs w:val="11"/>
              </w:rPr>
            </w:pPr>
            <w:r>
              <w:rPr>
                <w:sz w:val="11"/>
                <w:szCs w:val="11"/>
              </w:rPr>
              <w:t>项</w:t>
            </w:r>
          </w:p>
        </w:tc>
        <w:tc>
          <w:tcPr>
            <w:tcW w:w="1454" w:type="dxa"/>
            <w:vAlign w:val="top"/>
          </w:tcPr>
          <w:p>
            <w:pPr>
              <w:spacing w:line="200" w:lineRule="exact"/>
              <w:rPr>
                <w:rFonts w:ascii="Arial"/>
                <w:sz w:val="17"/>
              </w:rPr>
            </w:pPr>
          </w:p>
        </w:tc>
        <w:tc>
          <w:tcPr>
            <w:tcW w:w="570" w:type="dxa"/>
            <w:vAlign w:val="top"/>
          </w:tcPr>
          <w:p>
            <w:pPr>
              <w:pStyle w:val="6"/>
              <w:spacing w:before="55" w:line="184" w:lineRule="auto"/>
              <w:ind w:left="205"/>
              <w:rPr>
                <w:sz w:val="11"/>
                <w:szCs w:val="11"/>
              </w:rPr>
            </w:pPr>
            <w:r>
              <w:rPr>
                <w:spacing w:val="-8"/>
                <w:sz w:val="11"/>
                <w:szCs w:val="11"/>
              </w:rPr>
              <w:t>100</w:t>
            </w:r>
          </w:p>
        </w:tc>
        <w:tc>
          <w:tcPr>
            <w:tcW w:w="570" w:type="dxa"/>
            <w:vAlign w:val="top"/>
          </w:tcPr>
          <w:p>
            <w:pPr>
              <w:pStyle w:val="6"/>
              <w:spacing w:before="55" w:line="184" w:lineRule="auto"/>
              <w:ind w:left="205"/>
              <w:rPr>
                <w:sz w:val="11"/>
                <w:szCs w:val="11"/>
              </w:rPr>
            </w:pPr>
            <w:r>
              <w:rPr>
                <w:spacing w:val="-8"/>
                <w:sz w:val="11"/>
                <w:szCs w:val="11"/>
              </w:rPr>
              <w:t>100</w:t>
            </w:r>
          </w:p>
        </w:tc>
        <w:tc>
          <w:tcPr>
            <w:tcW w:w="570" w:type="dxa"/>
            <w:vAlign w:val="top"/>
          </w:tcPr>
          <w:p>
            <w:pPr>
              <w:pStyle w:val="6"/>
              <w:spacing w:before="55" w:line="184" w:lineRule="auto"/>
              <w:ind w:left="229"/>
              <w:rPr>
                <w:sz w:val="11"/>
                <w:szCs w:val="11"/>
              </w:rPr>
            </w:pPr>
            <w:r>
              <w:rPr>
                <w:spacing w:val="-6"/>
                <w:sz w:val="11"/>
                <w:szCs w:val="11"/>
              </w:rPr>
              <w:t>85</w:t>
            </w:r>
          </w:p>
        </w:tc>
        <w:tc>
          <w:tcPr>
            <w:tcW w:w="570" w:type="dxa"/>
            <w:vAlign w:val="top"/>
          </w:tcPr>
          <w:p>
            <w:pPr>
              <w:pStyle w:val="6"/>
              <w:spacing w:before="55" w:line="184" w:lineRule="auto"/>
              <w:ind w:left="229"/>
              <w:rPr>
                <w:sz w:val="11"/>
                <w:szCs w:val="11"/>
              </w:rPr>
            </w:pPr>
            <w:r>
              <w:rPr>
                <w:spacing w:val="-6"/>
                <w:sz w:val="11"/>
                <w:szCs w:val="11"/>
              </w:rPr>
              <w:t>85</w:t>
            </w:r>
          </w:p>
        </w:tc>
        <w:tc>
          <w:tcPr>
            <w:tcW w:w="570" w:type="dxa"/>
            <w:vAlign w:val="top"/>
          </w:tcPr>
          <w:p>
            <w:pPr>
              <w:pStyle w:val="6"/>
              <w:spacing w:before="55" w:line="184" w:lineRule="auto"/>
              <w:ind w:left="228"/>
              <w:rPr>
                <w:sz w:val="11"/>
                <w:szCs w:val="11"/>
              </w:rPr>
            </w:pPr>
            <w:r>
              <w:rPr>
                <w:spacing w:val="-6"/>
                <w:sz w:val="11"/>
                <w:szCs w:val="11"/>
              </w:rPr>
              <w:t>70</w:t>
            </w:r>
          </w:p>
        </w:tc>
        <w:tc>
          <w:tcPr>
            <w:tcW w:w="570" w:type="dxa"/>
            <w:vAlign w:val="top"/>
          </w:tcPr>
          <w:p>
            <w:pPr>
              <w:pStyle w:val="6"/>
              <w:spacing w:before="55" w:line="184" w:lineRule="auto"/>
              <w:ind w:left="228"/>
              <w:rPr>
                <w:sz w:val="11"/>
                <w:szCs w:val="11"/>
              </w:rPr>
            </w:pPr>
            <w:r>
              <w:rPr>
                <w:spacing w:val="-6"/>
                <w:sz w:val="11"/>
                <w:szCs w:val="11"/>
              </w:rPr>
              <w:t>70</w:t>
            </w:r>
          </w:p>
        </w:tc>
        <w:tc>
          <w:tcPr>
            <w:tcW w:w="577" w:type="dxa"/>
            <w:vAlign w:val="top"/>
          </w:tcPr>
          <w:p>
            <w:pPr>
              <w:spacing w:line="200" w:lineRule="exact"/>
              <w:rPr>
                <w:rFonts w:ascii="Arial"/>
                <w:sz w:val="17"/>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405" w:type="dxa"/>
            <w:tcBorders>
              <w:left w:val="single" w:color="000000" w:sz="2" w:space="0"/>
            </w:tcBorders>
            <w:vAlign w:val="top"/>
          </w:tcPr>
          <w:p>
            <w:pPr>
              <w:pStyle w:val="6"/>
              <w:spacing w:before="92" w:line="220" w:lineRule="auto"/>
              <w:ind w:left="148"/>
              <w:rPr>
                <w:sz w:val="11"/>
                <w:szCs w:val="11"/>
              </w:rPr>
            </w:pPr>
            <w:r>
              <w:rPr>
                <w:spacing w:val="-10"/>
                <w:sz w:val="11"/>
                <w:szCs w:val="11"/>
              </w:rPr>
              <w:t>12</w:t>
            </w:r>
          </w:p>
        </w:tc>
        <w:tc>
          <w:tcPr>
            <w:tcW w:w="480" w:type="dxa"/>
            <w:vAlign w:val="top"/>
          </w:tcPr>
          <w:p>
            <w:pPr>
              <w:pStyle w:val="6"/>
              <w:spacing w:before="97" w:line="158" w:lineRule="auto"/>
              <w:ind w:left="204"/>
              <w:rPr>
                <w:sz w:val="11"/>
                <w:szCs w:val="11"/>
              </w:rPr>
            </w:pPr>
            <w:r>
              <w:rPr>
                <w:sz w:val="11"/>
                <w:szCs w:val="11"/>
              </w:rPr>
              <w:t>D</w:t>
            </w:r>
          </w:p>
        </w:tc>
        <w:tc>
          <w:tcPr>
            <w:tcW w:w="1109" w:type="dxa"/>
            <w:vAlign w:val="top"/>
          </w:tcPr>
          <w:p>
            <w:pPr>
              <w:pStyle w:val="6"/>
              <w:spacing w:before="76" w:line="218" w:lineRule="auto"/>
              <w:ind w:left="100"/>
              <w:rPr>
                <w:sz w:val="11"/>
                <w:szCs w:val="11"/>
              </w:rPr>
            </w:pPr>
            <w:r>
              <w:rPr>
                <w:spacing w:val="-5"/>
                <w:sz w:val="11"/>
                <w:szCs w:val="11"/>
              </w:rPr>
              <w:t>003106010070000</w:t>
            </w:r>
          </w:p>
        </w:tc>
        <w:tc>
          <w:tcPr>
            <w:tcW w:w="1079" w:type="dxa"/>
            <w:vAlign w:val="top"/>
          </w:tcPr>
          <w:p>
            <w:pPr>
              <w:pStyle w:val="6"/>
              <w:spacing w:before="8" w:line="169" w:lineRule="auto"/>
              <w:ind w:left="326" w:hanging="307"/>
              <w:rPr>
                <w:sz w:val="11"/>
                <w:szCs w:val="11"/>
              </w:rPr>
            </w:pPr>
            <w:r>
              <w:rPr>
                <w:spacing w:val="-6"/>
                <w:sz w:val="11"/>
                <w:szCs w:val="11"/>
              </w:rPr>
              <w:t>第一秒平静吸气口腔闭</w:t>
            </w:r>
            <w:r>
              <w:rPr>
                <w:spacing w:val="-1"/>
                <w:w w:val="98"/>
                <w:sz w:val="11"/>
                <w:szCs w:val="11"/>
              </w:rPr>
              <w:t>合压测定</w:t>
            </w:r>
          </w:p>
        </w:tc>
        <w:tc>
          <w:tcPr>
            <w:tcW w:w="929" w:type="dxa"/>
            <w:vAlign w:val="top"/>
          </w:tcPr>
          <w:p>
            <w:pPr>
              <w:pStyle w:val="6"/>
              <w:spacing w:before="93" w:line="218" w:lineRule="auto"/>
              <w:ind w:left="192"/>
              <w:rPr>
                <w:sz w:val="11"/>
                <w:szCs w:val="11"/>
              </w:rPr>
            </w:pPr>
            <w:r>
              <w:rPr>
                <w:spacing w:val="-5"/>
                <w:sz w:val="11"/>
                <w:szCs w:val="11"/>
              </w:rPr>
              <w:t>310601007</w:t>
            </w:r>
          </w:p>
        </w:tc>
        <w:tc>
          <w:tcPr>
            <w:tcW w:w="930" w:type="dxa"/>
            <w:vAlign w:val="top"/>
          </w:tcPr>
          <w:p>
            <w:pPr>
              <w:pStyle w:val="6"/>
              <w:spacing w:before="8" w:line="169" w:lineRule="auto"/>
              <w:ind w:left="149" w:right="25" w:hanging="97"/>
              <w:rPr>
                <w:sz w:val="11"/>
                <w:szCs w:val="11"/>
              </w:rPr>
            </w:pPr>
            <w:r>
              <w:rPr>
                <w:spacing w:val="-6"/>
                <w:sz w:val="11"/>
                <w:szCs w:val="11"/>
              </w:rPr>
              <w:t>第一秒平静吸气口</w:t>
            </w:r>
            <w:r>
              <w:rPr>
                <w:spacing w:val="-4"/>
                <w:sz w:val="11"/>
                <w:szCs w:val="11"/>
              </w:rPr>
              <w:t>腔闭合压测定</w:t>
            </w:r>
          </w:p>
        </w:tc>
        <w:tc>
          <w:tcPr>
            <w:tcW w:w="2264" w:type="dxa"/>
            <w:vAlign w:val="top"/>
          </w:tcPr>
          <w:p>
            <w:pPr>
              <w:rPr>
                <w:rFonts w:ascii="Arial"/>
                <w:sz w:val="21"/>
              </w:rPr>
            </w:pPr>
          </w:p>
        </w:tc>
        <w:tc>
          <w:tcPr>
            <w:tcW w:w="1064" w:type="dxa"/>
            <w:vAlign w:val="top"/>
          </w:tcPr>
          <w:p>
            <w:pPr>
              <w:rPr>
                <w:rFonts w:ascii="Arial"/>
                <w:sz w:val="21"/>
              </w:rPr>
            </w:pPr>
          </w:p>
        </w:tc>
        <w:tc>
          <w:tcPr>
            <w:tcW w:w="525" w:type="dxa"/>
            <w:vAlign w:val="top"/>
          </w:tcPr>
          <w:p>
            <w:pPr>
              <w:pStyle w:val="6"/>
              <w:spacing w:before="76" w:line="200" w:lineRule="auto"/>
              <w:ind w:left="214"/>
              <w:rPr>
                <w:sz w:val="11"/>
                <w:szCs w:val="11"/>
              </w:rPr>
            </w:pPr>
            <w:r>
              <w:rPr>
                <w:sz w:val="11"/>
                <w:szCs w:val="11"/>
              </w:rPr>
              <w:t>项</w:t>
            </w:r>
          </w:p>
        </w:tc>
        <w:tc>
          <w:tcPr>
            <w:tcW w:w="1454" w:type="dxa"/>
            <w:vAlign w:val="top"/>
          </w:tcPr>
          <w:p>
            <w:pPr>
              <w:rPr>
                <w:rFonts w:ascii="Arial"/>
                <w:sz w:val="21"/>
              </w:rPr>
            </w:pPr>
          </w:p>
        </w:tc>
        <w:tc>
          <w:tcPr>
            <w:tcW w:w="570" w:type="dxa"/>
            <w:vAlign w:val="top"/>
          </w:tcPr>
          <w:p>
            <w:pPr>
              <w:pStyle w:val="6"/>
              <w:spacing w:before="93" w:line="218" w:lineRule="auto"/>
              <w:ind w:left="228"/>
              <w:rPr>
                <w:sz w:val="11"/>
                <w:szCs w:val="11"/>
              </w:rPr>
            </w:pPr>
            <w:r>
              <w:rPr>
                <w:spacing w:val="-6"/>
                <w:sz w:val="11"/>
                <w:szCs w:val="11"/>
              </w:rPr>
              <w:t>20</w:t>
            </w:r>
          </w:p>
        </w:tc>
        <w:tc>
          <w:tcPr>
            <w:tcW w:w="570" w:type="dxa"/>
            <w:vAlign w:val="top"/>
          </w:tcPr>
          <w:p>
            <w:pPr>
              <w:pStyle w:val="6"/>
              <w:spacing w:before="93" w:line="218" w:lineRule="auto"/>
              <w:ind w:left="228"/>
              <w:rPr>
                <w:sz w:val="11"/>
                <w:szCs w:val="11"/>
              </w:rPr>
            </w:pPr>
            <w:r>
              <w:rPr>
                <w:spacing w:val="-6"/>
                <w:sz w:val="11"/>
                <w:szCs w:val="11"/>
              </w:rPr>
              <w:t>20</w:t>
            </w:r>
          </w:p>
        </w:tc>
        <w:tc>
          <w:tcPr>
            <w:tcW w:w="570" w:type="dxa"/>
            <w:vAlign w:val="top"/>
          </w:tcPr>
          <w:p>
            <w:pPr>
              <w:pStyle w:val="6"/>
              <w:spacing w:before="92" w:line="219" w:lineRule="auto"/>
              <w:ind w:left="235"/>
              <w:rPr>
                <w:sz w:val="11"/>
                <w:szCs w:val="11"/>
              </w:rPr>
            </w:pPr>
            <w:r>
              <w:rPr>
                <w:spacing w:val="-10"/>
                <w:sz w:val="11"/>
                <w:szCs w:val="11"/>
              </w:rPr>
              <w:t>18</w:t>
            </w:r>
          </w:p>
        </w:tc>
        <w:tc>
          <w:tcPr>
            <w:tcW w:w="570" w:type="dxa"/>
            <w:vAlign w:val="top"/>
          </w:tcPr>
          <w:p>
            <w:pPr>
              <w:pStyle w:val="6"/>
              <w:spacing w:before="92" w:line="219" w:lineRule="auto"/>
              <w:ind w:left="235"/>
              <w:rPr>
                <w:sz w:val="11"/>
                <w:szCs w:val="11"/>
              </w:rPr>
            </w:pPr>
            <w:r>
              <w:rPr>
                <w:spacing w:val="-10"/>
                <w:sz w:val="11"/>
                <w:szCs w:val="11"/>
              </w:rPr>
              <w:t>18</w:t>
            </w:r>
          </w:p>
        </w:tc>
        <w:tc>
          <w:tcPr>
            <w:tcW w:w="570" w:type="dxa"/>
            <w:vAlign w:val="top"/>
          </w:tcPr>
          <w:p>
            <w:pPr>
              <w:pStyle w:val="6"/>
              <w:spacing w:before="93" w:line="218" w:lineRule="auto"/>
              <w:ind w:left="235"/>
              <w:rPr>
                <w:sz w:val="11"/>
                <w:szCs w:val="11"/>
              </w:rPr>
            </w:pPr>
            <w:r>
              <w:rPr>
                <w:spacing w:val="-10"/>
                <w:sz w:val="11"/>
                <w:szCs w:val="11"/>
              </w:rPr>
              <w:t>16</w:t>
            </w:r>
          </w:p>
        </w:tc>
        <w:tc>
          <w:tcPr>
            <w:tcW w:w="570" w:type="dxa"/>
            <w:vAlign w:val="top"/>
          </w:tcPr>
          <w:p>
            <w:pPr>
              <w:pStyle w:val="6"/>
              <w:spacing w:before="93" w:line="218" w:lineRule="auto"/>
              <w:ind w:left="236"/>
              <w:rPr>
                <w:sz w:val="11"/>
                <w:szCs w:val="11"/>
              </w:rPr>
            </w:pPr>
            <w:r>
              <w:rPr>
                <w:spacing w:val="-10"/>
                <w:sz w:val="11"/>
                <w:szCs w:val="11"/>
              </w:rPr>
              <w:t>16</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9" w:hRule="atLeast"/>
        </w:trPr>
        <w:tc>
          <w:tcPr>
            <w:tcW w:w="405" w:type="dxa"/>
            <w:tcBorders>
              <w:left w:val="single" w:color="000000" w:sz="2" w:space="0"/>
            </w:tcBorders>
            <w:vAlign w:val="top"/>
          </w:tcPr>
          <w:p>
            <w:pPr>
              <w:pStyle w:val="6"/>
              <w:spacing w:before="116" w:line="218" w:lineRule="auto"/>
              <w:ind w:left="148"/>
              <w:rPr>
                <w:sz w:val="11"/>
                <w:szCs w:val="11"/>
              </w:rPr>
            </w:pPr>
            <w:r>
              <w:rPr>
                <w:spacing w:val="-10"/>
                <w:sz w:val="11"/>
                <w:szCs w:val="11"/>
              </w:rPr>
              <w:t>13</w:t>
            </w:r>
          </w:p>
        </w:tc>
        <w:tc>
          <w:tcPr>
            <w:tcW w:w="480" w:type="dxa"/>
            <w:vAlign w:val="top"/>
          </w:tcPr>
          <w:p>
            <w:pPr>
              <w:pStyle w:val="6"/>
              <w:spacing w:before="121" w:line="158" w:lineRule="auto"/>
              <w:ind w:left="204"/>
              <w:rPr>
                <w:sz w:val="11"/>
                <w:szCs w:val="11"/>
              </w:rPr>
            </w:pPr>
            <w:r>
              <w:rPr>
                <w:sz w:val="11"/>
                <w:szCs w:val="11"/>
              </w:rPr>
              <w:t>D</w:t>
            </w:r>
          </w:p>
        </w:tc>
        <w:tc>
          <w:tcPr>
            <w:tcW w:w="1109" w:type="dxa"/>
            <w:vAlign w:val="top"/>
          </w:tcPr>
          <w:p>
            <w:pPr>
              <w:pStyle w:val="6"/>
              <w:spacing w:before="100" w:line="218" w:lineRule="auto"/>
              <w:ind w:left="100"/>
              <w:rPr>
                <w:sz w:val="11"/>
                <w:szCs w:val="11"/>
              </w:rPr>
            </w:pPr>
            <w:r>
              <w:rPr>
                <w:spacing w:val="-5"/>
                <w:sz w:val="11"/>
                <w:szCs w:val="11"/>
              </w:rPr>
              <w:t>003106010030000</w:t>
            </w:r>
          </w:p>
        </w:tc>
        <w:tc>
          <w:tcPr>
            <w:tcW w:w="1079" w:type="dxa"/>
            <w:vAlign w:val="top"/>
          </w:tcPr>
          <w:p>
            <w:pPr>
              <w:pStyle w:val="6"/>
              <w:spacing w:before="99" w:line="201" w:lineRule="auto"/>
              <w:ind w:left="116"/>
              <w:rPr>
                <w:sz w:val="11"/>
                <w:szCs w:val="11"/>
              </w:rPr>
            </w:pPr>
            <w:r>
              <w:rPr>
                <w:spacing w:val="-1"/>
                <w:w w:val="97"/>
                <w:sz w:val="11"/>
                <w:szCs w:val="11"/>
              </w:rPr>
              <w:t>运动心肺功能检查</w:t>
            </w:r>
          </w:p>
        </w:tc>
        <w:tc>
          <w:tcPr>
            <w:tcW w:w="929" w:type="dxa"/>
            <w:vAlign w:val="top"/>
          </w:tcPr>
          <w:p>
            <w:pPr>
              <w:pStyle w:val="6"/>
              <w:spacing w:before="116" w:line="218" w:lineRule="auto"/>
              <w:ind w:left="192"/>
              <w:rPr>
                <w:sz w:val="11"/>
                <w:szCs w:val="11"/>
              </w:rPr>
            </w:pPr>
            <w:r>
              <w:rPr>
                <w:spacing w:val="-5"/>
                <w:sz w:val="11"/>
                <w:szCs w:val="11"/>
              </w:rPr>
              <w:t>310601003</w:t>
            </w:r>
          </w:p>
        </w:tc>
        <w:tc>
          <w:tcPr>
            <w:tcW w:w="930" w:type="dxa"/>
            <w:vAlign w:val="top"/>
          </w:tcPr>
          <w:p>
            <w:pPr>
              <w:pStyle w:val="6"/>
              <w:spacing w:before="99" w:line="201" w:lineRule="auto"/>
              <w:ind w:left="44"/>
              <w:rPr>
                <w:sz w:val="11"/>
                <w:szCs w:val="11"/>
              </w:rPr>
            </w:pPr>
            <w:r>
              <w:rPr>
                <w:spacing w:val="-1"/>
                <w:w w:val="97"/>
                <w:sz w:val="11"/>
                <w:szCs w:val="11"/>
              </w:rPr>
              <w:t>运动心肺功能检查</w:t>
            </w:r>
          </w:p>
        </w:tc>
        <w:tc>
          <w:tcPr>
            <w:tcW w:w="2264" w:type="dxa"/>
            <w:vAlign w:val="top"/>
          </w:tcPr>
          <w:p>
            <w:pPr>
              <w:pStyle w:val="6"/>
              <w:spacing w:before="99" w:line="201" w:lineRule="auto"/>
              <w:ind w:left="815"/>
              <w:rPr>
                <w:sz w:val="11"/>
                <w:szCs w:val="11"/>
              </w:rPr>
            </w:pPr>
            <w:r>
              <w:rPr>
                <w:spacing w:val="-1"/>
                <w:w w:val="97"/>
                <w:sz w:val="11"/>
                <w:szCs w:val="11"/>
              </w:rPr>
              <w:t>不含心电监测</w:t>
            </w:r>
          </w:p>
        </w:tc>
        <w:tc>
          <w:tcPr>
            <w:tcW w:w="1064" w:type="dxa"/>
            <w:vAlign w:val="top"/>
          </w:tcPr>
          <w:p>
            <w:pPr>
              <w:rPr>
                <w:rFonts w:ascii="Arial"/>
                <w:sz w:val="21"/>
              </w:rPr>
            </w:pPr>
          </w:p>
        </w:tc>
        <w:tc>
          <w:tcPr>
            <w:tcW w:w="525" w:type="dxa"/>
            <w:vAlign w:val="top"/>
          </w:tcPr>
          <w:p>
            <w:pPr>
              <w:pStyle w:val="6"/>
              <w:spacing w:before="99" w:line="200" w:lineRule="auto"/>
              <w:ind w:left="214"/>
              <w:rPr>
                <w:sz w:val="11"/>
                <w:szCs w:val="11"/>
              </w:rPr>
            </w:pPr>
            <w:r>
              <w:rPr>
                <w:sz w:val="11"/>
                <w:szCs w:val="11"/>
              </w:rPr>
              <w:t>项</w:t>
            </w:r>
          </w:p>
        </w:tc>
        <w:tc>
          <w:tcPr>
            <w:tcW w:w="1454" w:type="dxa"/>
            <w:vAlign w:val="top"/>
          </w:tcPr>
          <w:p>
            <w:pPr>
              <w:pStyle w:val="6"/>
              <w:spacing w:before="32" w:line="182" w:lineRule="auto"/>
              <w:ind w:left="286" w:right="20" w:hanging="225"/>
              <w:rPr>
                <w:sz w:val="11"/>
                <w:szCs w:val="11"/>
              </w:rPr>
            </w:pPr>
            <w:r>
              <w:rPr>
                <w:spacing w:val="-3"/>
                <w:w w:val="97"/>
                <w:sz w:val="11"/>
                <w:szCs w:val="11"/>
              </w:rPr>
              <w:t>因病情变化未能完成本试验者</w:t>
            </w:r>
            <w:r>
              <w:rPr>
                <w:spacing w:val="7"/>
                <w:sz w:val="11"/>
                <w:szCs w:val="11"/>
              </w:rPr>
              <w:t xml:space="preserve"> </w:t>
            </w:r>
            <w:r>
              <w:rPr>
                <w:spacing w:val="-5"/>
                <w:sz w:val="11"/>
                <w:szCs w:val="11"/>
              </w:rPr>
              <w:t>,  亦应按本标准计价</w:t>
            </w:r>
          </w:p>
        </w:tc>
        <w:tc>
          <w:tcPr>
            <w:tcW w:w="570" w:type="dxa"/>
            <w:vAlign w:val="top"/>
          </w:tcPr>
          <w:p>
            <w:pPr>
              <w:pStyle w:val="6"/>
              <w:spacing w:before="116" w:line="218" w:lineRule="auto"/>
              <w:ind w:left="205"/>
              <w:rPr>
                <w:sz w:val="11"/>
                <w:szCs w:val="11"/>
              </w:rPr>
            </w:pPr>
            <w:r>
              <w:rPr>
                <w:spacing w:val="-8"/>
                <w:sz w:val="11"/>
                <w:szCs w:val="11"/>
              </w:rPr>
              <w:t>160</w:t>
            </w:r>
          </w:p>
        </w:tc>
        <w:tc>
          <w:tcPr>
            <w:tcW w:w="570" w:type="dxa"/>
            <w:vAlign w:val="top"/>
          </w:tcPr>
          <w:p>
            <w:pPr>
              <w:pStyle w:val="6"/>
              <w:spacing w:before="116" w:line="218" w:lineRule="auto"/>
              <w:ind w:left="205"/>
              <w:rPr>
                <w:sz w:val="11"/>
                <w:szCs w:val="11"/>
              </w:rPr>
            </w:pPr>
            <w:r>
              <w:rPr>
                <w:spacing w:val="-8"/>
                <w:sz w:val="11"/>
                <w:szCs w:val="11"/>
              </w:rPr>
              <w:t>155</w:t>
            </w:r>
          </w:p>
        </w:tc>
        <w:tc>
          <w:tcPr>
            <w:tcW w:w="570" w:type="dxa"/>
            <w:vAlign w:val="top"/>
          </w:tcPr>
          <w:p>
            <w:pPr>
              <w:pStyle w:val="6"/>
              <w:spacing w:before="116" w:line="218" w:lineRule="auto"/>
              <w:ind w:left="205"/>
              <w:rPr>
                <w:sz w:val="11"/>
                <w:szCs w:val="11"/>
              </w:rPr>
            </w:pPr>
            <w:r>
              <w:rPr>
                <w:spacing w:val="-8"/>
                <w:sz w:val="11"/>
                <w:szCs w:val="11"/>
              </w:rPr>
              <w:t>140</w:t>
            </w:r>
          </w:p>
        </w:tc>
        <w:tc>
          <w:tcPr>
            <w:tcW w:w="570" w:type="dxa"/>
            <w:vAlign w:val="top"/>
          </w:tcPr>
          <w:p>
            <w:pPr>
              <w:pStyle w:val="6"/>
              <w:spacing w:before="116" w:line="218" w:lineRule="auto"/>
              <w:ind w:left="205"/>
              <w:rPr>
                <w:sz w:val="11"/>
                <w:szCs w:val="11"/>
              </w:rPr>
            </w:pPr>
            <w:r>
              <w:rPr>
                <w:spacing w:val="-8"/>
                <w:sz w:val="11"/>
                <w:szCs w:val="11"/>
              </w:rPr>
              <w:t>135</w:t>
            </w:r>
          </w:p>
        </w:tc>
        <w:tc>
          <w:tcPr>
            <w:tcW w:w="570" w:type="dxa"/>
            <w:vAlign w:val="top"/>
          </w:tcPr>
          <w:p>
            <w:pPr>
              <w:pStyle w:val="6"/>
              <w:spacing w:before="116" w:line="218" w:lineRule="auto"/>
              <w:ind w:left="205"/>
              <w:rPr>
                <w:sz w:val="11"/>
                <w:szCs w:val="11"/>
              </w:rPr>
            </w:pPr>
            <w:r>
              <w:rPr>
                <w:spacing w:val="-8"/>
                <w:sz w:val="11"/>
                <w:szCs w:val="11"/>
              </w:rPr>
              <w:t>120</w:t>
            </w:r>
          </w:p>
        </w:tc>
        <w:tc>
          <w:tcPr>
            <w:tcW w:w="570" w:type="dxa"/>
            <w:vAlign w:val="top"/>
          </w:tcPr>
          <w:p>
            <w:pPr>
              <w:pStyle w:val="6"/>
              <w:spacing w:before="116" w:line="218" w:lineRule="auto"/>
              <w:ind w:left="206"/>
              <w:rPr>
                <w:sz w:val="11"/>
                <w:szCs w:val="11"/>
              </w:rPr>
            </w:pPr>
            <w:r>
              <w:rPr>
                <w:spacing w:val="-8"/>
                <w:sz w:val="11"/>
                <w:szCs w:val="11"/>
              </w:rPr>
              <w:t>115</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 w:hRule="atLeast"/>
        </w:trPr>
        <w:tc>
          <w:tcPr>
            <w:tcW w:w="405" w:type="dxa"/>
            <w:tcBorders>
              <w:left w:val="single" w:color="000000" w:sz="2" w:space="0"/>
            </w:tcBorders>
            <w:vAlign w:val="top"/>
          </w:tcPr>
          <w:p>
            <w:pPr>
              <w:pStyle w:val="6"/>
              <w:spacing w:before="49" w:line="172" w:lineRule="auto"/>
              <w:ind w:left="148"/>
              <w:rPr>
                <w:sz w:val="11"/>
                <w:szCs w:val="11"/>
              </w:rPr>
            </w:pPr>
            <w:r>
              <w:rPr>
                <w:spacing w:val="-10"/>
                <w:sz w:val="11"/>
                <w:szCs w:val="11"/>
              </w:rPr>
              <w:t>14</w:t>
            </w:r>
          </w:p>
        </w:tc>
        <w:tc>
          <w:tcPr>
            <w:tcW w:w="480" w:type="dxa"/>
            <w:vAlign w:val="top"/>
          </w:tcPr>
          <w:p>
            <w:pPr>
              <w:pStyle w:val="6"/>
              <w:spacing w:before="54" w:line="158" w:lineRule="auto"/>
              <w:ind w:left="204"/>
              <w:rPr>
                <w:sz w:val="11"/>
                <w:szCs w:val="11"/>
              </w:rPr>
            </w:pPr>
            <w:r>
              <w:rPr>
                <w:sz w:val="11"/>
                <w:szCs w:val="11"/>
              </w:rPr>
              <w:t>D</w:t>
            </w:r>
          </w:p>
        </w:tc>
        <w:tc>
          <w:tcPr>
            <w:tcW w:w="1109" w:type="dxa"/>
            <w:vAlign w:val="top"/>
          </w:tcPr>
          <w:p>
            <w:pPr>
              <w:pStyle w:val="6"/>
              <w:spacing w:before="33" w:line="193" w:lineRule="auto"/>
              <w:ind w:left="100"/>
              <w:rPr>
                <w:sz w:val="11"/>
                <w:szCs w:val="11"/>
              </w:rPr>
            </w:pPr>
            <w:r>
              <w:rPr>
                <w:spacing w:val="-5"/>
                <w:sz w:val="11"/>
                <w:szCs w:val="11"/>
              </w:rPr>
              <w:t>003106020020000</w:t>
            </w:r>
          </w:p>
        </w:tc>
        <w:tc>
          <w:tcPr>
            <w:tcW w:w="1079" w:type="dxa"/>
            <w:vAlign w:val="top"/>
          </w:tcPr>
          <w:p>
            <w:pPr>
              <w:pStyle w:val="6"/>
              <w:spacing w:before="33" w:line="193" w:lineRule="auto"/>
              <w:ind w:left="223"/>
              <w:rPr>
                <w:sz w:val="11"/>
                <w:szCs w:val="11"/>
              </w:rPr>
            </w:pPr>
            <w:r>
              <w:rPr>
                <w:spacing w:val="-4"/>
                <w:sz w:val="11"/>
                <w:szCs w:val="11"/>
              </w:rPr>
              <w:t>肺阻抗血流图</w:t>
            </w:r>
          </w:p>
        </w:tc>
        <w:tc>
          <w:tcPr>
            <w:tcW w:w="929" w:type="dxa"/>
            <w:vAlign w:val="top"/>
          </w:tcPr>
          <w:p>
            <w:pPr>
              <w:pStyle w:val="6"/>
              <w:spacing w:before="49" w:line="172" w:lineRule="auto"/>
              <w:ind w:left="192"/>
              <w:rPr>
                <w:sz w:val="11"/>
                <w:szCs w:val="11"/>
              </w:rPr>
            </w:pPr>
            <w:r>
              <w:rPr>
                <w:spacing w:val="-5"/>
                <w:sz w:val="11"/>
                <w:szCs w:val="11"/>
              </w:rPr>
              <w:t>310602002</w:t>
            </w:r>
          </w:p>
        </w:tc>
        <w:tc>
          <w:tcPr>
            <w:tcW w:w="930" w:type="dxa"/>
            <w:vAlign w:val="top"/>
          </w:tcPr>
          <w:p>
            <w:pPr>
              <w:pStyle w:val="6"/>
              <w:spacing w:before="33" w:line="193" w:lineRule="auto"/>
              <w:ind w:left="150"/>
              <w:rPr>
                <w:sz w:val="11"/>
                <w:szCs w:val="11"/>
              </w:rPr>
            </w:pPr>
            <w:r>
              <w:rPr>
                <w:spacing w:val="-4"/>
                <w:sz w:val="11"/>
                <w:szCs w:val="11"/>
              </w:rPr>
              <w:t>肺阻抗血流图</w:t>
            </w:r>
          </w:p>
        </w:tc>
        <w:tc>
          <w:tcPr>
            <w:tcW w:w="2264" w:type="dxa"/>
            <w:vAlign w:val="top"/>
          </w:tcPr>
          <w:p>
            <w:pPr>
              <w:spacing w:line="185" w:lineRule="exact"/>
              <w:rPr>
                <w:rFonts w:ascii="Arial"/>
                <w:sz w:val="16"/>
              </w:rPr>
            </w:pPr>
          </w:p>
        </w:tc>
        <w:tc>
          <w:tcPr>
            <w:tcW w:w="1064" w:type="dxa"/>
            <w:vAlign w:val="top"/>
          </w:tcPr>
          <w:p>
            <w:pPr>
              <w:spacing w:line="185" w:lineRule="exact"/>
              <w:rPr>
                <w:rFonts w:ascii="Arial"/>
                <w:sz w:val="16"/>
              </w:rPr>
            </w:pPr>
          </w:p>
        </w:tc>
        <w:tc>
          <w:tcPr>
            <w:tcW w:w="525" w:type="dxa"/>
            <w:vAlign w:val="top"/>
          </w:tcPr>
          <w:p>
            <w:pPr>
              <w:pStyle w:val="6"/>
              <w:spacing w:before="33" w:line="193" w:lineRule="auto"/>
              <w:ind w:left="215"/>
              <w:rPr>
                <w:sz w:val="11"/>
                <w:szCs w:val="11"/>
              </w:rPr>
            </w:pPr>
            <w:r>
              <w:rPr>
                <w:sz w:val="11"/>
                <w:szCs w:val="11"/>
              </w:rPr>
              <w:t>次</w:t>
            </w:r>
          </w:p>
        </w:tc>
        <w:tc>
          <w:tcPr>
            <w:tcW w:w="1454" w:type="dxa"/>
            <w:vAlign w:val="top"/>
          </w:tcPr>
          <w:p>
            <w:pPr>
              <w:spacing w:line="185" w:lineRule="exact"/>
              <w:rPr>
                <w:rFonts w:ascii="Arial"/>
                <w:sz w:val="16"/>
              </w:rPr>
            </w:pPr>
          </w:p>
        </w:tc>
        <w:tc>
          <w:tcPr>
            <w:tcW w:w="570" w:type="dxa"/>
            <w:vAlign w:val="top"/>
          </w:tcPr>
          <w:p>
            <w:pPr>
              <w:pStyle w:val="6"/>
              <w:spacing w:before="49" w:line="172" w:lineRule="auto"/>
              <w:ind w:left="235"/>
              <w:rPr>
                <w:sz w:val="11"/>
                <w:szCs w:val="11"/>
              </w:rPr>
            </w:pPr>
            <w:r>
              <w:rPr>
                <w:spacing w:val="-10"/>
                <w:sz w:val="11"/>
                <w:szCs w:val="11"/>
              </w:rPr>
              <w:t>10</w:t>
            </w:r>
          </w:p>
        </w:tc>
        <w:tc>
          <w:tcPr>
            <w:tcW w:w="570" w:type="dxa"/>
            <w:vAlign w:val="top"/>
          </w:tcPr>
          <w:p>
            <w:pPr>
              <w:pStyle w:val="6"/>
              <w:spacing w:before="49" w:line="172" w:lineRule="auto"/>
              <w:ind w:left="235"/>
              <w:rPr>
                <w:sz w:val="11"/>
                <w:szCs w:val="11"/>
              </w:rPr>
            </w:pPr>
            <w:r>
              <w:rPr>
                <w:spacing w:val="-10"/>
                <w:sz w:val="11"/>
                <w:szCs w:val="11"/>
              </w:rPr>
              <w:t>10</w:t>
            </w:r>
          </w:p>
        </w:tc>
        <w:tc>
          <w:tcPr>
            <w:tcW w:w="570" w:type="dxa"/>
            <w:vAlign w:val="top"/>
          </w:tcPr>
          <w:p>
            <w:pPr>
              <w:pStyle w:val="6"/>
              <w:spacing w:before="49" w:line="172" w:lineRule="auto"/>
              <w:ind w:left="259"/>
              <w:rPr>
                <w:sz w:val="11"/>
                <w:szCs w:val="11"/>
              </w:rPr>
            </w:pPr>
            <w:r>
              <w:rPr>
                <w:sz w:val="11"/>
                <w:szCs w:val="11"/>
              </w:rPr>
              <w:t>9</w:t>
            </w:r>
          </w:p>
        </w:tc>
        <w:tc>
          <w:tcPr>
            <w:tcW w:w="570" w:type="dxa"/>
            <w:vAlign w:val="top"/>
          </w:tcPr>
          <w:p>
            <w:pPr>
              <w:pStyle w:val="6"/>
              <w:spacing w:before="49" w:line="172" w:lineRule="auto"/>
              <w:ind w:left="259"/>
              <w:rPr>
                <w:sz w:val="11"/>
                <w:szCs w:val="11"/>
              </w:rPr>
            </w:pPr>
            <w:r>
              <w:rPr>
                <w:sz w:val="11"/>
                <w:szCs w:val="11"/>
              </w:rPr>
              <w:t>9</w:t>
            </w:r>
          </w:p>
        </w:tc>
        <w:tc>
          <w:tcPr>
            <w:tcW w:w="570" w:type="dxa"/>
            <w:vAlign w:val="top"/>
          </w:tcPr>
          <w:p>
            <w:pPr>
              <w:pStyle w:val="6"/>
              <w:spacing w:before="49" w:line="172" w:lineRule="auto"/>
              <w:ind w:left="259"/>
              <w:rPr>
                <w:sz w:val="11"/>
                <w:szCs w:val="11"/>
              </w:rPr>
            </w:pPr>
            <w:r>
              <w:rPr>
                <w:sz w:val="11"/>
                <w:szCs w:val="11"/>
              </w:rPr>
              <w:t>8</w:t>
            </w:r>
          </w:p>
        </w:tc>
        <w:tc>
          <w:tcPr>
            <w:tcW w:w="570" w:type="dxa"/>
            <w:vAlign w:val="top"/>
          </w:tcPr>
          <w:p>
            <w:pPr>
              <w:pStyle w:val="6"/>
              <w:spacing w:before="49" w:line="172" w:lineRule="auto"/>
              <w:ind w:left="259"/>
              <w:rPr>
                <w:sz w:val="11"/>
                <w:szCs w:val="11"/>
              </w:rPr>
            </w:pPr>
            <w:r>
              <w:rPr>
                <w:sz w:val="11"/>
                <w:szCs w:val="11"/>
              </w:rPr>
              <w:t>8</w:t>
            </w:r>
          </w:p>
        </w:tc>
        <w:tc>
          <w:tcPr>
            <w:tcW w:w="577" w:type="dxa"/>
            <w:vAlign w:val="top"/>
          </w:tcPr>
          <w:p>
            <w:pPr>
              <w:spacing w:line="185" w:lineRule="exact"/>
              <w:rPr>
                <w:rFonts w:ascii="Arial"/>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405" w:type="dxa"/>
            <w:tcBorders>
              <w:left w:val="single" w:color="000000" w:sz="2" w:space="0"/>
            </w:tcBorders>
            <w:vAlign w:val="top"/>
          </w:tcPr>
          <w:p>
            <w:pPr>
              <w:pStyle w:val="6"/>
              <w:spacing w:before="132" w:line="218" w:lineRule="auto"/>
              <w:ind w:left="148"/>
              <w:rPr>
                <w:sz w:val="11"/>
                <w:szCs w:val="11"/>
              </w:rPr>
            </w:pPr>
            <w:r>
              <w:rPr>
                <w:spacing w:val="-10"/>
                <w:sz w:val="11"/>
                <w:szCs w:val="11"/>
              </w:rPr>
              <w:t>15</w:t>
            </w:r>
          </w:p>
        </w:tc>
        <w:tc>
          <w:tcPr>
            <w:tcW w:w="480" w:type="dxa"/>
            <w:vAlign w:val="top"/>
          </w:tcPr>
          <w:p>
            <w:pPr>
              <w:pStyle w:val="6"/>
              <w:spacing w:before="137" w:line="158" w:lineRule="auto"/>
              <w:ind w:left="204"/>
              <w:rPr>
                <w:sz w:val="11"/>
                <w:szCs w:val="11"/>
              </w:rPr>
            </w:pPr>
            <w:r>
              <w:rPr>
                <w:sz w:val="11"/>
                <w:szCs w:val="11"/>
              </w:rPr>
              <w:t>D</w:t>
            </w:r>
          </w:p>
        </w:tc>
        <w:tc>
          <w:tcPr>
            <w:tcW w:w="1109" w:type="dxa"/>
            <w:vAlign w:val="top"/>
          </w:tcPr>
          <w:p>
            <w:pPr>
              <w:pStyle w:val="6"/>
              <w:spacing w:before="116" w:line="218" w:lineRule="auto"/>
              <w:ind w:left="100"/>
              <w:rPr>
                <w:sz w:val="11"/>
                <w:szCs w:val="11"/>
              </w:rPr>
            </w:pPr>
            <w:r>
              <w:rPr>
                <w:spacing w:val="-5"/>
                <w:sz w:val="11"/>
                <w:szCs w:val="11"/>
              </w:rPr>
              <w:t>003106020030000</w:t>
            </w:r>
          </w:p>
        </w:tc>
        <w:tc>
          <w:tcPr>
            <w:tcW w:w="1079" w:type="dxa"/>
            <w:vAlign w:val="top"/>
          </w:tcPr>
          <w:p>
            <w:pPr>
              <w:pStyle w:val="6"/>
              <w:spacing w:before="116" w:line="201" w:lineRule="auto"/>
              <w:ind w:left="179"/>
              <w:rPr>
                <w:sz w:val="11"/>
                <w:szCs w:val="11"/>
              </w:rPr>
            </w:pPr>
            <w:r>
              <w:rPr>
                <w:spacing w:val="-3"/>
                <w:w w:val="99"/>
                <w:sz w:val="11"/>
                <w:szCs w:val="11"/>
              </w:rPr>
              <w:t>呼吸肌功能测定</w:t>
            </w:r>
          </w:p>
        </w:tc>
        <w:tc>
          <w:tcPr>
            <w:tcW w:w="929" w:type="dxa"/>
            <w:vAlign w:val="top"/>
          </w:tcPr>
          <w:p>
            <w:pPr>
              <w:pStyle w:val="6"/>
              <w:spacing w:before="132" w:line="218" w:lineRule="auto"/>
              <w:ind w:left="192"/>
              <w:rPr>
                <w:sz w:val="11"/>
                <w:szCs w:val="11"/>
              </w:rPr>
            </w:pPr>
            <w:r>
              <w:rPr>
                <w:spacing w:val="-5"/>
                <w:sz w:val="11"/>
                <w:szCs w:val="11"/>
              </w:rPr>
              <w:t>310602003</w:t>
            </w:r>
          </w:p>
        </w:tc>
        <w:tc>
          <w:tcPr>
            <w:tcW w:w="930" w:type="dxa"/>
            <w:vAlign w:val="top"/>
          </w:tcPr>
          <w:p>
            <w:pPr>
              <w:pStyle w:val="6"/>
              <w:spacing w:before="116" w:line="201" w:lineRule="auto"/>
              <w:ind w:left="106"/>
              <w:rPr>
                <w:sz w:val="11"/>
                <w:szCs w:val="11"/>
              </w:rPr>
            </w:pPr>
            <w:r>
              <w:rPr>
                <w:spacing w:val="-3"/>
                <w:w w:val="99"/>
                <w:sz w:val="11"/>
                <w:szCs w:val="11"/>
              </w:rPr>
              <w:t>呼吸肌功能测定</w:t>
            </w:r>
          </w:p>
        </w:tc>
        <w:tc>
          <w:tcPr>
            <w:tcW w:w="2264" w:type="dxa"/>
            <w:vAlign w:val="top"/>
          </w:tcPr>
          <w:p>
            <w:pPr>
              <w:pStyle w:val="6"/>
              <w:spacing w:before="116" w:line="201" w:lineRule="auto"/>
              <w:ind w:left="285"/>
              <w:rPr>
                <w:sz w:val="11"/>
                <w:szCs w:val="11"/>
              </w:rPr>
            </w:pPr>
            <w:r>
              <w:rPr>
                <w:spacing w:val="-4"/>
                <w:w w:val="99"/>
                <w:sz w:val="11"/>
                <w:szCs w:val="11"/>
              </w:rPr>
              <w:t>含最大吸气、呼气压、膈肌功能测定</w:t>
            </w:r>
          </w:p>
        </w:tc>
        <w:tc>
          <w:tcPr>
            <w:tcW w:w="1064" w:type="dxa"/>
            <w:vAlign w:val="top"/>
          </w:tcPr>
          <w:p>
            <w:pPr>
              <w:pStyle w:val="6"/>
              <w:spacing w:before="47" w:line="187" w:lineRule="auto"/>
              <w:ind w:left="139" w:hanging="135"/>
              <w:rPr>
                <w:sz w:val="11"/>
                <w:szCs w:val="11"/>
              </w:rPr>
            </w:pPr>
            <w:r>
              <w:rPr>
                <w:spacing w:val="-2"/>
                <w:w w:val="96"/>
                <w:sz w:val="11"/>
                <w:szCs w:val="11"/>
              </w:rPr>
              <w:t>一次性呼吸训练器、湿</w:t>
            </w:r>
            <w:r>
              <w:rPr>
                <w:spacing w:val="-1"/>
                <w:w w:val="96"/>
                <w:sz w:val="11"/>
                <w:szCs w:val="11"/>
              </w:rPr>
              <w:t>热交换器/过滤器</w:t>
            </w:r>
          </w:p>
        </w:tc>
        <w:tc>
          <w:tcPr>
            <w:tcW w:w="525" w:type="dxa"/>
            <w:vAlign w:val="top"/>
          </w:tcPr>
          <w:p>
            <w:pPr>
              <w:pStyle w:val="6"/>
              <w:spacing w:before="116" w:line="201" w:lineRule="auto"/>
              <w:ind w:left="215"/>
              <w:rPr>
                <w:sz w:val="11"/>
                <w:szCs w:val="11"/>
              </w:rPr>
            </w:pPr>
            <w:r>
              <w:rPr>
                <w:sz w:val="11"/>
                <w:szCs w:val="11"/>
              </w:rPr>
              <w:t>次</w:t>
            </w:r>
          </w:p>
        </w:tc>
        <w:tc>
          <w:tcPr>
            <w:tcW w:w="1454" w:type="dxa"/>
            <w:vAlign w:val="top"/>
          </w:tcPr>
          <w:p>
            <w:pPr>
              <w:rPr>
                <w:rFonts w:ascii="Arial"/>
                <w:sz w:val="21"/>
              </w:rPr>
            </w:pPr>
          </w:p>
        </w:tc>
        <w:tc>
          <w:tcPr>
            <w:tcW w:w="570" w:type="dxa"/>
            <w:vAlign w:val="top"/>
          </w:tcPr>
          <w:p>
            <w:pPr>
              <w:pStyle w:val="6"/>
              <w:spacing w:before="132" w:line="218" w:lineRule="auto"/>
              <w:ind w:left="229"/>
              <w:rPr>
                <w:sz w:val="11"/>
                <w:szCs w:val="11"/>
              </w:rPr>
            </w:pPr>
            <w:r>
              <w:rPr>
                <w:spacing w:val="-6"/>
                <w:sz w:val="11"/>
                <w:szCs w:val="11"/>
              </w:rPr>
              <w:t>60</w:t>
            </w:r>
          </w:p>
        </w:tc>
        <w:tc>
          <w:tcPr>
            <w:tcW w:w="570" w:type="dxa"/>
            <w:vAlign w:val="top"/>
          </w:tcPr>
          <w:p>
            <w:pPr>
              <w:pStyle w:val="6"/>
              <w:spacing w:before="132" w:line="218" w:lineRule="auto"/>
              <w:ind w:left="229"/>
              <w:rPr>
                <w:sz w:val="11"/>
                <w:szCs w:val="11"/>
              </w:rPr>
            </w:pPr>
            <w:r>
              <w:rPr>
                <w:spacing w:val="-6"/>
                <w:sz w:val="11"/>
                <w:szCs w:val="11"/>
              </w:rPr>
              <w:t>60</w:t>
            </w:r>
          </w:p>
        </w:tc>
        <w:tc>
          <w:tcPr>
            <w:tcW w:w="570" w:type="dxa"/>
            <w:vAlign w:val="top"/>
          </w:tcPr>
          <w:p>
            <w:pPr>
              <w:pStyle w:val="6"/>
              <w:spacing w:before="132" w:line="218" w:lineRule="auto"/>
              <w:ind w:left="229"/>
              <w:rPr>
                <w:sz w:val="11"/>
                <w:szCs w:val="11"/>
              </w:rPr>
            </w:pPr>
            <w:r>
              <w:rPr>
                <w:spacing w:val="-6"/>
                <w:sz w:val="11"/>
                <w:szCs w:val="11"/>
              </w:rPr>
              <w:t>50</w:t>
            </w:r>
          </w:p>
        </w:tc>
        <w:tc>
          <w:tcPr>
            <w:tcW w:w="570" w:type="dxa"/>
            <w:vAlign w:val="top"/>
          </w:tcPr>
          <w:p>
            <w:pPr>
              <w:pStyle w:val="6"/>
              <w:spacing w:before="132" w:line="218" w:lineRule="auto"/>
              <w:ind w:left="229"/>
              <w:rPr>
                <w:sz w:val="11"/>
                <w:szCs w:val="11"/>
              </w:rPr>
            </w:pPr>
            <w:r>
              <w:rPr>
                <w:spacing w:val="-6"/>
                <w:sz w:val="11"/>
                <w:szCs w:val="11"/>
              </w:rPr>
              <w:t>50</w:t>
            </w:r>
          </w:p>
        </w:tc>
        <w:tc>
          <w:tcPr>
            <w:tcW w:w="570" w:type="dxa"/>
            <w:vAlign w:val="top"/>
          </w:tcPr>
          <w:p>
            <w:pPr>
              <w:pStyle w:val="6"/>
              <w:spacing w:before="132" w:line="218" w:lineRule="auto"/>
              <w:ind w:left="225"/>
              <w:rPr>
                <w:sz w:val="11"/>
                <w:szCs w:val="11"/>
              </w:rPr>
            </w:pPr>
            <w:r>
              <w:rPr>
                <w:spacing w:val="-4"/>
                <w:sz w:val="11"/>
                <w:szCs w:val="11"/>
              </w:rPr>
              <w:t>40</w:t>
            </w:r>
          </w:p>
        </w:tc>
        <w:tc>
          <w:tcPr>
            <w:tcW w:w="570" w:type="dxa"/>
            <w:vAlign w:val="top"/>
          </w:tcPr>
          <w:p>
            <w:pPr>
              <w:pStyle w:val="6"/>
              <w:spacing w:before="132" w:line="218" w:lineRule="auto"/>
              <w:ind w:left="225"/>
              <w:rPr>
                <w:sz w:val="11"/>
                <w:szCs w:val="11"/>
              </w:rPr>
            </w:pPr>
            <w:r>
              <w:rPr>
                <w:spacing w:val="-4"/>
                <w:sz w:val="11"/>
                <w:szCs w:val="11"/>
              </w:rPr>
              <w:t>40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405" w:type="dxa"/>
            <w:tcBorders>
              <w:left w:val="single" w:color="000000" w:sz="2" w:space="0"/>
            </w:tcBorders>
            <w:vAlign w:val="top"/>
          </w:tcPr>
          <w:p>
            <w:pPr>
              <w:pStyle w:val="6"/>
              <w:spacing w:before="156" w:line="218" w:lineRule="auto"/>
              <w:ind w:left="148"/>
              <w:rPr>
                <w:sz w:val="11"/>
                <w:szCs w:val="11"/>
              </w:rPr>
            </w:pPr>
            <w:r>
              <w:rPr>
                <w:spacing w:val="-10"/>
                <w:sz w:val="11"/>
                <w:szCs w:val="11"/>
              </w:rPr>
              <w:t>16</w:t>
            </w:r>
          </w:p>
        </w:tc>
        <w:tc>
          <w:tcPr>
            <w:tcW w:w="480" w:type="dxa"/>
            <w:vAlign w:val="top"/>
          </w:tcPr>
          <w:p>
            <w:pPr>
              <w:pStyle w:val="6"/>
              <w:spacing w:before="161" w:line="158" w:lineRule="auto"/>
              <w:ind w:left="204"/>
              <w:rPr>
                <w:sz w:val="11"/>
                <w:szCs w:val="11"/>
              </w:rPr>
            </w:pPr>
            <w:r>
              <w:rPr>
                <w:sz w:val="11"/>
                <w:szCs w:val="11"/>
              </w:rPr>
              <w:t>D</w:t>
            </w:r>
          </w:p>
        </w:tc>
        <w:tc>
          <w:tcPr>
            <w:tcW w:w="1109" w:type="dxa"/>
            <w:vAlign w:val="top"/>
          </w:tcPr>
          <w:p>
            <w:pPr>
              <w:pStyle w:val="6"/>
              <w:spacing w:before="140" w:line="218" w:lineRule="auto"/>
              <w:ind w:left="100"/>
              <w:rPr>
                <w:sz w:val="11"/>
                <w:szCs w:val="11"/>
              </w:rPr>
            </w:pPr>
            <w:r>
              <w:rPr>
                <w:spacing w:val="-5"/>
                <w:sz w:val="11"/>
                <w:szCs w:val="11"/>
              </w:rPr>
              <w:t>003106040010000</w:t>
            </w:r>
          </w:p>
        </w:tc>
        <w:tc>
          <w:tcPr>
            <w:tcW w:w="1079" w:type="dxa"/>
            <w:vAlign w:val="top"/>
          </w:tcPr>
          <w:p>
            <w:pPr>
              <w:pStyle w:val="6"/>
              <w:spacing w:before="139" w:line="201" w:lineRule="auto"/>
              <w:ind w:left="224"/>
              <w:rPr>
                <w:sz w:val="11"/>
                <w:szCs w:val="11"/>
              </w:rPr>
            </w:pPr>
            <w:r>
              <w:rPr>
                <w:spacing w:val="-3"/>
                <w:w w:val="99"/>
                <w:sz w:val="11"/>
                <w:szCs w:val="11"/>
              </w:rPr>
              <w:t>睡眠呼吸监测</w:t>
            </w:r>
          </w:p>
        </w:tc>
        <w:tc>
          <w:tcPr>
            <w:tcW w:w="929" w:type="dxa"/>
            <w:vAlign w:val="top"/>
          </w:tcPr>
          <w:p>
            <w:pPr>
              <w:pStyle w:val="6"/>
              <w:spacing w:before="156" w:line="218" w:lineRule="auto"/>
              <w:ind w:left="192"/>
              <w:rPr>
                <w:sz w:val="11"/>
                <w:szCs w:val="11"/>
              </w:rPr>
            </w:pPr>
            <w:r>
              <w:rPr>
                <w:spacing w:val="-5"/>
                <w:sz w:val="11"/>
                <w:szCs w:val="11"/>
              </w:rPr>
              <w:t>310604001</w:t>
            </w:r>
          </w:p>
        </w:tc>
        <w:tc>
          <w:tcPr>
            <w:tcW w:w="930" w:type="dxa"/>
            <w:vAlign w:val="top"/>
          </w:tcPr>
          <w:p>
            <w:pPr>
              <w:pStyle w:val="6"/>
              <w:spacing w:before="139" w:line="201" w:lineRule="auto"/>
              <w:ind w:left="152"/>
              <w:rPr>
                <w:sz w:val="11"/>
                <w:szCs w:val="11"/>
              </w:rPr>
            </w:pPr>
            <w:r>
              <w:rPr>
                <w:spacing w:val="-3"/>
                <w:w w:val="99"/>
                <w:sz w:val="11"/>
                <w:szCs w:val="11"/>
              </w:rPr>
              <w:t>睡眠呼吸监测</w:t>
            </w:r>
          </w:p>
        </w:tc>
        <w:tc>
          <w:tcPr>
            <w:tcW w:w="2264" w:type="dxa"/>
            <w:vAlign w:val="top"/>
          </w:tcPr>
          <w:p>
            <w:pPr>
              <w:pStyle w:val="6"/>
              <w:spacing w:before="72" w:line="172" w:lineRule="auto"/>
              <w:ind w:right="3"/>
              <w:jc w:val="right"/>
              <w:rPr>
                <w:sz w:val="11"/>
                <w:szCs w:val="11"/>
              </w:rPr>
            </w:pPr>
            <w:r>
              <w:rPr>
                <w:spacing w:val="-5"/>
                <w:sz w:val="11"/>
                <w:szCs w:val="11"/>
              </w:rPr>
              <w:t>含心电、脑电、肌电、眼动、呼吸监测和血氧饱</w:t>
            </w:r>
          </w:p>
          <w:p>
            <w:pPr>
              <w:pStyle w:val="6"/>
              <w:spacing w:line="200" w:lineRule="auto"/>
              <w:ind w:left="918"/>
              <w:rPr>
                <w:sz w:val="11"/>
                <w:szCs w:val="11"/>
              </w:rPr>
            </w:pPr>
            <w:r>
              <w:rPr>
                <w:spacing w:val="-1"/>
                <w:w w:val="97"/>
                <w:sz w:val="11"/>
                <w:szCs w:val="11"/>
              </w:rPr>
              <w:t>和度测定</w:t>
            </w:r>
          </w:p>
        </w:tc>
        <w:tc>
          <w:tcPr>
            <w:tcW w:w="1064" w:type="dxa"/>
            <w:vAlign w:val="top"/>
          </w:tcPr>
          <w:p>
            <w:pPr>
              <w:rPr>
                <w:rFonts w:ascii="Arial"/>
                <w:sz w:val="21"/>
              </w:rPr>
            </w:pPr>
          </w:p>
        </w:tc>
        <w:tc>
          <w:tcPr>
            <w:tcW w:w="525" w:type="dxa"/>
            <w:vAlign w:val="top"/>
          </w:tcPr>
          <w:p>
            <w:pPr>
              <w:pStyle w:val="6"/>
              <w:spacing w:before="140" w:line="201" w:lineRule="auto"/>
              <w:ind w:left="215"/>
              <w:rPr>
                <w:sz w:val="11"/>
                <w:szCs w:val="11"/>
              </w:rPr>
            </w:pPr>
            <w:r>
              <w:rPr>
                <w:sz w:val="11"/>
                <w:szCs w:val="11"/>
              </w:rPr>
              <w:t>次</w:t>
            </w:r>
          </w:p>
        </w:tc>
        <w:tc>
          <w:tcPr>
            <w:tcW w:w="1454" w:type="dxa"/>
            <w:vAlign w:val="top"/>
          </w:tcPr>
          <w:p>
            <w:pPr>
              <w:rPr>
                <w:rFonts w:ascii="Arial"/>
                <w:sz w:val="21"/>
              </w:rPr>
            </w:pPr>
          </w:p>
        </w:tc>
        <w:tc>
          <w:tcPr>
            <w:tcW w:w="570" w:type="dxa"/>
            <w:vAlign w:val="top"/>
          </w:tcPr>
          <w:p>
            <w:pPr>
              <w:pStyle w:val="6"/>
              <w:spacing w:before="156" w:line="218" w:lineRule="auto"/>
              <w:ind w:left="198"/>
              <w:rPr>
                <w:sz w:val="11"/>
                <w:szCs w:val="11"/>
              </w:rPr>
            </w:pPr>
            <w:r>
              <w:rPr>
                <w:spacing w:val="-6"/>
                <w:sz w:val="11"/>
                <w:szCs w:val="11"/>
              </w:rPr>
              <w:t>540</w:t>
            </w:r>
          </w:p>
        </w:tc>
        <w:tc>
          <w:tcPr>
            <w:tcW w:w="570" w:type="dxa"/>
            <w:vAlign w:val="top"/>
          </w:tcPr>
          <w:p>
            <w:pPr>
              <w:pStyle w:val="6"/>
              <w:spacing w:before="156" w:line="218" w:lineRule="auto"/>
              <w:ind w:left="199"/>
              <w:rPr>
                <w:sz w:val="11"/>
                <w:szCs w:val="11"/>
              </w:rPr>
            </w:pPr>
            <w:r>
              <w:rPr>
                <w:spacing w:val="-6"/>
                <w:sz w:val="11"/>
                <w:szCs w:val="11"/>
              </w:rPr>
              <w:t>540</w:t>
            </w:r>
          </w:p>
        </w:tc>
        <w:tc>
          <w:tcPr>
            <w:tcW w:w="570" w:type="dxa"/>
            <w:vAlign w:val="top"/>
          </w:tcPr>
          <w:p>
            <w:pPr>
              <w:pStyle w:val="6"/>
              <w:spacing w:before="156" w:line="218" w:lineRule="auto"/>
              <w:ind w:left="199"/>
              <w:rPr>
                <w:sz w:val="11"/>
                <w:szCs w:val="11"/>
              </w:rPr>
            </w:pPr>
            <w:r>
              <w:rPr>
                <w:spacing w:val="-6"/>
                <w:sz w:val="11"/>
                <w:szCs w:val="11"/>
              </w:rPr>
              <w:t>520</w:t>
            </w:r>
          </w:p>
        </w:tc>
        <w:tc>
          <w:tcPr>
            <w:tcW w:w="570" w:type="dxa"/>
            <w:vAlign w:val="top"/>
          </w:tcPr>
          <w:p>
            <w:pPr>
              <w:pStyle w:val="6"/>
              <w:spacing w:before="156" w:line="218" w:lineRule="auto"/>
              <w:ind w:left="199"/>
              <w:rPr>
                <w:sz w:val="11"/>
                <w:szCs w:val="11"/>
              </w:rPr>
            </w:pPr>
            <w:r>
              <w:rPr>
                <w:spacing w:val="-6"/>
                <w:sz w:val="11"/>
                <w:szCs w:val="11"/>
              </w:rPr>
              <w:t>520</w:t>
            </w:r>
          </w:p>
        </w:tc>
        <w:tc>
          <w:tcPr>
            <w:tcW w:w="570" w:type="dxa"/>
            <w:vAlign w:val="top"/>
          </w:tcPr>
          <w:p>
            <w:pPr>
              <w:pStyle w:val="6"/>
              <w:spacing w:before="156" w:line="218" w:lineRule="auto"/>
              <w:ind w:left="195"/>
              <w:rPr>
                <w:sz w:val="11"/>
                <w:szCs w:val="11"/>
              </w:rPr>
            </w:pPr>
            <w:r>
              <w:rPr>
                <w:spacing w:val="-4"/>
                <w:sz w:val="11"/>
                <w:szCs w:val="11"/>
              </w:rPr>
              <w:t>420</w:t>
            </w:r>
          </w:p>
        </w:tc>
        <w:tc>
          <w:tcPr>
            <w:tcW w:w="570" w:type="dxa"/>
            <w:vAlign w:val="top"/>
          </w:tcPr>
          <w:p>
            <w:pPr>
              <w:pStyle w:val="6"/>
              <w:spacing w:before="156" w:line="218" w:lineRule="auto"/>
              <w:ind w:left="195"/>
              <w:rPr>
                <w:sz w:val="11"/>
                <w:szCs w:val="11"/>
              </w:rPr>
            </w:pPr>
            <w:r>
              <w:rPr>
                <w:spacing w:val="-4"/>
                <w:sz w:val="11"/>
                <w:szCs w:val="11"/>
              </w:rPr>
              <w:t>420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405" w:type="dxa"/>
            <w:tcBorders>
              <w:left w:val="single" w:color="000000" w:sz="2" w:space="0"/>
            </w:tcBorders>
            <w:vAlign w:val="top"/>
          </w:tcPr>
          <w:p>
            <w:pPr>
              <w:pStyle w:val="6"/>
              <w:spacing w:before="172" w:line="220" w:lineRule="auto"/>
              <w:ind w:left="148"/>
              <w:rPr>
                <w:sz w:val="11"/>
                <w:szCs w:val="11"/>
              </w:rPr>
            </w:pPr>
            <w:r>
              <w:rPr>
                <w:spacing w:val="-10"/>
                <w:sz w:val="11"/>
                <w:szCs w:val="11"/>
              </w:rPr>
              <w:t>17</w:t>
            </w:r>
          </w:p>
        </w:tc>
        <w:tc>
          <w:tcPr>
            <w:tcW w:w="480" w:type="dxa"/>
            <w:vAlign w:val="top"/>
          </w:tcPr>
          <w:p>
            <w:pPr>
              <w:pStyle w:val="6"/>
              <w:spacing w:before="177" w:line="158" w:lineRule="auto"/>
              <w:ind w:left="204"/>
              <w:rPr>
                <w:sz w:val="11"/>
                <w:szCs w:val="11"/>
              </w:rPr>
            </w:pPr>
            <w:r>
              <w:rPr>
                <w:sz w:val="11"/>
                <w:szCs w:val="11"/>
              </w:rPr>
              <w:t>D</w:t>
            </w:r>
          </w:p>
        </w:tc>
        <w:tc>
          <w:tcPr>
            <w:tcW w:w="1109" w:type="dxa"/>
            <w:vAlign w:val="top"/>
          </w:tcPr>
          <w:p>
            <w:pPr>
              <w:pStyle w:val="6"/>
              <w:spacing w:before="156" w:line="218" w:lineRule="auto"/>
              <w:ind w:left="100"/>
              <w:rPr>
                <w:sz w:val="11"/>
                <w:szCs w:val="11"/>
              </w:rPr>
            </w:pPr>
            <w:r>
              <w:rPr>
                <w:spacing w:val="-5"/>
                <w:sz w:val="11"/>
                <w:szCs w:val="11"/>
              </w:rPr>
              <w:t>003106020040000</w:t>
            </w:r>
          </w:p>
        </w:tc>
        <w:tc>
          <w:tcPr>
            <w:tcW w:w="1079" w:type="dxa"/>
            <w:vAlign w:val="top"/>
          </w:tcPr>
          <w:p>
            <w:pPr>
              <w:pStyle w:val="6"/>
              <w:spacing w:before="88" w:line="172" w:lineRule="auto"/>
              <w:ind w:left="105"/>
              <w:rPr>
                <w:sz w:val="11"/>
                <w:szCs w:val="11"/>
              </w:rPr>
            </w:pPr>
            <w:r>
              <w:rPr>
                <w:spacing w:val="-2"/>
                <w:w w:val="97"/>
                <w:sz w:val="11"/>
                <w:szCs w:val="11"/>
              </w:rPr>
              <w:t>动态呼吸监测(呼吸</w:t>
            </w:r>
          </w:p>
          <w:p>
            <w:pPr>
              <w:pStyle w:val="6"/>
              <w:spacing w:line="196" w:lineRule="auto"/>
              <w:ind w:left="371"/>
              <w:rPr>
                <w:sz w:val="11"/>
                <w:szCs w:val="11"/>
              </w:rPr>
            </w:pPr>
            <w:r>
              <w:rPr>
                <w:spacing w:val="-5"/>
                <w:sz w:val="11"/>
                <w:szCs w:val="11"/>
              </w:rPr>
              <w:t>Holter)</w:t>
            </w:r>
          </w:p>
        </w:tc>
        <w:tc>
          <w:tcPr>
            <w:tcW w:w="929" w:type="dxa"/>
            <w:vAlign w:val="top"/>
          </w:tcPr>
          <w:p>
            <w:pPr>
              <w:pStyle w:val="6"/>
              <w:spacing w:before="172" w:line="218" w:lineRule="auto"/>
              <w:ind w:left="192"/>
              <w:rPr>
                <w:sz w:val="11"/>
                <w:szCs w:val="11"/>
              </w:rPr>
            </w:pPr>
            <w:r>
              <w:rPr>
                <w:spacing w:val="-5"/>
                <w:sz w:val="11"/>
                <w:szCs w:val="11"/>
              </w:rPr>
              <w:t>310602004</w:t>
            </w:r>
          </w:p>
        </w:tc>
        <w:tc>
          <w:tcPr>
            <w:tcW w:w="930" w:type="dxa"/>
            <w:vAlign w:val="top"/>
          </w:tcPr>
          <w:p>
            <w:pPr>
              <w:pStyle w:val="6"/>
              <w:spacing w:before="88" w:line="172" w:lineRule="auto"/>
              <w:ind w:right="5"/>
              <w:jc w:val="right"/>
              <w:rPr>
                <w:sz w:val="11"/>
                <w:szCs w:val="11"/>
              </w:rPr>
            </w:pPr>
            <w:r>
              <w:rPr>
                <w:spacing w:val="-2"/>
                <w:w w:val="97"/>
                <w:sz w:val="11"/>
                <w:szCs w:val="11"/>
              </w:rPr>
              <w:t>动态呼吸监测(呼吸</w:t>
            </w:r>
          </w:p>
          <w:p>
            <w:pPr>
              <w:pStyle w:val="6"/>
              <w:spacing w:line="196" w:lineRule="auto"/>
              <w:ind w:left="298"/>
              <w:rPr>
                <w:sz w:val="11"/>
                <w:szCs w:val="11"/>
              </w:rPr>
            </w:pPr>
            <w:r>
              <w:rPr>
                <w:spacing w:val="-5"/>
                <w:sz w:val="11"/>
                <w:szCs w:val="11"/>
              </w:rPr>
              <w:t>Holter)</w:t>
            </w:r>
          </w:p>
        </w:tc>
        <w:tc>
          <w:tcPr>
            <w:tcW w:w="2264" w:type="dxa"/>
            <w:vAlign w:val="top"/>
          </w:tcPr>
          <w:p>
            <w:pPr>
              <w:rPr>
                <w:rFonts w:ascii="Arial"/>
                <w:sz w:val="21"/>
              </w:rPr>
            </w:pPr>
          </w:p>
        </w:tc>
        <w:tc>
          <w:tcPr>
            <w:tcW w:w="1064" w:type="dxa"/>
            <w:vAlign w:val="top"/>
          </w:tcPr>
          <w:p>
            <w:pPr>
              <w:rPr>
                <w:rFonts w:ascii="Arial"/>
                <w:sz w:val="21"/>
              </w:rPr>
            </w:pPr>
          </w:p>
        </w:tc>
        <w:tc>
          <w:tcPr>
            <w:tcW w:w="525" w:type="dxa"/>
            <w:vAlign w:val="top"/>
          </w:tcPr>
          <w:p>
            <w:pPr>
              <w:pStyle w:val="6"/>
              <w:spacing w:before="156" w:line="201" w:lineRule="auto"/>
              <w:ind w:left="215"/>
              <w:rPr>
                <w:sz w:val="11"/>
                <w:szCs w:val="11"/>
              </w:rPr>
            </w:pPr>
            <w:r>
              <w:rPr>
                <w:sz w:val="11"/>
                <w:szCs w:val="11"/>
              </w:rPr>
              <w:t>次</w:t>
            </w:r>
          </w:p>
        </w:tc>
        <w:tc>
          <w:tcPr>
            <w:tcW w:w="1454" w:type="dxa"/>
            <w:vAlign w:val="top"/>
          </w:tcPr>
          <w:p>
            <w:pPr>
              <w:rPr>
                <w:rFonts w:ascii="Arial"/>
                <w:sz w:val="21"/>
              </w:rPr>
            </w:pPr>
          </w:p>
        </w:tc>
        <w:tc>
          <w:tcPr>
            <w:tcW w:w="570" w:type="dxa"/>
            <w:vAlign w:val="top"/>
          </w:tcPr>
          <w:p>
            <w:pPr>
              <w:pStyle w:val="6"/>
              <w:spacing w:before="172" w:line="218" w:lineRule="auto"/>
              <w:ind w:left="228"/>
              <w:rPr>
                <w:sz w:val="11"/>
                <w:szCs w:val="11"/>
              </w:rPr>
            </w:pPr>
            <w:r>
              <w:rPr>
                <w:spacing w:val="-6"/>
                <w:sz w:val="11"/>
                <w:szCs w:val="11"/>
              </w:rPr>
              <w:t>50</w:t>
            </w:r>
          </w:p>
        </w:tc>
        <w:tc>
          <w:tcPr>
            <w:tcW w:w="570" w:type="dxa"/>
            <w:vAlign w:val="top"/>
          </w:tcPr>
          <w:p>
            <w:pPr>
              <w:pStyle w:val="6"/>
              <w:spacing w:before="172" w:line="218" w:lineRule="auto"/>
              <w:ind w:left="229"/>
              <w:rPr>
                <w:sz w:val="11"/>
                <w:szCs w:val="11"/>
              </w:rPr>
            </w:pPr>
            <w:r>
              <w:rPr>
                <w:spacing w:val="-6"/>
                <w:sz w:val="11"/>
                <w:szCs w:val="11"/>
              </w:rPr>
              <w:t>50</w:t>
            </w:r>
          </w:p>
        </w:tc>
        <w:tc>
          <w:tcPr>
            <w:tcW w:w="570" w:type="dxa"/>
            <w:vAlign w:val="top"/>
          </w:tcPr>
          <w:p>
            <w:pPr>
              <w:pStyle w:val="6"/>
              <w:spacing w:before="172" w:line="218" w:lineRule="auto"/>
              <w:ind w:left="224"/>
              <w:rPr>
                <w:sz w:val="11"/>
                <w:szCs w:val="11"/>
              </w:rPr>
            </w:pPr>
            <w:r>
              <w:rPr>
                <w:spacing w:val="-4"/>
                <w:sz w:val="11"/>
                <w:szCs w:val="11"/>
              </w:rPr>
              <w:t>40</w:t>
            </w:r>
          </w:p>
        </w:tc>
        <w:tc>
          <w:tcPr>
            <w:tcW w:w="570" w:type="dxa"/>
            <w:vAlign w:val="top"/>
          </w:tcPr>
          <w:p>
            <w:pPr>
              <w:pStyle w:val="6"/>
              <w:spacing w:before="172" w:line="218" w:lineRule="auto"/>
              <w:ind w:left="224"/>
              <w:rPr>
                <w:sz w:val="11"/>
                <w:szCs w:val="11"/>
              </w:rPr>
            </w:pPr>
            <w:r>
              <w:rPr>
                <w:spacing w:val="-4"/>
                <w:sz w:val="11"/>
                <w:szCs w:val="11"/>
              </w:rPr>
              <w:t>40</w:t>
            </w:r>
          </w:p>
        </w:tc>
        <w:tc>
          <w:tcPr>
            <w:tcW w:w="570" w:type="dxa"/>
            <w:vAlign w:val="top"/>
          </w:tcPr>
          <w:p>
            <w:pPr>
              <w:pStyle w:val="6"/>
              <w:spacing w:before="172" w:line="218" w:lineRule="auto"/>
              <w:ind w:left="229"/>
              <w:rPr>
                <w:sz w:val="11"/>
                <w:szCs w:val="11"/>
              </w:rPr>
            </w:pPr>
            <w:r>
              <w:rPr>
                <w:spacing w:val="-6"/>
                <w:sz w:val="11"/>
                <w:szCs w:val="11"/>
              </w:rPr>
              <w:t>30</w:t>
            </w:r>
          </w:p>
        </w:tc>
        <w:tc>
          <w:tcPr>
            <w:tcW w:w="570" w:type="dxa"/>
            <w:vAlign w:val="top"/>
          </w:tcPr>
          <w:p>
            <w:pPr>
              <w:pStyle w:val="6"/>
              <w:spacing w:before="172" w:line="218" w:lineRule="auto"/>
              <w:ind w:left="229"/>
              <w:rPr>
                <w:sz w:val="11"/>
                <w:szCs w:val="11"/>
              </w:rPr>
            </w:pPr>
            <w:r>
              <w:rPr>
                <w:spacing w:val="-6"/>
                <w:sz w:val="11"/>
                <w:szCs w:val="11"/>
              </w:rPr>
              <w:t>30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405" w:type="dxa"/>
            <w:tcBorders>
              <w:left w:val="single" w:color="000000" w:sz="2" w:space="0"/>
            </w:tcBorders>
            <w:vAlign w:val="top"/>
          </w:tcPr>
          <w:p>
            <w:pPr>
              <w:pStyle w:val="6"/>
              <w:spacing w:before="90" w:line="215" w:lineRule="auto"/>
              <w:ind w:left="148"/>
              <w:rPr>
                <w:sz w:val="11"/>
                <w:szCs w:val="11"/>
              </w:rPr>
            </w:pPr>
            <w:r>
              <w:rPr>
                <w:spacing w:val="-10"/>
                <w:sz w:val="11"/>
                <w:szCs w:val="11"/>
              </w:rPr>
              <w:t>18</w:t>
            </w:r>
          </w:p>
        </w:tc>
        <w:tc>
          <w:tcPr>
            <w:tcW w:w="480" w:type="dxa"/>
            <w:vAlign w:val="top"/>
          </w:tcPr>
          <w:p>
            <w:pPr>
              <w:pStyle w:val="6"/>
              <w:spacing w:before="96" w:line="158" w:lineRule="auto"/>
              <w:ind w:left="204"/>
              <w:rPr>
                <w:sz w:val="11"/>
                <w:szCs w:val="11"/>
              </w:rPr>
            </w:pPr>
            <w:r>
              <w:rPr>
                <w:sz w:val="11"/>
                <w:szCs w:val="11"/>
              </w:rPr>
              <w:t>D</w:t>
            </w:r>
          </w:p>
        </w:tc>
        <w:tc>
          <w:tcPr>
            <w:tcW w:w="1109" w:type="dxa"/>
            <w:vAlign w:val="top"/>
          </w:tcPr>
          <w:p>
            <w:pPr>
              <w:pStyle w:val="6"/>
              <w:spacing w:before="74" w:line="218" w:lineRule="auto"/>
              <w:ind w:left="100"/>
              <w:rPr>
                <w:sz w:val="11"/>
                <w:szCs w:val="11"/>
              </w:rPr>
            </w:pPr>
            <w:r>
              <w:rPr>
                <w:spacing w:val="-5"/>
                <w:sz w:val="11"/>
                <w:szCs w:val="11"/>
              </w:rPr>
              <w:t>003106040020000</w:t>
            </w:r>
          </w:p>
        </w:tc>
        <w:tc>
          <w:tcPr>
            <w:tcW w:w="1079" w:type="dxa"/>
            <w:vAlign w:val="top"/>
          </w:tcPr>
          <w:p>
            <w:pPr>
              <w:pStyle w:val="6"/>
              <w:spacing w:before="74" w:line="201" w:lineRule="auto"/>
              <w:jc w:val="right"/>
              <w:rPr>
                <w:sz w:val="11"/>
                <w:szCs w:val="11"/>
              </w:rPr>
            </w:pPr>
            <w:r>
              <w:rPr>
                <w:spacing w:val="-1"/>
                <w:w w:val="96"/>
                <w:sz w:val="11"/>
                <w:szCs w:val="11"/>
              </w:rPr>
              <w:t>睡眠呼吸监测过筛试验</w:t>
            </w:r>
          </w:p>
        </w:tc>
        <w:tc>
          <w:tcPr>
            <w:tcW w:w="929" w:type="dxa"/>
            <w:vAlign w:val="top"/>
          </w:tcPr>
          <w:p>
            <w:pPr>
              <w:pStyle w:val="6"/>
              <w:spacing w:before="90" w:line="215" w:lineRule="auto"/>
              <w:ind w:left="192"/>
              <w:rPr>
                <w:sz w:val="11"/>
                <w:szCs w:val="11"/>
              </w:rPr>
            </w:pPr>
            <w:r>
              <w:rPr>
                <w:spacing w:val="-5"/>
                <w:sz w:val="11"/>
                <w:szCs w:val="11"/>
              </w:rPr>
              <w:t>310604002</w:t>
            </w:r>
          </w:p>
        </w:tc>
        <w:tc>
          <w:tcPr>
            <w:tcW w:w="930" w:type="dxa"/>
            <w:vAlign w:val="top"/>
          </w:tcPr>
          <w:p>
            <w:pPr>
              <w:pStyle w:val="6"/>
              <w:spacing w:before="6" w:line="161" w:lineRule="auto"/>
              <w:ind w:left="360" w:right="25" w:hanging="313"/>
              <w:rPr>
                <w:sz w:val="11"/>
                <w:szCs w:val="11"/>
              </w:rPr>
            </w:pPr>
            <w:r>
              <w:rPr>
                <w:spacing w:val="-2"/>
                <w:w w:val="97"/>
                <w:sz w:val="11"/>
                <w:szCs w:val="11"/>
              </w:rPr>
              <w:t>睡眠呼吸监测过筛</w:t>
            </w:r>
            <w:r>
              <w:rPr>
                <w:spacing w:val="-1"/>
                <w:sz w:val="11"/>
                <w:szCs w:val="11"/>
              </w:rPr>
              <w:t>试验</w:t>
            </w:r>
          </w:p>
        </w:tc>
        <w:tc>
          <w:tcPr>
            <w:tcW w:w="2264" w:type="dxa"/>
            <w:vAlign w:val="top"/>
          </w:tcPr>
          <w:p>
            <w:pPr>
              <w:pStyle w:val="6"/>
              <w:spacing w:before="74" w:line="201" w:lineRule="auto"/>
              <w:ind w:left="180"/>
              <w:rPr>
                <w:sz w:val="11"/>
                <w:szCs w:val="11"/>
              </w:rPr>
            </w:pPr>
            <w:r>
              <w:rPr>
                <w:spacing w:val="-5"/>
                <w:sz w:val="11"/>
                <w:szCs w:val="11"/>
              </w:rPr>
              <w:t>含口鼻呼吸、胸腹呼吸、血氧饱和度测定</w:t>
            </w:r>
          </w:p>
        </w:tc>
        <w:tc>
          <w:tcPr>
            <w:tcW w:w="1064" w:type="dxa"/>
            <w:vAlign w:val="top"/>
          </w:tcPr>
          <w:p>
            <w:pPr>
              <w:rPr>
                <w:rFonts w:ascii="Arial"/>
                <w:sz w:val="21"/>
              </w:rPr>
            </w:pPr>
          </w:p>
        </w:tc>
        <w:tc>
          <w:tcPr>
            <w:tcW w:w="525" w:type="dxa"/>
            <w:vAlign w:val="top"/>
          </w:tcPr>
          <w:p>
            <w:pPr>
              <w:pStyle w:val="6"/>
              <w:spacing w:before="74" w:line="201" w:lineRule="auto"/>
              <w:ind w:left="215"/>
              <w:rPr>
                <w:sz w:val="11"/>
                <w:szCs w:val="11"/>
              </w:rPr>
            </w:pPr>
            <w:r>
              <w:rPr>
                <w:sz w:val="11"/>
                <w:szCs w:val="11"/>
              </w:rPr>
              <w:t>次</w:t>
            </w:r>
          </w:p>
        </w:tc>
        <w:tc>
          <w:tcPr>
            <w:tcW w:w="1454" w:type="dxa"/>
            <w:vAlign w:val="top"/>
          </w:tcPr>
          <w:p>
            <w:pPr>
              <w:rPr>
                <w:rFonts w:ascii="Arial"/>
                <w:sz w:val="21"/>
              </w:rPr>
            </w:pPr>
          </w:p>
        </w:tc>
        <w:tc>
          <w:tcPr>
            <w:tcW w:w="570" w:type="dxa"/>
            <w:vAlign w:val="top"/>
          </w:tcPr>
          <w:p>
            <w:pPr>
              <w:pStyle w:val="6"/>
              <w:spacing w:before="90" w:line="215" w:lineRule="auto"/>
              <w:ind w:left="205"/>
              <w:rPr>
                <w:sz w:val="11"/>
                <w:szCs w:val="11"/>
              </w:rPr>
            </w:pPr>
            <w:r>
              <w:rPr>
                <w:spacing w:val="-8"/>
                <w:sz w:val="11"/>
                <w:szCs w:val="11"/>
              </w:rPr>
              <w:t>156</w:t>
            </w:r>
          </w:p>
        </w:tc>
        <w:tc>
          <w:tcPr>
            <w:tcW w:w="570" w:type="dxa"/>
            <w:vAlign w:val="top"/>
          </w:tcPr>
          <w:p>
            <w:pPr>
              <w:pStyle w:val="6"/>
              <w:spacing w:before="90" w:line="215" w:lineRule="auto"/>
              <w:ind w:left="205"/>
              <w:rPr>
                <w:sz w:val="11"/>
                <w:szCs w:val="11"/>
              </w:rPr>
            </w:pPr>
            <w:r>
              <w:rPr>
                <w:spacing w:val="-8"/>
                <w:sz w:val="11"/>
                <w:szCs w:val="11"/>
              </w:rPr>
              <w:t>156</w:t>
            </w:r>
          </w:p>
        </w:tc>
        <w:tc>
          <w:tcPr>
            <w:tcW w:w="570" w:type="dxa"/>
            <w:vAlign w:val="top"/>
          </w:tcPr>
          <w:p>
            <w:pPr>
              <w:pStyle w:val="6"/>
              <w:spacing w:before="90" w:line="215" w:lineRule="auto"/>
              <w:ind w:left="205"/>
              <w:rPr>
                <w:sz w:val="11"/>
                <w:szCs w:val="11"/>
              </w:rPr>
            </w:pPr>
            <w:r>
              <w:rPr>
                <w:spacing w:val="-8"/>
                <w:sz w:val="11"/>
                <w:szCs w:val="11"/>
              </w:rPr>
              <w:t>132</w:t>
            </w:r>
          </w:p>
        </w:tc>
        <w:tc>
          <w:tcPr>
            <w:tcW w:w="570" w:type="dxa"/>
            <w:vAlign w:val="top"/>
          </w:tcPr>
          <w:p>
            <w:pPr>
              <w:pStyle w:val="6"/>
              <w:spacing w:before="90" w:line="215" w:lineRule="auto"/>
              <w:ind w:left="205"/>
              <w:rPr>
                <w:sz w:val="11"/>
                <w:szCs w:val="11"/>
              </w:rPr>
            </w:pPr>
            <w:r>
              <w:rPr>
                <w:spacing w:val="-8"/>
                <w:sz w:val="11"/>
                <w:szCs w:val="11"/>
              </w:rPr>
              <w:t>132</w:t>
            </w:r>
          </w:p>
        </w:tc>
        <w:tc>
          <w:tcPr>
            <w:tcW w:w="570" w:type="dxa"/>
            <w:vAlign w:val="top"/>
          </w:tcPr>
          <w:p>
            <w:pPr>
              <w:pStyle w:val="6"/>
              <w:spacing w:before="90" w:line="215" w:lineRule="auto"/>
              <w:ind w:left="229"/>
              <w:rPr>
                <w:sz w:val="11"/>
                <w:szCs w:val="11"/>
              </w:rPr>
            </w:pPr>
            <w:r>
              <w:rPr>
                <w:spacing w:val="-6"/>
                <w:sz w:val="11"/>
                <w:szCs w:val="11"/>
              </w:rPr>
              <w:t>90</w:t>
            </w:r>
          </w:p>
        </w:tc>
        <w:tc>
          <w:tcPr>
            <w:tcW w:w="570" w:type="dxa"/>
            <w:vAlign w:val="top"/>
          </w:tcPr>
          <w:p>
            <w:pPr>
              <w:pStyle w:val="6"/>
              <w:spacing w:before="90" w:line="215" w:lineRule="auto"/>
              <w:ind w:left="230"/>
              <w:rPr>
                <w:sz w:val="11"/>
                <w:szCs w:val="11"/>
              </w:rPr>
            </w:pPr>
            <w:r>
              <w:rPr>
                <w:spacing w:val="-6"/>
                <w:sz w:val="11"/>
                <w:szCs w:val="11"/>
              </w:rPr>
              <w:t>90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405" w:type="dxa"/>
            <w:tcBorders>
              <w:left w:val="single" w:color="000000" w:sz="2" w:space="0"/>
            </w:tcBorders>
            <w:vAlign w:val="top"/>
          </w:tcPr>
          <w:p>
            <w:pPr>
              <w:pStyle w:val="6"/>
              <w:spacing w:before="114" w:line="218" w:lineRule="auto"/>
              <w:ind w:left="148"/>
              <w:rPr>
                <w:sz w:val="11"/>
                <w:szCs w:val="11"/>
              </w:rPr>
            </w:pPr>
            <w:r>
              <w:rPr>
                <w:spacing w:val="-10"/>
                <w:sz w:val="11"/>
                <w:szCs w:val="11"/>
              </w:rPr>
              <w:t>19</w:t>
            </w:r>
          </w:p>
        </w:tc>
        <w:tc>
          <w:tcPr>
            <w:tcW w:w="480" w:type="dxa"/>
            <w:vAlign w:val="top"/>
          </w:tcPr>
          <w:p>
            <w:pPr>
              <w:pStyle w:val="6"/>
              <w:spacing w:before="118" w:line="158" w:lineRule="auto"/>
              <w:ind w:left="204"/>
              <w:rPr>
                <w:sz w:val="11"/>
                <w:szCs w:val="11"/>
              </w:rPr>
            </w:pPr>
            <w:r>
              <w:rPr>
                <w:sz w:val="11"/>
                <w:szCs w:val="11"/>
              </w:rPr>
              <w:t>D</w:t>
            </w:r>
          </w:p>
        </w:tc>
        <w:tc>
          <w:tcPr>
            <w:tcW w:w="1109" w:type="dxa"/>
            <w:vAlign w:val="top"/>
          </w:tcPr>
          <w:p>
            <w:pPr>
              <w:pStyle w:val="6"/>
              <w:spacing w:before="97" w:line="218" w:lineRule="auto"/>
              <w:ind w:left="100"/>
              <w:rPr>
                <w:sz w:val="11"/>
                <w:szCs w:val="11"/>
              </w:rPr>
            </w:pPr>
            <w:r>
              <w:rPr>
                <w:spacing w:val="-5"/>
                <w:sz w:val="11"/>
                <w:szCs w:val="11"/>
              </w:rPr>
              <w:t>003107010290000</w:t>
            </w:r>
          </w:p>
        </w:tc>
        <w:tc>
          <w:tcPr>
            <w:tcW w:w="1079" w:type="dxa"/>
            <w:vAlign w:val="top"/>
          </w:tcPr>
          <w:p>
            <w:pPr>
              <w:pStyle w:val="6"/>
              <w:spacing w:before="96" w:line="201" w:lineRule="auto"/>
              <w:ind w:left="75"/>
              <w:rPr>
                <w:sz w:val="11"/>
                <w:szCs w:val="11"/>
              </w:rPr>
            </w:pPr>
            <w:r>
              <w:rPr>
                <w:spacing w:val="-1"/>
                <w:w w:val="97"/>
                <w:sz w:val="11"/>
                <w:szCs w:val="11"/>
              </w:rPr>
              <w:t>经皮肢体氧分压测定</w:t>
            </w:r>
          </w:p>
        </w:tc>
        <w:tc>
          <w:tcPr>
            <w:tcW w:w="929" w:type="dxa"/>
            <w:vAlign w:val="top"/>
          </w:tcPr>
          <w:p>
            <w:pPr>
              <w:pStyle w:val="6"/>
              <w:spacing w:before="114" w:line="218" w:lineRule="auto"/>
              <w:ind w:left="192"/>
              <w:rPr>
                <w:sz w:val="11"/>
                <w:szCs w:val="11"/>
              </w:rPr>
            </w:pPr>
            <w:r>
              <w:rPr>
                <w:spacing w:val="-5"/>
                <w:sz w:val="11"/>
                <w:szCs w:val="11"/>
              </w:rPr>
              <w:t>310701032</w:t>
            </w:r>
          </w:p>
        </w:tc>
        <w:tc>
          <w:tcPr>
            <w:tcW w:w="930" w:type="dxa"/>
            <w:vAlign w:val="top"/>
          </w:tcPr>
          <w:p>
            <w:pPr>
              <w:pStyle w:val="6"/>
              <w:spacing w:before="30" w:line="174" w:lineRule="auto"/>
              <w:ind w:left="421" w:right="25" w:hanging="374"/>
              <w:rPr>
                <w:sz w:val="11"/>
                <w:szCs w:val="11"/>
              </w:rPr>
            </w:pPr>
            <w:r>
              <w:rPr>
                <w:spacing w:val="-1"/>
                <w:w w:val="96"/>
                <w:sz w:val="11"/>
                <w:szCs w:val="11"/>
              </w:rPr>
              <w:t>经皮肢体氧分压测</w:t>
            </w:r>
            <w:r>
              <w:rPr>
                <w:sz w:val="11"/>
                <w:szCs w:val="11"/>
              </w:rPr>
              <w:t>定</w:t>
            </w:r>
          </w:p>
        </w:tc>
        <w:tc>
          <w:tcPr>
            <w:tcW w:w="2264" w:type="dxa"/>
            <w:vAlign w:val="top"/>
          </w:tcPr>
          <w:p>
            <w:pPr>
              <w:pStyle w:val="6"/>
              <w:spacing w:line="186" w:lineRule="auto"/>
              <w:ind w:left="32" w:right="8" w:firstLine="5"/>
              <w:rPr>
                <w:sz w:val="11"/>
                <w:szCs w:val="11"/>
              </w:rPr>
            </w:pPr>
            <w:r>
              <w:rPr>
                <w:spacing w:val="-6"/>
                <w:sz w:val="11"/>
                <w:szCs w:val="11"/>
              </w:rPr>
              <w:t>患者仰卧，连接氧分压测定仪于肢体不同部位，</w:t>
            </w:r>
            <w:r>
              <w:rPr>
                <w:spacing w:val="-5"/>
                <w:sz w:val="11"/>
                <w:szCs w:val="11"/>
              </w:rPr>
              <w:t>开启氧分压测定仪，分别检测肢体不同部位的氧</w:t>
            </w:r>
          </w:p>
        </w:tc>
        <w:tc>
          <w:tcPr>
            <w:tcW w:w="1064" w:type="dxa"/>
            <w:vAlign w:val="top"/>
          </w:tcPr>
          <w:p>
            <w:pPr>
              <w:rPr>
                <w:rFonts w:ascii="Arial"/>
                <w:sz w:val="21"/>
              </w:rPr>
            </w:pPr>
          </w:p>
        </w:tc>
        <w:tc>
          <w:tcPr>
            <w:tcW w:w="525" w:type="dxa"/>
            <w:vAlign w:val="top"/>
          </w:tcPr>
          <w:p>
            <w:pPr>
              <w:pStyle w:val="6"/>
              <w:spacing w:before="97" w:line="201" w:lineRule="auto"/>
              <w:ind w:left="215"/>
              <w:rPr>
                <w:sz w:val="11"/>
                <w:szCs w:val="11"/>
              </w:rPr>
            </w:pPr>
            <w:r>
              <w:rPr>
                <w:sz w:val="11"/>
                <w:szCs w:val="11"/>
              </w:rPr>
              <w:t>次</w:t>
            </w:r>
          </w:p>
        </w:tc>
        <w:tc>
          <w:tcPr>
            <w:tcW w:w="1454" w:type="dxa"/>
            <w:vAlign w:val="top"/>
          </w:tcPr>
          <w:p>
            <w:pPr>
              <w:rPr>
                <w:rFonts w:ascii="Arial"/>
                <w:sz w:val="21"/>
              </w:rPr>
            </w:pPr>
          </w:p>
        </w:tc>
        <w:tc>
          <w:tcPr>
            <w:tcW w:w="570" w:type="dxa"/>
            <w:vAlign w:val="top"/>
          </w:tcPr>
          <w:p>
            <w:pPr>
              <w:pStyle w:val="6"/>
              <w:spacing w:before="114" w:line="218" w:lineRule="auto"/>
              <w:ind w:left="228"/>
              <w:rPr>
                <w:sz w:val="11"/>
                <w:szCs w:val="11"/>
              </w:rPr>
            </w:pPr>
            <w:r>
              <w:rPr>
                <w:spacing w:val="-6"/>
                <w:sz w:val="11"/>
                <w:szCs w:val="11"/>
              </w:rPr>
              <w:t>80</w:t>
            </w:r>
          </w:p>
        </w:tc>
        <w:tc>
          <w:tcPr>
            <w:tcW w:w="570" w:type="dxa"/>
            <w:vAlign w:val="top"/>
          </w:tcPr>
          <w:p>
            <w:pPr>
              <w:pStyle w:val="6"/>
              <w:spacing w:before="114" w:line="218" w:lineRule="auto"/>
              <w:ind w:left="229"/>
              <w:rPr>
                <w:sz w:val="11"/>
                <w:szCs w:val="11"/>
              </w:rPr>
            </w:pPr>
            <w:r>
              <w:rPr>
                <w:spacing w:val="-6"/>
                <w:sz w:val="11"/>
                <w:szCs w:val="11"/>
              </w:rPr>
              <w:t>80</w:t>
            </w:r>
          </w:p>
        </w:tc>
        <w:tc>
          <w:tcPr>
            <w:tcW w:w="570" w:type="dxa"/>
            <w:vAlign w:val="top"/>
          </w:tcPr>
          <w:p>
            <w:pPr>
              <w:pStyle w:val="6"/>
              <w:spacing w:before="114" w:line="218" w:lineRule="auto"/>
              <w:ind w:left="229"/>
              <w:rPr>
                <w:sz w:val="11"/>
                <w:szCs w:val="11"/>
              </w:rPr>
            </w:pPr>
            <w:r>
              <w:rPr>
                <w:spacing w:val="-6"/>
                <w:sz w:val="11"/>
                <w:szCs w:val="11"/>
              </w:rPr>
              <w:t>65</w:t>
            </w:r>
          </w:p>
        </w:tc>
        <w:tc>
          <w:tcPr>
            <w:tcW w:w="570" w:type="dxa"/>
            <w:vAlign w:val="top"/>
          </w:tcPr>
          <w:p>
            <w:pPr>
              <w:pStyle w:val="6"/>
              <w:spacing w:before="114" w:line="218" w:lineRule="auto"/>
              <w:ind w:left="229"/>
              <w:rPr>
                <w:sz w:val="11"/>
                <w:szCs w:val="11"/>
              </w:rPr>
            </w:pPr>
            <w:r>
              <w:rPr>
                <w:spacing w:val="-6"/>
                <w:sz w:val="11"/>
                <w:szCs w:val="11"/>
              </w:rPr>
              <w:t>65</w:t>
            </w:r>
          </w:p>
        </w:tc>
        <w:tc>
          <w:tcPr>
            <w:tcW w:w="570" w:type="dxa"/>
            <w:vAlign w:val="top"/>
          </w:tcPr>
          <w:p>
            <w:pPr>
              <w:pStyle w:val="6"/>
              <w:spacing w:before="114" w:line="218" w:lineRule="auto"/>
              <w:ind w:left="229"/>
              <w:rPr>
                <w:sz w:val="11"/>
                <w:szCs w:val="11"/>
              </w:rPr>
            </w:pPr>
            <w:r>
              <w:rPr>
                <w:spacing w:val="-6"/>
                <w:sz w:val="11"/>
                <w:szCs w:val="11"/>
              </w:rPr>
              <w:t>59</w:t>
            </w:r>
          </w:p>
        </w:tc>
        <w:tc>
          <w:tcPr>
            <w:tcW w:w="570" w:type="dxa"/>
            <w:vAlign w:val="top"/>
          </w:tcPr>
          <w:p>
            <w:pPr>
              <w:pStyle w:val="6"/>
              <w:spacing w:before="113" w:line="220" w:lineRule="auto"/>
              <w:ind w:left="225"/>
              <w:rPr>
                <w:sz w:val="11"/>
                <w:szCs w:val="11"/>
              </w:rPr>
            </w:pPr>
            <w:r>
              <w:rPr>
                <w:spacing w:val="-4"/>
                <w:sz w:val="11"/>
                <w:szCs w:val="11"/>
              </w:rPr>
              <w:t>47</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405" w:type="dxa"/>
            <w:tcBorders>
              <w:left w:val="single" w:color="000000" w:sz="2" w:space="0"/>
            </w:tcBorders>
            <w:vAlign w:val="top"/>
          </w:tcPr>
          <w:p>
            <w:pPr>
              <w:pStyle w:val="6"/>
              <w:spacing w:before="175" w:line="218" w:lineRule="auto"/>
              <w:ind w:left="142"/>
              <w:rPr>
                <w:sz w:val="11"/>
                <w:szCs w:val="11"/>
              </w:rPr>
            </w:pPr>
            <w:r>
              <w:rPr>
                <w:spacing w:val="-6"/>
                <w:sz w:val="11"/>
                <w:szCs w:val="11"/>
              </w:rPr>
              <w:t>20</w:t>
            </w:r>
          </w:p>
        </w:tc>
        <w:tc>
          <w:tcPr>
            <w:tcW w:w="480" w:type="dxa"/>
            <w:vAlign w:val="top"/>
          </w:tcPr>
          <w:p>
            <w:pPr>
              <w:pStyle w:val="6"/>
              <w:spacing w:before="179" w:line="158" w:lineRule="auto"/>
              <w:ind w:left="204"/>
              <w:rPr>
                <w:sz w:val="11"/>
                <w:szCs w:val="11"/>
              </w:rPr>
            </w:pPr>
            <w:r>
              <w:rPr>
                <w:sz w:val="11"/>
                <w:szCs w:val="11"/>
              </w:rPr>
              <w:t>D</w:t>
            </w:r>
          </w:p>
        </w:tc>
        <w:tc>
          <w:tcPr>
            <w:tcW w:w="1109" w:type="dxa"/>
            <w:vAlign w:val="top"/>
          </w:tcPr>
          <w:p>
            <w:pPr>
              <w:pStyle w:val="6"/>
              <w:spacing w:before="158" w:line="218" w:lineRule="auto"/>
              <w:ind w:left="100"/>
              <w:rPr>
                <w:sz w:val="11"/>
                <w:szCs w:val="11"/>
              </w:rPr>
            </w:pPr>
            <w:r>
              <w:rPr>
                <w:spacing w:val="-5"/>
                <w:sz w:val="11"/>
                <w:szCs w:val="11"/>
              </w:rPr>
              <w:t>003106050020000</w:t>
            </w:r>
          </w:p>
        </w:tc>
        <w:tc>
          <w:tcPr>
            <w:tcW w:w="1079" w:type="dxa"/>
            <w:vAlign w:val="top"/>
          </w:tcPr>
          <w:p>
            <w:pPr>
              <w:pStyle w:val="6"/>
              <w:spacing w:before="158" w:line="201" w:lineRule="auto"/>
              <w:ind w:left="121"/>
              <w:rPr>
                <w:sz w:val="11"/>
                <w:szCs w:val="11"/>
              </w:rPr>
            </w:pPr>
            <w:r>
              <w:rPr>
                <w:spacing w:val="-2"/>
                <w:w w:val="97"/>
                <w:sz w:val="11"/>
                <w:szCs w:val="11"/>
              </w:rPr>
              <w:t>纤维支气管镜检查</w:t>
            </w:r>
          </w:p>
        </w:tc>
        <w:tc>
          <w:tcPr>
            <w:tcW w:w="929" w:type="dxa"/>
            <w:vAlign w:val="top"/>
          </w:tcPr>
          <w:p>
            <w:pPr>
              <w:pStyle w:val="6"/>
              <w:spacing w:before="175" w:line="218" w:lineRule="auto"/>
              <w:ind w:left="192"/>
              <w:rPr>
                <w:sz w:val="11"/>
                <w:szCs w:val="11"/>
              </w:rPr>
            </w:pPr>
            <w:r>
              <w:rPr>
                <w:spacing w:val="-5"/>
                <w:sz w:val="11"/>
                <w:szCs w:val="11"/>
              </w:rPr>
              <w:t>310605002</w:t>
            </w:r>
          </w:p>
        </w:tc>
        <w:tc>
          <w:tcPr>
            <w:tcW w:w="930" w:type="dxa"/>
            <w:vAlign w:val="top"/>
          </w:tcPr>
          <w:p>
            <w:pPr>
              <w:pStyle w:val="6"/>
              <w:spacing w:before="158" w:line="201" w:lineRule="auto"/>
              <w:ind w:left="48"/>
              <w:rPr>
                <w:sz w:val="11"/>
                <w:szCs w:val="11"/>
              </w:rPr>
            </w:pPr>
            <w:r>
              <w:rPr>
                <w:spacing w:val="-2"/>
                <w:w w:val="97"/>
                <w:sz w:val="11"/>
                <w:szCs w:val="11"/>
              </w:rPr>
              <w:t>纤维支气管镜检查</w:t>
            </w:r>
          </w:p>
        </w:tc>
        <w:tc>
          <w:tcPr>
            <w:tcW w:w="2264" w:type="dxa"/>
            <w:vAlign w:val="top"/>
          </w:tcPr>
          <w:p>
            <w:pPr>
              <w:pStyle w:val="6"/>
              <w:ind w:left="809" w:right="743" w:hanging="148"/>
              <w:rPr>
                <w:sz w:val="11"/>
                <w:szCs w:val="11"/>
              </w:rPr>
            </w:pPr>
            <w:r>
              <w:rPr>
                <w:spacing w:val="-3"/>
                <w:sz w:val="11"/>
                <w:szCs w:val="11"/>
              </w:rPr>
              <w:t>分压   记录并报告</w:t>
            </w:r>
            <w:r>
              <w:rPr>
                <w:spacing w:val="-3"/>
                <w:w w:val="99"/>
                <w:sz w:val="11"/>
                <w:szCs w:val="11"/>
              </w:rPr>
              <w:t>含支气管刷片</w:t>
            </w:r>
          </w:p>
        </w:tc>
        <w:tc>
          <w:tcPr>
            <w:tcW w:w="1064" w:type="dxa"/>
            <w:vAlign w:val="top"/>
          </w:tcPr>
          <w:p>
            <w:pPr>
              <w:rPr>
                <w:rFonts w:ascii="Arial"/>
                <w:sz w:val="21"/>
              </w:rPr>
            </w:pPr>
          </w:p>
        </w:tc>
        <w:tc>
          <w:tcPr>
            <w:tcW w:w="525" w:type="dxa"/>
            <w:vAlign w:val="top"/>
          </w:tcPr>
          <w:p>
            <w:pPr>
              <w:pStyle w:val="6"/>
              <w:spacing w:before="158" w:line="201" w:lineRule="auto"/>
              <w:ind w:left="215"/>
              <w:rPr>
                <w:sz w:val="11"/>
                <w:szCs w:val="11"/>
              </w:rPr>
            </w:pPr>
            <w:r>
              <w:rPr>
                <w:sz w:val="11"/>
                <w:szCs w:val="11"/>
              </w:rPr>
              <w:t>次</w:t>
            </w:r>
          </w:p>
        </w:tc>
        <w:tc>
          <w:tcPr>
            <w:tcW w:w="1454" w:type="dxa"/>
            <w:vAlign w:val="top"/>
          </w:tcPr>
          <w:p>
            <w:pPr>
              <w:pStyle w:val="6"/>
              <w:spacing w:before="22" w:line="170" w:lineRule="auto"/>
              <w:ind w:left="32" w:firstLine="1"/>
              <w:rPr>
                <w:sz w:val="11"/>
                <w:szCs w:val="11"/>
              </w:rPr>
            </w:pPr>
            <w:r>
              <w:rPr>
                <w:spacing w:val="-5"/>
                <w:w w:val="96"/>
                <w:sz w:val="11"/>
                <w:szCs w:val="11"/>
              </w:rPr>
              <w:t>针吸活</w:t>
            </w:r>
            <w:r>
              <w:rPr>
                <w:spacing w:val="-4"/>
                <w:w w:val="96"/>
                <w:sz w:val="11"/>
                <w:szCs w:val="11"/>
              </w:rPr>
              <w:t>检加收50元。6周岁及</w:t>
            </w:r>
            <w:r>
              <w:rPr>
                <w:spacing w:val="-1"/>
                <w:w w:val="96"/>
                <w:sz w:val="11"/>
                <w:szCs w:val="11"/>
              </w:rPr>
              <w:t>以</w:t>
            </w:r>
            <w:r>
              <w:rPr>
                <w:spacing w:val="-1"/>
                <w:w w:val="94"/>
                <w:sz w:val="11"/>
                <w:szCs w:val="11"/>
              </w:rPr>
              <w:t>下儿童在相应价格基础上加收</w:t>
            </w:r>
            <w:r>
              <w:rPr>
                <w:sz w:val="11"/>
                <w:szCs w:val="11"/>
              </w:rPr>
              <w:t xml:space="preserve"> </w:t>
            </w:r>
            <w:r>
              <w:rPr>
                <w:spacing w:val="-10"/>
                <w:sz w:val="11"/>
                <w:szCs w:val="11"/>
              </w:rPr>
              <w:t>30%。</w:t>
            </w:r>
          </w:p>
        </w:tc>
        <w:tc>
          <w:tcPr>
            <w:tcW w:w="570" w:type="dxa"/>
            <w:vAlign w:val="top"/>
          </w:tcPr>
          <w:p>
            <w:pPr>
              <w:pStyle w:val="6"/>
              <w:spacing w:before="175" w:line="220" w:lineRule="auto"/>
              <w:ind w:left="205"/>
              <w:rPr>
                <w:sz w:val="11"/>
                <w:szCs w:val="11"/>
              </w:rPr>
            </w:pPr>
            <w:r>
              <w:rPr>
                <w:spacing w:val="-8"/>
                <w:sz w:val="11"/>
                <w:szCs w:val="11"/>
              </w:rPr>
              <w:t>144</w:t>
            </w:r>
          </w:p>
        </w:tc>
        <w:tc>
          <w:tcPr>
            <w:tcW w:w="570" w:type="dxa"/>
            <w:vAlign w:val="top"/>
          </w:tcPr>
          <w:p>
            <w:pPr>
              <w:pStyle w:val="6"/>
              <w:spacing w:before="175" w:line="218" w:lineRule="auto"/>
              <w:ind w:left="205"/>
              <w:rPr>
                <w:sz w:val="11"/>
                <w:szCs w:val="11"/>
              </w:rPr>
            </w:pPr>
            <w:r>
              <w:rPr>
                <w:spacing w:val="-8"/>
                <w:sz w:val="11"/>
                <w:szCs w:val="11"/>
              </w:rPr>
              <w:t>135</w:t>
            </w:r>
          </w:p>
        </w:tc>
        <w:tc>
          <w:tcPr>
            <w:tcW w:w="570" w:type="dxa"/>
            <w:vAlign w:val="top"/>
          </w:tcPr>
          <w:p>
            <w:pPr>
              <w:pStyle w:val="6"/>
              <w:spacing w:before="175" w:line="218" w:lineRule="auto"/>
              <w:ind w:left="205"/>
              <w:rPr>
                <w:sz w:val="11"/>
                <w:szCs w:val="11"/>
              </w:rPr>
            </w:pPr>
            <w:r>
              <w:rPr>
                <w:spacing w:val="-8"/>
                <w:sz w:val="11"/>
                <w:szCs w:val="11"/>
              </w:rPr>
              <w:t>120</w:t>
            </w:r>
          </w:p>
        </w:tc>
        <w:tc>
          <w:tcPr>
            <w:tcW w:w="570" w:type="dxa"/>
            <w:vAlign w:val="top"/>
          </w:tcPr>
          <w:p>
            <w:pPr>
              <w:pStyle w:val="6"/>
              <w:spacing w:before="175" w:line="218" w:lineRule="auto"/>
              <w:ind w:left="205"/>
              <w:rPr>
                <w:sz w:val="11"/>
                <w:szCs w:val="11"/>
              </w:rPr>
            </w:pPr>
            <w:r>
              <w:rPr>
                <w:spacing w:val="-8"/>
                <w:sz w:val="11"/>
                <w:szCs w:val="11"/>
              </w:rPr>
              <w:t>110</w:t>
            </w:r>
          </w:p>
        </w:tc>
        <w:tc>
          <w:tcPr>
            <w:tcW w:w="570" w:type="dxa"/>
            <w:vAlign w:val="top"/>
          </w:tcPr>
          <w:p>
            <w:pPr>
              <w:pStyle w:val="6"/>
              <w:spacing w:before="175" w:line="218" w:lineRule="auto"/>
              <w:ind w:left="229"/>
              <w:rPr>
                <w:sz w:val="11"/>
                <w:szCs w:val="11"/>
              </w:rPr>
            </w:pPr>
            <w:r>
              <w:rPr>
                <w:spacing w:val="-6"/>
                <w:sz w:val="11"/>
                <w:szCs w:val="11"/>
              </w:rPr>
              <w:t>95</w:t>
            </w:r>
          </w:p>
        </w:tc>
        <w:tc>
          <w:tcPr>
            <w:tcW w:w="570" w:type="dxa"/>
            <w:vAlign w:val="top"/>
          </w:tcPr>
          <w:p>
            <w:pPr>
              <w:pStyle w:val="6"/>
              <w:spacing w:before="175" w:line="218" w:lineRule="auto"/>
              <w:ind w:left="230"/>
              <w:rPr>
                <w:sz w:val="11"/>
                <w:szCs w:val="11"/>
              </w:rPr>
            </w:pPr>
            <w:r>
              <w:rPr>
                <w:spacing w:val="-6"/>
                <w:sz w:val="11"/>
                <w:szCs w:val="11"/>
              </w:rPr>
              <w:t>90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5" w:hRule="atLeast"/>
        </w:trPr>
        <w:tc>
          <w:tcPr>
            <w:tcW w:w="405" w:type="dxa"/>
            <w:tcBorders>
              <w:left w:val="single" w:color="000000" w:sz="2" w:space="0"/>
            </w:tcBorders>
            <w:vAlign w:val="top"/>
          </w:tcPr>
          <w:p>
            <w:pPr>
              <w:pStyle w:val="6"/>
              <w:spacing w:before="71" w:line="183" w:lineRule="auto"/>
              <w:ind w:left="142"/>
              <w:rPr>
                <w:sz w:val="11"/>
                <w:szCs w:val="11"/>
              </w:rPr>
            </w:pPr>
            <w:r>
              <w:rPr>
                <w:spacing w:val="-6"/>
                <w:sz w:val="11"/>
                <w:szCs w:val="11"/>
              </w:rPr>
              <w:t>21</w:t>
            </w:r>
          </w:p>
        </w:tc>
        <w:tc>
          <w:tcPr>
            <w:tcW w:w="480" w:type="dxa"/>
            <w:vAlign w:val="top"/>
          </w:tcPr>
          <w:p>
            <w:pPr>
              <w:pStyle w:val="6"/>
              <w:spacing w:before="75" w:line="158" w:lineRule="auto"/>
              <w:ind w:left="204"/>
              <w:rPr>
                <w:sz w:val="11"/>
                <w:szCs w:val="11"/>
              </w:rPr>
            </w:pPr>
            <w:r>
              <w:rPr>
                <w:sz w:val="11"/>
                <w:szCs w:val="11"/>
              </w:rPr>
              <w:t>D</w:t>
            </w:r>
          </w:p>
        </w:tc>
        <w:tc>
          <w:tcPr>
            <w:tcW w:w="1109" w:type="dxa"/>
            <w:vAlign w:val="top"/>
          </w:tcPr>
          <w:p>
            <w:pPr>
              <w:pStyle w:val="6"/>
              <w:spacing w:before="54" w:line="204" w:lineRule="auto"/>
              <w:ind w:left="100"/>
              <w:rPr>
                <w:sz w:val="11"/>
                <w:szCs w:val="11"/>
              </w:rPr>
            </w:pPr>
            <w:r>
              <w:rPr>
                <w:spacing w:val="-5"/>
                <w:sz w:val="11"/>
                <w:szCs w:val="11"/>
              </w:rPr>
              <w:t>003106050010000</w:t>
            </w:r>
          </w:p>
        </w:tc>
        <w:tc>
          <w:tcPr>
            <w:tcW w:w="1079" w:type="dxa"/>
            <w:vAlign w:val="top"/>
          </w:tcPr>
          <w:p>
            <w:pPr>
              <w:pStyle w:val="6"/>
              <w:spacing w:before="54" w:line="201" w:lineRule="auto"/>
              <w:ind w:left="175"/>
              <w:rPr>
                <w:sz w:val="11"/>
                <w:szCs w:val="11"/>
              </w:rPr>
            </w:pPr>
            <w:r>
              <w:rPr>
                <w:spacing w:val="-1"/>
                <w:w w:val="97"/>
                <w:sz w:val="11"/>
                <w:szCs w:val="11"/>
              </w:rPr>
              <w:t>硬性气管镜检查</w:t>
            </w:r>
          </w:p>
        </w:tc>
        <w:tc>
          <w:tcPr>
            <w:tcW w:w="929" w:type="dxa"/>
            <w:vAlign w:val="top"/>
          </w:tcPr>
          <w:p>
            <w:pPr>
              <w:pStyle w:val="6"/>
              <w:spacing w:before="71" w:line="183" w:lineRule="auto"/>
              <w:ind w:left="192"/>
              <w:rPr>
                <w:sz w:val="11"/>
                <w:szCs w:val="11"/>
              </w:rPr>
            </w:pPr>
            <w:r>
              <w:rPr>
                <w:spacing w:val="-5"/>
                <w:sz w:val="11"/>
                <w:szCs w:val="11"/>
              </w:rPr>
              <w:t>310605001</w:t>
            </w:r>
          </w:p>
        </w:tc>
        <w:tc>
          <w:tcPr>
            <w:tcW w:w="930" w:type="dxa"/>
            <w:vAlign w:val="top"/>
          </w:tcPr>
          <w:p>
            <w:pPr>
              <w:pStyle w:val="6"/>
              <w:spacing w:before="54" w:line="201" w:lineRule="auto"/>
              <w:ind w:left="103"/>
              <w:rPr>
                <w:sz w:val="11"/>
                <w:szCs w:val="11"/>
              </w:rPr>
            </w:pPr>
            <w:r>
              <w:rPr>
                <w:spacing w:val="-1"/>
                <w:w w:val="97"/>
                <w:sz w:val="11"/>
                <w:szCs w:val="11"/>
              </w:rPr>
              <w:t>硬性气管镜检查</w:t>
            </w:r>
          </w:p>
        </w:tc>
        <w:tc>
          <w:tcPr>
            <w:tcW w:w="2264" w:type="dxa"/>
            <w:vAlign w:val="top"/>
          </w:tcPr>
          <w:p>
            <w:pPr>
              <w:spacing w:line="215" w:lineRule="exact"/>
              <w:rPr>
                <w:rFonts w:ascii="Arial"/>
                <w:sz w:val="18"/>
              </w:rPr>
            </w:pPr>
          </w:p>
        </w:tc>
        <w:tc>
          <w:tcPr>
            <w:tcW w:w="1064" w:type="dxa"/>
            <w:vAlign w:val="top"/>
          </w:tcPr>
          <w:p>
            <w:pPr>
              <w:spacing w:line="215" w:lineRule="exact"/>
              <w:rPr>
                <w:rFonts w:ascii="Arial"/>
                <w:sz w:val="18"/>
              </w:rPr>
            </w:pPr>
          </w:p>
        </w:tc>
        <w:tc>
          <w:tcPr>
            <w:tcW w:w="525" w:type="dxa"/>
            <w:vAlign w:val="top"/>
          </w:tcPr>
          <w:p>
            <w:pPr>
              <w:pStyle w:val="6"/>
              <w:spacing w:before="54" w:line="201" w:lineRule="auto"/>
              <w:ind w:left="215"/>
              <w:rPr>
                <w:sz w:val="11"/>
                <w:szCs w:val="11"/>
              </w:rPr>
            </w:pPr>
            <w:r>
              <w:rPr>
                <w:sz w:val="11"/>
                <w:szCs w:val="11"/>
              </w:rPr>
              <w:t>次</w:t>
            </w:r>
          </w:p>
        </w:tc>
        <w:tc>
          <w:tcPr>
            <w:tcW w:w="1454" w:type="dxa"/>
            <w:vAlign w:val="top"/>
          </w:tcPr>
          <w:p>
            <w:pPr>
              <w:spacing w:line="215" w:lineRule="exact"/>
              <w:rPr>
                <w:rFonts w:ascii="Arial"/>
                <w:sz w:val="18"/>
              </w:rPr>
            </w:pPr>
          </w:p>
        </w:tc>
        <w:tc>
          <w:tcPr>
            <w:tcW w:w="570" w:type="dxa"/>
            <w:vAlign w:val="top"/>
          </w:tcPr>
          <w:p>
            <w:pPr>
              <w:pStyle w:val="6"/>
              <w:spacing w:before="71" w:line="183" w:lineRule="auto"/>
              <w:ind w:left="205"/>
              <w:rPr>
                <w:sz w:val="11"/>
                <w:szCs w:val="11"/>
              </w:rPr>
            </w:pPr>
            <w:r>
              <w:rPr>
                <w:spacing w:val="-8"/>
                <w:sz w:val="11"/>
                <w:szCs w:val="11"/>
              </w:rPr>
              <w:t>120</w:t>
            </w:r>
          </w:p>
        </w:tc>
        <w:tc>
          <w:tcPr>
            <w:tcW w:w="570" w:type="dxa"/>
            <w:vAlign w:val="top"/>
          </w:tcPr>
          <w:p>
            <w:pPr>
              <w:pStyle w:val="6"/>
              <w:spacing w:before="71" w:line="183" w:lineRule="auto"/>
              <w:ind w:left="205"/>
              <w:rPr>
                <w:sz w:val="11"/>
                <w:szCs w:val="11"/>
              </w:rPr>
            </w:pPr>
            <w:r>
              <w:rPr>
                <w:spacing w:val="-8"/>
                <w:sz w:val="11"/>
                <w:szCs w:val="11"/>
              </w:rPr>
              <w:t>110</w:t>
            </w:r>
          </w:p>
        </w:tc>
        <w:tc>
          <w:tcPr>
            <w:tcW w:w="570" w:type="dxa"/>
            <w:vAlign w:val="top"/>
          </w:tcPr>
          <w:p>
            <w:pPr>
              <w:pStyle w:val="6"/>
              <w:spacing w:before="71" w:line="183" w:lineRule="auto"/>
              <w:ind w:left="205"/>
              <w:rPr>
                <w:sz w:val="11"/>
                <w:szCs w:val="11"/>
              </w:rPr>
            </w:pPr>
            <w:r>
              <w:rPr>
                <w:spacing w:val="-8"/>
                <w:sz w:val="11"/>
                <w:szCs w:val="11"/>
              </w:rPr>
              <w:t>102</w:t>
            </w:r>
          </w:p>
        </w:tc>
        <w:tc>
          <w:tcPr>
            <w:tcW w:w="570" w:type="dxa"/>
            <w:vAlign w:val="top"/>
          </w:tcPr>
          <w:p>
            <w:pPr>
              <w:pStyle w:val="6"/>
              <w:spacing w:before="71" w:line="183" w:lineRule="auto"/>
              <w:ind w:left="229"/>
              <w:rPr>
                <w:sz w:val="11"/>
                <w:szCs w:val="11"/>
              </w:rPr>
            </w:pPr>
            <w:r>
              <w:rPr>
                <w:spacing w:val="-6"/>
                <w:sz w:val="11"/>
                <w:szCs w:val="11"/>
              </w:rPr>
              <w:t>95</w:t>
            </w:r>
          </w:p>
        </w:tc>
        <w:tc>
          <w:tcPr>
            <w:tcW w:w="570" w:type="dxa"/>
            <w:vAlign w:val="top"/>
          </w:tcPr>
          <w:p>
            <w:pPr>
              <w:pStyle w:val="6"/>
              <w:spacing w:before="71" w:line="183" w:lineRule="auto"/>
              <w:ind w:left="229"/>
              <w:rPr>
                <w:sz w:val="11"/>
                <w:szCs w:val="11"/>
              </w:rPr>
            </w:pPr>
            <w:r>
              <w:rPr>
                <w:spacing w:val="-6"/>
                <w:sz w:val="11"/>
                <w:szCs w:val="11"/>
              </w:rPr>
              <w:t>82</w:t>
            </w:r>
          </w:p>
        </w:tc>
        <w:tc>
          <w:tcPr>
            <w:tcW w:w="570" w:type="dxa"/>
            <w:vAlign w:val="top"/>
          </w:tcPr>
          <w:p>
            <w:pPr>
              <w:pStyle w:val="6"/>
              <w:spacing w:before="71" w:line="183" w:lineRule="auto"/>
              <w:ind w:left="228"/>
              <w:rPr>
                <w:sz w:val="11"/>
                <w:szCs w:val="11"/>
              </w:rPr>
            </w:pPr>
            <w:r>
              <w:rPr>
                <w:spacing w:val="-6"/>
                <w:sz w:val="11"/>
                <w:szCs w:val="11"/>
              </w:rPr>
              <w:t>78</w:t>
            </w:r>
          </w:p>
        </w:tc>
        <w:tc>
          <w:tcPr>
            <w:tcW w:w="577" w:type="dxa"/>
            <w:vAlign w:val="top"/>
          </w:tcPr>
          <w:p>
            <w:pPr>
              <w:spacing w:line="215" w:lineRule="exact"/>
              <w:rPr>
                <w:rFonts w:ascii="Arial"/>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5" w:hRule="atLeast"/>
        </w:trPr>
        <w:tc>
          <w:tcPr>
            <w:tcW w:w="405" w:type="dxa"/>
            <w:tcBorders>
              <w:left w:val="single" w:color="000000" w:sz="2" w:space="0"/>
            </w:tcBorders>
            <w:vAlign w:val="top"/>
          </w:tcPr>
          <w:p>
            <w:pPr>
              <w:pStyle w:val="6"/>
              <w:spacing w:before="41" w:line="113" w:lineRule="exact"/>
              <w:ind w:left="142"/>
              <w:rPr>
                <w:sz w:val="11"/>
                <w:szCs w:val="11"/>
              </w:rPr>
            </w:pPr>
            <w:r>
              <w:rPr>
                <w:spacing w:val="-6"/>
                <w:position w:val="-1"/>
                <w:sz w:val="11"/>
                <w:szCs w:val="11"/>
              </w:rPr>
              <w:t>22</w:t>
            </w:r>
          </w:p>
        </w:tc>
        <w:tc>
          <w:tcPr>
            <w:tcW w:w="480" w:type="dxa"/>
            <w:vAlign w:val="top"/>
          </w:tcPr>
          <w:p>
            <w:pPr>
              <w:spacing w:line="155" w:lineRule="exact"/>
              <w:rPr>
                <w:rFonts w:ascii="Arial"/>
                <w:sz w:val="13"/>
              </w:rPr>
            </w:pPr>
          </w:p>
        </w:tc>
        <w:tc>
          <w:tcPr>
            <w:tcW w:w="1109" w:type="dxa"/>
            <w:vAlign w:val="top"/>
          </w:tcPr>
          <w:p>
            <w:pPr>
              <w:spacing w:line="155" w:lineRule="exact"/>
              <w:rPr>
                <w:rFonts w:ascii="Arial"/>
                <w:sz w:val="13"/>
              </w:rPr>
            </w:pPr>
          </w:p>
        </w:tc>
        <w:tc>
          <w:tcPr>
            <w:tcW w:w="1079" w:type="dxa"/>
            <w:vAlign w:val="top"/>
          </w:tcPr>
          <w:p>
            <w:pPr>
              <w:spacing w:line="155" w:lineRule="exact"/>
              <w:rPr>
                <w:rFonts w:ascii="Arial"/>
                <w:sz w:val="13"/>
              </w:rPr>
            </w:pPr>
          </w:p>
        </w:tc>
        <w:tc>
          <w:tcPr>
            <w:tcW w:w="929" w:type="dxa"/>
            <w:vAlign w:val="top"/>
          </w:tcPr>
          <w:p>
            <w:pPr>
              <w:pStyle w:val="6"/>
              <w:spacing w:before="41" w:line="113" w:lineRule="exact"/>
              <w:ind w:left="282"/>
              <w:rPr>
                <w:sz w:val="11"/>
                <w:szCs w:val="11"/>
              </w:rPr>
            </w:pPr>
            <w:r>
              <w:rPr>
                <w:spacing w:val="-5"/>
                <w:position w:val="-1"/>
                <w:sz w:val="11"/>
                <w:szCs w:val="11"/>
              </w:rPr>
              <w:t>310605</w:t>
            </w:r>
          </w:p>
        </w:tc>
        <w:tc>
          <w:tcPr>
            <w:tcW w:w="930" w:type="dxa"/>
            <w:vAlign w:val="top"/>
          </w:tcPr>
          <w:p>
            <w:pPr>
              <w:pStyle w:val="6"/>
              <w:spacing w:before="24" w:line="166" w:lineRule="auto"/>
              <w:ind w:left="46"/>
              <w:rPr>
                <w:sz w:val="11"/>
                <w:szCs w:val="11"/>
              </w:rPr>
            </w:pPr>
            <w:r>
              <w:rPr>
                <w:spacing w:val="-3"/>
                <w:w w:val="99"/>
                <w:sz w:val="11"/>
                <w:szCs w:val="11"/>
              </w:rPr>
              <w:t>呼吸系统窥镜诊疗</w:t>
            </w:r>
          </w:p>
        </w:tc>
        <w:tc>
          <w:tcPr>
            <w:tcW w:w="2264" w:type="dxa"/>
            <w:vAlign w:val="top"/>
          </w:tcPr>
          <w:p>
            <w:pPr>
              <w:spacing w:line="155" w:lineRule="exact"/>
              <w:rPr>
                <w:rFonts w:ascii="Arial"/>
                <w:sz w:val="13"/>
              </w:rPr>
            </w:pPr>
          </w:p>
        </w:tc>
        <w:tc>
          <w:tcPr>
            <w:tcW w:w="1064" w:type="dxa"/>
            <w:vAlign w:val="top"/>
          </w:tcPr>
          <w:p>
            <w:pPr>
              <w:spacing w:line="155" w:lineRule="exact"/>
              <w:rPr>
                <w:rFonts w:ascii="Arial"/>
                <w:sz w:val="13"/>
              </w:rPr>
            </w:pPr>
          </w:p>
        </w:tc>
        <w:tc>
          <w:tcPr>
            <w:tcW w:w="525" w:type="dxa"/>
            <w:vAlign w:val="top"/>
          </w:tcPr>
          <w:p>
            <w:pPr>
              <w:pStyle w:val="6"/>
              <w:spacing w:before="24" w:line="166" w:lineRule="auto"/>
              <w:ind w:left="242"/>
              <w:rPr>
                <w:sz w:val="11"/>
                <w:szCs w:val="11"/>
              </w:rPr>
            </w:pPr>
            <w:r>
              <w:rPr>
                <w:sz w:val="11"/>
                <w:szCs w:val="11"/>
              </w:rPr>
              <w:t>/</w:t>
            </w:r>
          </w:p>
        </w:tc>
        <w:tc>
          <w:tcPr>
            <w:tcW w:w="1454" w:type="dxa"/>
            <w:vAlign w:val="top"/>
          </w:tcPr>
          <w:p>
            <w:pPr>
              <w:pStyle w:val="6"/>
              <w:spacing w:before="24" w:line="166" w:lineRule="auto"/>
              <w:ind w:left="62"/>
              <w:rPr>
                <w:sz w:val="11"/>
                <w:szCs w:val="11"/>
              </w:rPr>
            </w:pPr>
            <w:r>
              <w:rPr>
                <w:spacing w:val="-5"/>
                <w:sz w:val="11"/>
                <w:szCs w:val="11"/>
              </w:rPr>
              <w:t>使用电子纤维内镜加收100元</w:t>
            </w:r>
          </w:p>
        </w:tc>
        <w:tc>
          <w:tcPr>
            <w:tcW w:w="570" w:type="dxa"/>
            <w:vAlign w:val="top"/>
          </w:tcPr>
          <w:p>
            <w:pPr>
              <w:spacing w:line="155" w:lineRule="exact"/>
              <w:rPr>
                <w:rFonts w:ascii="Arial"/>
                <w:sz w:val="13"/>
              </w:rPr>
            </w:pPr>
          </w:p>
        </w:tc>
        <w:tc>
          <w:tcPr>
            <w:tcW w:w="570" w:type="dxa"/>
            <w:vAlign w:val="top"/>
          </w:tcPr>
          <w:p>
            <w:pPr>
              <w:spacing w:line="155" w:lineRule="exact"/>
              <w:rPr>
                <w:rFonts w:ascii="Arial"/>
                <w:sz w:val="13"/>
              </w:rPr>
            </w:pPr>
          </w:p>
        </w:tc>
        <w:tc>
          <w:tcPr>
            <w:tcW w:w="570" w:type="dxa"/>
            <w:vAlign w:val="top"/>
          </w:tcPr>
          <w:p>
            <w:pPr>
              <w:spacing w:line="155" w:lineRule="exact"/>
              <w:rPr>
                <w:rFonts w:ascii="Arial"/>
                <w:sz w:val="13"/>
              </w:rPr>
            </w:pPr>
          </w:p>
        </w:tc>
        <w:tc>
          <w:tcPr>
            <w:tcW w:w="570" w:type="dxa"/>
            <w:vAlign w:val="top"/>
          </w:tcPr>
          <w:p>
            <w:pPr>
              <w:spacing w:line="155" w:lineRule="exact"/>
              <w:rPr>
                <w:rFonts w:ascii="Arial"/>
                <w:sz w:val="13"/>
              </w:rPr>
            </w:pPr>
          </w:p>
        </w:tc>
        <w:tc>
          <w:tcPr>
            <w:tcW w:w="570" w:type="dxa"/>
            <w:vAlign w:val="top"/>
          </w:tcPr>
          <w:p>
            <w:pPr>
              <w:spacing w:line="155" w:lineRule="exact"/>
              <w:rPr>
                <w:rFonts w:ascii="Arial"/>
                <w:sz w:val="13"/>
              </w:rPr>
            </w:pPr>
          </w:p>
        </w:tc>
        <w:tc>
          <w:tcPr>
            <w:tcW w:w="570" w:type="dxa"/>
            <w:vAlign w:val="top"/>
          </w:tcPr>
          <w:p>
            <w:pPr>
              <w:spacing w:line="155" w:lineRule="exact"/>
              <w:rPr>
                <w:rFonts w:ascii="Arial"/>
                <w:sz w:val="13"/>
              </w:rPr>
            </w:pPr>
          </w:p>
        </w:tc>
        <w:tc>
          <w:tcPr>
            <w:tcW w:w="577" w:type="dxa"/>
            <w:vAlign w:val="top"/>
          </w:tcPr>
          <w:p>
            <w:pPr>
              <w:spacing w:line="155" w:lineRule="exact"/>
              <w:rPr>
                <w:rFonts w:ascii="Arial"/>
                <w:sz w:val="13"/>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405" w:type="dxa"/>
            <w:tcBorders>
              <w:left w:val="single" w:color="000000" w:sz="2" w:space="0"/>
            </w:tcBorders>
            <w:vAlign w:val="top"/>
          </w:tcPr>
          <w:p>
            <w:pPr>
              <w:pStyle w:val="6"/>
              <w:spacing w:before="176" w:line="218" w:lineRule="auto"/>
              <w:ind w:left="142"/>
              <w:rPr>
                <w:sz w:val="11"/>
                <w:szCs w:val="11"/>
              </w:rPr>
            </w:pPr>
            <w:r>
              <w:rPr>
                <w:spacing w:val="-6"/>
                <w:sz w:val="11"/>
                <w:szCs w:val="11"/>
              </w:rPr>
              <w:t>23</w:t>
            </w:r>
          </w:p>
        </w:tc>
        <w:tc>
          <w:tcPr>
            <w:tcW w:w="480" w:type="dxa"/>
            <w:vAlign w:val="top"/>
          </w:tcPr>
          <w:p>
            <w:pPr>
              <w:pStyle w:val="6"/>
              <w:spacing w:before="181" w:line="158" w:lineRule="auto"/>
              <w:ind w:left="204"/>
              <w:rPr>
                <w:sz w:val="11"/>
                <w:szCs w:val="11"/>
              </w:rPr>
            </w:pPr>
            <w:r>
              <w:rPr>
                <w:sz w:val="11"/>
                <w:szCs w:val="11"/>
              </w:rPr>
              <w:t>D</w:t>
            </w:r>
          </w:p>
        </w:tc>
        <w:tc>
          <w:tcPr>
            <w:tcW w:w="1109" w:type="dxa"/>
            <w:vAlign w:val="top"/>
          </w:tcPr>
          <w:p>
            <w:pPr>
              <w:pStyle w:val="6"/>
              <w:spacing w:before="160" w:line="218" w:lineRule="auto"/>
              <w:ind w:left="100"/>
              <w:rPr>
                <w:sz w:val="11"/>
                <w:szCs w:val="11"/>
              </w:rPr>
            </w:pPr>
            <w:r>
              <w:rPr>
                <w:spacing w:val="-5"/>
                <w:sz w:val="11"/>
                <w:szCs w:val="11"/>
              </w:rPr>
              <w:t>003106050020000</w:t>
            </w:r>
          </w:p>
        </w:tc>
        <w:tc>
          <w:tcPr>
            <w:tcW w:w="1079" w:type="dxa"/>
            <w:vAlign w:val="top"/>
          </w:tcPr>
          <w:p>
            <w:pPr>
              <w:pStyle w:val="6"/>
              <w:spacing w:before="159" w:line="201" w:lineRule="auto"/>
              <w:ind w:left="121"/>
              <w:rPr>
                <w:sz w:val="11"/>
                <w:szCs w:val="11"/>
              </w:rPr>
            </w:pPr>
            <w:r>
              <w:rPr>
                <w:spacing w:val="-2"/>
                <w:w w:val="97"/>
                <w:sz w:val="11"/>
                <w:szCs w:val="11"/>
              </w:rPr>
              <w:t>纤维支气管镜检查</w:t>
            </w:r>
          </w:p>
        </w:tc>
        <w:tc>
          <w:tcPr>
            <w:tcW w:w="929" w:type="dxa"/>
            <w:vAlign w:val="top"/>
          </w:tcPr>
          <w:p>
            <w:pPr>
              <w:pStyle w:val="6"/>
              <w:spacing w:before="176" w:line="218" w:lineRule="auto"/>
              <w:ind w:left="192"/>
              <w:rPr>
                <w:sz w:val="11"/>
                <w:szCs w:val="11"/>
              </w:rPr>
            </w:pPr>
            <w:r>
              <w:rPr>
                <w:spacing w:val="-5"/>
                <w:sz w:val="11"/>
                <w:szCs w:val="11"/>
              </w:rPr>
              <w:t>310605016</w:t>
            </w:r>
          </w:p>
        </w:tc>
        <w:tc>
          <w:tcPr>
            <w:tcW w:w="930" w:type="dxa"/>
            <w:vAlign w:val="top"/>
          </w:tcPr>
          <w:p>
            <w:pPr>
              <w:pStyle w:val="6"/>
              <w:spacing w:before="159" w:line="201" w:lineRule="auto"/>
              <w:ind w:left="46"/>
              <w:rPr>
                <w:sz w:val="11"/>
                <w:szCs w:val="11"/>
              </w:rPr>
            </w:pPr>
            <w:r>
              <w:rPr>
                <w:spacing w:val="-3"/>
                <w:w w:val="99"/>
                <w:sz w:val="11"/>
                <w:szCs w:val="11"/>
              </w:rPr>
              <w:t>超声支气管镜检查</w:t>
            </w:r>
          </w:p>
        </w:tc>
        <w:tc>
          <w:tcPr>
            <w:tcW w:w="2264" w:type="dxa"/>
            <w:vAlign w:val="top"/>
          </w:tcPr>
          <w:p>
            <w:pPr>
              <w:pStyle w:val="6"/>
              <w:spacing w:before="1" w:line="179" w:lineRule="auto"/>
              <w:ind w:left="32" w:right="8"/>
              <w:jc w:val="both"/>
              <w:rPr>
                <w:sz w:val="11"/>
                <w:szCs w:val="11"/>
              </w:rPr>
            </w:pPr>
            <w:r>
              <w:rPr>
                <w:spacing w:val="-5"/>
                <w:sz w:val="11"/>
                <w:szCs w:val="11"/>
              </w:rPr>
              <w:t>咽部麻醉、润滑，插入超声支气管镜，观察气道变化，将超声水囊充满，观察支气管壁及壁外结</w:t>
            </w:r>
            <w:r>
              <w:rPr>
                <w:spacing w:val="-4"/>
                <w:w w:val="99"/>
                <w:sz w:val="11"/>
                <w:szCs w:val="11"/>
              </w:rPr>
              <w:t>构，定位后进行经支气管淋巴结针吸活检。标本</w:t>
            </w:r>
          </w:p>
        </w:tc>
        <w:tc>
          <w:tcPr>
            <w:tcW w:w="1064" w:type="dxa"/>
            <w:vAlign w:val="top"/>
          </w:tcPr>
          <w:p>
            <w:pPr>
              <w:rPr>
                <w:rFonts w:ascii="Arial"/>
                <w:sz w:val="21"/>
              </w:rPr>
            </w:pPr>
          </w:p>
        </w:tc>
        <w:tc>
          <w:tcPr>
            <w:tcW w:w="525" w:type="dxa"/>
            <w:vAlign w:val="top"/>
          </w:tcPr>
          <w:p>
            <w:pPr>
              <w:pStyle w:val="6"/>
              <w:spacing w:before="160" w:line="201" w:lineRule="auto"/>
              <w:ind w:left="215"/>
              <w:rPr>
                <w:sz w:val="11"/>
                <w:szCs w:val="11"/>
              </w:rPr>
            </w:pPr>
            <w:r>
              <w:rPr>
                <w:sz w:val="11"/>
                <w:szCs w:val="11"/>
              </w:rPr>
              <w:t>次</w:t>
            </w:r>
          </w:p>
        </w:tc>
        <w:tc>
          <w:tcPr>
            <w:tcW w:w="1454" w:type="dxa"/>
            <w:vAlign w:val="top"/>
          </w:tcPr>
          <w:p>
            <w:pPr>
              <w:rPr>
                <w:rFonts w:ascii="Arial"/>
                <w:sz w:val="21"/>
              </w:rPr>
            </w:pPr>
          </w:p>
        </w:tc>
        <w:tc>
          <w:tcPr>
            <w:tcW w:w="570" w:type="dxa"/>
            <w:vAlign w:val="top"/>
          </w:tcPr>
          <w:p>
            <w:pPr>
              <w:pStyle w:val="6"/>
              <w:spacing w:before="176" w:line="218" w:lineRule="auto"/>
              <w:ind w:left="198"/>
              <w:rPr>
                <w:sz w:val="11"/>
                <w:szCs w:val="11"/>
              </w:rPr>
            </w:pPr>
            <w:r>
              <w:rPr>
                <w:spacing w:val="-6"/>
                <w:sz w:val="11"/>
                <w:szCs w:val="11"/>
              </w:rPr>
              <w:t>800</w:t>
            </w:r>
          </w:p>
        </w:tc>
        <w:tc>
          <w:tcPr>
            <w:tcW w:w="570" w:type="dxa"/>
            <w:vAlign w:val="top"/>
          </w:tcPr>
          <w:p>
            <w:pPr>
              <w:pStyle w:val="6"/>
              <w:spacing w:before="176" w:line="218" w:lineRule="auto"/>
              <w:ind w:left="197"/>
              <w:rPr>
                <w:sz w:val="11"/>
                <w:szCs w:val="11"/>
              </w:rPr>
            </w:pPr>
            <w:r>
              <w:rPr>
                <w:spacing w:val="-5"/>
                <w:sz w:val="11"/>
                <w:szCs w:val="11"/>
              </w:rPr>
              <w:t>750</w:t>
            </w:r>
          </w:p>
        </w:tc>
        <w:tc>
          <w:tcPr>
            <w:tcW w:w="570" w:type="dxa"/>
            <w:vAlign w:val="top"/>
          </w:tcPr>
          <w:p>
            <w:pPr>
              <w:pStyle w:val="6"/>
              <w:spacing w:before="176" w:line="218" w:lineRule="auto"/>
              <w:ind w:left="199"/>
              <w:rPr>
                <w:sz w:val="11"/>
                <w:szCs w:val="11"/>
              </w:rPr>
            </w:pPr>
            <w:r>
              <w:rPr>
                <w:spacing w:val="-6"/>
                <w:sz w:val="11"/>
                <w:szCs w:val="11"/>
              </w:rPr>
              <w:t>680</w:t>
            </w:r>
          </w:p>
        </w:tc>
        <w:tc>
          <w:tcPr>
            <w:tcW w:w="570" w:type="dxa"/>
            <w:vAlign w:val="top"/>
          </w:tcPr>
          <w:p>
            <w:pPr>
              <w:pStyle w:val="6"/>
              <w:spacing w:before="176" w:line="218" w:lineRule="auto"/>
              <w:ind w:left="199"/>
              <w:rPr>
                <w:sz w:val="11"/>
                <w:szCs w:val="11"/>
              </w:rPr>
            </w:pPr>
            <w:r>
              <w:rPr>
                <w:spacing w:val="-6"/>
                <w:sz w:val="11"/>
                <w:szCs w:val="11"/>
              </w:rPr>
              <w:t>640</w:t>
            </w:r>
          </w:p>
        </w:tc>
        <w:tc>
          <w:tcPr>
            <w:tcW w:w="570" w:type="dxa"/>
            <w:vAlign w:val="top"/>
          </w:tcPr>
          <w:p>
            <w:pPr>
              <w:pStyle w:val="6"/>
              <w:spacing w:before="176" w:line="218" w:lineRule="auto"/>
              <w:ind w:left="199"/>
              <w:rPr>
                <w:sz w:val="11"/>
                <w:szCs w:val="11"/>
              </w:rPr>
            </w:pPr>
            <w:r>
              <w:rPr>
                <w:spacing w:val="-6"/>
                <w:sz w:val="11"/>
                <w:szCs w:val="11"/>
              </w:rPr>
              <w:t>612</w:t>
            </w:r>
          </w:p>
        </w:tc>
        <w:tc>
          <w:tcPr>
            <w:tcW w:w="570" w:type="dxa"/>
            <w:vAlign w:val="top"/>
          </w:tcPr>
          <w:p>
            <w:pPr>
              <w:pStyle w:val="6"/>
              <w:spacing w:before="176" w:line="218" w:lineRule="auto"/>
              <w:ind w:left="195"/>
              <w:rPr>
                <w:sz w:val="11"/>
                <w:szCs w:val="11"/>
              </w:rPr>
            </w:pPr>
            <w:r>
              <w:rPr>
                <w:spacing w:val="-4"/>
                <w:sz w:val="11"/>
                <w:szCs w:val="11"/>
              </w:rPr>
              <w:t>490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5" w:hRule="atLeast"/>
        </w:trPr>
        <w:tc>
          <w:tcPr>
            <w:tcW w:w="405" w:type="dxa"/>
            <w:tcBorders>
              <w:left w:val="single" w:color="000000" w:sz="2" w:space="0"/>
            </w:tcBorders>
            <w:vAlign w:val="top"/>
          </w:tcPr>
          <w:p>
            <w:pPr>
              <w:pStyle w:val="6"/>
              <w:spacing w:before="72" w:line="181" w:lineRule="auto"/>
              <w:ind w:left="142"/>
              <w:rPr>
                <w:sz w:val="11"/>
                <w:szCs w:val="11"/>
              </w:rPr>
            </w:pPr>
            <w:r>
              <w:rPr>
                <w:spacing w:val="-6"/>
                <w:sz w:val="11"/>
                <w:szCs w:val="11"/>
              </w:rPr>
              <w:t>24</w:t>
            </w:r>
          </w:p>
        </w:tc>
        <w:tc>
          <w:tcPr>
            <w:tcW w:w="480" w:type="dxa"/>
            <w:vAlign w:val="top"/>
          </w:tcPr>
          <w:p>
            <w:pPr>
              <w:pStyle w:val="6"/>
              <w:spacing w:before="77" w:line="158" w:lineRule="auto"/>
              <w:ind w:left="204"/>
              <w:rPr>
                <w:sz w:val="11"/>
                <w:szCs w:val="11"/>
              </w:rPr>
            </w:pPr>
            <w:r>
              <w:rPr>
                <w:sz w:val="11"/>
                <w:szCs w:val="11"/>
              </w:rPr>
              <w:t>D</w:t>
            </w:r>
          </w:p>
        </w:tc>
        <w:tc>
          <w:tcPr>
            <w:tcW w:w="1109" w:type="dxa"/>
            <w:vAlign w:val="top"/>
          </w:tcPr>
          <w:p>
            <w:pPr>
              <w:pStyle w:val="6"/>
              <w:spacing w:before="56" w:line="202" w:lineRule="auto"/>
              <w:ind w:left="100"/>
              <w:rPr>
                <w:sz w:val="11"/>
                <w:szCs w:val="11"/>
              </w:rPr>
            </w:pPr>
            <w:r>
              <w:rPr>
                <w:spacing w:val="-5"/>
                <w:sz w:val="11"/>
                <w:szCs w:val="11"/>
              </w:rPr>
              <w:t>003106050140000</w:t>
            </w:r>
          </w:p>
        </w:tc>
        <w:tc>
          <w:tcPr>
            <w:tcW w:w="1079" w:type="dxa"/>
            <w:vAlign w:val="top"/>
          </w:tcPr>
          <w:p>
            <w:pPr>
              <w:pStyle w:val="6"/>
              <w:spacing w:before="56" w:line="201" w:lineRule="auto"/>
              <w:ind w:left="281"/>
              <w:rPr>
                <w:sz w:val="11"/>
                <w:szCs w:val="11"/>
              </w:rPr>
            </w:pPr>
            <w:r>
              <w:rPr>
                <w:spacing w:val="-3"/>
                <w:sz w:val="11"/>
                <w:szCs w:val="11"/>
              </w:rPr>
              <w:t>纵隔镜检查</w:t>
            </w:r>
          </w:p>
        </w:tc>
        <w:tc>
          <w:tcPr>
            <w:tcW w:w="929" w:type="dxa"/>
            <w:vAlign w:val="top"/>
          </w:tcPr>
          <w:p>
            <w:pPr>
              <w:pStyle w:val="6"/>
              <w:spacing w:before="72" w:line="181" w:lineRule="auto"/>
              <w:ind w:left="192"/>
              <w:rPr>
                <w:sz w:val="11"/>
                <w:szCs w:val="11"/>
              </w:rPr>
            </w:pPr>
            <w:r>
              <w:rPr>
                <w:spacing w:val="-5"/>
                <w:sz w:val="11"/>
                <w:szCs w:val="11"/>
              </w:rPr>
              <w:t>310605014</w:t>
            </w:r>
          </w:p>
        </w:tc>
        <w:tc>
          <w:tcPr>
            <w:tcW w:w="930" w:type="dxa"/>
            <w:vAlign w:val="top"/>
          </w:tcPr>
          <w:p>
            <w:pPr>
              <w:pStyle w:val="6"/>
              <w:spacing w:before="56" w:line="201" w:lineRule="auto"/>
              <w:ind w:left="208"/>
              <w:rPr>
                <w:sz w:val="11"/>
                <w:szCs w:val="11"/>
              </w:rPr>
            </w:pPr>
            <w:r>
              <w:rPr>
                <w:spacing w:val="-3"/>
                <w:sz w:val="11"/>
                <w:szCs w:val="11"/>
              </w:rPr>
              <w:t>纵隔镜检查</w:t>
            </w:r>
          </w:p>
        </w:tc>
        <w:tc>
          <w:tcPr>
            <w:tcW w:w="2264" w:type="dxa"/>
            <w:vAlign w:val="top"/>
          </w:tcPr>
          <w:p>
            <w:pPr>
              <w:pStyle w:val="6"/>
              <w:spacing w:line="159" w:lineRule="auto"/>
              <w:ind w:left="29"/>
              <w:rPr>
                <w:sz w:val="6"/>
                <w:szCs w:val="6"/>
              </w:rPr>
            </w:pPr>
            <w:r>
              <w:rPr>
                <w:spacing w:val="3"/>
                <w:w w:val="170"/>
                <w:sz w:val="6"/>
                <w:szCs w:val="6"/>
              </w:rPr>
              <w:t>送细胞学和组织学等检查</w:t>
            </w:r>
            <w:r>
              <w:rPr>
                <w:spacing w:val="4"/>
                <w:sz w:val="6"/>
                <w:szCs w:val="6"/>
              </w:rPr>
              <w:t xml:space="preserve">     </w:t>
            </w:r>
            <w:r>
              <w:rPr>
                <w:spacing w:val="3"/>
                <w:w w:val="170"/>
                <w:sz w:val="6"/>
                <w:szCs w:val="6"/>
              </w:rPr>
              <w:t>不含病理学检查</w:t>
            </w:r>
            <w:r>
              <w:rPr>
                <w:spacing w:val="3"/>
                <w:sz w:val="6"/>
                <w:szCs w:val="6"/>
              </w:rPr>
              <w:t xml:space="preserve">     </w:t>
            </w:r>
            <w:r>
              <w:rPr>
                <w:spacing w:val="3"/>
                <w:w w:val="170"/>
                <w:sz w:val="6"/>
                <w:szCs w:val="6"/>
              </w:rPr>
              <w:t>活</w:t>
            </w:r>
          </w:p>
          <w:p>
            <w:pPr>
              <w:pStyle w:val="6"/>
              <w:spacing w:line="185" w:lineRule="auto"/>
              <w:ind w:left="705"/>
              <w:rPr>
                <w:sz w:val="11"/>
                <w:szCs w:val="11"/>
              </w:rPr>
            </w:pPr>
            <w:r>
              <w:rPr>
                <w:spacing w:val="-3"/>
                <w:w w:val="99"/>
                <w:sz w:val="11"/>
                <w:szCs w:val="11"/>
              </w:rPr>
              <w:t>含纵隔淋巴结活检</w:t>
            </w:r>
          </w:p>
        </w:tc>
        <w:tc>
          <w:tcPr>
            <w:tcW w:w="1064" w:type="dxa"/>
            <w:vAlign w:val="top"/>
          </w:tcPr>
          <w:p>
            <w:pPr>
              <w:spacing w:line="215" w:lineRule="exact"/>
              <w:rPr>
                <w:rFonts w:ascii="Arial"/>
                <w:sz w:val="18"/>
              </w:rPr>
            </w:pPr>
          </w:p>
        </w:tc>
        <w:tc>
          <w:tcPr>
            <w:tcW w:w="525" w:type="dxa"/>
            <w:vAlign w:val="top"/>
          </w:tcPr>
          <w:p>
            <w:pPr>
              <w:pStyle w:val="6"/>
              <w:spacing w:before="56" w:line="201" w:lineRule="auto"/>
              <w:ind w:left="215"/>
              <w:rPr>
                <w:sz w:val="11"/>
                <w:szCs w:val="11"/>
              </w:rPr>
            </w:pPr>
            <w:r>
              <w:rPr>
                <w:sz w:val="11"/>
                <w:szCs w:val="11"/>
              </w:rPr>
              <w:t>次</w:t>
            </w:r>
          </w:p>
        </w:tc>
        <w:tc>
          <w:tcPr>
            <w:tcW w:w="1454" w:type="dxa"/>
            <w:vAlign w:val="top"/>
          </w:tcPr>
          <w:p>
            <w:pPr>
              <w:spacing w:line="215" w:lineRule="exact"/>
              <w:rPr>
                <w:rFonts w:ascii="Arial"/>
                <w:sz w:val="18"/>
              </w:rPr>
            </w:pPr>
          </w:p>
        </w:tc>
        <w:tc>
          <w:tcPr>
            <w:tcW w:w="570" w:type="dxa"/>
            <w:vAlign w:val="top"/>
          </w:tcPr>
          <w:p>
            <w:pPr>
              <w:pStyle w:val="6"/>
              <w:spacing w:before="72" w:line="181" w:lineRule="auto"/>
              <w:ind w:left="197"/>
              <w:rPr>
                <w:sz w:val="11"/>
                <w:szCs w:val="11"/>
              </w:rPr>
            </w:pPr>
            <w:r>
              <w:rPr>
                <w:spacing w:val="-5"/>
                <w:sz w:val="11"/>
                <w:szCs w:val="11"/>
              </w:rPr>
              <w:t>720</w:t>
            </w:r>
          </w:p>
        </w:tc>
        <w:tc>
          <w:tcPr>
            <w:tcW w:w="570" w:type="dxa"/>
            <w:vAlign w:val="top"/>
          </w:tcPr>
          <w:p>
            <w:pPr>
              <w:pStyle w:val="6"/>
              <w:spacing w:before="72" w:line="181" w:lineRule="auto"/>
              <w:ind w:left="199"/>
              <w:rPr>
                <w:sz w:val="11"/>
                <w:szCs w:val="11"/>
              </w:rPr>
            </w:pPr>
            <w:r>
              <w:rPr>
                <w:spacing w:val="-6"/>
                <w:sz w:val="11"/>
                <w:szCs w:val="11"/>
              </w:rPr>
              <w:t>680</w:t>
            </w:r>
          </w:p>
        </w:tc>
        <w:tc>
          <w:tcPr>
            <w:tcW w:w="570" w:type="dxa"/>
            <w:vAlign w:val="top"/>
          </w:tcPr>
          <w:p>
            <w:pPr>
              <w:pStyle w:val="6"/>
              <w:spacing w:before="72" w:line="181" w:lineRule="auto"/>
              <w:ind w:left="199"/>
              <w:rPr>
                <w:sz w:val="11"/>
                <w:szCs w:val="11"/>
              </w:rPr>
            </w:pPr>
            <w:r>
              <w:rPr>
                <w:spacing w:val="-6"/>
                <w:sz w:val="11"/>
                <w:szCs w:val="11"/>
              </w:rPr>
              <w:t>600</w:t>
            </w:r>
          </w:p>
        </w:tc>
        <w:tc>
          <w:tcPr>
            <w:tcW w:w="570" w:type="dxa"/>
            <w:vAlign w:val="top"/>
          </w:tcPr>
          <w:p>
            <w:pPr>
              <w:pStyle w:val="6"/>
              <w:spacing w:before="72" w:line="181" w:lineRule="auto"/>
              <w:ind w:left="199"/>
              <w:rPr>
                <w:sz w:val="11"/>
                <w:szCs w:val="11"/>
              </w:rPr>
            </w:pPr>
            <w:r>
              <w:rPr>
                <w:spacing w:val="-6"/>
                <w:sz w:val="11"/>
                <w:szCs w:val="11"/>
              </w:rPr>
              <w:t>560</w:t>
            </w:r>
          </w:p>
        </w:tc>
        <w:tc>
          <w:tcPr>
            <w:tcW w:w="570" w:type="dxa"/>
            <w:vAlign w:val="top"/>
          </w:tcPr>
          <w:p>
            <w:pPr>
              <w:pStyle w:val="6"/>
              <w:spacing w:before="72" w:line="181" w:lineRule="auto"/>
              <w:ind w:left="195"/>
              <w:rPr>
                <w:sz w:val="11"/>
                <w:szCs w:val="11"/>
              </w:rPr>
            </w:pPr>
            <w:r>
              <w:rPr>
                <w:spacing w:val="-4"/>
                <w:sz w:val="11"/>
                <w:szCs w:val="11"/>
              </w:rPr>
              <w:t>480</w:t>
            </w:r>
          </w:p>
        </w:tc>
        <w:tc>
          <w:tcPr>
            <w:tcW w:w="570" w:type="dxa"/>
            <w:vAlign w:val="top"/>
          </w:tcPr>
          <w:p>
            <w:pPr>
              <w:pStyle w:val="6"/>
              <w:spacing w:before="72" w:line="181" w:lineRule="auto"/>
              <w:ind w:left="195"/>
              <w:rPr>
                <w:sz w:val="11"/>
                <w:szCs w:val="11"/>
              </w:rPr>
            </w:pPr>
            <w:r>
              <w:rPr>
                <w:spacing w:val="-4"/>
                <w:sz w:val="11"/>
                <w:szCs w:val="11"/>
              </w:rPr>
              <w:t>450</w:t>
            </w:r>
          </w:p>
        </w:tc>
        <w:tc>
          <w:tcPr>
            <w:tcW w:w="577" w:type="dxa"/>
            <w:vAlign w:val="top"/>
          </w:tcPr>
          <w:p>
            <w:pPr>
              <w:spacing w:line="215" w:lineRule="exact"/>
              <w:rPr>
                <w:rFonts w:ascii="Arial"/>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405" w:type="dxa"/>
            <w:tcBorders>
              <w:left w:val="single" w:color="000000" w:sz="2" w:space="0"/>
            </w:tcBorders>
            <w:vAlign w:val="top"/>
          </w:tcPr>
          <w:p>
            <w:pPr>
              <w:pStyle w:val="6"/>
              <w:spacing w:before="64" w:line="172" w:lineRule="auto"/>
              <w:ind w:left="142"/>
              <w:rPr>
                <w:sz w:val="11"/>
                <w:szCs w:val="11"/>
              </w:rPr>
            </w:pPr>
            <w:r>
              <w:rPr>
                <w:spacing w:val="-6"/>
                <w:sz w:val="11"/>
                <w:szCs w:val="11"/>
              </w:rPr>
              <w:t>25</w:t>
            </w:r>
          </w:p>
        </w:tc>
        <w:tc>
          <w:tcPr>
            <w:tcW w:w="480" w:type="dxa"/>
            <w:vAlign w:val="top"/>
          </w:tcPr>
          <w:p>
            <w:pPr>
              <w:pStyle w:val="6"/>
              <w:spacing w:before="69" w:line="158" w:lineRule="auto"/>
              <w:ind w:left="204"/>
              <w:rPr>
                <w:sz w:val="11"/>
                <w:szCs w:val="11"/>
              </w:rPr>
            </w:pPr>
            <w:r>
              <w:rPr>
                <w:sz w:val="11"/>
                <w:szCs w:val="11"/>
              </w:rPr>
              <w:t>D</w:t>
            </w:r>
          </w:p>
        </w:tc>
        <w:tc>
          <w:tcPr>
            <w:tcW w:w="1109" w:type="dxa"/>
            <w:vAlign w:val="top"/>
          </w:tcPr>
          <w:p>
            <w:pPr>
              <w:pStyle w:val="6"/>
              <w:spacing w:before="48" w:line="193" w:lineRule="auto"/>
              <w:ind w:left="95"/>
              <w:rPr>
                <w:sz w:val="11"/>
                <w:szCs w:val="11"/>
              </w:rPr>
            </w:pPr>
            <w:r>
              <w:rPr>
                <w:spacing w:val="-5"/>
                <w:sz w:val="11"/>
                <w:szCs w:val="11"/>
              </w:rPr>
              <w:t>433106040070000</w:t>
            </w:r>
          </w:p>
        </w:tc>
        <w:tc>
          <w:tcPr>
            <w:tcW w:w="1079" w:type="dxa"/>
            <w:vAlign w:val="top"/>
          </w:tcPr>
          <w:p>
            <w:pPr>
              <w:pStyle w:val="6"/>
              <w:spacing w:before="48" w:line="193" w:lineRule="auto"/>
              <w:ind w:left="120"/>
              <w:rPr>
                <w:sz w:val="11"/>
                <w:szCs w:val="11"/>
              </w:rPr>
            </w:pPr>
            <w:r>
              <w:rPr>
                <w:spacing w:val="-1"/>
                <w:w w:val="97"/>
                <w:sz w:val="11"/>
                <w:szCs w:val="11"/>
              </w:rPr>
              <w:t>一氧化氮吸入治疗</w:t>
            </w:r>
          </w:p>
        </w:tc>
        <w:tc>
          <w:tcPr>
            <w:tcW w:w="929" w:type="dxa"/>
            <w:vAlign w:val="top"/>
          </w:tcPr>
          <w:p>
            <w:pPr>
              <w:pStyle w:val="6"/>
              <w:spacing w:before="64" w:line="172" w:lineRule="auto"/>
              <w:ind w:left="192"/>
              <w:rPr>
                <w:sz w:val="11"/>
                <w:szCs w:val="11"/>
              </w:rPr>
            </w:pPr>
            <w:r>
              <w:rPr>
                <w:spacing w:val="-5"/>
                <w:sz w:val="11"/>
                <w:szCs w:val="11"/>
              </w:rPr>
              <w:t>310701030</w:t>
            </w:r>
          </w:p>
        </w:tc>
        <w:tc>
          <w:tcPr>
            <w:tcW w:w="930" w:type="dxa"/>
            <w:vAlign w:val="top"/>
          </w:tcPr>
          <w:p>
            <w:pPr>
              <w:pStyle w:val="6"/>
              <w:spacing w:before="48" w:line="193" w:lineRule="auto"/>
              <w:ind w:left="178"/>
              <w:rPr>
                <w:sz w:val="11"/>
                <w:szCs w:val="11"/>
              </w:rPr>
            </w:pPr>
            <w:r>
              <w:rPr>
                <w:spacing w:val="-7"/>
                <w:sz w:val="11"/>
                <w:szCs w:val="11"/>
              </w:rPr>
              <w:t>NO吸入治疗</w:t>
            </w:r>
          </w:p>
        </w:tc>
        <w:tc>
          <w:tcPr>
            <w:tcW w:w="2264" w:type="dxa"/>
            <w:vAlign w:val="top"/>
          </w:tcPr>
          <w:p>
            <w:pPr>
              <w:pStyle w:val="6"/>
              <w:spacing w:before="48" w:line="193" w:lineRule="auto"/>
              <w:ind w:left="810"/>
              <w:rPr>
                <w:sz w:val="11"/>
                <w:szCs w:val="11"/>
              </w:rPr>
            </w:pPr>
            <w:r>
              <w:rPr>
                <w:spacing w:val="-1"/>
                <w:w w:val="97"/>
                <w:sz w:val="11"/>
                <w:szCs w:val="11"/>
              </w:rPr>
              <w:t>含气体和管道</w:t>
            </w:r>
          </w:p>
        </w:tc>
        <w:tc>
          <w:tcPr>
            <w:tcW w:w="1064" w:type="dxa"/>
            <w:vAlign w:val="top"/>
          </w:tcPr>
          <w:p>
            <w:pPr>
              <w:spacing w:line="200" w:lineRule="exact"/>
              <w:rPr>
                <w:rFonts w:ascii="Arial"/>
                <w:sz w:val="17"/>
              </w:rPr>
            </w:pPr>
          </w:p>
        </w:tc>
        <w:tc>
          <w:tcPr>
            <w:tcW w:w="525" w:type="dxa"/>
            <w:vAlign w:val="top"/>
          </w:tcPr>
          <w:p>
            <w:pPr>
              <w:pStyle w:val="6"/>
              <w:spacing w:before="48" w:line="193" w:lineRule="auto"/>
              <w:ind w:left="215"/>
              <w:rPr>
                <w:sz w:val="11"/>
                <w:szCs w:val="11"/>
              </w:rPr>
            </w:pPr>
            <w:r>
              <w:rPr>
                <w:sz w:val="11"/>
                <w:szCs w:val="11"/>
              </w:rPr>
              <w:t>次</w:t>
            </w:r>
          </w:p>
        </w:tc>
        <w:tc>
          <w:tcPr>
            <w:tcW w:w="1454" w:type="dxa"/>
            <w:vAlign w:val="top"/>
          </w:tcPr>
          <w:p>
            <w:pPr>
              <w:spacing w:line="200" w:lineRule="exact"/>
              <w:rPr>
                <w:rFonts w:ascii="Arial"/>
                <w:sz w:val="17"/>
              </w:rPr>
            </w:pPr>
          </w:p>
        </w:tc>
        <w:tc>
          <w:tcPr>
            <w:tcW w:w="570" w:type="dxa"/>
            <w:vAlign w:val="top"/>
          </w:tcPr>
          <w:p>
            <w:pPr>
              <w:pStyle w:val="6"/>
              <w:spacing w:before="64" w:line="172" w:lineRule="auto"/>
              <w:ind w:left="224"/>
              <w:rPr>
                <w:sz w:val="11"/>
                <w:szCs w:val="11"/>
              </w:rPr>
            </w:pPr>
            <w:r>
              <w:rPr>
                <w:spacing w:val="-4"/>
                <w:sz w:val="11"/>
                <w:szCs w:val="11"/>
              </w:rPr>
              <w:t>40</w:t>
            </w:r>
          </w:p>
        </w:tc>
        <w:tc>
          <w:tcPr>
            <w:tcW w:w="570" w:type="dxa"/>
            <w:vAlign w:val="top"/>
          </w:tcPr>
          <w:p>
            <w:pPr>
              <w:pStyle w:val="6"/>
              <w:spacing w:before="64" w:line="172" w:lineRule="auto"/>
              <w:ind w:left="224"/>
              <w:rPr>
                <w:sz w:val="11"/>
                <w:szCs w:val="11"/>
              </w:rPr>
            </w:pPr>
            <w:r>
              <w:rPr>
                <w:spacing w:val="-4"/>
                <w:sz w:val="11"/>
                <w:szCs w:val="11"/>
              </w:rPr>
              <w:t>40</w:t>
            </w:r>
          </w:p>
        </w:tc>
        <w:tc>
          <w:tcPr>
            <w:tcW w:w="570" w:type="dxa"/>
            <w:vAlign w:val="top"/>
          </w:tcPr>
          <w:p>
            <w:pPr>
              <w:pStyle w:val="6"/>
              <w:spacing w:before="64" w:line="172" w:lineRule="auto"/>
              <w:ind w:left="229"/>
              <w:rPr>
                <w:sz w:val="11"/>
                <w:szCs w:val="11"/>
              </w:rPr>
            </w:pPr>
            <w:r>
              <w:rPr>
                <w:spacing w:val="-6"/>
                <w:sz w:val="11"/>
                <w:szCs w:val="11"/>
              </w:rPr>
              <w:t>35</w:t>
            </w:r>
          </w:p>
        </w:tc>
        <w:tc>
          <w:tcPr>
            <w:tcW w:w="570" w:type="dxa"/>
            <w:vAlign w:val="top"/>
          </w:tcPr>
          <w:p>
            <w:pPr>
              <w:pStyle w:val="6"/>
              <w:spacing w:before="64" w:line="172" w:lineRule="auto"/>
              <w:ind w:left="229"/>
              <w:rPr>
                <w:sz w:val="11"/>
                <w:szCs w:val="11"/>
              </w:rPr>
            </w:pPr>
            <w:r>
              <w:rPr>
                <w:spacing w:val="-6"/>
                <w:sz w:val="11"/>
                <w:szCs w:val="11"/>
              </w:rPr>
              <w:t>35</w:t>
            </w:r>
          </w:p>
        </w:tc>
        <w:tc>
          <w:tcPr>
            <w:tcW w:w="570" w:type="dxa"/>
            <w:vAlign w:val="top"/>
          </w:tcPr>
          <w:p>
            <w:pPr>
              <w:pStyle w:val="6"/>
              <w:spacing w:before="64" w:line="172" w:lineRule="auto"/>
              <w:ind w:left="229"/>
              <w:rPr>
                <w:sz w:val="11"/>
                <w:szCs w:val="11"/>
              </w:rPr>
            </w:pPr>
            <w:r>
              <w:rPr>
                <w:spacing w:val="-6"/>
                <w:sz w:val="11"/>
                <w:szCs w:val="11"/>
              </w:rPr>
              <w:t>32</w:t>
            </w:r>
          </w:p>
        </w:tc>
        <w:tc>
          <w:tcPr>
            <w:tcW w:w="570" w:type="dxa"/>
            <w:vAlign w:val="top"/>
          </w:tcPr>
          <w:p>
            <w:pPr>
              <w:pStyle w:val="6"/>
              <w:spacing w:before="64" w:line="172" w:lineRule="auto"/>
              <w:ind w:left="229"/>
              <w:rPr>
                <w:sz w:val="11"/>
                <w:szCs w:val="11"/>
              </w:rPr>
            </w:pPr>
            <w:r>
              <w:rPr>
                <w:spacing w:val="-6"/>
                <w:sz w:val="11"/>
                <w:szCs w:val="11"/>
              </w:rPr>
              <w:t>25</w:t>
            </w:r>
          </w:p>
        </w:tc>
        <w:tc>
          <w:tcPr>
            <w:tcW w:w="577" w:type="dxa"/>
            <w:vAlign w:val="top"/>
          </w:tcPr>
          <w:p>
            <w:pPr>
              <w:spacing w:line="200" w:lineRule="exact"/>
              <w:rPr>
                <w:rFonts w:ascii="Arial"/>
                <w:sz w:val="17"/>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9" w:hRule="atLeast"/>
        </w:trPr>
        <w:tc>
          <w:tcPr>
            <w:tcW w:w="405" w:type="dxa"/>
            <w:tcBorders>
              <w:left w:val="single" w:color="000000" w:sz="2" w:space="0"/>
            </w:tcBorders>
            <w:vAlign w:val="top"/>
          </w:tcPr>
          <w:p>
            <w:pPr>
              <w:pStyle w:val="6"/>
              <w:spacing w:before="125" w:line="218" w:lineRule="auto"/>
              <w:ind w:left="142"/>
              <w:rPr>
                <w:sz w:val="11"/>
                <w:szCs w:val="11"/>
              </w:rPr>
            </w:pPr>
            <w:r>
              <w:rPr>
                <w:spacing w:val="-6"/>
                <w:sz w:val="11"/>
                <w:szCs w:val="11"/>
              </w:rPr>
              <w:t>26</w:t>
            </w:r>
          </w:p>
        </w:tc>
        <w:tc>
          <w:tcPr>
            <w:tcW w:w="480" w:type="dxa"/>
            <w:vAlign w:val="top"/>
          </w:tcPr>
          <w:p>
            <w:pPr>
              <w:pStyle w:val="6"/>
              <w:spacing w:before="129" w:line="159" w:lineRule="auto"/>
              <w:ind w:left="204"/>
              <w:rPr>
                <w:sz w:val="11"/>
                <w:szCs w:val="11"/>
              </w:rPr>
            </w:pPr>
            <w:r>
              <w:rPr>
                <w:spacing w:val="6"/>
                <w:sz w:val="11"/>
                <w:szCs w:val="11"/>
              </w:rPr>
              <w:t>E</w:t>
            </w:r>
          </w:p>
        </w:tc>
        <w:tc>
          <w:tcPr>
            <w:tcW w:w="1109" w:type="dxa"/>
            <w:vAlign w:val="top"/>
          </w:tcPr>
          <w:p>
            <w:pPr>
              <w:pStyle w:val="6"/>
              <w:spacing w:before="109" w:line="218" w:lineRule="auto"/>
              <w:ind w:left="100"/>
              <w:rPr>
                <w:sz w:val="11"/>
                <w:szCs w:val="11"/>
              </w:rPr>
            </w:pPr>
            <w:r>
              <w:rPr>
                <w:spacing w:val="-5"/>
                <w:sz w:val="11"/>
                <w:szCs w:val="11"/>
              </w:rPr>
              <w:t>001207000010000</w:t>
            </w:r>
          </w:p>
        </w:tc>
        <w:tc>
          <w:tcPr>
            <w:tcW w:w="1079" w:type="dxa"/>
            <w:vAlign w:val="top"/>
          </w:tcPr>
          <w:p>
            <w:pPr>
              <w:pStyle w:val="6"/>
              <w:spacing w:before="108" w:line="201" w:lineRule="auto"/>
              <w:ind w:left="331"/>
              <w:rPr>
                <w:sz w:val="11"/>
                <w:szCs w:val="11"/>
              </w:rPr>
            </w:pPr>
            <w:r>
              <w:rPr>
                <w:spacing w:val="-1"/>
                <w:w w:val="97"/>
                <w:sz w:val="11"/>
                <w:szCs w:val="11"/>
              </w:rPr>
              <w:t>雾化吸入</w:t>
            </w:r>
          </w:p>
        </w:tc>
        <w:tc>
          <w:tcPr>
            <w:tcW w:w="929" w:type="dxa"/>
            <w:vAlign w:val="top"/>
          </w:tcPr>
          <w:p>
            <w:pPr>
              <w:pStyle w:val="6"/>
              <w:spacing w:before="125" w:line="218" w:lineRule="auto"/>
              <w:ind w:left="199"/>
              <w:rPr>
                <w:sz w:val="11"/>
                <w:szCs w:val="11"/>
              </w:rPr>
            </w:pPr>
            <w:r>
              <w:rPr>
                <w:spacing w:val="-6"/>
                <w:sz w:val="11"/>
                <w:szCs w:val="11"/>
              </w:rPr>
              <w:t>120700001</w:t>
            </w:r>
          </w:p>
        </w:tc>
        <w:tc>
          <w:tcPr>
            <w:tcW w:w="930" w:type="dxa"/>
            <w:vAlign w:val="top"/>
          </w:tcPr>
          <w:p>
            <w:pPr>
              <w:pStyle w:val="6"/>
              <w:spacing w:before="108" w:line="201" w:lineRule="auto"/>
              <w:ind w:left="259"/>
              <w:rPr>
                <w:sz w:val="11"/>
                <w:szCs w:val="11"/>
              </w:rPr>
            </w:pPr>
            <w:r>
              <w:rPr>
                <w:spacing w:val="-1"/>
                <w:w w:val="97"/>
                <w:sz w:val="11"/>
                <w:szCs w:val="11"/>
              </w:rPr>
              <w:t>雾化吸入</w:t>
            </w:r>
          </w:p>
        </w:tc>
        <w:tc>
          <w:tcPr>
            <w:tcW w:w="2264" w:type="dxa"/>
            <w:vAlign w:val="top"/>
          </w:tcPr>
          <w:p>
            <w:pPr>
              <w:pStyle w:val="6"/>
              <w:spacing w:before="108" w:line="201" w:lineRule="auto"/>
              <w:ind w:left="181"/>
              <w:rPr>
                <w:sz w:val="11"/>
                <w:szCs w:val="11"/>
              </w:rPr>
            </w:pPr>
            <w:r>
              <w:rPr>
                <w:spacing w:val="-1"/>
                <w:w w:val="96"/>
                <w:sz w:val="11"/>
                <w:szCs w:val="11"/>
              </w:rPr>
              <w:t>机械通气经呼吸机管道雾化给药参照执行</w:t>
            </w:r>
          </w:p>
        </w:tc>
        <w:tc>
          <w:tcPr>
            <w:tcW w:w="1064" w:type="dxa"/>
            <w:vAlign w:val="top"/>
          </w:tcPr>
          <w:p>
            <w:pPr>
              <w:pStyle w:val="6"/>
              <w:spacing w:before="108" w:line="201" w:lineRule="auto"/>
              <w:ind w:left="214"/>
              <w:rPr>
                <w:sz w:val="11"/>
                <w:szCs w:val="11"/>
              </w:rPr>
            </w:pPr>
            <w:r>
              <w:rPr>
                <w:spacing w:val="-1"/>
                <w:w w:val="97"/>
                <w:sz w:val="11"/>
                <w:szCs w:val="11"/>
              </w:rPr>
              <w:t>一次性雾化器</w:t>
            </w:r>
          </w:p>
        </w:tc>
        <w:tc>
          <w:tcPr>
            <w:tcW w:w="525" w:type="dxa"/>
            <w:vAlign w:val="top"/>
          </w:tcPr>
          <w:p>
            <w:pPr>
              <w:pStyle w:val="6"/>
              <w:spacing w:before="108" w:line="203" w:lineRule="auto"/>
              <w:ind w:left="242"/>
              <w:rPr>
                <w:sz w:val="11"/>
                <w:szCs w:val="11"/>
              </w:rPr>
            </w:pPr>
            <w:r>
              <w:rPr>
                <w:sz w:val="11"/>
                <w:szCs w:val="11"/>
              </w:rPr>
              <w:t>/</w:t>
            </w:r>
          </w:p>
        </w:tc>
        <w:tc>
          <w:tcPr>
            <w:tcW w:w="1454" w:type="dxa"/>
            <w:vAlign w:val="top"/>
          </w:tcPr>
          <w:p>
            <w:pPr>
              <w:pStyle w:val="6"/>
              <w:spacing w:before="40" w:line="172" w:lineRule="auto"/>
              <w:jc w:val="right"/>
              <w:rPr>
                <w:sz w:val="11"/>
                <w:szCs w:val="11"/>
              </w:rPr>
            </w:pPr>
            <w:r>
              <w:rPr>
                <w:spacing w:val="-2"/>
                <w:w w:val="96"/>
                <w:sz w:val="11"/>
                <w:szCs w:val="11"/>
              </w:rPr>
              <w:t>6周岁及以下儿童在相应价格基</w:t>
            </w:r>
          </w:p>
          <w:p>
            <w:pPr>
              <w:pStyle w:val="6"/>
              <w:spacing w:line="181" w:lineRule="auto"/>
              <w:ind w:left="363"/>
              <w:rPr>
                <w:sz w:val="11"/>
                <w:szCs w:val="11"/>
              </w:rPr>
            </w:pPr>
            <w:r>
              <w:rPr>
                <w:spacing w:val="-7"/>
                <w:sz w:val="11"/>
                <w:szCs w:val="11"/>
              </w:rPr>
              <w:t>础上加收30%。</w:t>
            </w:r>
          </w:p>
        </w:tc>
        <w:tc>
          <w:tcPr>
            <w:tcW w:w="570" w:type="dxa"/>
            <w:vAlign w:val="top"/>
          </w:tcPr>
          <w:p>
            <w:pPr>
              <w:pStyle w:val="6"/>
              <w:spacing w:before="108" w:line="203" w:lineRule="auto"/>
              <w:ind w:left="273"/>
              <w:rPr>
                <w:sz w:val="11"/>
                <w:szCs w:val="11"/>
              </w:rPr>
            </w:pPr>
            <w:r>
              <w:rPr>
                <w:sz w:val="11"/>
                <w:szCs w:val="11"/>
              </w:rPr>
              <w:t>/</w:t>
            </w:r>
          </w:p>
        </w:tc>
        <w:tc>
          <w:tcPr>
            <w:tcW w:w="570" w:type="dxa"/>
            <w:vAlign w:val="top"/>
          </w:tcPr>
          <w:p>
            <w:pPr>
              <w:pStyle w:val="6"/>
              <w:spacing w:before="108" w:line="203" w:lineRule="auto"/>
              <w:ind w:left="273"/>
              <w:rPr>
                <w:sz w:val="11"/>
                <w:szCs w:val="11"/>
              </w:rPr>
            </w:pPr>
            <w:r>
              <w:rPr>
                <w:sz w:val="11"/>
                <w:szCs w:val="11"/>
              </w:rPr>
              <w:t>/</w:t>
            </w:r>
          </w:p>
        </w:tc>
        <w:tc>
          <w:tcPr>
            <w:tcW w:w="570" w:type="dxa"/>
            <w:vAlign w:val="top"/>
          </w:tcPr>
          <w:p>
            <w:pPr>
              <w:pStyle w:val="6"/>
              <w:spacing w:before="108" w:line="203" w:lineRule="auto"/>
              <w:ind w:left="274"/>
              <w:rPr>
                <w:sz w:val="11"/>
                <w:szCs w:val="11"/>
              </w:rPr>
            </w:pPr>
            <w:r>
              <w:rPr>
                <w:sz w:val="11"/>
                <w:szCs w:val="11"/>
              </w:rPr>
              <w:t>/</w:t>
            </w:r>
          </w:p>
        </w:tc>
        <w:tc>
          <w:tcPr>
            <w:tcW w:w="570" w:type="dxa"/>
            <w:vAlign w:val="top"/>
          </w:tcPr>
          <w:p>
            <w:pPr>
              <w:pStyle w:val="6"/>
              <w:spacing w:before="108" w:line="203" w:lineRule="auto"/>
              <w:ind w:left="274"/>
              <w:rPr>
                <w:sz w:val="11"/>
                <w:szCs w:val="11"/>
              </w:rPr>
            </w:pPr>
            <w:r>
              <w:rPr>
                <w:sz w:val="11"/>
                <w:szCs w:val="11"/>
              </w:rPr>
              <w:t>/</w:t>
            </w:r>
          </w:p>
        </w:tc>
        <w:tc>
          <w:tcPr>
            <w:tcW w:w="570" w:type="dxa"/>
            <w:vAlign w:val="top"/>
          </w:tcPr>
          <w:p>
            <w:pPr>
              <w:pStyle w:val="6"/>
              <w:spacing w:before="108" w:line="203" w:lineRule="auto"/>
              <w:ind w:left="274"/>
              <w:rPr>
                <w:sz w:val="11"/>
                <w:szCs w:val="11"/>
              </w:rPr>
            </w:pPr>
            <w:r>
              <w:rPr>
                <w:sz w:val="11"/>
                <w:szCs w:val="11"/>
              </w:rPr>
              <w:t>/</w:t>
            </w:r>
          </w:p>
        </w:tc>
        <w:tc>
          <w:tcPr>
            <w:tcW w:w="570" w:type="dxa"/>
            <w:vAlign w:val="top"/>
          </w:tcPr>
          <w:p>
            <w:pPr>
              <w:pStyle w:val="6"/>
              <w:spacing w:before="108" w:line="203" w:lineRule="auto"/>
              <w:ind w:left="274"/>
              <w:rPr>
                <w:sz w:val="11"/>
                <w:szCs w:val="11"/>
              </w:rPr>
            </w:pPr>
            <w:r>
              <w:rPr>
                <w:sz w:val="11"/>
                <w:szCs w:val="11"/>
              </w:rPr>
              <w:t>/</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7" w:hRule="atLeast"/>
        </w:trPr>
        <w:tc>
          <w:tcPr>
            <w:tcW w:w="405" w:type="dxa"/>
            <w:tcBorders>
              <w:left w:val="single" w:color="000000" w:sz="2" w:space="0"/>
            </w:tcBorders>
            <w:vAlign w:val="top"/>
          </w:tcPr>
          <w:p>
            <w:pPr>
              <w:pStyle w:val="6"/>
              <w:spacing w:before="111" w:line="220" w:lineRule="auto"/>
              <w:ind w:left="142"/>
              <w:rPr>
                <w:sz w:val="11"/>
                <w:szCs w:val="11"/>
              </w:rPr>
            </w:pPr>
            <w:r>
              <w:rPr>
                <w:spacing w:val="-6"/>
                <w:sz w:val="11"/>
                <w:szCs w:val="11"/>
              </w:rPr>
              <w:t>27</w:t>
            </w:r>
          </w:p>
        </w:tc>
        <w:tc>
          <w:tcPr>
            <w:tcW w:w="480" w:type="dxa"/>
            <w:vAlign w:val="top"/>
          </w:tcPr>
          <w:p>
            <w:pPr>
              <w:pStyle w:val="6"/>
              <w:spacing w:before="115" w:line="159" w:lineRule="auto"/>
              <w:ind w:left="204"/>
              <w:rPr>
                <w:sz w:val="11"/>
                <w:szCs w:val="11"/>
              </w:rPr>
            </w:pPr>
            <w:r>
              <w:rPr>
                <w:spacing w:val="6"/>
                <w:sz w:val="11"/>
                <w:szCs w:val="11"/>
              </w:rPr>
              <w:t>E</w:t>
            </w:r>
          </w:p>
        </w:tc>
        <w:tc>
          <w:tcPr>
            <w:tcW w:w="1109" w:type="dxa"/>
            <w:vAlign w:val="top"/>
          </w:tcPr>
          <w:p>
            <w:pPr>
              <w:pStyle w:val="6"/>
              <w:spacing w:before="95" w:line="218" w:lineRule="auto"/>
              <w:ind w:left="100"/>
              <w:rPr>
                <w:sz w:val="11"/>
                <w:szCs w:val="11"/>
              </w:rPr>
            </w:pPr>
            <w:r>
              <w:rPr>
                <w:spacing w:val="-5"/>
                <w:sz w:val="11"/>
                <w:szCs w:val="11"/>
              </w:rPr>
              <w:t>001207000010400</w:t>
            </w:r>
          </w:p>
        </w:tc>
        <w:tc>
          <w:tcPr>
            <w:tcW w:w="1079" w:type="dxa"/>
            <w:vAlign w:val="top"/>
          </w:tcPr>
          <w:p>
            <w:pPr>
              <w:pStyle w:val="6"/>
              <w:spacing w:before="27" w:line="172" w:lineRule="auto"/>
              <w:jc w:val="right"/>
              <w:rPr>
                <w:sz w:val="11"/>
                <w:szCs w:val="11"/>
              </w:rPr>
            </w:pPr>
            <w:r>
              <w:rPr>
                <w:spacing w:val="-1"/>
                <w:w w:val="94"/>
                <w:sz w:val="11"/>
                <w:szCs w:val="11"/>
              </w:rPr>
              <w:t>雾化吸入(蒸气雾化吸入</w:t>
            </w:r>
          </w:p>
          <w:p>
            <w:pPr>
              <w:pStyle w:val="6"/>
              <w:spacing w:line="171" w:lineRule="auto"/>
              <w:ind w:left="521"/>
              <w:rPr>
                <w:sz w:val="11"/>
                <w:szCs w:val="11"/>
              </w:rPr>
            </w:pPr>
            <w:r>
              <w:rPr>
                <w:sz w:val="11"/>
                <w:szCs w:val="11"/>
              </w:rPr>
              <w:t>)</w:t>
            </w:r>
          </w:p>
        </w:tc>
        <w:tc>
          <w:tcPr>
            <w:tcW w:w="929" w:type="dxa"/>
            <w:vAlign w:val="top"/>
          </w:tcPr>
          <w:p>
            <w:pPr>
              <w:pStyle w:val="6"/>
              <w:spacing w:before="95" w:line="218" w:lineRule="auto"/>
              <w:ind w:left="154"/>
              <w:rPr>
                <w:sz w:val="11"/>
                <w:szCs w:val="11"/>
              </w:rPr>
            </w:pPr>
            <w:r>
              <w:rPr>
                <w:spacing w:val="-6"/>
                <w:sz w:val="11"/>
                <w:szCs w:val="11"/>
              </w:rPr>
              <w:t>120700001-1</w:t>
            </w:r>
          </w:p>
        </w:tc>
        <w:tc>
          <w:tcPr>
            <w:tcW w:w="930" w:type="dxa"/>
            <w:vAlign w:val="top"/>
          </w:tcPr>
          <w:p>
            <w:pPr>
              <w:pStyle w:val="6"/>
              <w:spacing w:before="94" w:line="201" w:lineRule="auto"/>
              <w:ind w:left="153"/>
              <w:rPr>
                <w:sz w:val="11"/>
                <w:szCs w:val="11"/>
              </w:rPr>
            </w:pPr>
            <w:r>
              <w:rPr>
                <w:spacing w:val="-1"/>
                <w:w w:val="97"/>
                <w:sz w:val="11"/>
                <w:szCs w:val="11"/>
              </w:rPr>
              <w:t>蒸气雾化吸入</w:t>
            </w:r>
          </w:p>
        </w:tc>
        <w:tc>
          <w:tcPr>
            <w:tcW w:w="2264" w:type="dxa"/>
            <w:vAlign w:val="top"/>
          </w:tcPr>
          <w:p>
            <w:pPr>
              <w:rPr>
                <w:rFonts w:ascii="Arial"/>
                <w:sz w:val="21"/>
              </w:rPr>
            </w:pPr>
          </w:p>
        </w:tc>
        <w:tc>
          <w:tcPr>
            <w:tcW w:w="1064" w:type="dxa"/>
            <w:vAlign w:val="top"/>
          </w:tcPr>
          <w:p>
            <w:pPr>
              <w:rPr>
                <w:rFonts w:ascii="Arial"/>
                <w:sz w:val="21"/>
              </w:rPr>
            </w:pPr>
          </w:p>
        </w:tc>
        <w:tc>
          <w:tcPr>
            <w:tcW w:w="525" w:type="dxa"/>
            <w:vAlign w:val="top"/>
          </w:tcPr>
          <w:p>
            <w:pPr>
              <w:pStyle w:val="6"/>
              <w:spacing w:before="95" w:line="201" w:lineRule="auto"/>
              <w:ind w:left="215"/>
              <w:rPr>
                <w:sz w:val="11"/>
                <w:szCs w:val="11"/>
              </w:rPr>
            </w:pPr>
            <w:r>
              <w:rPr>
                <w:sz w:val="11"/>
                <w:szCs w:val="11"/>
              </w:rPr>
              <w:t>次</w:t>
            </w:r>
          </w:p>
        </w:tc>
        <w:tc>
          <w:tcPr>
            <w:tcW w:w="1454" w:type="dxa"/>
            <w:vAlign w:val="top"/>
          </w:tcPr>
          <w:p>
            <w:pPr>
              <w:rPr>
                <w:rFonts w:ascii="Arial"/>
                <w:sz w:val="21"/>
              </w:rPr>
            </w:pPr>
          </w:p>
        </w:tc>
        <w:tc>
          <w:tcPr>
            <w:tcW w:w="570" w:type="dxa"/>
            <w:vAlign w:val="top"/>
          </w:tcPr>
          <w:p>
            <w:pPr>
              <w:pStyle w:val="6"/>
              <w:spacing w:before="111" w:line="218" w:lineRule="auto"/>
              <w:ind w:left="258"/>
              <w:rPr>
                <w:sz w:val="11"/>
                <w:szCs w:val="11"/>
              </w:rPr>
            </w:pPr>
            <w:r>
              <w:rPr>
                <w:sz w:val="11"/>
                <w:szCs w:val="11"/>
              </w:rPr>
              <w:t>5</w:t>
            </w:r>
          </w:p>
        </w:tc>
        <w:tc>
          <w:tcPr>
            <w:tcW w:w="570" w:type="dxa"/>
            <w:vAlign w:val="top"/>
          </w:tcPr>
          <w:p>
            <w:pPr>
              <w:pStyle w:val="6"/>
              <w:spacing w:before="111" w:line="218" w:lineRule="auto"/>
              <w:ind w:left="259"/>
              <w:rPr>
                <w:sz w:val="11"/>
                <w:szCs w:val="11"/>
              </w:rPr>
            </w:pPr>
            <w:r>
              <w:rPr>
                <w:sz w:val="11"/>
                <w:szCs w:val="11"/>
              </w:rPr>
              <w:t>5</w:t>
            </w:r>
          </w:p>
        </w:tc>
        <w:tc>
          <w:tcPr>
            <w:tcW w:w="570" w:type="dxa"/>
            <w:vAlign w:val="top"/>
          </w:tcPr>
          <w:p>
            <w:pPr>
              <w:pStyle w:val="6"/>
              <w:spacing w:before="111" w:line="220" w:lineRule="auto"/>
              <w:ind w:left="254"/>
              <w:rPr>
                <w:sz w:val="11"/>
                <w:szCs w:val="11"/>
              </w:rPr>
            </w:pPr>
            <w:r>
              <w:rPr>
                <w:sz w:val="11"/>
                <w:szCs w:val="11"/>
              </w:rPr>
              <w:t>4</w:t>
            </w:r>
          </w:p>
        </w:tc>
        <w:tc>
          <w:tcPr>
            <w:tcW w:w="570" w:type="dxa"/>
            <w:vAlign w:val="top"/>
          </w:tcPr>
          <w:p>
            <w:pPr>
              <w:pStyle w:val="6"/>
              <w:spacing w:before="111" w:line="220" w:lineRule="auto"/>
              <w:ind w:left="254"/>
              <w:rPr>
                <w:sz w:val="11"/>
                <w:szCs w:val="11"/>
              </w:rPr>
            </w:pPr>
            <w:r>
              <w:rPr>
                <w:sz w:val="11"/>
                <w:szCs w:val="11"/>
              </w:rPr>
              <w:t>4</w:t>
            </w:r>
          </w:p>
        </w:tc>
        <w:tc>
          <w:tcPr>
            <w:tcW w:w="570" w:type="dxa"/>
            <w:vAlign w:val="top"/>
          </w:tcPr>
          <w:p>
            <w:pPr>
              <w:pStyle w:val="6"/>
              <w:spacing w:before="111" w:line="218" w:lineRule="auto"/>
              <w:ind w:left="259"/>
              <w:rPr>
                <w:sz w:val="11"/>
                <w:szCs w:val="11"/>
              </w:rPr>
            </w:pPr>
            <w:r>
              <w:rPr>
                <w:sz w:val="11"/>
                <w:szCs w:val="11"/>
              </w:rPr>
              <w:t>3</w:t>
            </w:r>
          </w:p>
        </w:tc>
        <w:tc>
          <w:tcPr>
            <w:tcW w:w="570" w:type="dxa"/>
            <w:vAlign w:val="top"/>
          </w:tcPr>
          <w:p>
            <w:pPr>
              <w:pStyle w:val="6"/>
              <w:spacing w:before="111" w:line="218" w:lineRule="auto"/>
              <w:ind w:left="259"/>
              <w:rPr>
                <w:sz w:val="11"/>
                <w:szCs w:val="11"/>
              </w:rPr>
            </w:pPr>
            <w:r>
              <w:rPr>
                <w:sz w:val="11"/>
                <w:szCs w:val="11"/>
              </w:rPr>
              <w:t>3</w:t>
            </w:r>
          </w:p>
        </w:tc>
        <w:tc>
          <w:tcPr>
            <w:tcW w:w="577" w:type="dxa"/>
            <w:vAlign w:val="top"/>
          </w:tcPr>
          <w:p>
            <w:pPr>
              <w:rPr>
                <w:rFonts w:ascii="Arial"/>
                <w:sz w:val="21"/>
              </w:rPr>
            </w:pPr>
          </w:p>
        </w:tc>
      </w:tr>
    </w:tbl>
    <w:p>
      <w:pPr>
        <w:rPr>
          <w:rFonts w:ascii="Arial"/>
          <w:sz w:val="21"/>
        </w:rPr>
      </w:pPr>
    </w:p>
    <w:p>
      <w:pPr>
        <w:rPr>
          <w:rFonts w:ascii="Arial" w:hAnsi="Arial" w:eastAsia="Arial" w:cs="Arial"/>
          <w:sz w:val="21"/>
          <w:szCs w:val="21"/>
        </w:rPr>
        <w:sectPr>
          <w:pgSz w:w="16820" w:h="11900"/>
          <w:pgMar w:top="400" w:right="1733" w:bottom="0" w:left="840" w:header="0" w:footer="0" w:gutter="0"/>
          <w:cols w:space="720" w:num="1"/>
        </w:sectPr>
      </w:pPr>
    </w:p>
    <w:p>
      <w:pPr>
        <w:spacing w:before="19"/>
      </w:pPr>
    </w:p>
    <w:p>
      <w:pPr>
        <w:spacing w:before="19"/>
      </w:pPr>
    </w:p>
    <w:p>
      <w:pPr>
        <w:spacing w:before="18"/>
      </w:pPr>
    </w:p>
    <w:p>
      <w:pPr>
        <w:spacing w:before="18"/>
      </w:pPr>
    </w:p>
    <w:tbl>
      <w:tblPr>
        <w:tblStyle w:val="5"/>
        <w:tblW w:w="14236"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05"/>
        <w:gridCol w:w="480"/>
        <w:gridCol w:w="1109"/>
        <w:gridCol w:w="1079"/>
        <w:gridCol w:w="929"/>
        <w:gridCol w:w="930"/>
        <w:gridCol w:w="2264"/>
        <w:gridCol w:w="1064"/>
        <w:gridCol w:w="525"/>
        <w:gridCol w:w="1454"/>
        <w:gridCol w:w="570"/>
        <w:gridCol w:w="570"/>
        <w:gridCol w:w="570"/>
        <w:gridCol w:w="570"/>
        <w:gridCol w:w="570"/>
        <w:gridCol w:w="570"/>
        <w:gridCol w:w="57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 w:hRule="atLeast"/>
        </w:trPr>
        <w:tc>
          <w:tcPr>
            <w:tcW w:w="405" w:type="dxa"/>
            <w:tcBorders>
              <w:top w:val="single" w:color="000000" w:sz="2" w:space="0"/>
              <w:left w:val="single" w:color="000000" w:sz="2" w:space="0"/>
            </w:tcBorders>
            <w:vAlign w:val="top"/>
          </w:tcPr>
          <w:p>
            <w:pPr>
              <w:pStyle w:val="6"/>
              <w:spacing w:before="61" w:line="189" w:lineRule="auto"/>
              <w:ind w:left="142"/>
              <w:rPr>
                <w:sz w:val="11"/>
                <w:szCs w:val="11"/>
              </w:rPr>
            </w:pPr>
            <w:r>
              <w:rPr>
                <w:spacing w:val="-6"/>
                <w:sz w:val="11"/>
                <w:szCs w:val="11"/>
              </w:rPr>
              <w:t>28</w:t>
            </w:r>
          </w:p>
        </w:tc>
        <w:tc>
          <w:tcPr>
            <w:tcW w:w="480" w:type="dxa"/>
            <w:tcBorders>
              <w:top w:val="single" w:color="000000" w:sz="2" w:space="0"/>
            </w:tcBorders>
            <w:vAlign w:val="top"/>
          </w:tcPr>
          <w:p>
            <w:pPr>
              <w:pStyle w:val="6"/>
              <w:spacing w:before="65" w:line="159" w:lineRule="auto"/>
              <w:ind w:left="204"/>
              <w:rPr>
                <w:sz w:val="11"/>
                <w:szCs w:val="11"/>
              </w:rPr>
            </w:pPr>
            <w:r>
              <w:rPr>
                <w:spacing w:val="6"/>
                <w:sz w:val="11"/>
                <w:szCs w:val="11"/>
              </w:rPr>
              <w:t>E</w:t>
            </w:r>
          </w:p>
        </w:tc>
        <w:tc>
          <w:tcPr>
            <w:tcW w:w="1109" w:type="dxa"/>
            <w:tcBorders>
              <w:top w:val="single" w:color="000000" w:sz="2" w:space="0"/>
            </w:tcBorders>
            <w:vAlign w:val="top"/>
          </w:tcPr>
          <w:p>
            <w:pPr>
              <w:pStyle w:val="6"/>
              <w:spacing w:before="44" w:line="210" w:lineRule="auto"/>
              <w:ind w:left="100"/>
              <w:rPr>
                <w:sz w:val="11"/>
                <w:szCs w:val="11"/>
              </w:rPr>
            </w:pPr>
            <w:r>
              <w:rPr>
                <w:spacing w:val="-5"/>
                <w:sz w:val="11"/>
                <w:szCs w:val="11"/>
              </w:rPr>
              <w:t>001207000010100</w:t>
            </w:r>
          </w:p>
        </w:tc>
        <w:tc>
          <w:tcPr>
            <w:tcW w:w="1079" w:type="dxa"/>
            <w:tcBorders>
              <w:top w:val="single" w:color="000000" w:sz="2" w:space="0"/>
            </w:tcBorders>
            <w:vAlign w:val="top"/>
          </w:tcPr>
          <w:p>
            <w:pPr>
              <w:pStyle w:val="6"/>
              <w:spacing w:before="45" w:line="196" w:lineRule="auto"/>
              <w:ind w:left="196"/>
              <w:rPr>
                <w:sz w:val="11"/>
                <w:szCs w:val="11"/>
              </w:rPr>
            </w:pPr>
            <w:r>
              <w:rPr>
                <w:spacing w:val="-1"/>
                <w:w w:val="96"/>
                <w:sz w:val="11"/>
                <w:szCs w:val="11"/>
              </w:rPr>
              <w:t>雾化吸入(超声)</w:t>
            </w:r>
          </w:p>
        </w:tc>
        <w:tc>
          <w:tcPr>
            <w:tcW w:w="929" w:type="dxa"/>
            <w:tcBorders>
              <w:top w:val="single" w:color="000000" w:sz="2" w:space="0"/>
            </w:tcBorders>
            <w:vAlign w:val="top"/>
          </w:tcPr>
          <w:p>
            <w:pPr>
              <w:pStyle w:val="6"/>
              <w:spacing w:before="44" w:line="210" w:lineRule="auto"/>
              <w:ind w:left="154"/>
              <w:rPr>
                <w:sz w:val="11"/>
                <w:szCs w:val="11"/>
              </w:rPr>
            </w:pPr>
            <w:r>
              <w:rPr>
                <w:spacing w:val="-6"/>
                <w:sz w:val="11"/>
                <w:szCs w:val="11"/>
              </w:rPr>
              <w:t>120700001-2</w:t>
            </w:r>
          </w:p>
        </w:tc>
        <w:tc>
          <w:tcPr>
            <w:tcW w:w="930" w:type="dxa"/>
            <w:tcBorders>
              <w:top w:val="single" w:color="000000" w:sz="2" w:space="0"/>
            </w:tcBorders>
            <w:vAlign w:val="top"/>
          </w:tcPr>
          <w:p>
            <w:pPr>
              <w:pStyle w:val="6"/>
              <w:spacing w:before="44" w:line="201" w:lineRule="auto"/>
              <w:ind w:left="151"/>
              <w:rPr>
                <w:sz w:val="11"/>
                <w:szCs w:val="11"/>
              </w:rPr>
            </w:pPr>
            <w:r>
              <w:rPr>
                <w:spacing w:val="-3"/>
                <w:w w:val="99"/>
                <w:sz w:val="11"/>
                <w:szCs w:val="11"/>
              </w:rPr>
              <w:t>超声雾化吸入</w:t>
            </w:r>
          </w:p>
        </w:tc>
        <w:tc>
          <w:tcPr>
            <w:tcW w:w="2264" w:type="dxa"/>
            <w:tcBorders>
              <w:top w:val="single" w:color="000000" w:sz="2" w:space="0"/>
            </w:tcBorders>
            <w:vAlign w:val="top"/>
          </w:tcPr>
          <w:p>
            <w:pPr>
              <w:spacing w:line="210" w:lineRule="exact"/>
              <w:rPr>
                <w:rFonts w:ascii="Arial"/>
                <w:sz w:val="18"/>
              </w:rPr>
            </w:pPr>
          </w:p>
        </w:tc>
        <w:tc>
          <w:tcPr>
            <w:tcW w:w="1064" w:type="dxa"/>
            <w:tcBorders>
              <w:top w:val="single" w:color="000000" w:sz="2" w:space="0"/>
            </w:tcBorders>
            <w:vAlign w:val="top"/>
          </w:tcPr>
          <w:p>
            <w:pPr>
              <w:spacing w:line="210" w:lineRule="exact"/>
              <w:rPr>
                <w:rFonts w:ascii="Arial"/>
                <w:sz w:val="18"/>
              </w:rPr>
            </w:pPr>
          </w:p>
        </w:tc>
        <w:tc>
          <w:tcPr>
            <w:tcW w:w="525" w:type="dxa"/>
            <w:tcBorders>
              <w:top w:val="single" w:color="000000" w:sz="2" w:space="0"/>
            </w:tcBorders>
            <w:vAlign w:val="top"/>
          </w:tcPr>
          <w:p>
            <w:pPr>
              <w:pStyle w:val="6"/>
              <w:spacing w:before="45" w:line="201" w:lineRule="auto"/>
              <w:ind w:left="215"/>
              <w:rPr>
                <w:sz w:val="11"/>
                <w:szCs w:val="11"/>
              </w:rPr>
            </w:pPr>
            <w:r>
              <w:rPr>
                <w:sz w:val="11"/>
                <w:szCs w:val="11"/>
              </w:rPr>
              <w:t>次</w:t>
            </w:r>
          </w:p>
        </w:tc>
        <w:tc>
          <w:tcPr>
            <w:tcW w:w="1454" w:type="dxa"/>
            <w:tcBorders>
              <w:top w:val="single" w:color="000000" w:sz="2" w:space="0"/>
            </w:tcBorders>
            <w:vAlign w:val="top"/>
          </w:tcPr>
          <w:p>
            <w:pPr>
              <w:spacing w:line="210" w:lineRule="exact"/>
              <w:rPr>
                <w:rFonts w:ascii="Arial"/>
                <w:sz w:val="18"/>
              </w:rPr>
            </w:pPr>
          </w:p>
        </w:tc>
        <w:tc>
          <w:tcPr>
            <w:tcW w:w="570" w:type="dxa"/>
            <w:tcBorders>
              <w:top w:val="single" w:color="000000" w:sz="2" w:space="0"/>
            </w:tcBorders>
            <w:vAlign w:val="top"/>
          </w:tcPr>
          <w:p>
            <w:pPr>
              <w:pStyle w:val="6"/>
              <w:spacing w:before="61" w:line="189" w:lineRule="auto"/>
              <w:ind w:left="257"/>
              <w:rPr>
                <w:sz w:val="11"/>
                <w:szCs w:val="11"/>
              </w:rPr>
            </w:pPr>
            <w:r>
              <w:rPr>
                <w:sz w:val="11"/>
                <w:szCs w:val="11"/>
              </w:rPr>
              <w:t>7</w:t>
            </w:r>
          </w:p>
        </w:tc>
        <w:tc>
          <w:tcPr>
            <w:tcW w:w="570" w:type="dxa"/>
            <w:tcBorders>
              <w:top w:val="single" w:color="000000" w:sz="2" w:space="0"/>
            </w:tcBorders>
            <w:vAlign w:val="top"/>
          </w:tcPr>
          <w:p>
            <w:pPr>
              <w:pStyle w:val="6"/>
              <w:spacing w:before="61" w:line="189" w:lineRule="auto"/>
              <w:ind w:left="257"/>
              <w:rPr>
                <w:sz w:val="11"/>
                <w:szCs w:val="11"/>
              </w:rPr>
            </w:pPr>
            <w:r>
              <w:rPr>
                <w:sz w:val="11"/>
                <w:szCs w:val="11"/>
              </w:rPr>
              <w:t>7</w:t>
            </w:r>
          </w:p>
        </w:tc>
        <w:tc>
          <w:tcPr>
            <w:tcW w:w="570" w:type="dxa"/>
            <w:tcBorders>
              <w:top w:val="single" w:color="000000" w:sz="2" w:space="0"/>
            </w:tcBorders>
            <w:vAlign w:val="top"/>
          </w:tcPr>
          <w:p>
            <w:pPr>
              <w:pStyle w:val="6"/>
              <w:spacing w:before="61" w:line="189" w:lineRule="auto"/>
              <w:ind w:left="259"/>
              <w:rPr>
                <w:sz w:val="11"/>
                <w:szCs w:val="11"/>
              </w:rPr>
            </w:pPr>
            <w:r>
              <w:rPr>
                <w:sz w:val="11"/>
                <w:szCs w:val="11"/>
              </w:rPr>
              <w:t>6</w:t>
            </w:r>
          </w:p>
        </w:tc>
        <w:tc>
          <w:tcPr>
            <w:tcW w:w="570" w:type="dxa"/>
            <w:tcBorders>
              <w:top w:val="single" w:color="000000" w:sz="2" w:space="0"/>
            </w:tcBorders>
            <w:vAlign w:val="top"/>
          </w:tcPr>
          <w:p>
            <w:pPr>
              <w:pStyle w:val="6"/>
              <w:spacing w:before="61" w:line="189" w:lineRule="auto"/>
              <w:ind w:left="259"/>
              <w:rPr>
                <w:sz w:val="11"/>
                <w:szCs w:val="11"/>
              </w:rPr>
            </w:pPr>
            <w:r>
              <w:rPr>
                <w:sz w:val="11"/>
                <w:szCs w:val="11"/>
              </w:rPr>
              <w:t>6</w:t>
            </w:r>
          </w:p>
        </w:tc>
        <w:tc>
          <w:tcPr>
            <w:tcW w:w="570" w:type="dxa"/>
            <w:tcBorders>
              <w:top w:val="single" w:color="000000" w:sz="2" w:space="0"/>
            </w:tcBorders>
            <w:vAlign w:val="top"/>
          </w:tcPr>
          <w:p>
            <w:pPr>
              <w:pStyle w:val="6"/>
              <w:spacing w:before="61" w:line="189" w:lineRule="auto"/>
              <w:ind w:left="259"/>
              <w:rPr>
                <w:sz w:val="11"/>
                <w:szCs w:val="11"/>
              </w:rPr>
            </w:pPr>
            <w:r>
              <w:rPr>
                <w:sz w:val="11"/>
                <w:szCs w:val="11"/>
              </w:rPr>
              <w:t>5</w:t>
            </w:r>
          </w:p>
        </w:tc>
        <w:tc>
          <w:tcPr>
            <w:tcW w:w="570" w:type="dxa"/>
            <w:tcBorders>
              <w:top w:val="single" w:color="000000" w:sz="2" w:space="0"/>
            </w:tcBorders>
            <w:vAlign w:val="top"/>
          </w:tcPr>
          <w:p>
            <w:pPr>
              <w:pStyle w:val="6"/>
              <w:spacing w:before="61" w:line="189" w:lineRule="auto"/>
              <w:ind w:left="259"/>
              <w:rPr>
                <w:sz w:val="11"/>
                <w:szCs w:val="11"/>
              </w:rPr>
            </w:pPr>
            <w:r>
              <w:rPr>
                <w:sz w:val="11"/>
                <w:szCs w:val="11"/>
              </w:rPr>
              <w:t>5</w:t>
            </w:r>
          </w:p>
        </w:tc>
        <w:tc>
          <w:tcPr>
            <w:tcW w:w="577" w:type="dxa"/>
            <w:tcBorders>
              <w:top w:val="single" w:color="000000" w:sz="2" w:space="0"/>
            </w:tcBorders>
            <w:vAlign w:val="top"/>
          </w:tcPr>
          <w:p>
            <w:pPr>
              <w:spacing w:line="210" w:lineRule="exact"/>
              <w:rPr>
                <w:rFonts w:ascii="Arial"/>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405" w:type="dxa"/>
            <w:tcBorders>
              <w:left w:val="single" w:color="000000" w:sz="2" w:space="0"/>
            </w:tcBorders>
            <w:vAlign w:val="top"/>
          </w:tcPr>
          <w:p>
            <w:pPr>
              <w:pStyle w:val="6"/>
              <w:spacing w:before="51" w:line="189" w:lineRule="auto"/>
              <w:ind w:left="142"/>
              <w:rPr>
                <w:sz w:val="11"/>
                <w:szCs w:val="11"/>
              </w:rPr>
            </w:pPr>
            <w:r>
              <w:rPr>
                <w:spacing w:val="-6"/>
                <w:sz w:val="11"/>
                <w:szCs w:val="11"/>
              </w:rPr>
              <w:t>29</w:t>
            </w:r>
          </w:p>
        </w:tc>
        <w:tc>
          <w:tcPr>
            <w:tcW w:w="480" w:type="dxa"/>
            <w:vAlign w:val="top"/>
          </w:tcPr>
          <w:p>
            <w:pPr>
              <w:pStyle w:val="6"/>
              <w:spacing w:before="55" w:line="159" w:lineRule="auto"/>
              <w:ind w:left="204"/>
              <w:rPr>
                <w:sz w:val="11"/>
                <w:szCs w:val="11"/>
              </w:rPr>
            </w:pPr>
            <w:r>
              <w:rPr>
                <w:spacing w:val="6"/>
                <w:sz w:val="11"/>
                <w:szCs w:val="11"/>
              </w:rPr>
              <w:t>E</w:t>
            </w:r>
          </w:p>
        </w:tc>
        <w:tc>
          <w:tcPr>
            <w:tcW w:w="1109" w:type="dxa"/>
            <w:vAlign w:val="top"/>
          </w:tcPr>
          <w:p>
            <w:pPr>
              <w:pStyle w:val="6"/>
              <w:spacing w:before="34" w:line="210" w:lineRule="auto"/>
              <w:ind w:left="100"/>
              <w:rPr>
                <w:sz w:val="11"/>
                <w:szCs w:val="11"/>
              </w:rPr>
            </w:pPr>
            <w:r>
              <w:rPr>
                <w:spacing w:val="-5"/>
                <w:sz w:val="11"/>
                <w:szCs w:val="11"/>
              </w:rPr>
              <w:t>001207000010200</w:t>
            </w:r>
          </w:p>
        </w:tc>
        <w:tc>
          <w:tcPr>
            <w:tcW w:w="1079" w:type="dxa"/>
            <w:vAlign w:val="top"/>
          </w:tcPr>
          <w:p>
            <w:pPr>
              <w:pStyle w:val="6"/>
              <w:spacing w:before="35" w:line="196" w:lineRule="auto"/>
              <w:ind w:left="151"/>
              <w:rPr>
                <w:sz w:val="11"/>
                <w:szCs w:val="11"/>
              </w:rPr>
            </w:pPr>
            <w:r>
              <w:rPr>
                <w:spacing w:val="-2"/>
                <w:w w:val="97"/>
                <w:sz w:val="11"/>
                <w:szCs w:val="11"/>
              </w:rPr>
              <w:t>雾化吸入(高压泵)</w:t>
            </w:r>
          </w:p>
        </w:tc>
        <w:tc>
          <w:tcPr>
            <w:tcW w:w="929" w:type="dxa"/>
            <w:vAlign w:val="top"/>
          </w:tcPr>
          <w:p>
            <w:pPr>
              <w:pStyle w:val="6"/>
              <w:spacing w:before="34" w:line="210" w:lineRule="auto"/>
              <w:ind w:left="154"/>
              <w:rPr>
                <w:sz w:val="11"/>
                <w:szCs w:val="11"/>
              </w:rPr>
            </w:pPr>
            <w:r>
              <w:rPr>
                <w:spacing w:val="-6"/>
                <w:sz w:val="11"/>
                <w:szCs w:val="11"/>
              </w:rPr>
              <w:t>120700001-3</w:t>
            </w:r>
          </w:p>
        </w:tc>
        <w:tc>
          <w:tcPr>
            <w:tcW w:w="930" w:type="dxa"/>
            <w:vAlign w:val="top"/>
          </w:tcPr>
          <w:p>
            <w:pPr>
              <w:pStyle w:val="6"/>
              <w:spacing w:before="35" w:line="201" w:lineRule="auto"/>
              <w:ind w:left="54"/>
              <w:rPr>
                <w:sz w:val="11"/>
                <w:szCs w:val="11"/>
              </w:rPr>
            </w:pPr>
            <w:r>
              <w:rPr>
                <w:spacing w:val="-4"/>
                <w:w w:val="99"/>
                <w:sz w:val="11"/>
                <w:szCs w:val="11"/>
              </w:rPr>
              <w:t>高压泵、氧化雾化</w:t>
            </w:r>
          </w:p>
        </w:tc>
        <w:tc>
          <w:tcPr>
            <w:tcW w:w="2264" w:type="dxa"/>
            <w:vAlign w:val="top"/>
          </w:tcPr>
          <w:p>
            <w:pPr>
              <w:spacing w:line="200" w:lineRule="exact"/>
              <w:rPr>
                <w:rFonts w:ascii="Arial"/>
                <w:sz w:val="17"/>
              </w:rPr>
            </w:pPr>
          </w:p>
        </w:tc>
        <w:tc>
          <w:tcPr>
            <w:tcW w:w="1064" w:type="dxa"/>
            <w:vAlign w:val="top"/>
          </w:tcPr>
          <w:p>
            <w:pPr>
              <w:spacing w:line="200" w:lineRule="exact"/>
              <w:rPr>
                <w:rFonts w:ascii="Arial"/>
                <w:sz w:val="17"/>
              </w:rPr>
            </w:pPr>
          </w:p>
        </w:tc>
        <w:tc>
          <w:tcPr>
            <w:tcW w:w="525" w:type="dxa"/>
            <w:vAlign w:val="top"/>
          </w:tcPr>
          <w:p>
            <w:pPr>
              <w:pStyle w:val="6"/>
              <w:spacing w:before="35" w:line="201" w:lineRule="auto"/>
              <w:ind w:left="215"/>
              <w:rPr>
                <w:sz w:val="11"/>
                <w:szCs w:val="11"/>
              </w:rPr>
            </w:pPr>
            <w:r>
              <w:rPr>
                <w:sz w:val="11"/>
                <w:szCs w:val="11"/>
              </w:rPr>
              <w:t>次</w:t>
            </w:r>
          </w:p>
        </w:tc>
        <w:tc>
          <w:tcPr>
            <w:tcW w:w="1454" w:type="dxa"/>
            <w:vAlign w:val="top"/>
          </w:tcPr>
          <w:p>
            <w:pPr>
              <w:spacing w:line="200" w:lineRule="exact"/>
              <w:rPr>
                <w:rFonts w:ascii="Arial"/>
                <w:sz w:val="17"/>
              </w:rPr>
            </w:pPr>
          </w:p>
        </w:tc>
        <w:tc>
          <w:tcPr>
            <w:tcW w:w="570" w:type="dxa"/>
            <w:vAlign w:val="top"/>
          </w:tcPr>
          <w:p>
            <w:pPr>
              <w:pStyle w:val="6"/>
              <w:spacing w:before="51" w:line="189" w:lineRule="auto"/>
              <w:ind w:left="259"/>
              <w:rPr>
                <w:sz w:val="11"/>
                <w:szCs w:val="11"/>
              </w:rPr>
            </w:pPr>
            <w:r>
              <w:rPr>
                <w:sz w:val="11"/>
                <w:szCs w:val="11"/>
              </w:rPr>
              <w:t>9</w:t>
            </w:r>
          </w:p>
        </w:tc>
        <w:tc>
          <w:tcPr>
            <w:tcW w:w="570" w:type="dxa"/>
            <w:vAlign w:val="top"/>
          </w:tcPr>
          <w:p>
            <w:pPr>
              <w:pStyle w:val="6"/>
              <w:spacing w:before="51" w:line="189" w:lineRule="auto"/>
              <w:ind w:left="259"/>
              <w:rPr>
                <w:sz w:val="11"/>
                <w:szCs w:val="11"/>
              </w:rPr>
            </w:pPr>
            <w:r>
              <w:rPr>
                <w:sz w:val="11"/>
                <w:szCs w:val="11"/>
              </w:rPr>
              <w:t>9</w:t>
            </w:r>
          </w:p>
        </w:tc>
        <w:tc>
          <w:tcPr>
            <w:tcW w:w="570" w:type="dxa"/>
            <w:vAlign w:val="top"/>
          </w:tcPr>
          <w:p>
            <w:pPr>
              <w:pStyle w:val="6"/>
              <w:spacing w:before="51" w:line="189" w:lineRule="auto"/>
              <w:ind w:left="259"/>
              <w:rPr>
                <w:sz w:val="11"/>
                <w:szCs w:val="11"/>
              </w:rPr>
            </w:pPr>
            <w:r>
              <w:rPr>
                <w:sz w:val="11"/>
                <w:szCs w:val="11"/>
              </w:rPr>
              <w:t>9</w:t>
            </w:r>
          </w:p>
        </w:tc>
        <w:tc>
          <w:tcPr>
            <w:tcW w:w="570" w:type="dxa"/>
            <w:vAlign w:val="top"/>
          </w:tcPr>
          <w:p>
            <w:pPr>
              <w:pStyle w:val="6"/>
              <w:spacing w:before="51" w:line="189" w:lineRule="auto"/>
              <w:ind w:left="259"/>
              <w:rPr>
                <w:sz w:val="11"/>
                <w:szCs w:val="11"/>
              </w:rPr>
            </w:pPr>
            <w:r>
              <w:rPr>
                <w:sz w:val="11"/>
                <w:szCs w:val="11"/>
              </w:rPr>
              <w:t>9</w:t>
            </w:r>
          </w:p>
        </w:tc>
        <w:tc>
          <w:tcPr>
            <w:tcW w:w="570" w:type="dxa"/>
            <w:vAlign w:val="top"/>
          </w:tcPr>
          <w:p>
            <w:pPr>
              <w:pStyle w:val="6"/>
              <w:spacing w:before="51" w:line="189" w:lineRule="auto"/>
              <w:ind w:left="259"/>
              <w:rPr>
                <w:sz w:val="11"/>
                <w:szCs w:val="11"/>
              </w:rPr>
            </w:pPr>
            <w:r>
              <w:rPr>
                <w:sz w:val="11"/>
                <w:szCs w:val="11"/>
              </w:rPr>
              <w:t>9</w:t>
            </w:r>
          </w:p>
        </w:tc>
        <w:tc>
          <w:tcPr>
            <w:tcW w:w="570" w:type="dxa"/>
            <w:vAlign w:val="top"/>
          </w:tcPr>
          <w:p>
            <w:pPr>
              <w:pStyle w:val="6"/>
              <w:spacing w:before="51" w:line="189" w:lineRule="auto"/>
              <w:ind w:left="260"/>
              <w:rPr>
                <w:sz w:val="11"/>
                <w:szCs w:val="11"/>
              </w:rPr>
            </w:pPr>
            <w:r>
              <w:rPr>
                <w:sz w:val="11"/>
                <w:szCs w:val="11"/>
              </w:rPr>
              <w:t>9</w:t>
            </w:r>
          </w:p>
        </w:tc>
        <w:tc>
          <w:tcPr>
            <w:tcW w:w="577" w:type="dxa"/>
            <w:vAlign w:val="top"/>
          </w:tcPr>
          <w:p>
            <w:pPr>
              <w:spacing w:line="200" w:lineRule="exact"/>
              <w:rPr>
                <w:rFonts w:ascii="Arial"/>
                <w:sz w:val="17"/>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9" w:hRule="atLeast"/>
        </w:trPr>
        <w:tc>
          <w:tcPr>
            <w:tcW w:w="405" w:type="dxa"/>
            <w:tcBorders>
              <w:left w:val="single" w:color="000000" w:sz="2" w:space="0"/>
            </w:tcBorders>
            <w:vAlign w:val="top"/>
          </w:tcPr>
          <w:p>
            <w:pPr>
              <w:pStyle w:val="6"/>
              <w:spacing w:before="111" w:line="218" w:lineRule="auto"/>
              <w:ind w:left="142"/>
              <w:rPr>
                <w:sz w:val="11"/>
                <w:szCs w:val="11"/>
              </w:rPr>
            </w:pPr>
            <w:r>
              <w:rPr>
                <w:spacing w:val="-6"/>
                <w:sz w:val="11"/>
                <w:szCs w:val="11"/>
              </w:rPr>
              <w:t>30</w:t>
            </w:r>
          </w:p>
        </w:tc>
        <w:tc>
          <w:tcPr>
            <w:tcW w:w="480" w:type="dxa"/>
            <w:vAlign w:val="top"/>
          </w:tcPr>
          <w:p>
            <w:pPr>
              <w:pStyle w:val="6"/>
              <w:spacing w:before="115" w:line="159" w:lineRule="auto"/>
              <w:ind w:left="204"/>
              <w:rPr>
                <w:sz w:val="11"/>
                <w:szCs w:val="11"/>
              </w:rPr>
            </w:pPr>
            <w:r>
              <w:rPr>
                <w:spacing w:val="6"/>
                <w:sz w:val="11"/>
                <w:szCs w:val="11"/>
              </w:rPr>
              <w:t>E</w:t>
            </w:r>
          </w:p>
        </w:tc>
        <w:tc>
          <w:tcPr>
            <w:tcW w:w="1109" w:type="dxa"/>
            <w:vAlign w:val="top"/>
          </w:tcPr>
          <w:p>
            <w:pPr>
              <w:pStyle w:val="6"/>
              <w:spacing w:before="95" w:line="218" w:lineRule="auto"/>
              <w:ind w:left="100"/>
              <w:rPr>
                <w:sz w:val="11"/>
                <w:szCs w:val="11"/>
              </w:rPr>
            </w:pPr>
            <w:r>
              <w:rPr>
                <w:spacing w:val="-5"/>
                <w:sz w:val="11"/>
                <w:szCs w:val="11"/>
              </w:rPr>
              <w:t>003106050060000</w:t>
            </w:r>
          </w:p>
        </w:tc>
        <w:tc>
          <w:tcPr>
            <w:tcW w:w="1079" w:type="dxa"/>
            <w:vAlign w:val="top"/>
          </w:tcPr>
          <w:p>
            <w:pPr>
              <w:pStyle w:val="6"/>
              <w:spacing w:before="27" w:line="172" w:lineRule="auto"/>
              <w:jc w:val="right"/>
              <w:rPr>
                <w:sz w:val="11"/>
                <w:szCs w:val="11"/>
              </w:rPr>
            </w:pPr>
            <w:r>
              <w:rPr>
                <w:spacing w:val="-1"/>
                <w:w w:val="96"/>
                <w:sz w:val="11"/>
                <w:szCs w:val="11"/>
              </w:rPr>
              <w:t>经纤支镜肺泡灌洗诊疗</w:t>
            </w:r>
          </w:p>
          <w:p>
            <w:pPr>
              <w:pStyle w:val="6"/>
              <w:spacing w:line="198" w:lineRule="auto"/>
              <w:ind w:left="493"/>
              <w:rPr>
                <w:sz w:val="11"/>
                <w:szCs w:val="11"/>
              </w:rPr>
            </w:pPr>
            <w:r>
              <w:rPr>
                <w:sz w:val="11"/>
                <w:szCs w:val="11"/>
              </w:rPr>
              <w:t>术</w:t>
            </w:r>
          </w:p>
        </w:tc>
        <w:tc>
          <w:tcPr>
            <w:tcW w:w="929" w:type="dxa"/>
            <w:vAlign w:val="top"/>
          </w:tcPr>
          <w:p>
            <w:pPr>
              <w:pStyle w:val="6"/>
              <w:spacing w:before="111" w:line="218" w:lineRule="auto"/>
              <w:ind w:left="192"/>
              <w:rPr>
                <w:sz w:val="11"/>
                <w:szCs w:val="11"/>
              </w:rPr>
            </w:pPr>
            <w:r>
              <w:rPr>
                <w:spacing w:val="-5"/>
                <w:sz w:val="11"/>
                <w:szCs w:val="11"/>
              </w:rPr>
              <w:t>310605006</w:t>
            </w:r>
          </w:p>
        </w:tc>
        <w:tc>
          <w:tcPr>
            <w:tcW w:w="930" w:type="dxa"/>
            <w:vAlign w:val="top"/>
          </w:tcPr>
          <w:p>
            <w:pPr>
              <w:pStyle w:val="6"/>
              <w:spacing w:before="28" w:line="185" w:lineRule="auto"/>
              <w:ind w:left="313" w:right="25" w:hanging="266"/>
              <w:rPr>
                <w:sz w:val="11"/>
                <w:szCs w:val="11"/>
              </w:rPr>
            </w:pPr>
            <w:r>
              <w:rPr>
                <w:spacing w:val="-1"/>
                <w:w w:val="96"/>
                <w:sz w:val="11"/>
                <w:szCs w:val="11"/>
              </w:rPr>
              <w:t>经纤支镜肺泡灌洗</w:t>
            </w:r>
            <w:r>
              <w:rPr>
                <w:spacing w:val="-2"/>
                <w:sz w:val="11"/>
                <w:szCs w:val="11"/>
              </w:rPr>
              <w:t>诊疗术</w:t>
            </w:r>
          </w:p>
        </w:tc>
        <w:tc>
          <w:tcPr>
            <w:tcW w:w="2264" w:type="dxa"/>
            <w:vAlign w:val="top"/>
          </w:tcPr>
          <w:p>
            <w:pPr>
              <w:pStyle w:val="6"/>
              <w:spacing w:before="95" w:line="202" w:lineRule="auto"/>
              <w:ind w:left="870"/>
              <w:rPr>
                <w:sz w:val="11"/>
                <w:szCs w:val="11"/>
              </w:rPr>
            </w:pPr>
            <w:r>
              <w:rPr>
                <w:spacing w:val="-1"/>
                <w:w w:val="98"/>
                <w:sz w:val="11"/>
                <w:szCs w:val="11"/>
              </w:rPr>
              <w:t>含生理盐水</w:t>
            </w:r>
          </w:p>
        </w:tc>
        <w:tc>
          <w:tcPr>
            <w:tcW w:w="1064" w:type="dxa"/>
            <w:vAlign w:val="top"/>
          </w:tcPr>
          <w:p>
            <w:pPr>
              <w:rPr>
                <w:rFonts w:ascii="Arial"/>
                <w:sz w:val="21"/>
              </w:rPr>
            </w:pPr>
          </w:p>
        </w:tc>
        <w:tc>
          <w:tcPr>
            <w:tcW w:w="525" w:type="dxa"/>
            <w:vAlign w:val="top"/>
          </w:tcPr>
          <w:p>
            <w:pPr>
              <w:pStyle w:val="6"/>
              <w:spacing w:before="27" w:line="172" w:lineRule="auto"/>
              <w:ind w:left="154"/>
              <w:rPr>
                <w:sz w:val="11"/>
                <w:szCs w:val="11"/>
              </w:rPr>
            </w:pPr>
            <w:r>
              <w:rPr>
                <w:spacing w:val="-1"/>
                <w:sz w:val="11"/>
                <w:szCs w:val="11"/>
              </w:rPr>
              <w:t>每个</w:t>
            </w:r>
          </w:p>
          <w:p>
            <w:pPr>
              <w:pStyle w:val="6"/>
              <w:spacing w:line="198" w:lineRule="auto"/>
              <w:ind w:left="154"/>
              <w:rPr>
                <w:sz w:val="11"/>
                <w:szCs w:val="11"/>
              </w:rPr>
            </w:pPr>
            <w:r>
              <w:rPr>
                <w:spacing w:val="-1"/>
                <w:sz w:val="11"/>
                <w:szCs w:val="11"/>
              </w:rPr>
              <w:t>肺段</w:t>
            </w:r>
          </w:p>
        </w:tc>
        <w:tc>
          <w:tcPr>
            <w:tcW w:w="1454" w:type="dxa"/>
            <w:vAlign w:val="top"/>
          </w:tcPr>
          <w:p>
            <w:pPr>
              <w:pStyle w:val="6"/>
              <w:spacing w:before="27" w:line="172" w:lineRule="auto"/>
              <w:jc w:val="right"/>
              <w:rPr>
                <w:sz w:val="11"/>
                <w:szCs w:val="11"/>
              </w:rPr>
            </w:pPr>
            <w:r>
              <w:rPr>
                <w:spacing w:val="-2"/>
                <w:w w:val="96"/>
                <w:sz w:val="11"/>
                <w:szCs w:val="11"/>
              </w:rPr>
              <w:t>6周岁及以下儿童在相应价格基</w:t>
            </w:r>
          </w:p>
          <w:p>
            <w:pPr>
              <w:pStyle w:val="6"/>
              <w:spacing w:line="198" w:lineRule="auto"/>
              <w:ind w:left="363"/>
              <w:rPr>
                <w:sz w:val="11"/>
                <w:szCs w:val="11"/>
              </w:rPr>
            </w:pPr>
            <w:r>
              <w:rPr>
                <w:spacing w:val="-7"/>
                <w:sz w:val="11"/>
                <w:szCs w:val="11"/>
              </w:rPr>
              <w:t>础上加收30%。</w:t>
            </w:r>
          </w:p>
        </w:tc>
        <w:tc>
          <w:tcPr>
            <w:tcW w:w="570" w:type="dxa"/>
            <w:vAlign w:val="top"/>
          </w:tcPr>
          <w:p>
            <w:pPr>
              <w:pStyle w:val="6"/>
              <w:spacing w:before="111" w:line="218" w:lineRule="auto"/>
              <w:ind w:left="205"/>
              <w:rPr>
                <w:sz w:val="11"/>
                <w:szCs w:val="11"/>
              </w:rPr>
            </w:pPr>
            <w:r>
              <w:rPr>
                <w:spacing w:val="-8"/>
                <w:sz w:val="11"/>
                <w:szCs w:val="11"/>
              </w:rPr>
              <w:t>160</w:t>
            </w:r>
          </w:p>
        </w:tc>
        <w:tc>
          <w:tcPr>
            <w:tcW w:w="570" w:type="dxa"/>
            <w:vAlign w:val="top"/>
          </w:tcPr>
          <w:p>
            <w:pPr>
              <w:pStyle w:val="6"/>
              <w:spacing w:before="111" w:line="218" w:lineRule="auto"/>
              <w:ind w:left="205"/>
              <w:rPr>
                <w:sz w:val="11"/>
                <w:szCs w:val="11"/>
              </w:rPr>
            </w:pPr>
            <w:r>
              <w:rPr>
                <w:spacing w:val="-8"/>
                <w:sz w:val="11"/>
                <w:szCs w:val="11"/>
              </w:rPr>
              <w:t>152</w:t>
            </w:r>
          </w:p>
        </w:tc>
        <w:tc>
          <w:tcPr>
            <w:tcW w:w="570" w:type="dxa"/>
            <w:vAlign w:val="top"/>
          </w:tcPr>
          <w:p>
            <w:pPr>
              <w:pStyle w:val="6"/>
              <w:spacing w:before="111" w:line="218" w:lineRule="auto"/>
              <w:ind w:left="205"/>
              <w:rPr>
                <w:sz w:val="11"/>
                <w:szCs w:val="11"/>
              </w:rPr>
            </w:pPr>
            <w:r>
              <w:rPr>
                <w:spacing w:val="-8"/>
                <w:sz w:val="11"/>
                <w:szCs w:val="11"/>
              </w:rPr>
              <w:t>136</w:t>
            </w:r>
          </w:p>
        </w:tc>
        <w:tc>
          <w:tcPr>
            <w:tcW w:w="570" w:type="dxa"/>
            <w:vAlign w:val="top"/>
          </w:tcPr>
          <w:p>
            <w:pPr>
              <w:pStyle w:val="6"/>
              <w:spacing w:before="111" w:line="218" w:lineRule="auto"/>
              <w:ind w:left="205"/>
              <w:rPr>
                <w:sz w:val="11"/>
                <w:szCs w:val="11"/>
              </w:rPr>
            </w:pPr>
            <w:r>
              <w:rPr>
                <w:spacing w:val="-8"/>
                <w:sz w:val="11"/>
                <w:szCs w:val="11"/>
              </w:rPr>
              <w:t>129</w:t>
            </w:r>
          </w:p>
        </w:tc>
        <w:tc>
          <w:tcPr>
            <w:tcW w:w="570" w:type="dxa"/>
            <w:vAlign w:val="top"/>
          </w:tcPr>
          <w:p>
            <w:pPr>
              <w:pStyle w:val="6"/>
              <w:spacing w:before="111" w:line="220" w:lineRule="auto"/>
              <w:ind w:left="205"/>
              <w:rPr>
                <w:sz w:val="11"/>
                <w:szCs w:val="11"/>
              </w:rPr>
            </w:pPr>
            <w:r>
              <w:rPr>
                <w:spacing w:val="-8"/>
                <w:sz w:val="11"/>
                <w:szCs w:val="11"/>
              </w:rPr>
              <w:t>121</w:t>
            </w:r>
          </w:p>
        </w:tc>
        <w:tc>
          <w:tcPr>
            <w:tcW w:w="570" w:type="dxa"/>
            <w:vAlign w:val="top"/>
          </w:tcPr>
          <w:p>
            <w:pPr>
              <w:pStyle w:val="6"/>
              <w:spacing w:before="111" w:line="218" w:lineRule="auto"/>
              <w:ind w:left="206"/>
              <w:rPr>
                <w:sz w:val="11"/>
                <w:szCs w:val="11"/>
              </w:rPr>
            </w:pPr>
            <w:r>
              <w:rPr>
                <w:spacing w:val="-8"/>
                <w:sz w:val="11"/>
                <w:szCs w:val="11"/>
              </w:rPr>
              <w:t>100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405" w:type="dxa"/>
            <w:tcBorders>
              <w:left w:val="single" w:color="000000" w:sz="2" w:space="0"/>
            </w:tcBorders>
            <w:vAlign w:val="top"/>
          </w:tcPr>
          <w:p>
            <w:pPr>
              <w:pStyle w:val="6"/>
              <w:spacing w:before="165" w:line="218" w:lineRule="auto"/>
              <w:ind w:left="142"/>
              <w:rPr>
                <w:sz w:val="11"/>
                <w:szCs w:val="11"/>
              </w:rPr>
            </w:pPr>
            <w:r>
              <w:rPr>
                <w:spacing w:val="-6"/>
                <w:sz w:val="11"/>
                <w:szCs w:val="11"/>
              </w:rPr>
              <w:t>31</w:t>
            </w:r>
          </w:p>
        </w:tc>
        <w:tc>
          <w:tcPr>
            <w:tcW w:w="480" w:type="dxa"/>
            <w:vAlign w:val="top"/>
          </w:tcPr>
          <w:p>
            <w:pPr>
              <w:pStyle w:val="6"/>
              <w:spacing w:before="169" w:line="157" w:lineRule="auto"/>
              <w:ind w:left="204"/>
              <w:rPr>
                <w:sz w:val="11"/>
                <w:szCs w:val="11"/>
              </w:rPr>
            </w:pPr>
            <w:r>
              <w:rPr>
                <w:sz w:val="11"/>
                <w:szCs w:val="11"/>
              </w:rPr>
              <w:t>G</w:t>
            </w:r>
          </w:p>
        </w:tc>
        <w:tc>
          <w:tcPr>
            <w:tcW w:w="1109" w:type="dxa"/>
            <w:vAlign w:val="top"/>
          </w:tcPr>
          <w:p>
            <w:pPr>
              <w:pStyle w:val="6"/>
              <w:spacing w:before="149" w:line="218" w:lineRule="auto"/>
              <w:ind w:left="100"/>
              <w:rPr>
                <w:sz w:val="11"/>
                <w:szCs w:val="11"/>
              </w:rPr>
            </w:pPr>
            <w:r>
              <w:rPr>
                <w:spacing w:val="-5"/>
                <w:sz w:val="11"/>
                <w:szCs w:val="11"/>
              </w:rPr>
              <w:t>003106050030000</w:t>
            </w:r>
          </w:p>
        </w:tc>
        <w:tc>
          <w:tcPr>
            <w:tcW w:w="1079" w:type="dxa"/>
            <w:vAlign w:val="top"/>
          </w:tcPr>
          <w:p>
            <w:pPr>
              <w:pStyle w:val="6"/>
              <w:spacing w:before="148" w:line="201" w:lineRule="auto"/>
              <w:ind w:left="225"/>
              <w:rPr>
                <w:sz w:val="11"/>
                <w:szCs w:val="11"/>
              </w:rPr>
            </w:pPr>
            <w:r>
              <w:rPr>
                <w:spacing w:val="-3"/>
                <w:w w:val="99"/>
                <w:sz w:val="11"/>
                <w:szCs w:val="11"/>
              </w:rPr>
              <w:t>经纤支镜治疗</w:t>
            </w:r>
          </w:p>
        </w:tc>
        <w:tc>
          <w:tcPr>
            <w:tcW w:w="929" w:type="dxa"/>
            <w:vAlign w:val="top"/>
          </w:tcPr>
          <w:p>
            <w:pPr>
              <w:pStyle w:val="6"/>
              <w:spacing w:before="165" w:line="218" w:lineRule="auto"/>
              <w:ind w:left="192"/>
              <w:rPr>
                <w:sz w:val="11"/>
                <w:szCs w:val="11"/>
              </w:rPr>
            </w:pPr>
            <w:r>
              <w:rPr>
                <w:spacing w:val="-5"/>
                <w:sz w:val="11"/>
                <w:szCs w:val="11"/>
              </w:rPr>
              <w:t>310605003</w:t>
            </w:r>
          </w:p>
        </w:tc>
        <w:tc>
          <w:tcPr>
            <w:tcW w:w="930" w:type="dxa"/>
            <w:vAlign w:val="top"/>
          </w:tcPr>
          <w:p>
            <w:pPr>
              <w:pStyle w:val="6"/>
              <w:spacing w:before="148" w:line="201" w:lineRule="auto"/>
              <w:ind w:left="152"/>
              <w:rPr>
                <w:sz w:val="11"/>
                <w:szCs w:val="11"/>
              </w:rPr>
            </w:pPr>
            <w:r>
              <w:rPr>
                <w:spacing w:val="-3"/>
                <w:w w:val="99"/>
                <w:sz w:val="11"/>
                <w:szCs w:val="11"/>
              </w:rPr>
              <w:t>经纤支镜治疗</w:t>
            </w:r>
          </w:p>
        </w:tc>
        <w:tc>
          <w:tcPr>
            <w:tcW w:w="2264" w:type="dxa"/>
            <w:vAlign w:val="top"/>
          </w:tcPr>
          <w:p>
            <w:pPr>
              <w:pStyle w:val="6"/>
              <w:spacing w:before="148" w:line="201" w:lineRule="auto"/>
              <w:ind w:left="240"/>
              <w:rPr>
                <w:sz w:val="11"/>
                <w:szCs w:val="11"/>
              </w:rPr>
            </w:pPr>
            <w:r>
              <w:rPr>
                <w:spacing w:val="-5"/>
                <w:sz w:val="11"/>
                <w:szCs w:val="11"/>
              </w:rPr>
              <w:t>含经纤支镜痰吸引、滴药、止血、化疗</w:t>
            </w:r>
          </w:p>
        </w:tc>
        <w:tc>
          <w:tcPr>
            <w:tcW w:w="1064" w:type="dxa"/>
            <w:vAlign w:val="top"/>
          </w:tcPr>
          <w:p>
            <w:pPr>
              <w:rPr>
                <w:rFonts w:ascii="Arial"/>
                <w:sz w:val="21"/>
              </w:rPr>
            </w:pPr>
          </w:p>
        </w:tc>
        <w:tc>
          <w:tcPr>
            <w:tcW w:w="525" w:type="dxa"/>
            <w:vAlign w:val="top"/>
          </w:tcPr>
          <w:p>
            <w:pPr>
              <w:pStyle w:val="6"/>
              <w:spacing w:before="149" w:line="201" w:lineRule="auto"/>
              <w:ind w:left="215"/>
              <w:rPr>
                <w:sz w:val="11"/>
                <w:szCs w:val="11"/>
              </w:rPr>
            </w:pPr>
            <w:r>
              <w:rPr>
                <w:sz w:val="11"/>
                <w:szCs w:val="11"/>
              </w:rPr>
              <w:t>次</w:t>
            </w:r>
          </w:p>
        </w:tc>
        <w:tc>
          <w:tcPr>
            <w:tcW w:w="1454" w:type="dxa"/>
            <w:vAlign w:val="top"/>
          </w:tcPr>
          <w:p>
            <w:pPr>
              <w:pStyle w:val="6"/>
              <w:spacing w:before="13" w:line="172" w:lineRule="auto"/>
              <w:jc w:val="right"/>
              <w:rPr>
                <w:sz w:val="11"/>
                <w:szCs w:val="11"/>
              </w:rPr>
            </w:pPr>
            <w:r>
              <w:rPr>
                <w:spacing w:val="-6"/>
                <w:sz w:val="11"/>
                <w:szCs w:val="11"/>
              </w:rPr>
              <w:t>取异物</w:t>
            </w:r>
            <w:r>
              <w:rPr>
                <w:spacing w:val="-5"/>
                <w:sz w:val="11"/>
                <w:szCs w:val="11"/>
              </w:rPr>
              <w:t>加收150元。6周岁及</w:t>
            </w:r>
            <w:r>
              <w:rPr>
                <w:spacing w:val="-2"/>
                <w:sz w:val="11"/>
                <w:szCs w:val="11"/>
              </w:rPr>
              <w:t>以</w:t>
            </w:r>
          </w:p>
          <w:p>
            <w:pPr>
              <w:pStyle w:val="6"/>
              <w:spacing w:line="171" w:lineRule="auto"/>
              <w:ind w:left="52"/>
              <w:rPr>
                <w:sz w:val="11"/>
                <w:szCs w:val="11"/>
              </w:rPr>
            </w:pPr>
            <w:r>
              <w:rPr>
                <w:spacing w:val="-1"/>
                <w:w w:val="96"/>
                <w:sz w:val="11"/>
                <w:szCs w:val="11"/>
              </w:rPr>
              <w:t>下儿童在相应价格基础上加收</w:t>
            </w:r>
          </w:p>
          <w:p>
            <w:pPr>
              <w:pStyle w:val="6"/>
              <w:spacing w:line="178" w:lineRule="auto"/>
              <w:ind w:left="572"/>
              <w:rPr>
                <w:sz w:val="11"/>
                <w:szCs w:val="11"/>
              </w:rPr>
            </w:pPr>
            <w:r>
              <w:rPr>
                <w:spacing w:val="-8"/>
                <w:sz w:val="11"/>
                <w:szCs w:val="11"/>
              </w:rPr>
              <w:t>30%。</w:t>
            </w:r>
          </w:p>
        </w:tc>
        <w:tc>
          <w:tcPr>
            <w:tcW w:w="570" w:type="dxa"/>
            <w:vAlign w:val="top"/>
          </w:tcPr>
          <w:p>
            <w:pPr>
              <w:pStyle w:val="6"/>
              <w:spacing w:before="165" w:line="218" w:lineRule="auto"/>
              <w:ind w:left="205"/>
              <w:rPr>
                <w:sz w:val="11"/>
                <w:szCs w:val="11"/>
              </w:rPr>
            </w:pPr>
            <w:r>
              <w:rPr>
                <w:spacing w:val="-8"/>
                <w:sz w:val="11"/>
                <w:szCs w:val="11"/>
              </w:rPr>
              <w:t>134</w:t>
            </w:r>
          </w:p>
        </w:tc>
        <w:tc>
          <w:tcPr>
            <w:tcW w:w="570" w:type="dxa"/>
            <w:vAlign w:val="top"/>
          </w:tcPr>
          <w:p>
            <w:pPr>
              <w:pStyle w:val="6"/>
              <w:spacing w:before="165" w:line="220" w:lineRule="auto"/>
              <w:ind w:left="205"/>
              <w:rPr>
                <w:sz w:val="11"/>
                <w:szCs w:val="11"/>
              </w:rPr>
            </w:pPr>
            <w:r>
              <w:rPr>
                <w:spacing w:val="-8"/>
                <w:sz w:val="11"/>
                <w:szCs w:val="11"/>
              </w:rPr>
              <w:t>127</w:t>
            </w:r>
          </w:p>
        </w:tc>
        <w:tc>
          <w:tcPr>
            <w:tcW w:w="570" w:type="dxa"/>
            <w:vAlign w:val="top"/>
          </w:tcPr>
          <w:p>
            <w:pPr>
              <w:pStyle w:val="6"/>
              <w:spacing w:before="165" w:line="220" w:lineRule="auto"/>
              <w:ind w:left="205"/>
              <w:rPr>
                <w:sz w:val="11"/>
                <w:szCs w:val="11"/>
              </w:rPr>
            </w:pPr>
            <w:r>
              <w:rPr>
                <w:spacing w:val="-8"/>
                <w:sz w:val="11"/>
                <w:szCs w:val="11"/>
              </w:rPr>
              <w:t>114</w:t>
            </w:r>
          </w:p>
        </w:tc>
        <w:tc>
          <w:tcPr>
            <w:tcW w:w="570" w:type="dxa"/>
            <w:vAlign w:val="top"/>
          </w:tcPr>
          <w:p>
            <w:pPr>
              <w:pStyle w:val="6"/>
              <w:spacing w:before="165" w:line="218" w:lineRule="auto"/>
              <w:ind w:left="205"/>
              <w:rPr>
                <w:sz w:val="11"/>
                <w:szCs w:val="11"/>
              </w:rPr>
            </w:pPr>
            <w:r>
              <w:rPr>
                <w:spacing w:val="-8"/>
                <w:sz w:val="11"/>
                <w:szCs w:val="11"/>
              </w:rPr>
              <w:t>108</w:t>
            </w:r>
          </w:p>
        </w:tc>
        <w:tc>
          <w:tcPr>
            <w:tcW w:w="570" w:type="dxa"/>
            <w:vAlign w:val="top"/>
          </w:tcPr>
          <w:p>
            <w:pPr>
              <w:pStyle w:val="6"/>
              <w:spacing w:before="165" w:line="218" w:lineRule="auto"/>
              <w:ind w:left="205"/>
              <w:rPr>
                <w:sz w:val="11"/>
                <w:szCs w:val="11"/>
              </w:rPr>
            </w:pPr>
            <w:r>
              <w:rPr>
                <w:spacing w:val="-8"/>
                <w:sz w:val="11"/>
                <w:szCs w:val="11"/>
              </w:rPr>
              <w:t>102</w:t>
            </w:r>
          </w:p>
        </w:tc>
        <w:tc>
          <w:tcPr>
            <w:tcW w:w="570" w:type="dxa"/>
            <w:vAlign w:val="top"/>
          </w:tcPr>
          <w:p>
            <w:pPr>
              <w:pStyle w:val="6"/>
              <w:spacing w:before="164" w:line="219" w:lineRule="auto"/>
              <w:ind w:left="229"/>
              <w:rPr>
                <w:sz w:val="11"/>
                <w:szCs w:val="11"/>
              </w:rPr>
            </w:pPr>
            <w:r>
              <w:rPr>
                <w:spacing w:val="-6"/>
                <w:sz w:val="11"/>
                <w:szCs w:val="11"/>
              </w:rPr>
              <w:t>87</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405" w:type="dxa"/>
            <w:tcBorders>
              <w:left w:val="single" w:color="000000" w:sz="2" w:space="0"/>
            </w:tcBorders>
            <w:vAlign w:val="top"/>
          </w:tcPr>
          <w:p>
            <w:pPr>
              <w:pStyle w:val="6"/>
              <w:spacing w:before="166" w:line="218" w:lineRule="auto"/>
              <w:ind w:left="142"/>
              <w:rPr>
                <w:sz w:val="11"/>
                <w:szCs w:val="11"/>
              </w:rPr>
            </w:pPr>
            <w:r>
              <w:rPr>
                <w:spacing w:val="-6"/>
                <w:sz w:val="11"/>
                <w:szCs w:val="11"/>
              </w:rPr>
              <w:t>32</w:t>
            </w:r>
          </w:p>
        </w:tc>
        <w:tc>
          <w:tcPr>
            <w:tcW w:w="480" w:type="dxa"/>
            <w:vAlign w:val="top"/>
          </w:tcPr>
          <w:p>
            <w:pPr>
              <w:pStyle w:val="6"/>
              <w:spacing w:before="170" w:line="159" w:lineRule="auto"/>
              <w:ind w:left="204"/>
              <w:rPr>
                <w:sz w:val="11"/>
                <w:szCs w:val="11"/>
              </w:rPr>
            </w:pPr>
            <w:r>
              <w:rPr>
                <w:spacing w:val="6"/>
                <w:sz w:val="11"/>
                <w:szCs w:val="11"/>
              </w:rPr>
              <w:t>E</w:t>
            </w:r>
          </w:p>
        </w:tc>
        <w:tc>
          <w:tcPr>
            <w:tcW w:w="1109" w:type="dxa"/>
            <w:vAlign w:val="top"/>
          </w:tcPr>
          <w:p>
            <w:pPr>
              <w:pStyle w:val="6"/>
              <w:spacing w:before="150" w:line="218" w:lineRule="auto"/>
              <w:ind w:left="100"/>
              <w:rPr>
                <w:sz w:val="11"/>
                <w:szCs w:val="11"/>
              </w:rPr>
            </w:pPr>
            <w:r>
              <w:rPr>
                <w:spacing w:val="-5"/>
                <w:sz w:val="11"/>
                <w:szCs w:val="11"/>
              </w:rPr>
              <w:t>003106050080000</w:t>
            </w:r>
          </w:p>
        </w:tc>
        <w:tc>
          <w:tcPr>
            <w:tcW w:w="1079" w:type="dxa"/>
            <w:vAlign w:val="top"/>
          </w:tcPr>
          <w:p>
            <w:pPr>
              <w:pStyle w:val="6"/>
              <w:spacing w:before="149" w:line="201" w:lineRule="auto"/>
              <w:ind w:left="120"/>
              <w:rPr>
                <w:sz w:val="11"/>
                <w:szCs w:val="11"/>
              </w:rPr>
            </w:pPr>
            <w:r>
              <w:rPr>
                <w:spacing w:val="-1"/>
                <w:w w:val="97"/>
                <w:sz w:val="11"/>
                <w:szCs w:val="11"/>
              </w:rPr>
              <w:t>经纤支镜特殊治疗</w:t>
            </w:r>
          </w:p>
        </w:tc>
        <w:tc>
          <w:tcPr>
            <w:tcW w:w="929" w:type="dxa"/>
            <w:vAlign w:val="top"/>
          </w:tcPr>
          <w:p>
            <w:pPr>
              <w:pStyle w:val="6"/>
              <w:spacing w:before="166" w:line="218" w:lineRule="auto"/>
              <w:ind w:left="192"/>
              <w:rPr>
                <w:sz w:val="11"/>
                <w:szCs w:val="11"/>
              </w:rPr>
            </w:pPr>
            <w:r>
              <w:rPr>
                <w:spacing w:val="-5"/>
                <w:sz w:val="11"/>
                <w:szCs w:val="11"/>
              </w:rPr>
              <w:t>310605008</w:t>
            </w:r>
          </w:p>
        </w:tc>
        <w:tc>
          <w:tcPr>
            <w:tcW w:w="930" w:type="dxa"/>
            <w:vAlign w:val="top"/>
          </w:tcPr>
          <w:p>
            <w:pPr>
              <w:pStyle w:val="6"/>
              <w:spacing w:before="149" w:line="201" w:lineRule="auto"/>
              <w:ind w:left="47"/>
              <w:rPr>
                <w:sz w:val="11"/>
                <w:szCs w:val="11"/>
              </w:rPr>
            </w:pPr>
            <w:r>
              <w:rPr>
                <w:spacing w:val="-1"/>
                <w:w w:val="97"/>
                <w:sz w:val="11"/>
                <w:szCs w:val="11"/>
              </w:rPr>
              <w:t>经纤支镜特殊治疗</w:t>
            </w:r>
          </w:p>
        </w:tc>
        <w:tc>
          <w:tcPr>
            <w:tcW w:w="2264" w:type="dxa"/>
            <w:vAlign w:val="top"/>
          </w:tcPr>
          <w:p>
            <w:pPr>
              <w:pStyle w:val="6"/>
              <w:spacing w:before="149" w:line="200" w:lineRule="auto"/>
              <w:ind w:left="392"/>
              <w:rPr>
                <w:sz w:val="11"/>
                <w:szCs w:val="11"/>
              </w:rPr>
            </w:pPr>
            <w:r>
              <w:rPr>
                <w:spacing w:val="-5"/>
                <w:sz w:val="11"/>
                <w:szCs w:val="11"/>
              </w:rPr>
              <w:t>指微波治疗，冷冻治疗参照执行</w:t>
            </w:r>
          </w:p>
        </w:tc>
        <w:tc>
          <w:tcPr>
            <w:tcW w:w="1064" w:type="dxa"/>
            <w:vAlign w:val="top"/>
          </w:tcPr>
          <w:p>
            <w:pPr>
              <w:rPr>
                <w:rFonts w:ascii="Arial"/>
                <w:sz w:val="21"/>
              </w:rPr>
            </w:pPr>
          </w:p>
        </w:tc>
        <w:tc>
          <w:tcPr>
            <w:tcW w:w="525" w:type="dxa"/>
            <w:vAlign w:val="top"/>
          </w:tcPr>
          <w:p>
            <w:pPr>
              <w:pStyle w:val="6"/>
              <w:spacing w:before="150" w:line="201" w:lineRule="auto"/>
              <w:ind w:left="215"/>
              <w:rPr>
                <w:sz w:val="11"/>
                <w:szCs w:val="11"/>
              </w:rPr>
            </w:pPr>
            <w:r>
              <w:rPr>
                <w:sz w:val="11"/>
                <w:szCs w:val="11"/>
              </w:rPr>
              <w:t>次</w:t>
            </w:r>
          </w:p>
        </w:tc>
        <w:tc>
          <w:tcPr>
            <w:tcW w:w="1454" w:type="dxa"/>
            <w:vAlign w:val="top"/>
          </w:tcPr>
          <w:p>
            <w:pPr>
              <w:pStyle w:val="6"/>
              <w:spacing w:before="14" w:line="172" w:lineRule="auto"/>
              <w:ind w:left="49"/>
              <w:rPr>
                <w:sz w:val="11"/>
                <w:szCs w:val="11"/>
              </w:rPr>
            </w:pPr>
            <w:r>
              <w:rPr>
                <w:spacing w:val="-2"/>
                <w:w w:val="97"/>
                <w:sz w:val="11"/>
                <w:szCs w:val="11"/>
              </w:rPr>
              <w:t>激光、高频电等法可分别加收</w:t>
            </w:r>
          </w:p>
          <w:p>
            <w:pPr>
              <w:pStyle w:val="6"/>
              <w:spacing w:line="171" w:lineRule="auto"/>
              <w:ind w:left="53"/>
              <w:rPr>
                <w:sz w:val="11"/>
                <w:szCs w:val="11"/>
              </w:rPr>
            </w:pPr>
            <w:r>
              <w:rPr>
                <w:spacing w:val="-6"/>
                <w:sz w:val="11"/>
                <w:szCs w:val="11"/>
              </w:rPr>
              <w:t>100%。6周岁及以下儿童在相</w:t>
            </w:r>
          </w:p>
          <w:p>
            <w:pPr>
              <w:pStyle w:val="6"/>
              <w:spacing w:line="176" w:lineRule="auto"/>
              <w:ind w:left="155"/>
              <w:rPr>
                <w:sz w:val="11"/>
                <w:szCs w:val="11"/>
              </w:rPr>
            </w:pPr>
            <w:r>
              <w:rPr>
                <w:spacing w:val="-4"/>
                <w:w w:val="97"/>
                <w:sz w:val="11"/>
                <w:szCs w:val="11"/>
              </w:rPr>
              <w:t>应价格基础上加收30%。</w:t>
            </w:r>
          </w:p>
        </w:tc>
        <w:tc>
          <w:tcPr>
            <w:tcW w:w="570" w:type="dxa"/>
            <w:vAlign w:val="top"/>
          </w:tcPr>
          <w:p>
            <w:pPr>
              <w:pStyle w:val="6"/>
              <w:spacing w:before="166" w:line="218" w:lineRule="auto"/>
              <w:ind w:left="199"/>
              <w:rPr>
                <w:sz w:val="11"/>
                <w:szCs w:val="11"/>
              </w:rPr>
            </w:pPr>
            <w:r>
              <w:rPr>
                <w:spacing w:val="-6"/>
                <w:sz w:val="11"/>
                <w:szCs w:val="11"/>
              </w:rPr>
              <w:t>396</w:t>
            </w:r>
          </w:p>
        </w:tc>
        <w:tc>
          <w:tcPr>
            <w:tcW w:w="570" w:type="dxa"/>
            <w:vAlign w:val="top"/>
          </w:tcPr>
          <w:p>
            <w:pPr>
              <w:pStyle w:val="6"/>
              <w:spacing w:before="166" w:line="218" w:lineRule="auto"/>
              <w:ind w:left="199"/>
              <w:rPr>
                <w:sz w:val="11"/>
                <w:szCs w:val="11"/>
              </w:rPr>
            </w:pPr>
            <w:r>
              <w:rPr>
                <w:spacing w:val="-6"/>
                <w:sz w:val="11"/>
                <w:szCs w:val="11"/>
              </w:rPr>
              <w:t>360</w:t>
            </w:r>
          </w:p>
        </w:tc>
        <w:tc>
          <w:tcPr>
            <w:tcW w:w="570" w:type="dxa"/>
            <w:vAlign w:val="top"/>
          </w:tcPr>
          <w:p>
            <w:pPr>
              <w:pStyle w:val="6"/>
              <w:spacing w:before="166" w:line="218" w:lineRule="auto"/>
              <w:ind w:left="199"/>
              <w:rPr>
                <w:sz w:val="11"/>
                <w:szCs w:val="11"/>
              </w:rPr>
            </w:pPr>
            <w:r>
              <w:rPr>
                <w:spacing w:val="-6"/>
                <w:sz w:val="11"/>
                <w:szCs w:val="11"/>
              </w:rPr>
              <w:t>320</w:t>
            </w:r>
          </w:p>
        </w:tc>
        <w:tc>
          <w:tcPr>
            <w:tcW w:w="570" w:type="dxa"/>
            <w:vAlign w:val="top"/>
          </w:tcPr>
          <w:p>
            <w:pPr>
              <w:pStyle w:val="6"/>
              <w:spacing w:before="166" w:line="218" w:lineRule="auto"/>
              <w:ind w:left="199"/>
              <w:rPr>
                <w:sz w:val="11"/>
                <w:szCs w:val="11"/>
              </w:rPr>
            </w:pPr>
            <w:r>
              <w:rPr>
                <w:spacing w:val="-6"/>
                <w:sz w:val="11"/>
                <w:szCs w:val="11"/>
              </w:rPr>
              <w:t>312</w:t>
            </w:r>
          </w:p>
        </w:tc>
        <w:tc>
          <w:tcPr>
            <w:tcW w:w="570" w:type="dxa"/>
            <w:vAlign w:val="top"/>
          </w:tcPr>
          <w:p>
            <w:pPr>
              <w:pStyle w:val="6"/>
              <w:spacing w:before="166" w:line="218" w:lineRule="auto"/>
              <w:ind w:left="199"/>
              <w:rPr>
                <w:sz w:val="11"/>
                <w:szCs w:val="11"/>
              </w:rPr>
            </w:pPr>
            <w:r>
              <w:rPr>
                <w:spacing w:val="-6"/>
                <w:sz w:val="11"/>
                <w:szCs w:val="11"/>
              </w:rPr>
              <w:t>250</w:t>
            </w:r>
          </w:p>
        </w:tc>
        <w:tc>
          <w:tcPr>
            <w:tcW w:w="570" w:type="dxa"/>
            <w:vAlign w:val="top"/>
          </w:tcPr>
          <w:p>
            <w:pPr>
              <w:pStyle w:val="6"/>
              <w:spacing w:before="166" w:line="218" w:lineRule="auto"/>
              <w:ind w:left="199"/>
              <w:rPr>
                <w:sz w:val="11"/>
                <w:szCs w:val="11"/>
              </w:rPr>
            </w:pPr>
            <w:r>
              <w:rPr>
                <w:spacing w:val="-6"/>
                <w:sz w:val="11"/>
                <w:szCs w:val="11"/>
              </w:rPr>
              <w:t>240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405" w:type="dxa"/>
            <w:tcBorders>
              <w:left w:val="single" w:color="000000" w:sz="2" w:space="0"/>
            </w:tcBorders>
            <w:vAlign w:val="top"/>
          </w:tcPr>
          <w:p>
            <w:pPr>
              <w:pStyle w:val="6"/>
              <w:spacing w:before="123" w:line="218" w:lineRule="auto"/>
              <w:ind w:left="142"/>
              <w:rPr>
                <w:sz w:val="11"/>
                <w:szCs w:val="11"/>
              </w:rPr>
            </w:pPr>
            <w:r>
              <w:rPr>
                <w:spacing w:val="-6"/>
                <w:sz w:val="11"/>
                <w:szCs w:val="11"/>
              </w:rPr>
              <w:t>33</w:t>
            </w:r>
          </w:p>
        </w:tc>
        <w:tc>
          <w:tcPr>
            <w:tcW w:w="480" w:type="dxa"/>
            <w:vAlign w:val="top"/>
          </w:tcPr>
          <w:p>
            <w:pPr>
              <w:pStyle w:val="6"/>
              <w:spacing w:before="126" w:line="159" w:lineRule="auto"/>
              <w:ind w:left="204"/>
              <w:rPr>
                <w:sz w:val="11"/>
                <w:szCs w:val="11"/>
              </w:rPr>
            </w:pPr>
            <w:r>
              <w:rPr>
                <w:spacing w:val="6"/>
                <w:sz w:val="11"/>
                <w:szCs w:val="11"/>
              </w:rPr>
              <w:t>E</w:t>
            </w:r>
          </w:p>
        </w:tc>
        <w:tc>
          <w:tcPr>
            <w:tcW w:w="1109" w:type="dxa"/>
            <w:vAlign w:val="top"/>
          </w:tcPr>
          <w:p>
            <w:pPr>
              <w:pStyle w:val="6"/>
              <w:spacing w:before="106" w:line="218" w:lineRule="auto"/>
              <w:ind w:left="100"/>
              <w:rPr>
                <w:sz w:val="11"/>
                <w:szCs w:val="11"/>
              </w:rPr>
            </w:pPr>
            <w:r>
              <w:rPr>
                <w:spacing w:val="-5"/>
                <w:sz w:val="11"/>
                <w:szCs w:val="11"/>
              </w:rPr>
              <w:t>003106060010000</w:t>
            </w:r>
          </w:p>
        </w:tc>
        <w:tc>
          <w:tcPr>
            <w:tcW w:w="1079" w:type="dxa"/>
            <w:vAlign w:val="top"/>
          </w:tcPr>
          <w:p>
            <w:pPr>
              <w:pStyle w:val="6"/>
              <w:spacing w:before="38" w:line="172" w:lineRule="auto"/>
              <w:jc w:val="right"/>
              <w:rPr>
                <w:sz w:val="11"/>
                <w:szCs w:val="11"/>
              </w:rPr>
            </w:pPr>
            <w:r>
              <w:rPr>
                <w:spacing w:val="-4"/>
                <w:w w:val="98"/>
                <w:sz w:val="11"/>
                <w:szCs w:val="11"/>
              </w:rPr>
              <w:t>经</w:t>
            </w:r>
            <w:r>
              <w:rPr>
                <w:spacing w:val="-3"/>
                <w:w w:val="98"/>
                <w:sz w:val="11"/>
                <w:szCs w:val="11"/>
              </w:rPr>
              <w:t>内镜胸部肿瘤特殊</w:t>
            </w:r>
            <w:r>
              <w:rPr>
                <w:spacing w:val="-2"/>
                <w:w w:val="98"/>
                <w:sz w:val="11"/>
                <w:szCs w:val="11"/>
              </w:rPr>
              <w:t>治</w:t>
            </w:r>
          </w:p>
          <w:p>
            <w:pPr>
              <w:pStyle w:val="6"/>
              <w:spacing w:line="200" w:lineRule="auto"/>
              <w:ind w:left="497"/>
              <w:rPr>
                <w:sz w:val="11"/>
                <w:szCs w:val="11"/>
              </w:rPr>
            </w:pPr>
            <w:r>
              <w:rPr>
                <w:sz w:val="11"/>
                <w:szCs w:val="11"/>
              </w:rPr>
              <w:t>疗</w:t>
            </w:r>
          </w:p>
        </w:tc>
        <w:tc>
          <w:tcPr>
            <w:tcW w:w="929" w:type="dxa"/>
            <w:vAlign w:val="top"/>
          </w:tcPr>
          <w:p>
            <w:pPr>
              <w:pStyle w:val="6"/>
              <w:spacing w:before="123" w:line="218" w:lineRule="auto"/>
              <w:ind w:left="192"/>
              <w:rPr>
                <w:sz w:val="11"/>
                <w:szCs w:val="11"/>
              </w:rPr>
            </w:pPr>
            <w:r>
              <w:rPr>
                <w:spacing w:val="-5"/>
                <w:sz w:val="11"/>
                <w:szCs w:val="11"/>
              </w:rPr>
              <w:t>310606001</w:t>
            </w:r>
          </w:p>
        </w:tc>
        <w:tc>
          <w:tcPr>
            <w:tcW w:w="930" w:type="dxa"/>
            <w:vAlign w:val="top"/>
          </w:tcPr>
          <w:p>
            <w:pPr>
              <w:pStyle w:val="6"/>
              <w:spacing w:before="39" w:line="186" w:lineRule="auto"/>
              <w:ind w:left="314" w:right="25" w:hanging="267"/>
              <w:rPr>
                <w:sz w:val="11"/>
                <w:szCs w:val="11"/>
              </w:rPr>
            </w:pPr>
            <w:r>
              <w:rPr>
                <w:spacing w:val="-5"/>
                <w:sz w:val="11"/>
                <w:szCs w:val="11"/>
              </w:rPr>
              <w:t>经内镜胸部肿瘤特</w:t>
            </w:r>
            <w:r>
              <w:rPr>
                <w:spacing w:val="-2"/>
                <w:sz w:val="11"/>
                <w:szCs w:val="11"/>
              </w:rPr>
              <w:t>殊治疗</w:t>
            </w:r>
          </w:p>
        </w:tc>
        <w:tc>
          <w:tcPr>
            <w:tcW w:w="2264" w:type="dxa"/>
            <w:vAlign w:val="top"/>
          </w:tcPr>
          <w:p>
            <w:pPr>
              <w:pStyle w:val="6"/>
              <w:spacing w:before="38" w:line="172" w:lineRule="auto"/>
              <w:ind w:right="3"/>
              <w:jc w:val="right"/>
              <w:rPr>
                <w:sz w:val="11"/>
                <w:szCs w:val="11"/>
              </w:rPr>
            </w:pPr>
            <w:r>
              <w:rPr>
                <w:spacing w:val="-5"/>
                <w:sz w:val="11"/>
                <w:szCs w:val="11"/>
              </w:rPr>
              <w:t>食管、气管、支气管、肺良性肿瘤或狭窄的治疗</w:t>
            </w:r>
          </w:p>
          <w:p>
            <w:pPr>
              <w:pStyle w:val="6"/>
              <w:spacing w:line="200" w:lineRule="auto"/>
              <w:ind w:left="811"/>
              <w:rPr>
                <w:sz w:val="11"/>
                <w:szCs w:val="11"/>
              </w:rPr>
            </w:pPr>
            <w:r>
              <w:rPr>
                <w:spacing w:val="-1"/>
                <w:w w:val="97"/>
                <w:sz w:val="11"/>
                <w:szCs w:val="11"/>
              </w:rPr>
              <w:t>分别参照执行</w:t>
            </w:r>
          </w:p>
        </w:tc>
        <w:tc>
          <w:tcPr>
            <w:tcW w:w="1064" w:type="dxa"/>
            <w:vAlign w:val="top"/>
          </w:tcPr>
          <w:p>
            <w:pPr>
              <w:pStyle w:val="6"/>
              <w:spacing w:before="106" w:line="202" w:lineRule="auto"/>
              <w:ind w:left="320"/>
              <w:rPr>
                <w:sz w:val="11"/>
                <w:szCs w:val="11"/>
              </w:rPr>
            </w:pPr>
            <w:r>
              <w:rPr>
                <w:spacing w:val="-4"/>
                <w:sz w:val="11"/>
                <w:szCs w:val="11"/>
              </w:rPr>
              <w:t>局部注药</w:t>
            </w:r>
          </w:p>
        </w:tc>
        <w:tc>
          <w:tcPr>
            <w:tcW w:w="525" w:type="dxa"/>
            <w:vAlign w:val="top"/>
          </w:tcPr>
          <w:p>
            <w:pPr>
              <w:pStyle w:val="6"/>
              <w:spacing w:before="106" w:line="201" w:lineRule="auto"/>
              <w:ind w:left="215"/>
              <w:rPr>
                <w:sz w:val="11"/>
                <w:szCs w:val="11"/>
              </w:rPr>
            </w:pPr>
            <w:r>
              <w:rPr>
                <w:sz w:val="11"/>
                <w:szCs w:val="11"/>
              </w:rPr>
              <w:t>次</w:t>
            </w:r>
          </w:p>
        </w:tc>
        <w:tc>
          <w:tcPr>
            <w:tcW w:w="1454" w:type="dxa"/>
            <w:vAlign w:val="top"/>
          </w:tcPr>
          <w:p>
            <w:pPr>
              <w:pStyle w:val="6"/>
              <w:spacing w:before="106" w:line="201" w:lineRule="auto"/>
              <w:ind w:left="79"/>
              <w:rPr>
                <w:sz w:val="11"/>
                <w:szCs w:val="11"/>
              </w:rPr>
            </w:pPr>
            <w:r>
              <w:rPr>
                <w:spacing w:val="-6"/>
                <w:sz w:val="11"/>
                <w:szCs w:val="11"/>
              </w:rPr>
              <w:t>激光、电凝可分别加收100%</w:t>
            </w:r>
          </w:p>
        </w:tc>
        <w:tc>
          <w:tcPr>
            <w:tcW w:w="570" w:type="dxa"/>
            <w:vAlign w:val="top"/>
          </w:tcPr>
          <w:p>
            <w:pPr>
              <w:pStyle w:val="6"/>
              <w:spacing w:before="123" w:line="218" w:lineRule="auto"/>
              <w:ind w:left="198"/>
              <w:rPr>
                <w:sz w:val="11"/>
                <w:szCs w:val="11"/>
              </w:rPr>
            </w:pPr>
            <w:r>
              <w:rPr>
                <w:spacing w:val="-6"/>
                <w:sz w:val="11"/>
                <w:szCs w:val="11"/>
              </w:rPr>
              <w:t>240</w:t>
            </w:r>
          </w:p>
        </w:tc>
        <w:tc>
          <w:tcPr>
            <w:tcW w:w="570" w:type="dxa"/>
            <w:vAlign w:val="top"/>
          </w:tcPr>
          <w:p>
            <w:pPr>
              <w:pStyle w:val="6"/>
              <w:spacing w:before="123" w:line="218" w:lineRule="auto"/>
              <w:ind w:left="198"/>
              <w:rPr>
                <w:sz w:val="11"/>
                <w:szCs w:val="11"/>
              </w:rPr>
            </w:pPr>
            <w:r>
              <w:rPr>
                <w:spacing w:val="-6"/>
                <w:sz w:val="11"/>
                <w:szCs w:val="11"/>
              </w:rPr>
              <w:t>230</w:t>
            </w:r>
          </w:p>
        </w:tc>
        <w:tc>
          <w:tcPr>
            <w:tcW w:w="570" w:type="dxa"/>
            <w:vAlign w:val="top"/>
          </w:tcPr>
          <w:p>
            <w:pPr>
              <w:pStyle w:val="6"/>
              <w:spacing w:before="123" w:line="218" w:lineRule="auto"/>
              <w:ind w:left="199"/>
              <w:rPr>
                <w:sz w:val="11"/>
                <w:szCs w:val="11"/>
              </w:rPr>
            </w:pPr>
            <w:r>
              <w:rPr>
                <w:spacing w:val="-6"/>
                <w:sz w:val="11"/>
                <w:szCs w:val="11"/>
              </w:rPr>
              <w:t>216</w:t>
            </w:r>
          </w:p>
        </w:tc>
        <w:tc>
          <w:tcPr>
            <w:tcW w:w="570" w:type="dxa"/>
            <w:vAlign w:val="top"/>
          </w:tcPr>
          <w:p>
            <w:pPr>
              <w:pStyle w:val="6"/>
              <w:spacing w:before="122" w:line="218" w:lineRule="auto"/>
              <w:ind w:left="199"/>
              <w:rPr>
                <w:sz w:val="11"/>
                <w:szCs w:val="11"/>
              </w:rPr>
            </w:pPr>
            <w:r>
              <w:rPr>
                <w:spacing w:val="-6"/>
                <w:sz w:val="11"/>
                <w:szCs w:val="11"/>
              </w:rPr>
              <w:t>205</w:t>
            </w:r>
          </w:p>
        </w:tc>
        <w:tc>
          <w:tcPr>
            <w:tcW w:w="570" w:type="dxa"/>
            <w:vAlign w:val="top"/>
          </w:tcPr>
          <w:p>
            <w:pPr>
              <w:pStyle w:val="6"/>
              <w:spacing w:before="123" w:line="218" w:lineRule="auto"/>
              <w:ind w:left="205"/>
              <w:rPr>
                <w:sz w:val="11"/>
                <w:szCs w:val="11"/>
              </w:rPr>
            </w:pPr>
            <w:r>
              <w:rPr>
                <w:spacing w:val="-8"/>
                <w:sz w:val="11"/>
                <w:szCs w:val="11"/>
              </w:rPr>
              <w:t>190</w:t>
            </w:r>
          </w:p>
        </w:tc>
        <w:tc>
          <w:tcPr>
            <w:tcW w:w="570" w:type="dxa"/>
            <w:vAlign w:val="top"/>
          </w:tcPr>
          <w:p>
            <w:pPr>
              <w:pStyle w:val="6"/>
              <w:spacing w:before="123" w:line="218" w:lineRule="auto"/>
              <w:ind w:left="206"/>
              <w:rPr>
                <w:sz w:val="11"/>
                <w:szCs w:val="11"/>
              </w:rPr>
            </w:pPr>
            <w:r>
              <w:rPr>
                <w:spacing w:val="-8"/>
                <w:sz w:val="11"/>
                <w:szCs w:val="11"/>
              </w:rPr>
              <w:t>180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405" w:type="dxa"/>
            <w:tcBorders>
              <w:left w:val="single" w:color="000000" w:sz="2" w:space="0"/>
            </w:tcBorders>
            <w:vAlign w:val="top"/>
          </w:tcPr>
          <w:p>
            <w:pPr>
              <w:pStyle w:val="6"/>
              <w:spacing w:before="124" w:line="218" w:lineRule="auto"/>
              <w:ind w:left="142"/>
              <w:rPr>
                <w:sz w:val="11"/>
                <w:szCs w:val="11"/>
              </w:rPr>
            </w:pPr>
            <w:r>
              <w:rPr>
                <w:spacing w:val="-6"/>
                <w:sz w:val="11"/>
                <w:szCs w:val="11"/>
              </w:rPr>
              <w:t>34</w:t>
            </w:r>
          </w:p>
        </w:tc>
        <w:tc>
          <w:tcPr>
            <w:tcW w:w="480" w:type="dxa"/>
            <w:vAlign w:val="top"/>
          </w:tcPr>
          <w:p>
            <w:pPr>
              <w:pStyle w:val="6"/>
              <w:spacing w:before="127" w:line="159" w:lineRule="auto"/>
              <w:ind w:left="204"/>
              <w:rPr>
                <w:sz w:val="11"/>
                <w:szCs w:val="11"/>
              </w:rPr>
            </w:pPr>
            <w:r>
              <w:rPr>
                <w:spacing w:val="6"/>
                <w:sz w:val="11"/>
                <w:szCs w:val="11"/>
              </w:rPr>
              <w:t>E</w:t>
            </w:r>
          </w:p>
        </w:tc>
        <w:tc>
          <w:tcPr>
            <w:tcW w:w="1109" w:type="dxa"/>
            <w:vAlign w:val="top"/>
          </w:tcPr>
          <w:p>
            <w:pPr>
              <w:pStyle w:val="6"/>
              <w:spacing w:before="107" w:line="218" w:lineRule="auto"/>
              <w:ind w:left="100"/>
              <w:rPr>
                <w:sz w:val="11"/>
                <w:szCs w:val="11"/>
              </w:rPr>
            </w:pPr>
            <w:r>
              <w:rPr>
                <w:spacing w:val="-5"/>
                <w:sz w:val="11"/>
                <w:szCs w:val="11"/>
              </w:rPr>
              <w:t>003106050090000</w:t>
            </w:r>
          </w:p>
        </w:tc>
        <w:tc>
          <w:tcPr>
            <w:tcW w:w="1079" w:type="dxa"/>
            <w:vAlign w:val="top"/>
          </w:tcPr>
          <w:p>
            <w:pPr>
              <w:pStyle w:val="6"/>
              <w:spacing w:before="107" w:line="201" w:lineRule="auto"/>
              <w:ind w:left="120"/>
              <w:rPr>
                <w:sz w:val="11"/>
                <w:szCs w:val="11"/>
              </w:rPr>
            </w:pPr>
            <w:r>
              <w:rPr>
                <w:spacing w:val="-5"/>
                <w:sz w:val="11"/>
                <w:szCs w:val="11"/>
              </w:rPr>
              <w:t>经内镜气管扩张术</w:t>
            </w:r>
          </w:p>
        </w:tc>
        <w:tc>
          <w:tcPr>
            <w:tcW w:w="929" w:type="dxa"/>
            <w:vAlign w:val="top"/>
          </w:tcPr>
          <w:p>
            <w:pPr>
              <w:pStyle w:val="6"/>
              <w:spacing w:before="124" w:line="218" w:lineRule="auto"/>
              <w:ind w:left="192"/>
              <w:rPr>
                <w:sz w:val="11"/>
                <w:szCs w:val="11"/>
              </w:rPr>
            </w:pPr>
            <w:r>
              <w:rPr>
                <w:spacing w:val="-5"/>
                <w:sz w:val="11"/>
                <w:szCs w:val="11"/>
              </w:rPr>
              <w:t>310605009</w:t>
            </w:r>
          </w:p>
        </w:tc>
        <w:tc>
          <w:tcPr>
            <w:tcW w:w="930" w:type="dxa"/>
            <w:vAlign w:val="top"/>
          </w:tcPr>
          <w:p>
            <w:pPr>
              <w:pStyle w:val="6"/>
              <w:spacing w:before="107" w:line="201" w:lineRule="auto"/>
              <w:ind w:left="47"/>
              <w:rPr>
                <w:sz w:val="11"/>
                <w:szCs w:val="11"/>
              </w:rPr>
            </w:pPr>
            <w:r>
              <w:rPr>
                <w:spacing w:val="-5"/>
                <w:sz w:val="11"/>
                <w:szCs w:val="11"/>
              </w:rPr>
              <w:t>经内镜气管扩张术</w:t>
            </w:r>
          </w:p>
        </w:tc>
        <w:tc>
          <w:tcPr>
            <w:tcW w:w="2264" w:type="dxa"/>
            <w:vAlign w:val="top"/>
          </w:tcPr>
          <w:p>
            <w:pPr>
              <w:rPr>
                <w:rFonts w:ascii="Arial"/>
                <w:sz w:val="21"/>
              </w:rPr>
            </w:pPr>
          </w:p>
        </w:tc>
        <w:tc>
          <w:tcPr>
            <w:tcW w:w="1064" w:type="dxa"/>
            <w:vAlign w:val="top"/>
          </w:tcPr>
          <w:p>
            <w:pPr>
              <w:pStyle w:val="6"/>
              <w:spacing w:before="107" w:line="201" w:lineRule="auto"/>
              <w:ind w:left="271"/>
              <w:rPr>
                <w:sz w:val="11"/>
                <w:szCs w:val="11"/>
              </w:rPr>
            </w:pPr>
            <w:r>
              <w:rPr>
                <w:spacing w:val="-3"/>
                <w:sz w:val="11"/>
                <w:szCs w:val="11"/>
              </w:rPr>
              <w:t>球囊、导管</w:t>
            </w:r>
          </w:p>
        </w:tc>
        <w:tc>
          <w:tcPr>
            <w:tcW w:w="525" w:type="dxa"/>
            <w:vAlign w:val="top"/>
          </w:tcPr>
          <w:p>
            <w:pPr>
              <w:pStyle w:val="6"/>
              <w:spacing w:before="107" w:line="201" w:lineRule="auto"/>
              <w:ind w:left="215"/>
              <w:rPr>
                <w:sz w:val="11"/>
                <w:szCs w:val="11"/>
              </w:rPr>
            </w:pPr>
            <w:r>
              <w:rPr>
                <w:sz w:val="11"/>
                <w:szCs w:val="11"/>
              </w:rPr>
              <w:t>次</w:t>
            </w:r>
          </w:p>
        </w:tc>
        <w:tc>
          <w:tcPr>
            <w:tcW w:w="1454" w:type="dxa"/>
            <w:vAlign w:val="top"/>
          </w:tcPr>
          <w:p>
            <w:pPr>
              <w:pStyle w:val="6"/>
              <w:spacing w:before="39" w:line="172" w:lineRule="auto"/>
              <w:jc w:val="right"/>
              <w:rPr>
                <w:sz w:val="11"/>
                <w:szCs w:val="11"/>
              </w:rPr>
            </w:pPr>
            <w:r>
              <w:rPr>
                <w:spacing w:val="-2"/>
                <w:w w:val="96"/>
                <w:sz w:val="11"/>
                <w:szCs w:val="11"/>
              </w:rPr>
              <w:t>6周岁及以下儿童在相应价格基</w:t>
            </w:r>
          </w:p>
          <w:p>
            <w:pPr>
              <w:pStyle w:val="6"/>
              <w:spacing w:line="201" w:lineRule="auto"/>
              <w:ind w:left="363"/>
              <w:rPr>
                <w:sz w:val="11"/>
                <w:szCs w:val="11"/>
              </w:rPr>
            </w:pPr>
            <w:r>
              <w:rPr>
                <w:spacing w:val="-7"/>
                <w:sz w:val="11"/>
                <w:szCs w:val="11"/>
              </w:rPr>
              <w:t>础上加收30%。</w:t>
            </w:r>
          </w:p>
        </w:tc>
        <w:tc>
          <w:tcPr>
            <w:tcW w:w="570" w:type="dxa"/>
            <w:vAlign w:val="top"/>
          </w:tcPr>
          <w:p>
            <w:pPr>
              <w:pStyle w:val="6"/>
              <w:spacing w:before="124" w:line="218" w:lineRule="auto"/>
              <w:ind w:left="198"/>
              <w:rPr>
                <w:sz w:val="11"/>
                <w:szCs w:val="11"/>
              </w:rPr>
            </w:pPr>
            <w:r>
              <w:rPr>
                <w:spacing w:val="-6"/>
                <w:sz w:val="11"/>
                <w:szCs w:val="11"/>
              </w:rPr>
              <w:t>264</w:t>
            </w:r>
          </w:p>
        </w:tc>
        <w:tc>
          <w:tcPr>
            <w:tcW w:w="570" w:type="dxa"/>
            <w:vAlign w:val="top"/>
          </w:tcPr>
          <w:p>
            <w:pPr>
              <w:pStyle w:val="6"/>
              <w:spacing w:before="124" w:line="218" w:lineRule="auto"/>
              <w:ind w:left="198"/>
              <w:rPr>
                <w:sz w:val="11"/>
                <w:szCs w:val="11"/>
              </w:rPr>
            </w:pPr>
            <w:r>
              <w:rPr>
                <w:spacing w:val="-6"/>
                <w:sz w:val="11"/>
                <w:szCs w:val="11"/>
              </w:rPr>
              <w:t>240</w:t>
            </w:r>
          </w:p>
        </w:tc>
        <w:tc>
          <w:tcPr>
            <w:tcW w:w="570" w:type="dxa"/>
            <w:vAlign w:val="top"/>
          </w:tcPr>
          <w:p>
            <w:pPr>
              <w:pStyle w:val="6"/>
              <w:spacing w:before="124" w:line="218" w:lineRule="auto"/>
              <w:ind w:left="199"/>
              <w:rPr>
                <w:sz w:val="11"/>
                <w:szCs w:val="11"/>
              </w:rPr>
            </w:pPr>
            <w:r>
              <w:rPr>
                <w:spacing w:val="-6"/>
                <w:sz w:val="11"/>
                <w:szCs w:val="11"/>
              </w:rPr>
              <w:t>225</w:t>
            </w:r>
          </w:p>
        </w:tc>
        <w:tc>
          <w:tcPr>
            <w:tcW w:w="570" w:type="dxa"/>
            <w:vAlign w:val="top"/>
          </w:tcPr>
          <w:p>
            <w:pPr>
              <w:pStyle w:val="6"/>
              <w:spacing w:before="124" w:line="218" w:lineRule="auto"/>
              <w:ind w:left="199"/>
              <w:rPr>
                <w:sz w:val="11"/>
                <w:szCs w:val="11"/>
              </w:rPr>
            </w:pPr>
            <w:r>
              <w:rPr>
                <w:spacing w:val="-6"/>
                <w:sz w:val="11"/>
                <w:szCs w:val="11"/>
              </w:rPr>
              <w:t>216</w:t>
            </w:r>
          </w:p>
        </w:tc>
        <w:tc>
          <w:tcPr>
            <w:tcW w:w="570" w:type="dxa"/>
            <w:vAlign w:val="top"/>
          </w:tcPr>
          <w:p>
            <w:pPr>
              <w:pStyle w:val="6"/>
              <w:spacing w:before="124" w:line="218" w:lineRule="auto"/>
              <w:ind w:left="205"/>
              <w:rPr>
                <w:sz w:val="11"/>
                <w:szCs w:val="11"/>
              </w:rPr>
            </w:pPr>
            <w:r>
              <w:rPr>
                <w:spacing w:val="-8"/>
                <w:sz w:val="11"/>
                <w:szCs w:val="11"/>
              </w:rPr>
              <w:t>190</w:t>
            </w:r>
          </w:p>
        </w:tc>
        <w:tc>
          <w:tcPr>
            <w:tcW w:w="570" w:type="dxa"/>
            <w:vAlign w:val="top"/>
          </w:tcPr>
          <w:p>
            <w:pPr>
              <w:pStyle w:val="6"/>
              <w:spacing w:before="124" w:line="218" w:lineRule="auto"/>
              <w:ind w:left="206"/>
              <w:rPr>
                <w:sz w:val="11"/>
                <w:szCs w:val="11"/>
              </w:rPr>
            </w:pPr>
            <w:r>
              <w:rPr>
                <w:spacing w:val="-8"/>
                <w:sz w:val="11"/>
                <w:szCs w:val="11"/>
              </w:rPr>
              <w:t>180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405" w:type="dxa"/>
            <w:tcBorders>
              <w:left w:val="single" w:color="000000" w:sz="2" w:space="0"/>
            </w:tcBorders>
            <w:vAlign w:val="top"/>
          </w:tcPr>
          <w:p>
            <w:pPr>
              <w:pStyle w:val="6"/>
              <w:spacing w:before="132" w:line="218" w:lineRule="auto"/>
              <w:ind w:left="142"/>
              <w:rPr>
                <w:sz w:val="11"/>
                <w:szCs w:val="11"/>
              </w:rPr>
            </w:pPr>
            <w:r>
              <w:rPr>
                <w:spacing w:val="-6"/>
                <w:sz w:val="11"/>
                <w:szCs w:val="11"/>
              </w:rPr>
              <w:t>35</w:t>
            </w:r>
          </w:p>
        </w:tc>
        <w:tc>
          <w:tcPr>
            <w:tcW w:w="480" w:type="dxa"/>
            <w:vAlign w:val="top"/>
          </w:tcPr>
          <w:p>
            <w:pPr>
              <w:pStyle w:val="6"/>
              <w:spacing w:before="136" w:line="159" w:lineRule="auto"/>
              <w:ind w:left="204"/>
              <w:rPr>
                <w:sz w:val="11"/>
                <w:szCs w:val="11"/>
              </w:rPr>
            </w:pPr>
            <w:r>
              <w:rPr>
                <w:spacing w:val="6"/>
                <w:sz w:val="11"/>
                <w:szCs w:val="11"/>
              </w:rPr>
              <w:t>E</w:t>
            </w:r>
          </w:p>
        </w:tc>
        <w:tc>
          <w:tcPr>
            <w:tcW w:w="1109" w:type="dxa"/>
            <w:vAlign w:val="top"/>
          </w:tcPr>
          <w:p>
            <w:pPr>
              <w:pStyle w:val="6"/>
              <w:spacing w:before="116" w:line="218" w:lineRule="auto"/>
              <w:ind w:left="100"/>
              <w:rPr>
                <w:sz w:val="11"/>
                <w:szCs w:val="11"/>
              </w:rPr>
            </w:pPr>
            <w:r>
              <w:rPr>
                <w:spacing w:val="-5"/>
                <w:sz w:val="11"/>
                <w:szCs w:val="11"/>
              </w:rPr>
              <w:t>003106050100000</w:t>
            </w:r>
          </w:p>
        </w:tc>
        <w:tc>
          <w:tcPr>
            <w:tcW w:w="1079" w:type="dxa"/>
            <w:vAlign w:val="top"/>
          </w:tcPr>
          <w:p>
            <w:pPr>
              <w:pStyle w:val="6"/>
              <w:spacing w:before="115" w:line="201" w:lineRule="auto"/>
              <w:ind w:left="75"/>
              <w:rPr>
                <w:sz w:val="11"/>
                <w:szCs w:val="11"/>
              </w:rPr>
            </w:pPr>
            <w:r>
              <w:rPr>
                <w:spacing w:val="-1"/>
                <w:w w:val="97"/>
                <w:sz w:val="11"/>
                <w:szCs w:val="11"/>
              </w:rPr>
              <w:t>经纤支镜支架置入术</w:t>
            </w:r>
          </w:p>
        </w:tc>
        <w:tc>
          <w:tcPr>
            <w:tcW w:w="929" w:type="dxa"/>
            <w:vAlign w:val="top"/>
          </w:tcPr>
          <w:p>
            <w:pPr>
              <w:pStyle w:val="6"/>
              <w:spacing w:before="132" w:line="218" w:lineRule="auto"/>
              <w:ind w:left="192"/>
              <w:rPr>
                <w:sz w:val="11"/>
                <w:szCs w:val="11"/>
              </w:rPr>
            </w:pPr>
            <w:r>
              <w:rPr>
                <w:spacing w:val="-5"/>
                <w:sz w:val="11"/>
                <w:szCs w:val="11"/>
              </w:rPr>
              <w:t>310605010</w:t>
            </w:r>
          </w:p>
        </w:tc>
        <w:tc>
          <w:tcPr>
            <w:tcW w:w="930" w:type="dxa"/>
            <w:vAlign w:val="top"/>
          </w:tcPr>
          <w:p>
            <w:pPr>
              <w:pStyle w:val="6"/>
              <w:spacing w:before="48" w:line="187" w:lineRule="auto"/>
              <w:ind w:left="420" w:right="25" w:hanging="373"/>
              <w:rPr>
                <w:sz w:val="11"/>
                <w:szCs w:val="11"/>
              </w:rPr>
            </w:pPr>
            <w:r>
              <w:rPr>
                <w:spacing w:val="-2"/>
                <w:w w:val="97"/>
                <w:sz w:val="11"/>
                <w:szCs w:val="11"/>
              </w:rPr>
              <w:t>经纤支镜支架置入</w:t>
            </w:r>
            <w:r>
              <w:rPr>
                <w:sz w:val="11"/>
                <w:szCs w:val="11"/>
              </w:rPr>
              <w:t>术</w:t>
            </w:r>
          </w:p>
        </w:tc>
        <w:tc>
          <w:tcPr>
            <w:tcW w:w="2264" w:type="dxa"/>
            <w:vAlign w:val="top"/>
          </w:tcPr>
          <w:p>
            <w:pPr>
              <w:pStyle w:val="6"/>
              <w:spacing w:before="115" w:line="201" w:lineRule="auto"/>
              <w:ind w:left="453"/>
              <w:rPr>
                <w:sz w:val="11"/>
                <w:szCs w:val="11"/>
              </w:rPr>
            </w:pPr>
            <w:r>
              <w:rPr>
                <w:spacing w:val="-4"/>
                <w:w w:val="99"/>
                <w:sz w:val="11"/>
                <w:szCs w:val="11"/>
              </w:rPr>
              <w:t>经纤支镜支架取出术参照执行</w:t>
            </w:r>
          </w:p>
        </w:tc>
        <w:tc>
          <w:tcPr>
            <w:tcW w:w="1064" w:type="dxa"/>
            <w:vAlign w:val="top"/>
          </w:tcPr>
          <w:p>
            <w:pPr>
              <w:pStyle w:val="6"/>
              <w:spacing w:before="115" w:line="201" w:lineRule="auto"/>
              <w:ind w:left="426"/>
              <w:rPr>
                <w:sz w:val="11"/>
                <w:szCs w:val="11"/>
              </w:rPr>
            </w:pPr>
            <w:r>
              <w:rPr>
                <w:spacing w:val="-3"/>
                <w:sz w:val="11"/>
                <w:szCs w:val="11"/>
              </w:rPr>
              <w:t>支架</w:t>
            </w:r>
          </w:p>
        </w:tc>
        <w:tc>
          <w:tcPr>
            <w:tcW w:w="525" w:type="dxa"/>
            <w:vAlign w:val="top"/>
          </w:tcPr>
          <w:p>
            <w:pPr>
              <w:pStyle w:val="6"/>
              <w:spacing w:before="116" w:line="201" w:lineRule="auto"/>
              <w:ind w:left="215"/>
              <w:rPr>
                <w:sz w:val="11"/>
                <w:szCs w:val="11"/>
              </w:rPr>
            </w:pPr>
            <w:r>
              <w:rPr>
                <w:sz w:val="11"/>
                <w:szCs w:val="11"/>
              </w:rPr>
              <w:t>次</w:t>
            </w:r>
          </w:p>
        </w:tc>
        <w:tc>
          <w:tcPr>
            <w:tcW w:w="1454" w:type="dxa"/>
            <w:vAlign w:val="top"/>
          </w:tcPr>
          <w:p>
            <w:pPr>
              <w:pStyle w:val="6"/>
              <w:spacing w:before="48" w:line="172" w:lineRule="auto"/>
              <w:jc w:val="right"/>
              <w:rPr>
                <w:sz w:val="11"/>
                <w:szCs w:val="11"/>
              </w:rPr>
            </w:pPr>
            <w:r>
              <w:rPr>
                <w:spacing w:val="-2"/>
                <w:w w:val="96"/>
                <w:sz w:val="11"/>
                <w:szCs w:val="11"/>
              </w:rPr>
              <w:t>6周岁及以下儿童在相应价格基</w:t>
            </w:r>
          </w:p>
          <w:p>
            <w:pPr>
              <w:pStyle w:val="6"/>
              <w:spacing w:line="201" w:lineRule="auto"/>
              <w:ind w:left="363"/>
              <w:rPr>
                <w:sz w:val="11"/>
                <w:szCs w:val="11"/>
              </w:rPr>
            </w:pPr>
            <w:r>
              <w:rPr>
                <w:spacing w:val="-7"/>
                <w:sz w:val="11"/>
                <w:szCs w:val="11"/>
              </w:rPr>
              <w:t>础上加收30%。</w:t>
            </w:r>
          </w:p>
        </w:tc>
        <w:tc>
          <w:tcPr>
            <w:tcW w:w="570" w:type="dxa"/>
            <w:vAlign w:val="top"/>
          </w:tcPr>
          <w:p>
            <w:pPr>
              <w:pStyle w:val="6"/>
              <w:spacing w:before="132" w:line="218" w:lineRule="auto"/>
              <w:ind w:left="175"/>
              <w:rPr>
                <w:sz w:val="11"/>
                <w:szCs w:val="11"/>
              </w:rPr>
            </w:pPr>
            <w:r>
              <w:rPr>
                <w:spacing w:val="-7"/>
                <w:sz w:val="11"/>
                <w:szCs w:val="11"/>
              </w:rPr>
              <w:t>1040</w:t>
            </w:r>
          </w:p>
        </w:tc>
        <w:tc>
          <w:tcPr>
            <w:tcW w:w="570" w:type="dxa"/>
            <w:vAlign w:val="top"/>
          </w:tcPr>
          <w:p>
            <w:pPr>
              <w:pStyle w:val="6"/>
              <w:spacing w:before="132" w:line="218" w:lineRule="auto"/>
              <w:ind w:left="199"/>
              <w:rPr>
                <w:sz w:val="11"/>
                <w:szCs w:val="11"/>
              </w:rPr>
            </w:pPr>
            <w:r>
              <w:rPr>
                <w:spacing w:val="-6"/>
                <w:sz w:val="11"/>
                <w:szCs w:val="11"/>
              </w:rPr>
              <w:t>950</w:t>
            </w:r>
          </w:p>
        </w:tc>
        <w:tc>
          <w:tcPr>
            <w:tcW w:w="570" w:type="dxa"/>
            <w:vAlign w:val="top"/>
          </w:tcPr>
          <w:p>
            <w:pPr>
              <w:pStyle w:val="6"/>
              <w:spacing w:before="132" w:line="218" w:lineRule="auto"/>
              <w:ind w:left="199"/>
              <w:rPr>
                <w:sz w:val="11"/>
                <w:szCs w:val="11"/>
              </w:rPr>
            </w:pPr>
            <w:r>
              <w:rPr>
                <w:spacing w:val="-6"/>
                <w:sz w:val="11"/>
                <w:szCs w:val="11"/>
              </w:rPr>
              <w:t>850</w:t>
            </w:r>
          </w:p>
        </w:tc>
        <w:tc>
          <w:tcPr>
            <w:tcW w:w="570" w:type="dxa"/>
            <w:vAlign w:val="top"/>
          </w:tcPr>
          <w:p>
            <w:pPr>
              <w:pStyle w:val="6"/>
              <w:spacing w:before="132" w:line="218" w:lineRule="auto"/>
              <w:ind w:left="199"/>
              <w:rPr>
                <w:sz w:val="11"/>
                <w:szCs w:val="11"/>
              </w:rPr>
            </w:pPr>
            <w:r>
              <w:rPr>
                <w:spacing w:val="-6"/>
                <w:sz w:val="11"/>
                <w:szCs w:val="11"/>
              </w:rPr>
              <w:t>800</w:t>
            </w:r>
          </w:p>
        </w:tc>
        <w:tc>
          <w:tcPr>
            <w:tcW w:w="570" w:type="dxa"/>
            <w:vAlign w:val="top"/>
          </w:tcPr>
          <w:p>
            <w:pPr>
              <w:pStyle w:val="6"/>
              <w:spacing w:before="132" w:line="218" w:lineRule="auto"/>
              <w:ind w:left="199"/>
              <w:rPr>
                <w:sz w:val="11"/>
                <w:szCs w:val="11"/>
              </w:rPr>
            </w:pPr>
            <w:r>
              <w:rPr>
                <w:spacing w:val="-6"/>
                <w:sz w:val="11"/>
                <w:szCs w:val="11"/>
              </w:rPr>
              <w:t>670</w:t>
            </w:r>
          </w:p>
        </w:tc>
        <w:tc>
          <w:tcPr>
            <w:tcW w:w="570" w:type="dxa"/>
            <w:vAlign w:val="top"/>
          </w:tcPr>
          <w:p>
            <w:pPr>
              <w:pStyle w:val="6"/>
              <w:spacing w:before="132" w:line="218" w:lineRule="auto"/>
              <w:ind w:left="199"/>
              <w:rPr>
                <w:sz w:val="11"/>
                <w:szCs w:val="11"/>
              </w:rPr>
            </w:pPr>
            <w:r>
              <w:rPr>
                <w:spacing w:val="-6"/>
                <w:sz w:val="11"/>
                <w:szCs w:val="11"/>
              </w:rPr>
              <w:t>640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405" w:type="dxa"/>
            <w:tcBorders>
              <w:left w:val="single" w:color="000000" w:sz="2" w:space="0"/>
            </w:tcBorders>
            <w:vAlign w:val="top"/>
          </w:tcPr>
          <w:p>
            <w:pPr>
              <w:pStyle w:val="6"/>
              <w:spacing w:before="133" w:line="218" w:lineRule="auto"/>
              <w:ind w:left="142"/>
              <w:rPr>
                <w:sz w:val="11"/>
                <w:szCs w:val="11"/>
              </w:rPr>
            </w:pPr>
            <w:r>
              <w:rPr>
                <w:spacing w:val="-6"/>
                <w:sz w:val="11"/>
                <w:szCs w:val="11"/>
              </w:rPr>
              <w:t>36</w:t>
            </w:r>
          </w:p>
        </w:tc>
        <w:tc>
          <w:tcPr>
            <w:tcW w:w="480" w:type="dxa"/>
            <w:vAlign w:val="top"/>
          </w:tcPr>
          <w:p>
            <w:pPr>
              <w:pStyle w:val="6"/>
              <w:spacing w:before="137" w:line="157" w:lineRule="auto"/>
              <w:ind w:left="204"/>
              <w:rPr>
                <w:sz w:val="11"/>
                <w:szCs w:val="11"/>
              </w:rPr>
            </w:pPr>
            <w:r>
              <w:rPr>
                <w:sz w:val="11"/>
                <w:szCs w:val="11"/>
              </w:rPr>
              <w:t>G</w:t>
            </w:r>
          </w:p>
        </w:tc>
        <w:tc>
          <w:tcPr>
            <w:tcW w:w="1109" w:type="dxa"/>
            <w:vAlign w:val="top"/>
          </w:tcPr>
          <w:p>
            <w:pPr>
              <w:pStyle w:val="6"/>
              <w:spacing w:before="117" w:line="218" w:lineRule="auto"/>
              <w:ind w:left="100"/>
              <w:rPr>
                <w:sz w:val="11"/>
                <w:szCs w:val="11"/>
              </w:rPr>
            </w:pPr>
            <w:r>
              <w:rPr>
                <w:spacing w:val="-5"/>
                <w:sz w:val="11"/>
                <w:szCs w:val="11"/>
              </w:rPr>
              <w:t>003307030240000</w:t>
            </w:r>
          </w:p>
        </w:tc>
        <w:tc>
          <w:tcPr>
            <w:tcW w:w="1079" w:type="dxa"/>
            <w:vAlign w:val="top"/>
          </w:tcPr>
          <w:p>
            <w:pPr>
              <w:pStyle w:val="6"/>
              <w:spacing w:before="49" w:line="187" w:lineRule="auto"/>
              <w:ind w:left="386" w:hanging="371"/>
              <w:rPr>
                <w:sz w:val="11"/>
                <w:szCs w:val="11"/>
              </w:rPr>
            </w:pPr>
            <w:r>
              <w:rPr>
                <w:spacing w:val="-2"/>
                <w:w w:val="97"/>
                <w:sz w:val="11"/>
                <w:szCs w:val="11"/>
              </w:rPr>
              <w:t>经纤支镜支气管胸膜瘘</w:t>
            </w:r>
            <w:r>
              <w:rPr>
                <w:spacing w:val="-3"/>
                <w:sz w:val="11"/>
                <w:szCs w:val="11"/>
              </w:rPr>
              <w:t>堵塞术</w:t>
            </w:r>
          </w:p>
        </w:tc>
        <w:tc>
          <w:tcPr>
            <w:tcW w:w="929" w:type="dxa"/>
            <w:vAlign w:val="top"/>
          </w:tcPr>
          <w:p>
            <w:pPr>
              <w:pStyle w:val="6"/>
              <w:spacing w:before="133" w:line="218" w:lineRule="auto"/>
              <w:ind w:left="192"/>
              <w:rPr>
                <w:sz w:val="11"/>
                <w:szCs w:val="11"/>
              </w:rPr>
            </w:pPr>
            <w:r>
              <w:rPr>
                <w:spacing w:val="-5"/>
                <w:sz w:val="11"/>
                <w:szCs w:val="11"/>
              </w:rPr>
              <w:t>330703024</w:t>
            </w:r>
          </w:p>
        </w:tc>
        <w:tc>
          <w:tcPr>
            <w:tcW w:w="930" w:type="dxa"/>
            <w:vAlign w:val="top"/>
          </w:tcPr>
          <w:p>
            <w:pPr>
              <w:pStyle w:val="6"/>
              <w:spacing w:before="49" w:line="186" w:lineRule="auto"/>
              <w:ind w:left="208" w:right="25" w:hanging="161"/>
              <w:rPr>
                <w:sz w:val="11"/>
                <w:szCs w:val="11"/>
              </w:rPr>
            </w:pPr>
            <w:r>
              <w:rPr>
                <w:spacing w:val="-2"/>
                <w:w w:val="97"/>
                <w:sz w:val="11"/>
                <w:szCs w:val="11"/>
              </w:rPr>
              <w:t>经纤支镜支气管胸</w:t>
            </w:r>
            <w:r>
              <w:rPr>
                <w:spacing w:val="-2"/>
                <w:w w:val="99"/>
                <w:sz w:val="11"/>
                <w:szCs w:val="11"/>
              </w:rPr>
              <w:t>膜瘘堵塞术</w:t>
            </w:r>
          </w:p>
        </w:tc>
        <w:tc>
          <w:tcPr>
            <w:tcW w:w="2264" w:type="dxa"/>
            <w:vAlign w:val="top"/>
          </w:tcPr>
          <w:p>
            <w:pPr>
              <w:rPr>
                <w:rFonts w:ascii="Arial"/>
                <w:sz w:val="21"/>
              </w:rPr>
            </w:pPr>
          </w:p>
        </w:tc>
        <w:tc>
          <w:tcPr>
            <w:tcW w:w="1064" w:type="dxa"/>
            <w:vAlign w:val="top"/>
          </w:tcPr>
          <w:p>
            <w:pPr>
              <w:rPr>
                <w:rFonts w:ascii="Arial"/>
                <w:sz w:val="21"/>
              </w:rPr>
            </w:pPr>
          </w:p>
        </w:tc>
        <w:tc>
          <w:tcPr>
            <w:tcW w:w="525" w:type="dxa"/>
            <w:vAlign w:val="top"/>
          </w:tcPr>
          <w:p>
            <w:pPr>
              <w:pStyle w:val="6"/>
              <w:spacing w:before="117" w:line="201" w:lineRule="auto"/>
              <w:ind w:left="215"/>
              <w:rPr>
                <w:sz w:val="11"/>
                <w:szCs w:val="11"/>
              </w:rPr>
            </w:pPr>
            <w:r>
              <w:rPr>
                <w:sz w:val="11"/>
                <w:szCs w:val="11"/>
              </w:rPr>
              <w:t>次</w:t>
            </w:r>
          </w:p>
        </w:tc>
        <w:tc>
          <w:tcPr>
            <w:tcW w:w="1454" w:type="dxa"/>
            <w:vAlign w:val="top"/>
          </w:tcPr>
          <w:p>
            <w:pPr>
              <w:rPr>
                <w:rFonts w:ascii="Arial"/>
                <w:sz w:val="21"/>
              </w:rPr>
            </w:pPr>
          </w:p>
        </w:tc>
        <w:tc>
          <w:tcPr>
            <w:tcW w:w="570" w:type="dxa"/>
            <w:vAlign w:val="top"/>
          </w:tcPr>
          <w:p>
            <w:pPr>
              <w:pStyle w:val="6"/>
              <w:spacing w:before="133" w:line="218" w:lineRule="auto"/>
              <w:ind w:left="175"/>
              <w:rPr>
                <w:sz w:val="11"/>
                <w:szCs w:val="11"/>
              </w:rPr>
            </w:pPr>
            <w:r>
              <w:rPr>
                <w:spacing w:val="-7"/>
                <w:sz w:val="11"/>
                <w:szCs w:val="11"/>
              </w:rPr>
              <w:t>1300</w:t>
            </w:r>
          </w:p>
        </w:tc>
        <w:tc>
          <w:tcPr>
            <w:tcW w:w="570" w:type="dxa"/>
            <w:vAlign w:val="top"/>
          </w:tcPr>
          <w:p>
            <w:pPr>
              <w:pStyle w:val="6"/>
              <w:spacing w:before="133" w:line="220" w:lineRule="auto"/>
              <w:ind w:left="175"/>
              <w:rPr>
                <w:sz w:val="11"/>
                <w:szCs w:val="11"/>
              </w:rPr>
            </w:pPr>
            <w:r>
              <w:rPr>
                <w:spacing w:val="-7"/>
                <w:sz w:val="11"/>
                <w:szCs w:val="11"/>
              </w:rPr>
              <w:t>1222</w:t>
            </w:r>
          </w:p>
        </w:tc>
        <w:tc>
          <w:tcPr>
            <w:tcW w:w="570" w:type="dxa"/>
            <w:vAlign w:val="top"/>
          </w:tcPr>
          <w:p>
            <w:pPr>
              <w:pStyle w:val="6"/>
              <w:spacing w:before="133" w:line="218" w:lineRule="auto"/>
              <w:ind w:left="175"/>
              <w:rPr>
                <w:sz w:val="11"/>
                <w:szCs w:val="11"/>
              </w:rPr>
            </w:pPr>
            <w:r>
              <w:rPr>
                <w:spacing w:val="-7"/>
                <w:sz w:val="11"/>
                <w:szCs w:val="11"/>
              </w:rPr>
              <w:t>1040</w:t>
            </w:r>
          </w:p>
        </w:tc>
        <w:tc>
          <w:tcPr>
            <w:tcW w:w="570" w:type="dxa"/>
            <w:vAlign w:val="top"/>
          </w:tcPr>
          <w:p>
            <w:pPr>
              <w:pStyle w:val="6"/>
              <w:spacing w:before="133" w:line="218" w:lineRule="auto"/>
              <w:ind w:left="199"/>
              <w:rPr>
                <w:sz w:val="11"/>
                <w:szCs w:val="11"/>
              </w:rPr>
            </w:pPr>
            <w:r>
              <w:rPr>
                <w:spacing w:val="-6"/>
                <w:sz w:val="11"/>
                <w:szCs w:val="11"/>
              </w:rPr>
              <w:t>988</w:t>
            </w:r>
          </w:p>
        </w:tc>
        <w:tc>
          <w:tcPr>
            <w:tcW w:w="570" w:type="dxa"/>
            <w:vAlign w:val="top"/>
          </w:tcPr>
          <w:p>
            <w:pPr>
              <w:pStyle w:val="6"/>
              <w:spacing w:before="133" w:line="218" w:lineRule="auto"/>
              <w:ind w:left="198"/>
              <w:rPr>
                <w:sz w:val="11"/>
                <w:szCs w:val="11"/>
              </w:rPr>
            </w:pPr>
            <w:r>
              <w:rPr>
                <w:spacing w:val="-5"/>
                <w:sz w:val="11"/>
                <w:szCs w:val="11"/>
              </w:rPr>
              <w:t>780</w:t>
            </w:r>
          </w:p>
        </w:tc>
        <w:tc>
          <w:tcPr>
            <w:tcW w:w="570" w:type="dxa"/>
            <w:vAlign w:val="top"/>
          </w:tcPr>
          <w:p>
            <w:pPr>
              <w:pStyle w:val="6"/>
              <w:spacing w:before="133" w:line="218" w:lineRule="auto"/>
              <w:ind w:left="198"/>
              <w:rPr>
                <w:sz w:val="11"/>
                <w:szCs w:val="11"/>
              </w:rPr>
            </w:pPr>
            <w:r>
              <w:rPr>
                <w:spacing w:val="-5"/>
                <w:sz w:val="11"/>
                <w:szCs w:val="11"/>
              </w:rPr>
              <w:t>750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9" w:hRule="atLeast"/>
        </w:trPr>
        <w:tc>
          <w:tcPr>
            <w:tcW w:w="405" w:type="dxa"/>
            <w:tcBorders>
              <w:left w:val="single" w:color="000000" w:sz="2" w:space="0"/>
            </w:tcBorders>
            <w:vAlign w:val="top"/>
          </w:tcPr>
          <w:p>
            <w:pPr>
              <w:pStyle w:val="6"/>
              <w:spacing w:before="120" w:line="218" w:lineRule="auto"/>
              <w:ind w:left="142"/>
              <w:rPr>
                <w:sz w:val="11"/>
                <w:szCs w:val="11"/>
              </w:rPr>
            </w:pPr>
            <w:r>
              <w:rPr>
                <w:spacing w:val="-6"/>
                <w:sz w:val="11"/>
                <w:szCs w:val="11"/>
              </w:rPr>
              <w:t>37</w:t>
            </w:r>
          </w:p>
        </w:tc>
        <w:tc>
          <w:tcPr>
            <w:tcW w:w="480" w:type="dxa"/>
            <w:vAlign w:val="top"/>
          </w:tcPr>
          <w:p>
            <w:pPr>
              <w:rPr>
                <w:rFonts w:ascii="Arial"/>
                <w:sz w:val="21"/>
              </w:rPr>
            </w:pPr>
          </w:p>
        </w:tc>
        <w:tc>
          <w:tcPr>
            <w:tcW w:w="1109" w:type="dxa"/>
            <w:vAlign w:val="top"/>
          </w:tcPr>
          <w:p>
            <w:pPr>
              <w:rPr>
                <w:rFonts w:ascii="Arial"/>
                <w:sz w:val="21"/>
              </w:rPr>
            </w:pPr>
          </w:p>
        </w:tc>
        <w:tc>
          <w:tcPr>
            <w:tcW w:w="1079" w:type="dxa"/>
            <w:vAlign w:val="top"/>
          </w:tcPr>
          <w:p>
            <w:pPr>
              <w:rPr>
                <w:rFonts w:ascii="Arial"/>
                <w:sz w:val="21"/>
              </w:rPr>
            </w:pPr>
          </w:p>
        </w:tc>
        <w:tc>
          <w:tcPr>
            <w:tcW w:w="929" w:type="dxa"/>
            <w:vAlign w:val="top"/>
          </w:tcPr>
          <w:p>
            <w:pPr>
              <w:pStyle w:val="6"/>
              <w:spacing w:before="120" w:line="218" w:lineRule="auto"/>
              <w:ind w:left="192"/>
              <w:rPr>
                <w:sz w:val="11"/>
                <w:szCs w:val="11"/>
              </w:rPr>
            </w:pPr>
            <w:r>
              <w:rPr>
                <w:spacing w:val="-5"/>
                <w:sz w:val="11"/>
                <w:szCs w:val="11"/>
              </w:rPr>
              <w:t>310605012</w:t>
            </w:r>
          </w:p>
        </w:tc>
        <w:tc>
          <w:tcPr>
            <w:tcW w:w="930" w:type="dxa"/>
            <w:vAlign w:val="top"/>
          </w:tcPr>
          <w:p>
            <w:pPr>
              <w:pStyle w:val="6"/>
              <w:spacing w:before="35" w:line="180" w:lineRule="auto"/>
              <w:ind w:left="319" w:right="25" w:hanging="272"/>
              <w:rPr>
                <w:sz w:val="11"/>
                <w:szCs w:val="11"/>
              </w:rPr>
            </w:pPr>
            <w:r>
              <w:rPr>
                <w:spacing w:val="-5"/>
                <w:sz w:val="11"/>
                <w:szCs w:val="11"/>
              </w:rPr>
              <w:t>经内镜气管内肿瘤</w:t>
            </w:r>
            <w:r>
              <w:rPr>
                <w:spacing w:val="-1"/>
                <w:w w:val="97"/>
                <w:sz w:val="11"/>
                <w:szCs w:val="11"/>
              </w:rPr>
              <w:t>切除术</w:t>
            </w:r>
          </w:p>
        </w:tc>
        <w:tc>
          <w:tcPr>
            <w:tcW w:w="2264" w:type="dxa"/>
            <w:vAlign w:val="top"/>
          </w:tcPr>
          <w:p>
            <w:pPr>
              <w:rPr>
                <w:rFonts w:ascii="Arial"/>
                <w:sz w:val="21"/>
              </w:rPr>
            </w:pPr>
          </w:p>
        </w:tc>
        <w:tc>
          <w:tcPr>
            <w:tcW w:w="1064" w:type="dxa"/>
            <w:vAlign w:val="top"/>
          </w:tcPr>
          <w:p>
            <w:pPr>
              <w:rPr>
                <w:rFonts w:ascii="Arial"/>
                <w:sz w:val="21"/>
              </w:rPr>
            </w:pPr>
          </w:p>
        </w:tc>
        <w:tc>
          <w:tcPr>
            <w:tcW w:w="525" w:type="dxa"/>
            <w:vAlign w:val="top"/>
          </w:tcPr>
          <w:p>
            <w:pPr>
              <w:pStyle w:val="6"/>
              <w:spacing w:before="103" w:line="201" w:lineRule="auto"/>
              <w:ind w:left="215"/>
              <w:rPr>
                <w:sz w:val="11"/>
                <w:szCs w:val="11"/>
              </w:rPr>
            </w:pPr>
            <w:r>
              <w:rPr>
                <w:sz w:val="11"/>
                <w:szCs w:val="11"/>
              </w:rPr>
              <w:t>次</w:t>
            </w:r>
          </w:p>
        </w:tc>
        <w:tc>
          <w:tcPr>
            <w:tcW w:w="1454" w:type="dxa"/>
            <w:vAlign w:val="top"/>
          </w:tcPr>
          <w:p>
            <w:pPr>
              <w:pStyle w:val="6"/>
              <w:spacing w:before="103" w:line="201" w:lineRule="auto"/>
              <w:ind w:left="621"/>
              <w:rPr>
                <w:sz w:val="11"/>
                <w:szCs w:val="11"/>
              </w:rPr>
            </w:pPr>
            <w:r>
              <w:rPr>
                <w:spacing w:val="-2"/>
                <w:sz w:val="11"/>
                <w:szCs w:val="11"/>
              </w:rPr>
              <w:t>未定</w:t>
            </w:r>
          </w:p>
        </w:tc>
        <w:tc>
          <w:tcPr>
            <w:tcW w:w="570" w:type="dxa"/>
            <w:vAlign w:val="top"/>
          </w:tcPr>
          <w:p>
            <w:pPr>
              <w:pStyle w:val="6"/>
              <w:spacing w:before="103" w:line="201" w:lineRule="auto"/>
              <w:ind w:left="187"/>
              <w:rPr>
                <w:sz w:val="11"/>
                <w:szCs w:val="11"/>
              </w:rPr>
            </w:pPr>
            <w:r>
              <w:rPr>
                <w:spacing w:val="-2"/>
                <w:sz w:val="11"/>
                <w:szCs w:val="11"/>
              </w:rPr>
              <w:t>未定</w:t>
            </w:r>
          </w:p>
        </w:tc>
        <w:tc>
          <w:tcPr>
            <w:tcW w:w="570" w:type="dxa"/>
            <w:vAlign w:val="top"/>
          </w:tcPr>
          <w:p>
            <w:pPr>
              <w:pStyle w:val="6"/>
              <w:spacing w:before="103" w:line="201" w:lineRule="auto"/>
              <w:ind w:left="188"/>
              <w:rPr>
                <w:sz w:val="11"/>
                <w:szCs w:val="11"/>
              </w:rPr>
            </w:pPr>
            <w:r>
              <w:rPr>
                <w:spacing w:val="-2"/>
                <w:sz w:val="11"/>
                <w:szCs w:val="11"/>
              </w:rPr>
              <w:t>未定</w:t>
            </w:r>
          </w:p>
        </w:tc>
        <w:tc>
          <w:tcPr>
            <w:tcW w:w="570" w:type="dxa"/>
            <w:vAlign w:val="top"/>
          </w:tcPr>
          <w:p>
            <w:pPr>
              <w:pStyle w:val="6"/>
              <w:spacing w:before="103" w:line="201" w:lineRule="auto"/>
              <w:ind w:left="188"/>
              <w:rPr>
                <w:sz w:val="11"/>
                <w:szCs w:val="11"/>
              </w:rPr>
            </w:pPr>
            <w:r>
              <w:rPr>
                <w:spacing w:val="-2"/>
                <w:sz w:val="11"/>
                <w:szCs w:val="11"/>
              </w:rPr>
              <w:t>未定</w:t>
            </w:r>
          </w:p>
        </w:tc>
        <w:tc>
          <w:tcPr>
            <w:tcW w:w="570" w:type="dxa"/>
            <w:vAlign w:val="top"/>
          </w:tcPr>
          <w:p>
            <w:pPr>
              <w:pStyle w:val="6"/>
              <w:spacing w:before="103" w:line="201" w:lineRule="auto"/>
              <w:ind w:left="188"/>
              <w:rPr>
                <w:sz w:val="11"/>
                <w:szCs w:val="11"/>
              </w:rPr>
            </w:pPr>
            <w:r>
              <w:rPr>
                <w:spacing w:val="-2"/>
                <w:sz w:val="11"/>
                <w:szCs w:val="11"/>
              </w:rPr>
              <w:t>未定</w:t>
            </w:r>
          </w:p>
        </w:tc>
        <w:tc>
          <w:tcPr>
            <w:tcW w:w="570" w:type="dxa"/>
            <w:vAlign w:val="top"/>
          </w:tcPr>
          <w:p>
            <w:pPr>
              <w:pStyle w:val="6"/>
              <w:spacing w:before="103" w:line="201" w:lineRule="auto"/>
              <w:ind w:left="188"/>
              <w:rPr>
                <w:sz w:val="11"/>
                <w:szCs w:val="11"/>
              </w:rPr>
            </w:pPr>
            <w:r>
              <w:rPr>
                <w:spacing w:val="-2"/>
                <w:sz w:val="11"/>
                <w:szCs w:val="11"/>
              </w:rPr>
              <w:t>未定</w:t>
            </w:r>
          </w:p>
        </w:tc>
        <w:tc>
          <w:tcPr>
            <w:tcW w:w="570" w:type="dxa"/>
            <w:vAlign w:val="top"/>
          </w:tcPr>
          <w:p>
            <w:pPr>
              <w:pStyle w:val="6"/>
              <w:spacing w:before="103" w:line="201" w:lineRule="auto"/>
              <w:ind w:left="188"/>
              <w:rPr>
                <w:sz w:val="11"/>
                <w:szCs w:val="11"/>
              </w:rPr>
            </w:pPr>
            <w:r>
              <w:rPr>
                <w:spacing w:val="-2"/>
                <w:sz w:val="11"/>
                <w:szCs w:val="11"/>
              </w:rPr>
              <w:t>未定</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405" w:type="dxa"/>
            <w:tcBorders>
              <w:left w:val="single" w:color="000000" w:sz="2" w:space="0"/>
            </w:tcBorders>
            <w:vAlign w:val="top"/>
          </w:tcPr>
          <w:p>
            <w:pPr>
              <w:pStyle w:val="6"/>
              <w:spacing w:before="75" w:line="196" w:lineRule="auto"/>
              <w:ind w:left="142"/>
              <w:rPr>
                <w:sz w:val="11"/>
                <w:szCs w:val="11"/>
              </w:rPr>
            </w:pPr>
            <w:r>
              <w:rPr>
                <w:spacing w:val="-6"/>
                <w:sz w:val="11"/>
                <w:szCs w:val="11"/>
              </w:rPr>
              <w:t>38</w:t>
            </w:r>
          </w:p>
        </w:tc>
        <w:tc>
          <w:tcPr>
            <w:tcW w:w="480" w:type="dxa"/>
            <w:vAlign w:val="top"/>
          </w:tcPr>
          <w:p>
            <w:pPr>
              <w:pStyle w:val="6"/>
              <w:spacing w:before="80" w:line="157" w:lineRule="auto"/>
              <w:ind w:left="204"/>
              <w:rPr>
                <w:sz w:val="11"/>
                <w:szCs w:val="11"/>
              </w:rPr>
            </w:pPr>
            <w:r>
              <w:rPr>
                <w:sz w:val="11"/>
                <w:szCs w:val="11"/>
              </w:rPr>
              <w:t>G</w:t>
            </w:r>
          </w:p>
        </w:tc>
        <w:tc>
          <w:tcPr>
            <w:tcW w:w="1109" w:type="dxa"/>
            <w:vAlign w:val="top"/>
          </w:tcPr>
          <w:p>
            <w:pPr>
              <w:pStyle w:val="6"/>
              <w:spacing w:before="59" w:line="217" w:lineRule="auto"/>
              <w:ind w:left="100"/>
              <w:rPr>
                <w:sz w:val="11"/>
                <w:szCs w:val="11"/>
              </w:rPr>
            </w:pPr>
            <w:r>
              <w:rPr>
                <w:spacing w:val="-5"/>
                <w:sz w:val="11"/>
                <w:szCs w:val="11"/>
              </w:rPr>
              <w:t>003106050030000</w:t>
            </w:r>
          </w:p>
        </w:tc>
        <w:tc>
          <w:tcPr>
            <w:tcW w:w="1079" w:type="dxa"/>
            <w:vAlign w:val="top"/>
          </w:tcPr>
          <w:p>
            <w:pPr>
              <w:pStyle w:val="6"/>
              <w:spacing w:before="59" w:line="201" w:lineRule="auto"/>
              <w:ind w:left="225"/>
              <w:rPr>
                <w:sz w:val="11"/>
                <w:szCs w:val="11"/>
              </w:rPr>
            </w:pPr>
            <w:r>
              <w:rPr>
                <w:spacing w:val="-3"/>
                <w:w w:val="99"/>
                <w:sz w:val="11"/>
                <w:szCs w:val="11"/>
              </w:rPr>
              <w:t>经纤支镜治疗</w:t>
            </w:r>
          </w:p>
        </w:tc>
        <w:tc>
          <w:tcPr>
            <w:tcW w:w="929" w:type="dxa"/>
            <w:vAlign w:val="top"/>
          </w:tcPr>
          <w:p>
            <w:pPr>
              <w:pStyle w:val="6"/>
              <w:spacing w:before="59" w:line="217" w:lineRule="auto"/>
              <w:ind w:left="147"/>
              <w:rPr>
                <w:sz w:val="11"/>
                <w:szCs w:val="11"/>
              </w:rPr>
            </w:pPr>
            <w:r>
              <w:rPr>
                <w:spacing w:val="-6"/>
                <w:sz w:val="11"/>
                <w:szCs w:val="11"/>
              </w:rPr>
              <w:t>330702001-1</w:t>
            </w:r>
          </w:p>
        </w:tc>
        <w:tc>
          <w:tcPr>
            <w:tcW w:w="930" w:type="dxa"/>
            <w:vAlign w:val="top"/>
          </w:tcPr>
          <w:p>
            <w:pPr>
              <w:pStyle w:val="6"/>
              <w:spacing w:line="115" w:lineRule="exact"/>
              <w:ind w:left="421" w:right="25" w:hanging="372"/>
              <w:rPr>
                <w:sz w:val="11"/>
                <w:szCs w:val="11"/>
              </w:rPr>
            </w:pPr>
            <w:r>
              <w:rPr>
                <w:spacing w:val="-5"/>
                <w:sz w:val="11"/>
                <w:szCs w:val="11"/>
              </w:rPr>
              <w:t>支气管内异物取出</w:t>
            </w:r>
            <w:r>
              <w:rPr>
                <w:position w:val="-1"/>
                <w:sz w:val="11"/>
                <w:szCs w:val="11"/>
              </w:rPr>
              <w:t>术</w:t>
            </w:r>
          </w:p>
        </w:tc>
        <w:tc>
          <w:tcPr>
            <w:tcW w:w="2264" w:type="dxa"/>
            <w:vAlign w:val="top"/>
          </w:tcPr>
          <w:p>
            <w:pPr>
              <w:spacing w:line="230" w:lineRule="exact"/>
              <w:rPr>
                <w:rFonts w:ascii="Arial"/>
                <w:sz w:val="20"/>
              </w:rPr>
            </w:pPr>
          </w:p>
        </w:tc>
        <w:tc>
          <w:tcPr>
            <w:tcW w:w="1064" w:type="dxa"/>
            <w:vAlign w:val="top"/>
          </w:tcPr>
          <w:p>
            <w:pPr>
              <w:spacing w:line="230" w:lineRule="exact"/>
              <w:rPr>
                <w:rFonts w:ascii="Arial"/>
                <w:sz w:val="20"/>
              </w:rPr>
            </w:pPr>
          </w:p>
        </w:tc>
        <w:tc>
          <w:tcPr>
            <w:tcW w:w="525" w:type="dxa"/>
            <w:vAlign w:val="top"/>
          </w:tcPr>
          <w:p>
            <w:pPr>
              <w:pStyle w:val="6"/>
              <w:spacing w:before="59" w:line="201" w:lineRule="auto"/>
              <w:ind w:left="215"/>
              <w:rPr>
                <w:sz w:val="11"/>
                <w:szCs w:val="11"/>
              </w:rPr>
            </w:pPr>
            <w:r>
              <w:rPr>
                <w:sz w:val="11"/>
                <w:szCs w:val="11"/>
              </w:rPr>
              <w:t>次</w:t>
            </w:r>
          </w:p>
        </w:tc>
        <w:tc>
          <w:tcPr>
            <w:tcW w:w="1454" w:type="dxa"/>
            <w:vAlign w:val="top"/>
          </w:tcPr>
          <w:p>
            <w:pPr>
              <w:spacing w:line="230" w:lineRule="exact"/>
              <w:rPr>
                <w:rFonts w:ascii="Arial"/>
                <w:sz w:val="20"/>
              </w:rPr>
            </w:pPr>
          </w:p>
        </w:tc>
        <w:tc>
          <w:tcPr>
            <w:tcW w:w="570" w:type="dxa"/>
            <w:vAlign w:val="top"/>
          </w:tcPr>
          <w:p>
            <w:pPr>
              <w:pStyle w:val="6"/>
              <w:spacing w:before="75" w:line="196" w:lineRule="auto"/>
              <w:ind w:left="175"/>
              <w:rPr>
                <w:sz w:val="11"/>
                <w:szCs w:val="11"/>
              </w:rPr>
            </w:pPr>
            <w:r>
              <w:rPr>
                <w:spacing w:val="-7"/>
                <w:sz w:val="11"/>
                <w:szCs w:val="11"/>
              </w:rPr>
              <w:t>1300</w:t>
            </w:r>
          </w:p>
        </w:tc>
        <w:tc>
          <w:tcPr>
            <w:tcW w:w="570" w:type="dxa"/>
            <w:vAlign w:val="top"/>
          </w:tcPr>
          <w:p>
            <w:pPr>
              <w:pStyle w:val="6"/>
              <w:spacing w:before="75" w:line="196" w:lineRule="auto"/>
              <w:ind w:left="175"/>
              <w:rPr>
                <w:sz w:val="11"/>
                <w:szCs w:val="11"/>
              </w:rPr>
            </w:pPr>
            <w:r>
              <w:rPr>
                <w:spacing w:val="-7"/>
                <w:sz w:val="11"/>
                <w:szCs w:val="11"/>
              </w:rPr>
              <w:t>1222</w:t>
            </w:r>
          </w:p>
        </w:tc>
        <w:tc>
          <w:tcPr>
            <w:tcW w:w="570" w:type="dxa"/>
            <w:vAlign w:val="top"/>
          </w:tcPr>
          <w:p>
            <w:pPr>
              <w:pStyle w:val="6"/>
              <w:spacing w:before="75" w:line="196" w:lineRule="auto"/>
              <w:ind w:left="175"/>
              <w:rPr>
                <w:sz w:val="11"/>
                <w:szCs w:val="11"/>
              </w:rPr>
            </w:pPr>
            <w:r>
              <w:rPr>
                <w:spacing w:val="-7"/>
                <w:sz w:val="11"/>
                <w:szCs w:val="11"/>
              </w:rPr>
              <w:t>1040</w:t>
            </w:r>
          </w:p>
        </w:tc>
        <w:tc>
          <w:tcPr>
            <w:tcW w:w="570" w:type="dxa"/>
            <w:vAlign w:val="top"/>
          </w:tcPr>
          <w:p>
            <w:pPr>
              <w:pStyle w:val="6"/>
              <w:spacing w:before="75" w:line="196" w:lineRule="auto"/>
              <w:ind w:left="199"/>
              <w:rPr>
                <w:sz w:val="11"/>
                <w:szCs w:val="11"/>
              </w:rPr>
            </w:pPr>
            <w:r>
              <w:rPr>
                <w:spacing w:val="-6"/>
                <w:sz w:val="11"/>
                <w:szCs w:val="11"/>
              </w:rPr>
              <w:t>988</w:t>
            </w:r>
          </w:p>
        </w:tc>
        <w:tc>
          <w:tcPr>
            <w:tcW w:w="570" w:type="dxa"/>
            <w:vAlign w:val="top"/>
          </w:tcPr>
          <w:p>
            <w:pPr>
              <w:pStyle w:val="6"/>
              <w:spacing w:before="75" w:line="196" w:lineRule="auto"/>
              <w:ind w:left="198"/>
              <w:rPr>
                <w:sz w:val="11"/>
                <w:szCs w:val="11"/>
              </w:rPr>
            </w:pPr>
            <w:r>
              <w:rPr>
                <w:spacing w:val="-5"/>
                <w:sz w:val="11"/>
                <w:szCs w:val="11"/>
              </w:rPr>
              <w:t>780</w:t>
            </w:r>
          </w:p>
        </w:tc>
        <w:tc>
          <w:tcPr>
            <w:tcW w:w="570" w:type="dxa"/>
            <w:vAlign w:val="top"/>
          </w:tcPr>
          <w:p>
            <w:pPr>
              <w:pStyle w:val="6"/>
              <w:spacing w:before="75" w:line="196" w:lineRule="auto"/>
              <w:ind w:left="198"/>
              <w:rPr>
                <w:sz w:val="11"/>
                <w:szCs w:val="11"/>
              </w:rPr>
            </w:pPr>
            <w:r>
              <w:rPr>
                <w:spacing w:val="-5"/>
                <w:sz w:val="11"/>
                <w:szCs w:val="11"/>
              </w:rPr>
              <w:t>750</w:t>
            </w:r>
          </w:p>
        </w:tc>
        <w:tc>
          <w:tcPr>
            <w:tcW w:w="577" w:type="dxa"/>
            <w:vAlign w:val="top"/>
          </w:tcPr>
          <w:p>
            <w:pPr>
              <w:spacing w:line="230" w:lineRule="exact"/>
              <w:rPr>
                <w:rFonts w:ascii="Arial"/>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5" w:hRule="atLeast"/>
        </w:trPr>
        <w:tc>
          <w:tcPr>
            <w:tcW w:w="405" w:type="dxa"/>
            <w:tcBorders>
              <w:left w:val="single" w:color="000000" w:sz="2" w:space="0"/>
            </w:tcBorders>
            <w:vAlign w:val="top"/>
          </w:tcPr>
          <w:p>
            <w:pPr>
              <w:pStyle w:val="6"/>
              <w:spacing w:before="38" w:line="116" w:lineRule="exact"/>
              <w:ind w:left="142"/>
              <w:rPr>
                <w:sz w:val="11"/>
                <w:szCs w:val="11"/>
              </w:rPr>
            </w:pPr>
            <w:r>
              <w:rPr>
                <w:spacing w:val="-6"/>
                <w:position w:val="-1"/>
                <w:sz w:val="11"/>
                <w:szCs w:val="11"/>
              </w:rPr>
              <w:t>39</w:t>
            </w:r>
          </w:p>
        </w:tc>
        <w:tc>
          <w:tcPr>
            <w:tcW w:w="480" w:type="dxa"/>
            <w:vAlign w:val="top"/>
          </w:tcPr>
          <w:p>
            <w:pPr>
              <w:pStyle w:val="6"/>
              <w:spacing w:before="42" w:line="113" w:lineRule="exact"/>
              <w:ind w:left="204"/>
              <w:rPr>
                <w:sz w:val="11"/>
                <w:szCs w:val="11"/>
              </w:rPr>
            </w:pPr>
            <w:r>
              <w:rPr>
                <w:position w:val="-2"/>
                <w:sz w:val="11"/>
                <w:szCs w:val="11"/>
              </w:rPr>
              <w:t>G</w:t>
            </w:r>
          </w:p>
        </w:tc>
        <w:tc>
          <w:tcPr>
            <w:tcW w:w="1109" w:type="dxa"/>
            <w:vAlign w:val="top"/>
          </w:tcPr>
          <w:p>
            <w:pPr>
              <w:pStyle w:val="6"/>
              <w:spacing w:before="22" w:line="169" w:lineRule="auto"/>
              <w:ind w:left="100"/>
              <w:rPr>
                <w:sz w:val="11"/>
                <w:szCs w:val="11"/>
              </w:rPr>
            </w:pPr>
            <w:r>
              <w:rPr>
                <w:spacing w:val="-5"/>
                <w:sz w:val="11"/>
                <w:szCs w:val="11"/>
              </w:rPr>
              <w:t>003307010420000</w:t>
            </w:r>
          </w:p>
        </w:tc>
        <w:tc>
          <w:tcPr>
            <w:tcW w:w="1079" w:type="dxa"/>
            <w:vAlign w:val="top"/>
          </w:tcPr>
          <w:p>
            <w:pPr>
              <w:pStyle w:val="6"/>
              <w:spacing w:before="22" w:line="169" w:lineRule="auto"/>
              <w:ind w:left="289"/>
              <w:rPr>
                <w:sz w:val="11"/>
                <w:szCs w:val="11"/>
              </w:rPr>
            </w:pPr>
            <w:r>
              <w:rPr>
                <w:spacing w:val="-1"/>
                <w:w w:val="96"/>
                <w:sz w:val="11"/>
                <w:szCs w:val="11"/>
              </w:rPr>
              <w:t>气管成形术</w:t>
            </w:r>
          </w:p>
        </w:tc>
        <w:tc>
          <w:tcPr>
            <w:tcW w:w="929" w:type="dxa"/>
            <w:vAlign w:val="top"/>
          </w:tcPr>
          <w:p>
            <w:pPr>
              <w:pStyle w:val="6"/>
              <w:spacing w:before="38" w:line="116" w:lineRule="exact"/>
              <w:ind w:left="192"/>
              <w:rPr>
                <w:sz w:val="11"/>
                <w:szCs w:val="11"/>
              </w:rPr>
            </w:pPr>
            <w:r>
              <w:rPr>
                <w:spacing w:val="-5"/>
                <w:position w:val="-1"/>
                <w:sz w:val="11"/>
                <w:szCs w:val="11"/>
              </w:rPr>
              <w:t>330701042</w:t>
            </w:r>
          </w:p>
        </w:tc>
        <w:tc>
          <w:tcPr>
            <w:tcW w:w="930" w:type="dxa"/>
            <w:vAlign w:val="top"/>
          </w:tcPr>
          <w:p>
            <w:pPr>
              <w:pStyle w:val="6"/>
              <w:spacing w:before="22" w:line="169" w:lineRule="auto"/>
              <w:ind w:left="216"/>
              <w:rPr>
                <w:sz w:val="11"/>
                <w:szCs w:val="11"/>
              </w:rPr>
            </w:pPr>
            <w:r>
              <w:rPr>
                <w:spacing w:val="-1"/>
                <w:w w:val="96"/>
                <w:sz w:val="11"/>
                <w:szCs w:val="11"/>
              </w:rPr>
              <w:t>气管成形术</w:t>
            </w:r>
          </w:p>
        </w:tc>
        <w:tc>
          <w:tcPr>
            <w:tcW w:w="2264" w:type="dxa"/>
            <w:vAlign w:val="top"/>
          </w:tcPr>
          <w:p>
            <w:pPr>
              <w:pStyle w:val="6"/>
              <w:spacing w:before="22" w:line="169" w:lineRule="auto"/>
              <w:ind w:left="36"/>
              <w:rPr>
                <w:sz w:val="11"/>
                <w:szCs w:val="11"/>
              </w:rPr>
            </w:pPr>
            <w:r>
              <w:rPr>
                <w:spacing w:val="-2"/>
                <w:w w:val="97"/>
                <w:sz w:val="11"/>
                <w:szCs w:val="11"/>
              </w:rPr>
              <w:t>气管隆凸成形术参照执行</w:t>
            </w:r>
          </w:p>
        </w:tc>
        <w:tc>
          <w:tcPr>
            <w:tcW w:w="1064" w:type="dxa"/>
            <w:vAlign w:val="top"/>
          </w:tcPr>
          <w:p>
            <w:pPr>
              <w:spacing w:line="155" w:lineRule="exact"/>
              <w:rPr>
                <w:rFonts w:ascii="Arial"/>
                <w:sz w:val="13"/>
              </w:rPr>
            </w:pPr>
          </w:p>
        </w:tc>
        <w:tc>
          <w:tcPr>
            <w:tcW w:w="525" w:type="dxa"/>
            <w:vAlign w:val="top"/>
          </w:tcPr>
          <w:p>
            <w:pPr>
              <w:pStyle w:val="6"/>
              <w:spacing w:before="22" w:line="169" w:lineRule="auto"/>
              <w:ind w:left="215"/>
              <w:rPr>
                <w:sz w:val="11"/>
                <w:szCs w:val="11"/>
              </w:rPr>
            </w:pPr>
            <w:r>
              <w:rPr>
                <w:sz w:val="11"/>
                <w:szCs w:val="11"/>
              </w:rPr>
              <w:t>次</w:t>
            </w:r>
          </w:p>
        </w:tc>
        <w:tc>
          <w:tcPr>
            <w:tcW w:w="1454" w:type="dxa"/>
            <w:vAlign w:val="top"/>
          </w:tcPr>
          <w:p>
            <w:pPr>
              <w:pStyle w:val="6"/>
              <w:spacing w:before="69" w:line="86" w:lineRule="exact"/>
              <w:ind w:left="707"/>
              <w:rPr>
                <w:sz w:val="11"/>
                <w:szCs w:val="11"/>
              </w:rPr>
            </w:pPr>
            <w:r>
              <w:rPr>
                <w:position w:val="-6"/>
                <w:sz w:val="11"/>
                <w:szCs w:val="11"/>
              </w:rPr>
              <w:t>*</w:t>
            </w:r>
          </w:p>
        </w:tc>
        <w:tc>
          <w:tcPr>
            <w:tcW w:w="570" w:type="dxa"/>
            <w:vAlign w:val="top"/>
          </w:tcPr>
          <w:p>
            <w:pPr>
              <w:pStyle w:val="6"/>
              <w:spacing w:before="38" w:line="116" w:lineRule="exact"/>
              <w:ind w:left="168"/>
              <w:rPr>
                <w:sz w:val="11"/>
                <w:szCs w:val="11"/>
              </w:rPr>
            </w:pPr>
            <w:r>
              <w:rPr>
                <w:spacing w:val="-6"/>
                <w:position w:val="-1"/>
                <w:sz w:val="11"/>
                <w:szCs w:val="11"/>
              </w:rPr>
              <w:t>2990</w:t>
            </w:r>
          </w:p>
        </w:tc>
        <w:tc>
          <w:tcPr>
            <w:tcW w:w="570" w:type="dxa"/>
            <w:vAlign w:val="top"/>
          </w:tcPr>
          <w:p>
            <w:pPr>
              <w:pStyle w:val="6"/>
              <w:spacing w:before="38" w:line="116" w:lineRule="exact"/>
              <w:ind w:left="168"/>
              <w:rPr>
                <w:sz w:val="11"/>
                <w:szCs w:val="11"/>
              </w:rPr>
            </w:pPr>
            <w:r>
              <w:rPr>
                <w:spacing w:val="-6"/>
                <w:position w:val="-1"/>
                <w:sz w:val="11"/>
                <w:szCs w:val="11"/>
              </w:rPr>
              <w:t>2601</w:t>
            </w:r>
          </w:p>
        </w:tc>
        <w:tc>
          <w:tcPr>
            <w:tcW w:w="570" w:type="dxa"/>
            <w:vAlign w:val="top"/>
          </w:tcPr>
          <w:p>
            <w:pPr>
              <w:pStyle w:val="6"/>
              <w:spacing w:before="38" w:line="116" w:lineRule="exact"/>
              <w:ind w:left="169"/>
              <w:rPr>
                <w:sz w:val="11"/>
                <w:szCs w:val="11"/>
              </w:rPr>
            </w:pPr>
            <w:r>
              <w:rPr>
                <w:spacing w:val="-6"/>
                <w:position w:val="-1"/>
                <w:sz w:val="11"/>
                <w:szCs w:val="11"/>
              </w:rPr>
              <w:t>2246</w:t>
            </w:r>
          </w:p>
        </w:tc>
        <w:tc>
          <w:tcPr>
            <w:tcW w:w="570" w:type="dxa"/>
            <w:vAlign w:val="top"/>
          </w:tcPr>
          <w:p>
            <w:pPr>
              <w:pStyle w:val="6"/>
              <w:spacing w:before="38" w:line="116" w:lineRule="exact"/>
              <w:ind w:left="169"/>
              <w:rPr>
                <w:sz w:val="11"/>
                <w:szCs w:val="11"/>
              </w:rPr>
            </w:pPr>
            <w:r>
              <w:rPr>
                <w:spacing w:val="-6"/>
                <w:position w:val="-1"/>
                <w:sz w:val="11"/>
                <w:szCs w:val="11"/>
              </w:rPr>
              <w:t>2088</w:t>
            </w:r>
          </w:p>
        </w:tc>
        <w:tc>
          <w:tcPr>
            <w:tcW w:w="570" w:type="dxa"/>
            <w:vAlign w:val="top"/>
          </w:tcPr>
          <w:p>
            <w:pPr>
              <w:pStyle w:val="6"/>
              <w:spacing w:before="38" w:line="116" w:lineRule="exact"/>
              <w:ind w:left="175"/>
              <w:rPr>
                <w:sz w:val="11"/>
                <w:szCs w:val="11"/>
              </w:rPr>
            </w:pPr>
            <w:r>
              <w:rPr>
                <w:spacing w:val="-7"/>
                <w:position w:val="-1"/>
                <w:sz w:val="11"/>
                <w:szCs w:val="11"/>
              </w:rPr>
              <w:t>1560</w:t>
            </w:r>
          </w:p>
        </w:tc>
        <w:tc>
          <w:tcPr>
            <w:tcW w:w="570" w:type="dxa"/>
            <w:vAlign w:val="top"/>
          </w:tcPr>
          <w:p>
            <w:pPr>
              <w:pStyle w:val="6"/>
              <w:spacing w:before="38" w:line="116" w:lineRule="exact"/>
              <w:ind w:left="176"/>
              <w:rPr>
                <w:sz w:val="11"/>
                <w:szCs w:val="11"/>
              </w:rPr>
            </w:pPr>
            <w:r>
              <w:rPr>
                <w:spacing w:val="-7"/>
                <w:position w:val="-1"/>
                <w:sz w:val="11"/>
                <w:szCs w:val="11"/>
              </w:rPr>
              <w:t>1500</w:t>
            </w:r>
          </w:p>
        </w:tc>
        <w:tc>
          <w:tcPr>
            <w:tcW w:w="577" w:type="dxa"/>
            <w:vAlign w:val="top"/>
          </w:tcPr>
          <w:p>
            <w:pPr>
              <w:spacing w:line="155" w:lineRule="exact"/>
              <w:rPr>
                <w:rFonts w:ascii="Arial"/>
                <w:sz w:val="13"/>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405" w:type="dxa"/>
            <w:tcBorders>
              <w:left w:val="single" w:color="000000" w:sz="2" w:space="0"/>
            </w:tcBorders>
            <w:vAlign w:val="top"/>
          </w:tcPr>
          <w:p>
            <w:pPr>
              <w:pStyle w:val="6"/>
              <w:spacing w:before="113" w:line="218" w:lineRule="auto"/>
              <w:ind w:left="137"/>
              <w:rPr>
                <w:sz w:val="11"/>
                <w:szCs w:val="11"/>
              </w:rPr>
            </w:pPr>
            <w:r>
              <w:rPr>
                <w:spacing w:val="-4"/>
                <w:sz w:val="11"/>
                <w:szCs w:val="11"/>
              </w:rPr>
              <w:t>40</w:t>
            </w:r>
          </w:p>
        </w:tc>
        <w:tc>
          <w:tcPr>
            <w:tcW w:w="480" w:type="dxa"/>
            <w:vAlign w:val="top"/>
          </w:tcPr>
          <w:p>
            <w:pPr>
              <w:pStyle w:val="6"/>
              <w:spacing w:before="117" w:line="157" w:lineRule="auto"/>
              <w:ind w:left="204"/>
              <w:rPr>
                <w:sz w:val="11"/>
                <w:szCs w:val="11"/>
              </w:rPr>
            </w:pPr>
            <w:r>
              <w:rPr>
                <w:sz w:val="11"/>
                <w:szCs w:val="11"/>
              </w:rPr>
              <w:t>G</w:t>
            </w:r>
          </w:p>
        </w:tc>
        <w:tc>
          <w:tcPr>
            <w:tcW w:w="1109" w:type="dxa"/>
            <w:vAlign w:val="top"/>
          </w:tcPr>
          <w:p>
            <w:pPr>
              <w:pStyle w:val="6"/>
              <w:spacing w:before="97" w:line="218" w:lineRule="auto"/>
              <w:ind w:left="100"/>
              <w:rPr>
                <w:sz w:val="11"/>
                <w:szCs w:val="11"/>
              </w:rPr>
            </w:pPr>
            <w:r>
              <w:rPr>
                <w:spacing w:val="-5"/>
                <w:sz w:val="11"/>
                <w:szCs w:val="11"/>
              </w:rPr>
              <w:t>003307010390000</w:t>
            </w:r>
          </w:p>
        </w:tc>
        <w:tc>
          <w:tcPr>
            <w:tcW w:w="1079" w:type="dxa"/>
            <w:vAlign w:val="top"/>
          </w:tcPr>
          <w:p>
            <w:pPr>
              <w:pStyle w:val="6"/>
              <w:spacing w:before="97" w:line="201" w:lineRule="auto"/>
              <w:jc w:val="right"/>
              <w:rPr>
                <w:sz w:val="11"/>
                <w:szCs w:val="11"/>
              </w:rPr>
            </w:pPr>
            <w:r>
              <w:rPr>
                <w:spacing w:val="-1"/>
                <w:w w:val="95"/>
                <w:sz w:val="11"/>
                <w:szCs w:val="11"/>
              </w:rPr>
              <w:t>气管支气管损伤修补术</w:t>
            </w:r>
          </w:p>
        </w:tc>
        <w:tc>
          <w:tcPr>
            <w:tcW w:w="929" w:type="dxa"/>
            <w:vAlign w:val="top"/>
          </w:tcPr>
          <w:p>
            <w:pPr>
              <w:pStyle w:val="6"/>
              <w:spacing w:before="113" w:line="218" w:lineRule="auto"/>
              <w:ind w:left="192"/>
              <w:rPr>
                <w:sz w:val="11"/>
                <w:szCs w:val="11"/>
              </w:rPr>
            </w:pPr>
            <w:r>
              <w:rPr>
                <w:spacing w:val="-5"/>
                <w:sz w:val="11"/>
                <w:szCs w:val="11"/>
              </w:rPr>
              <w:t>330701039</w:t>
            </w:r>
          </w:p>
        </w:tc>
        <w:tc>
          <w:tcPr>
            <w:tcW w:w="930" w:type="dxa"/>
            <w:vAlign w:val="top"/>
          </w:tcPr>
          <w:p>
            <w:pPr>
              <w:pStyle w:val="6"/>
              <w:spacing w:before="30" w:line="174" w:lineRule="auto"/>
              <w:ind w:left="361" w:right="25" w:hanging="310"/>
              <w:rPr>
                <w:sz w:val="11"/>
                <w:szCs w:val="11"/>
              </w:rPr>
            </w:pPr>
            <w:r>
              <w:rPr>
                <w:spacing w:val="-2"/>
                <w:w w:val="97"/>
                <w:sz w:val="11"/>
                <w:szCs w:val="11"/>
              </w:rPr>
              <w:t>气管支气管损伤修</w:t>
            </w:r>
            <w:r>
              <w:rPr>
                <w:spacing w:val="-2"/>
                <w:sz w:val="11"/>
                <w:szCs w:val="11"/>
              </w:rPr>
              <w:t>补术</w:t>
            </w:r>
          </w:p>
        </w:tc>
        <w:tc>
          <w:tcPr>
            <w:tcW w:w="2264" w:type="dxa"/>
            <w:vAlign w:val="top"/>
          </w:tcPr>
          <w:p>
            <w:pPr>
              <w:rPr>
                <w:rFonts w:ascii="Arial"/>
                <w:sz w:val="21"/>
              </w:rPr>
            </w:pPr>
          </w:p>
        </w:tc>
        <w:tc>
          <w:tcPr>
            <w:tcW w:w="1064" w:type="dxa"/>
            <w:vAlign w:val="top"/>
          </w:tcPr>
          <w:p>
            <w:pPr>
              <w:rPr>
                <w:rFonts w:ascii="Arial"/>
                <w:sz w:val="21"/>
              </w:rPr>
            </w:pPr>
          </w:p>
        </w:tc>
        <w:tc>
          <w:tcPr>
            <w:tcW w:w="525" w:type="dxa"/>
            <w:vAlign w:val="top"/>
          </w:tcPr>
          <w:p>
            <w:pPr>
              <w:pStyle w:val="6"/>
              <w:spacing w:before="97" w:line="201" w:lineRule="auto"/>
              <w:ind w:left="215"/>
              <w:rPr>
                <w:sz w:val="11"/>
                <w:szCs w:val="11"/>
              </w:rPr>
            </w:pPr>
            <w:r>
              <w:rPr>
                <w:sz w:val="11"/>
                <w:szCs w:val="11"/>
              </w:rPr>
              <w:t>次</w:t>
            </w:r>
          </w:p>
        </w:tc>
        <w:tc>
          <w:tcPr>
            <w:tcW w:w="1454" w:type="dxa"/>
            <w:vAlign w:val="top"/>
          </w:tcPr>
          <w:p>
            <w:pPr>
              <w:pStyle w:val="6"/>
              <w:spacing w:before="97" w:line="196" w:lineRule="exact"/>
              <w:ind w:left="690"/>
              <w:rPr>
                <w:sz w:val="11"/>
                <w:szCs w:val="11"/>
              </w:rPr>
            </w:pPr>
            <w:r>
              <w:rPr>
                <w:spacing w:val="19"/>
                <w:w w:val="119"/>
                <w:position w:val="1"/>
                <w:sz w:val="11"/>
                <w:szCs w:val="11"/>
              </w:rPr>
              <w:t>△</w:t>
            </w:r>
          </w:p>
        </w:tc>
        <w:tc>
          <w:tcPr>
            <w:tcW w:w="570" w:type="dxa"/>
            <w:vAlign w:val="top"/>
          </w:tcPr>
          <w:p>
            <w:pPr>
              <w:pStyle w:val="6"/>
              <w:spacing w:before="113" w:line="218" w:lineRule="auto"/>
              <w:ind w:left="168"/>
              <w:rPr>
                <w:sz w:val="11"/>
                <w:szCs w:val="11"/>
              </w:rPr>
            </w:pPr>
            <w:r>
              <w:rPr>
                <w:spacing w:val="-6"/>
                <w:sz w:val="11"/>
                <w:szCs w:val="11"/>
              </w:rPr>
              <w:t>2002</w:t>
            </w:r>
          </w:p>
        </w:tc>
        <w:tc>
          <w:tcPr>
            <w:tcW w:w="570" w:type="dxa"/>
            <w:vAlign w:val="top"/>
          </w:tcPr>
          <w:p>
            <w:pPr>
              <w:pStyle w:val="6"/>
              <w:spacing w:before="113" w:line="219" w:lineRule="auto"/>
              <w:ind w:left="175"/>
              <w:rPr>
                <w:sz w:val="11"/>
                <w:szCs w:val="11"/>
              </w:rPr>
            </w:pPr>
            <w:r>
              <w:rPr>
                <w:spacing w:val="-7"/>
                <w:sz w:val="11"/>
                <w:szCs w:val="11"/>
              </w:rPr>
              <w:t>1821</w:t>
            </w:r>
          </w:p>
        </w:tc>
        <w:tc>
          <w:tcPr>
            <w:tcW w:w="570" w:type="dxa"/>
            <w:vAlign w:val="top"/>
          </w:tcPr>
          <w:p>
            <w:pPr>
              <w:pStyle w:val="6"/>
              <w:spacing w:before="113" w:line="218" w:lineRule="auto"/>
              <w:ind w:left="175"/>
              <w:rPr>
                <w:sz w:val="11"/>
                <w:szCs w:val="11"/>
              </w:rPr>
            </w:pPr>
            <w:r>
              <w:rPr>
                <w:spacing w:val="-7"/>
                <w:sz w:val="11"/>
                <w:szCs w:val="11"/>
              </w:rPr>
              <w:t>1569</w:t>
            </w:r>
          </w:p>
        </w:tc>
        <w:tc>
          <w:tcPr>
            <w:tcW w:w="570" w:type="dxa"/>
            <w:vAlign w:val="top"/>
          </w:tcPr>
          <w:p>
            <w:pPr>
              <w:pStyle w:val="6"/>
              <w:spacing w:before="113" w:line="218" w:lineRule="auto"/>
              <w:ind w:left="175"/>
              <w:rPr>
                <w:sz w:val="11"/>
                <w:szCs w:val="11"/>
              </w:rPr>
            </w:pPr>
            <w:r>
              <w:rPr>
                <w:spacing w:val="-7"/>
                <w:sz w:val="11"/>
                <w:szCs w:val="11"/>
              </w:rPr>
              <w:t>1459</w:t>
            </w:r>
          </w:p>
        </w:tc>
        <w:tc>
          <w:tcPr>
            <w:tcW w:w="570" w:type="dxa"/>
            <w:vAlign w:val="top"/>
          </w:tcPr>
          <w:p>
            <w:pPr>
              <w:pStyle w:val="6"/>
              <w:spacing w:before="113" w:line="219" w:lineRule="auto"/>
              <w:ind w:left="175"/>
              <w:rPr>
                <w:sz w:val="11"/>
                <w:szCs w:val="11"/>
              </w:rPr>
            </w:pPr>
            <w:r>
              <w:rPr>
                <w:spacing w:val="-7"/>
                <w:sz w:val="11"/>
                <w:szCs w:val="11"/>
              </w:rPr>
              <w:t>1118</w:t>
            </w:r>
          </w:p>
        </w:tc>
        <w:tc>
          <w:tcPr>
            <w:tcW w:w="570" w:type="dxa"/>
            <w:vAlign w:val="top"/>
          </w:tcPr>
          <w:p>
            <w:pPr>
              <w:pStyle w:val="6"/>
              <w:spacing w:before="113" w:line="218" w:lineRule="auto"/>
              <w:ind w:left="176"/>
              <w:rPr>
                <w:sz w:val="11"/>
                <w:szCs w:val="11"/>
              </w:rPr>
            </w:pPr>
            <w:r>
              <w:rPr>
                <w:spacing w:val="-7"/>
                <w:sz w:val="11"/>
                <w:szCs w:val="11"/>
              </w:rPr>
              <w:t>1075</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9" w:hRule="atLeast"/>
        </w:trPr>
        <w:tc>
          <w:tcPr>
            <w:tcW w:w="405" w:type="dxa"/>
            <w:tcBorders>
              <w:left w:val="single" w:color="000000" w:sz="2" w:space="0"/>
            </w:tcBorders>
            <w:vAlign w:val="top"/>
          </w:tcPr>
          <w:p>
            <w:pPr>
              <w:pStyle w:val="6"/>
              <w:spacing w:before="122" w:line="220" w:lineRule="auto"/>
              <w:ind w:left="137"/>
              <w:rPr>
                <w:sz w:val="11"/>
                <w:szCs w:val="11"/>
              </w:rPr>
            </w:pPr>
            <w:r>
              <w:rPr>
                <w:spacing w:val="-4"/>
                <w:sz w:val="11"/>
                <w:szCs w:val="11"/>
              </w:rPr>
              <w:t>41</w:t>
            </w:r>
          </w:p>
        </w:tc>
        <w:tc>
          <w:tcPr>
            <w:tcW w:w="480" w:type="dxa"/>
            <w:vAlign w:val="top"/>
          </w:tcPr>
          <w:p>
            <w:pPr>
              <w:pStyle w:val="6"/>
              <w:spacing w:before="126" w:line="157" w:lineRule="auto"/>
              <w:ind w:left="204"/>
              <w:rPr>
                <w:sz w:val="11"/>
                <w:szCs w:val="11"/>
              </w:rPr>
            </w:pPr>
            <w:r>
              <w:rPr>
                <w:sz w:val="11"/>
                <w:szCs w:val="11"/>
              </w:rPr>
              <w:t>G</w:t>
            </w:r>
          </w:p>
        </w:tc>
        <w:tc>
          <w:tcPr>
            <w:tcW w:w="1109" w:type="dxa"/>
            <w:vAlign w:val="top"/>
          </w:tcPr>
          <w:p>
            <w:pPr>
              <w:pStyle w:val="6"/>
              <w:spacing w:before="106" w:line="218" w:lineRule="auto"/>
              <w:ind w:left="100"/>
              <w:rPr>
                <w:sz w:val="11"/>
                <w:szCs w:val="11"/>
              </w:rPr>
            </w:pPr>
            <w:r>
              <w:rPr>
                <w:spacing w:val="-5"/>
                <w:sz w:val="11"/>
                <w:szCs w:val="11"/>
              </w:rPr>
              <w:t>003307010400000</w:t>
            </w:r>
          </w:p>
        </w:tc>
        <w:tc>
          <w:tcPr>
            <w:tcW w:w="1079" w:type="dxa"/>
            <w:vAlign w:val="top"/>
          </w:tcPr>
          <w:p>
            <w:pPr>
              <w:pStyle w:val="6"/>
              <w:spacing w:before="105" w:line="201" w:lineRule="auto"/>
              <w:ind w:left="229"/>
              <w:rPr>
                <w:sz w:val="11"/>
                <w:szCs w:val="11"/>
              </w:rPr>
            </w:pPr>
            <w:r>
              <w:rPr>
                <w:spacing w:val="-1"/>
                <w:w w:val="96"/>
                <w:sz w:val="11"/>
                <w:szCs w:val="11"/>
              </w:rPr>
              <w:t>气管瘘修复术</w:t>
            </w:r>
          </w:p>
        </w:tc>
        <w:tc>
          <w:tcPr>
            <w:tcW w:w="929" w:type="dxa"/>
            <w:vAlign w:val="top"/>
          </w:tcPr>
          <w:p>
            <w:pPr>
              <w:pStyle w:val="6"/>
              <w:spacing w:before="122" w:line="218" w:lineRule="auto"/>
              <w:ind w:left="192"/>
              <w:rPr>
                <w:sz w:val="11"/>
                <w:szCs w:val="11"/>
              </w:rPr>
            </w:pPr>
            <w:r>
              <w:rPr>
                <w:spacing w:val="-5"/>
                <w:sz w:val="11"/>
                <w:szCs w:val="11"/>
              </w:rPr>
              <w:t>330701040</w:t>
            </w:r>
          </w:p>
        </w:tc>
        <w:tc>
          <w:tcPr>
            <w:tcW w:w="930" w:type="dxa"/>
            <w:vAlign w:val="top"/>
          </w:tcPr>
          <w:p>
            <w:pPr>
              <w:pStyle w:val="6"/>
              <w:spacing w:before="105" w:line="201" w:lineRule="auto"/>
              <w:ind w:left="156"/>
              <w:rPr>
                <w:sz w:val="11"/>
                <w:szCs w:val="11"/>
              </w:rPr>
            </w:pPr>
            <w:r>
              <w:rPr>
                <w:spacing w:val="-1"/>
                <w:w w:val="96"/>
                <w:sz w:val="11"/>
                <w:szCs w:val="11"/>
              </w:rPr>
              <w:t>气管瘘修复术</w:t>
            </w:r>
          </w:p>
        </w:tc>
        <w:tc>
          <w:tcPr>
            <w:tcW w:w="2264" w:type="dxa"/>
            <w:vAlign w:val="top"/>
          </w:tcPr>
          <w:p>
            <w:pPr>
              <w:pStyle w:val="6"/>
              <w:spacing w:before="105" w:line="201" w:lineRule="auto"/>
              <w:ind w:right="3"/>
              <w:jc w:val="right"/>
              <w:rPr>
                <w:sz w:val="11"/>
                <w:szCs w:val="11"/>
              </w:rPr>
            </w:pPr>
            <w:r>
              <w:rPr>
                <w:spacing w:val="-2"/>
                <w:w w:val="97"/>
                <w:sz w:val="11"/>
                <w:szCs w:val="11"/>
              </w:rPr>
              <w:t>含直接修补或其他组织材料修补。不含气管切开</w:t>
            </w:r>
          </w:p>
        </w:tc>
        <w:tc>
          <w:tcPr>
            <w:tcW w:w="1064" w:type="dxa"/>
            <w:vAlign w:val="top"/>
          </w:tcPr>
          <w:p>
            <w:pPr>
              <w:pStyle w:val="6"/>
              <w:spacing w:before="105" w:line="201" w:lineRule="auto"/>
              <w:ind w:left="63"/>
              <w:rPr>
                <w:sz w:val="11"/>
                <w:szCs w:val="11"/>
              </w:rPr>
            </w:pPr>
            <w:r>
              <w:rPr>
                <w:spacing w:val="-1"/>
                <w:w w:val="97"/>
                <w:sz w:val="11"/>
                <w:szCs w:val="11"/>
              </w:rPr>
              <w:t>特殊修补材料或缝线</w:t>
            </w:r>
          </w:p>
        </w:tc>
        <w:tc>
          <w:tcPr>
            <w:tcW w:w="525" w:type="dxa"/>
            <w:vAlign w:val="top"/>
          </w:tcPr>
          <w:p>
            <w:pPr>
              <w:pStyle w:val="6"/>
              <w:spacing w:before="105" w:line="201" w:lineRule="auto"/>
              <w:ind w:left="215"/>
              <w:rPr>
                <w:sz w:val="11"/>
                <w:szCs w:val="11"/>
              </w:rPr>
            </w:pPr>
            <w:r>
              <w:rPr>
                <w:sz w:val="11"/>
                <w:szCs w:val="11"/>
              </w:rPr>
              <w:t>次</w:t>
            </w:r>
          </w:p>
        </w:tc>
        <w:tc>
          <w:tcPr>
            <w:tcW w:w="1454" w:type="dxa"/>
            <w:vAlign w:val="top"/>
          </w:tcPr>
          <w:p>
            <w:pPr>
              <w:pStyle w:val="6"/>
              <w:spacing w:before="105" w:line="197" w:lineRule="exact"/>
              <w:ind w:left="690"/>
              <w:rPr>
                <w:sz w:val="11"/>
                <w:szCs w:val="11"/>
              </w:rPr>
            </w:pPr>
            <w:r>
              <w:rPr>
                <w:spacing w:val="19"/>
                <w:w w:val="119"/>
                <w:position w:val="1"/>
                <w:sz w:val="11"/>
                <w:szCs w:val="11"/>
              </w:rPr>
              <w:t>△</w:t>
            </w:r>
          </w:p>
        </w:tc>
        <w:tc>
          <w:tcPr>
            <w:tcW w:w="570" w:type="dxa"/>
            <w:vAlign w:val="top"/>
          </w:tcPr>
          <w:p>
            <w:pPr>
              <w:pStyle w:val="6"/>
              <w:spacing w:before="122" w:line="220" w:lineRule="auto"/>
              <w:ind w:left="175"/>
              <w:rPr>
                <w:sz w:val="11"/>
                <w:szCs w:val="11"/>
              </w:rPr>
            </w:pPr>
            <w:r>
              <w:rPr>
                <w:spacing w:val="-7"/>
                <w:sz w:val="11"/>
                <w:szCs w:val="11"/>
              </w:rPr>
              <w:t>1144</w:t>
            </w:r>
          </w:p>
        </w:tc>
        <w:tc>
          <w:tcPr>
            <w:tcW w:w="570" w:type="dxa"/>
            <w:vAlign w:val="top"/>
          </w:tcPr>
          <w:p>
            <w:pPr>
              <w:pStyle w:val="6"/>
              <w:spacing w:before="122" w:line="218" w:lineRule="auto"/>
              <w:ind w:left="175"/>
              <w:rPr>
                <w:sz w:val="11"/>
                <w:szCs w:val="11"/>
              </w:rPr>
            </w:pPr>
            <w:r>
              <w:rPr>
                <w:spacing w:val="-7"/>
                <w:sz w:val="11"/>
                <w:szCs w:val="11"/>
              </w:rPr>
              <w:t>1041</w:t>
            </w:r>
          </w:p>
        </w:tc>
        <w:tc>
          <w:tcPr>
            <w:tcW w:w="570" w:type="dxa"/>
            <w:vAlign w:val="top"/>
          </w:tcPr>
          <w:p>
            <w:pPr>
              <w:pStyle w:val="6"/>
              <w:spacing w:before="121" w:line="219" w:lineRule="auto"/>
              <w:ind w:left="199"/>
              <w:rPr>
                <w:sz w:val="11"/>
                <w:szCs w:val="11"/>
              </w:rPr>
            </w:pPr>
            <w:r>
              <w:rPr>
                <w:spacing w:val="-6"/>
                <w:sz w:val="11"/>
                <w:szCs w:val="11"/>
              </w:rPr>
              <w:t>887</w:t>
            </w:r>
          </w:p>
        </w:tc>
        <w:tc>
          <w:tcPr>
            <w:tcW w:w="570" w:type="dxa"/>
            <w:vAlign w:val="top"/>
          </w:tcPr>
          <w:p>
            <w:pPr>
              <w:pStyle w:val="6"/>
              <w:spacing w:before="121" w:line="219" w:lineRule="auto"/>
              <w:ind w:left="199"/>
              <w:rPr>
                <w:sz w:val="11"/>
                <w:szCs w:val="11"/>
              </w:rPr>
            </w:pPr>
            <w:r>
              <w:rPr>
                <w:spacing w:val="-6"/>
                <w:sz w:val="11"/>
                <w:szCs w:val="11"/>
              </w:rPr>
              <w:t>824</w:t>
            </w:r>
          </w:p>
        </w:tc>
        <w:tc>
          <w:tcPr>
            <w:tcW w:w="570" w:type="dxa"/>
            <w:vAlign w:val="top"/>
          </w:tcPr>
          <w:p>
            <w:pPr>
              <w:pStyle w:val="6"/>
              <w:spacing w:before="122" w:line="218" w:lineRule="auto"/>
              <w:ind w:left="199"/>
              <w:rPr>
                <w:sz w:val="11"/>
                <w:szCs w:val="11"/>
              </w:rPr>
            </w:pPr>
            <w:r>
              <w:rPr>
                <w:spacing w:val="-6"/>
                <w:sz w:val="11"/>
                <w:szCs w:val="11"/>
              </w:rPr>
              <w:t>650</w:t>
            </w:r>
          </w:p>
        </w:tc>
        <w:tc>
          <w:tcPr>
            <w:tcW w:w="570" w:type="dxa"/>
            <w:vAlign w:val="top"/>
          </w:tcPr>
          <w:p>
            <w:pPr>
              <w:pStyle w:val="6"/>
              <w:spacing w:before="122" w:line="218" w:lineRule="auto"/>
              <w:ind w:left="199"/>
              <w:rPr>
                <w:sz w:val="11"/>
                <w:szCs w:val="11"/>
              </w:rPr>
            </w:pPr>
            <w:r>
              <w:rPr>
                <w:spacing w:val="-6"/>
                <w:sz w:val="11"/>
                <w:szCs w:val="11"/>
              </w:rPr>
              <w:t>625</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405" w:type="dxa"/>
            <w:tcBorders>
              <w:left w:val="single" w:color="000000" w:sz="2" w:space="0"/>
            </w:tcBorders>
            <w:vAlign w:val="top"/>
          </w:tcPr>
          <w:p>
            <w:pPr>
              <w:pStyle w:val="6"/>
              <w:spacing w:before="108" w:line="220" w:lineRule="auto"/>
              <w:ind w:left="137"/>
              <w:rPr>
                <w:sz w:val="11"/>
                <w:szCs w:val="11"/>
              </w:rPr>
            </w:pPr>
            <w:r>
              <w:rPr>
                <w:spacing w:val="-4"/>
                <w:sz w:val="11"/>
                <w:szCs w:val="11"/>
              </w:rPr>
              <w:t>42</w:t>
            </w:r>
          </w:p>
        </w:tc>
        <w:tc>
          <w:tcPr>
            <w:tcW w:w="480" w:type="dxa"/>
            <w:vAlign w:val="top"/>
          </w:tcPr>
          <w:p>
            <w:pPr>
              <w:pStyle w:val="6"/>
              <w:spacing w:before="112" w:line="157" w:lineRule="auto"/>
              <w:ind w:left="204"/>
              <w:rPr>
                <w:sz w:val="11"/>
                <w:szCs w:val="11"/>
              </w:rPr>
            </w:pPr>
            <w:r>
              <w:rPr>
                <w:sz w:val="11"/>
                <w:szCs w:val="11"/>
              </w:rPr>
              <w:t>G</w:t>
            </w:r>
          </w:p>
        </w:tc>
        <w:tc>
          <w:tcPr>
            <w:tcW w:w="1109" w:type="dxa"/>
            <w:vAlign w:val="top"/>
          </w:tcPr>
          <w:p>
            <w:pPr>
              <w:pStyle w:val="6"/>
              <w:spacing w:before="92" w:line="218" w:lineRule="auto"/>
              <w:ind w:left="100"/>
              <w:rPr>
                <w:sz w:val="11"/>
                <w:szCs w:val="11"/>
              </w:rPr>
            </w:pPr>
            <w:r>
              <w:rPr>
                <w:spacing w:val="-5"/>
                <w:sz w:val="11"/>
                <w:szCs w:val="11"/>
              </w:rPr>
              <w:t>003307010430000</w:t>
            </w:r>
          </w:p>
        </w:tc>
        <w:tc>
          <w:tcPr>
            <w:tcW w:w="1079" w:type="dxa"/>
            <w:vAlign w:val="top"/>
          </w:tcPr>
          <w:p>
            <w:pPr>
              <w:pStyle w:val="6"/>
              <w:spacing w:before="92" w:line="200" w:lineRule="auto"/>
              <w:jc w:val="right"/>
              <w:rPr>
                <w:sz w:val="11"/>
                <w:szCs w:val="11"/>
              </w:rPr>
            </w:pPr>
            <w:r>
              <w:rPr>
                <w:spacing w:val="-1"/>
                <w:w w:val="96"/>
                <w:sz w:val="11"/>
                <w:szCs w:val="11"/>
              </w:rPr>
              <w:t>颈段气管食管瘘修补术</w:t>
            </w:r>
          </w:p>
        </w:tc>
        <w:tc>
          <w:tcPr>
            <w:tcW w:w="929" w:type="dxa"/>
            <w:vAlign w:val="top"/>
          </w:tcPr>
          <w:p>
            <w:pPr>
              <w:pStyle w:val="6"/>
              <w:spacing w:before="108" w:line="218" w:lineRule="auto"/>
              <w:ind w:left="192"/>
              <w:rPr>
                <w:sz w:val="11"/>
                <w:szCs w:val="11"/>
              </w:rPr>
            </w:pPr>
            <w:r>
              <w:rPr>
                <w:spacing w:val="-5"/>
                <w:sz w:val="11"/>
                <w:szCs w:val="11"/>
              </w:rPr>
              <w:t>330701043</w:t>
            </w:r>
          </w:p>
        </w:tc>
        <w:tc>
          <w:tcPr>
            <w:tcW w:w="930" w:type="dxa"/>
            <w:vAlign w:val="top"/>
          </w:tcPr>
          <w:p>
            <w:pPr>
              <w:pStyle w:val="6"/>
              <w:spacing w:before="24" w:line="169" w:lineRule="auto"/>
              <w:ind w:left="361" w:right="25" w:hanging="314"/>
              <w:rPr>
                <w:sz w:val="11"/>
                <w:szCs w:val="11"/>
              </w:rPr>
            </w:pPr>
            <w:r>
              <w:rPr>
                <w:spacing w:val="-1"/>
                <w:w w:val="96"/>
                <w:sz w:val="11"/>
                <w:szCs w:val="11"/>
              </w:rPr>
              <w:t>颈段气管食管瘘修</w:t>
            </w:r>
            <w:r>
              <w:rPr>
                <w:spacing w:val="-2"/>
                <w:sz w:val="11"/>
                <w:szCs w:val="11"/>
              </w:rPr>
              <w:t>补术</w:t>
            </w:r>
          </w:p>
        </w:tc>
        <w:tc>
          <w:tcPr>
            <w:tcW w:w="2264" w:type="dxa"/>
            <w:vAlign w:val="top"/>
          </w:tcPr>
          <w:p>
            <w:pPr>
              <w:rPr>
                <w:rFonts w:ascii="Arial"/>
                <w:sz w:val="21"/>
              </w:rPr>
            </w:pPr>
          </w:p>
        </w:tc>
        <w:tc>
          <w:tcPr>
            <w:tcW w:w="1064" w:type="dxa"/>
            <w:vAlign w:val="top"/>
          </w:tcPr>
          <w:p>
            <w:pPr>
              <w:rPr>
                <w:rFonts w:ascii="Arial"/>
                <w:sz w:val="21"/>
              </w:rPr>
            </w:pPr>
          </w:p>
        </w:tc>
        <w:tc>
          <w:tcPr>
            <w:tcW w:w="525" w:type="dxa"/>
            <w:vAlign w:val="top"/>
          </w:tcPr>
          <w:p>
            <w:pPr>
              <w:pStyle w:val="6"/>
              <w:spacing w:before="92" w:line="201" w:lineRule="auto"/>
              <w:ind w:left="215"/>
              <w:rPr>
                <w:sz w:val="11"/>
                <w:szCs w:val="11"/>
              </w:rPr>
            </w:pPr>
            <w:r>
              <w:rPr>
                <w:sz w:val="11"/>
                <w:szCs w:val="11"/>
              </w:rPr>
              <w:t>次</w:t>
            </w:r>
          </w:p>
        </w:tc>
        <w:tc>
          <w:tcPr>
            <w:tcW w:w="1454" w:type="dxa"/>
            <w:vAlign w:val="top"/>
          </w:tcPr>
          <w:p>
            <w:pPr>
              <w:pStyle w:val="6"/>
              <w:spacing w:before="91" w:line="197" w:lineRule="exact"/>
              <w:ind w:left="690"/>
              <w:rPr>
                <w:sz w:val="11"/>
                <w:szCs w:val="11"/>
              </w:rPr>
            </w:pPr>
            <w:r>
              <w:rPr>
                <w:spacing w:val="19"/>
                <w:w w:val="119"/>
                <w:position w:val="1"/>
                <w:sz w:val="11"/>
                <w:szCs w:val="11"/>
              </w:rPr>
              <w:t>△</w:t>
            </w:r>
          </w:p>
        </w:tc>
        <w:tc>
          <w:tcPr>
            <w:tcW w:w="570" w:type="dxa"/>
            <w:vAlign w:val="top"/>
          </w:tcPr>
          <w:p>
            <w:pPr>
              <w:pStyle w:val="6"/>
              <w:spacing w:before="108" w:line="218" w:lineRule="auto"/>
              <w:ind w:left="168"/>
              <w:rPr>
                <w:sz w:val="11"/>
                <w:szCs w:val="11"/>
              </w:rPr>
            </w:pPr>
            <w:r>
              <w:rPr>
                <w:spacing w:val="-6"/>
                <w:sz w:val="11"/>
                <w:szCs w:val="11"/>
              </w:rPr>
              <w:t>2002</w:t>
            </w:r>
          </w:p>
        </w:tc>
        <w:tc>
          <w:tcPr>
            <w:tcW w:w="570" w:type="dxa"/>
            <w:vAlign w:val="top"/>
          </w:tcPr>
          <w:p>
            <w:pPr>
              <w:pStyle w:val="6"/>
              <w:spacing w:before="108" w:line="219" w:lineRule="auto"/>
              <w:ind w:left="175"/>
              <w:rPr>
                <w:sz w:val="11"/>
                <w:szCs w:val="11"/>
              </w:rPr>
            </w:pPr>
            <w:r>
              <w:rPr>
                <w:spacing w:val="-7"/>
                <w:sz w:val="11"/>
                <w:szCs w:val="11"/>
              </w:rPr>
              <w:t>1821</w:t>
            </w:r>
          </w:p>
        </w:tc>
        <w:tc>
          <w:tcPr>
            <w:tcW w:w="570" w:type="dxa"/>
            <w:vAlign w:val="top"/>
          </w:tcPr>
          <w:p>
            <w:pPr>
              <w:pStyle w:val="6"/>
              <w:spacing w:before="108" w:line="218" w:lineRule="auto"/>
              <w:ind w:left="175"/>
              <w:rPr>
                <w:sz w:val="11"/>
                <w:szCs w:val="11"/>
              </w:rPr>
            </w:pPr>
            <w:r>
              <w:rPr>
                <w:spacing w:val="-7"/>
                <w:sz w:val="11"/>
                <w:szCs w:val="11"/>
              </w:rPr>
              <w:t>1569</w:t>
            </w:r>
          </w:p>
        </w:tc>
        <w:tc>
          <w:tcPr>
            <w:tcW w:w="570" w:type="dxa"/>
            <w:vAlign w:val="top"/>
          </w:tcPr>
          <w:p>
            <w:pPr>
              <w:pStyle w:val="6"/>
              <w:spacing w:before="108" w:line="218" w:lineRule="auto"/>
              <w:ind w:left="175"/>
              <w:rPr>
                <w:sz w:val="11"/>
                <w:szCs w:val="11"/>
              </w:rPr>
            </w:pPr>
            <w:r>
              <w:rPr>
                <w:spacing w:val="-7"/>
                <w:sz w:val="11"/>
                <w:szCs w:val="11"/>
              </w:rPr>
              <w:t>1459</w:t>
            </w:r>
          </w:p>
        </w:tc>
        <w:tc>
          <w:tcPr>
            <w:tcW w:w="570" w:type="dxa"/>
            <w:vAlign w:val="top"/>
          </w:tcPr>
          <w:p>
            <w:pPr>
              <w:pStyle w:val="6"/>
              <w:spacing w:before="108" w:line="219" w:lineRule="auto"/>
              <w:ind w:left="175"/>
              <w:rPr>
                <w:sz w:val="11"/>
                <w:szCs w:val="11"/>
              </w:rPr>
            </w:pPr>
            <w:r>
              <w:rPr>
                <w:spacing w:val="-7"/>
                <w:sz w:val="11"/>
                <w:szCs w:val="11"/>
              </w:rPr>
              <w:t>1118</w:t>
            </w:r>
          </w:p>
        </w:tc>
        <w:tc>
          <w:tcPr>
            <w:tcW w:w="570" w:type="dxa"/>
            <w:vAlign w:val="top"/>
          </w:tcPr>
          <w:p>
            <w:pPr>
              <w:pStyle w:val="6"/>
              <w:spacing w:before="108" w:line="218" w:lineRule="auto"/>
              <w:ind w:left="176"/>
              <w:rPr>
                <w:sz w:val="11"/>
                <w:szCs w:val="11"/>
              </w:rPr>
            </w:pPr>
            <w:r>
              <w:rPr>
                <w:spacing w:val="-7"/>
                <w:sz w:val="11"/>
                <w:szCs w:val="11"/>
              </w:rPr>
              <w:t>1075</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405" w:type="dxa"/>
            <w:tcBorders>
              <w:left w:val="single" w:color="000000" w:sz="2" w:space="0"/>
            </w:tcBorders>
            <w:vAlign w:val="top"/>
          </w:tcPr>
          <w:p>
            <w:pPr>
              <w:pStyle w:val="6"/>
              <w:spacing w:before="131" w:line="218" w:lineRule="auto"/>
              <w:ind w:left="137"/>
              <w:rPr>
                <w:sz w:val="11"/>
                <w:szCs w:val="11"/>
              </w:rPr>
            </w:pPr>
            <w:r>
              <w:rPr>
                <w:spacing w:val="-4"/>
                <w:sz w:val="11"/>
                <w:szCs w:val="11"/>
              </w:rPr>
              <w:t>43</w:t>
            </w:r>
          </w:p>
        </w:tc>
        <w:tc>
          <w:tcPr>
            <w:tcW w:w="480" w:type="dxa"/>
            <w:vAlign w:val="top"/>
          </w:tcPr>
          <w:p>
            <w:pPr>
              <w:pStyle w:val="6"/>
              <w:spacing w:before="135" w:line="157" w:lineRule="auto"/>
              <w:ind w:left="204"/>
              <w:rPr>
                <w:sz w:val="11"/>
                <w:szCs w:val="11"/>
              </w:rPr>
            </w:pPr>
            <w:r>
              <w:rPr>
                <w:sz w:val="11"/>
                <w:szCs w:val="11"/>
              </w:rPr>
              <w:t>G</w:t>
            </w:r>
          </w:p>
        </w:tc>
        <w:tc>
          <w:tcPr>
            <w:tcW w:w="1109" w:type="dxa"/>
            <w:vAlign w:val="top"/>
          </w:tcPr>
          <w:p>
            <w:pPr>
              <w:pStyle w:val="6"/>
              <w:spacing w:before="114" w:line="218" w:lineRule="auto"/>
              <w:ind w:left="100"/>
              <w:rPr>
                <w:sz w:val="11"/>
                <w:szCs w:val="11"/>
              </w:rPr>
            </w:pPr>
            <w:r>
              <w:rPr>
                <w:spacing w:val="-5"/>
                <w:sz w:val="11"/>
                <w:szCs w:val="11"/>
              </w:rPr>
              <w:t>003307010410000</w:t>
            </w:r>
          </w:p>
        </w:tc>
        <w:tc>
          <w:tcPr>
            <w:tcW w:w="1079" w:type="dxa"/>
            <w:vAlign w:val="top"/>
          </w:tcPr>
          <w:p>
            <w:pPr>
              <w:pStyle w:val="6"/>
              <w:spacing w:before="114" w:line="201" w:lineRule="auto"/>
              <w:ind w:left="124"/>
              <w:rPr>
                <w:sz w:val="11"/>
                <w:szCs w:val="11"/>
              </w:rPr>
            </w:pPr>
            <w:r>
              <w:rPr>
                <w:spacing w:val="-5"/>
                <w:sz w:val="11"/>
                <w:szCs w:val="11"/>
              </w:rPr>
              <w:t>气管内肿瘤切除术</w:t>
            </w:r>
          </w:p>
        </w:tc>
        <w:tc>
          <w:tcPr>
            <w:tcW w:w="929" w:type="dxa"/>
            <w:vAlign w:val="top"/>
          </w:tcPr>
          <w:p>
            <w:pPr>
              <w:pStyle w:val="6"/>
              <w:spacing w:before="131" w:line="218" w:lineRule="auto"/>
              <w:ind w:left="192"/>
              <w:rPr>
                <w:sz w:val="11"/>
                <w:szCs w:val="11"/>
              </w:rPr>
            </w:pPr>
            <w:r>
              <w:rPr>
                <w:spacing w:val="-5"/>
                <w:sz w:val="11"/>
                <w:szCs w:val="11"/>
              </w:rPr>
              <w:t>330701041</w:t>
            </w:r>
          </w:p>
        </w:tc>
        <w:tc>
          <w:tcPr>
            <w:tcW w:w="930" w:type="dxa"/>
            <w:vAlign w:val="top"/>
          </w:tcPr>
          <w:p>
            <w:pPr>
              <w:pStyle w:val="6"/>
              <w:spacing w:before="114" w:line="201" w:lineRule="auto"/>
              <w:ind w:left="51"/>
              <w:rPr>
                <w:sz w:val="11"/>
                <w:szCs w:val="11"/>
              </w:rPr>
            </w:pPr>
            <w:r>
              <w:rPr>
                <w:spacing w:val="-5"/>
                <w:sz w:val="11"/>
                <w:szCs w:val="11"/>
              </w:rPr>
              <w:t>气管内肿瘤切除术</w:t>
            </w:r>
          </w:p>
        </w:tc>
        <w:tc>
          <w:tcPr>
            <w:tcW w:w="2264" w:type="dxa"/>
            <w:vAlign w:val="top"/>
          </w:tcPr>
          <w:p>
            <w:pPr>
              <w:pStyle w:val="6"/>
              <w:spacing w:before="46" w:line="172" w:lineRule="auto"/>
              <w:ind w:right="3"/>
              <w:jc w:val="right"/>
              <w:rPr>
                <w:sz w:val="11"/>
                <w:szCs w:val="11"/>
              </w:rPr>
            </w:pPr>
            <w:r>
              <w:rPr>
                <w:spacing w:val="-2"/>
                <w:w w:val="97"/>
                <w:sz w:val="11"/>
                <w:szCs w:val="11"/>
              </w:rPr>
              <w:t>含开胸气管部分切除成形、气管环状袖状切除再</w:t>
            </w:r>
          </w:p>
          <w:p>
            <w:pPr>
              <w:pStyle w:val="6"/>
              <w:spacing w:line="193" w:lineRule="auto"/>
              <w:ind w:left="919"/>
              <w:rPr>
                <w:sz w:val="11"/>
                <w:szCs w:val="11"/>
              </w:rPr>
            </w:pPr>
            <w:r>
              <w:rPr>
                <w:spacing w:val="-4"/>
                <w:sz w:val="11"/>
                <w:szCs w:val="11"/>
              </w:rPr>
              <w:t>吻合术。</w:t>
            </w:r>
          </w:p>
        </w:tc>
        <w:tc>
          <w:tcPr>
            <w:tcW w:w="1064" w:type="dxa"/>
            <w:vAlign w:val="top"/>
          </w:tcPr>
          <w:p>
            <w:pPr>
              <w:rPr>
                <w:rFonts w:ascii="Arial"/>
                <w:sz w:val="21"/>
              </w:rPr>
            </w:pPr>
          </w:p>
        </w:tc>
        <w:tc>
          <w:tcPr>
            <w:tcW w:w="525" w:type="dxa"/>
            <w:vAlign w:val="top"/>
          </w:tcPr>
          <w:p>
            <w:pPr>
              <w:pStyle w:val="6"/>
              <w:spacing w:before="114" w:line="201" w:lineRule="auto"/>
              <w:ind w:left="215"/>
              <w:rPr>
                <w:sz w:val="11"/>
                <w:szCs w:val="11"/>
              </w:rPr>
            </w:pPr>
            <w:r>
              <w:rPr>
                <w:sz w:val="11"/>
                <w:szCs w:val="11"/>
              </w:rPr>
              <w:t>次</w:t>
            </w:r>
          </w:p>
        </w:tc>
        <w:tc>
          <w:tcPr>
            <w:tcW w:w="1454" w:type="dxa"/>
            <w:vAlign w:val="top"/>
          </w:tcPr>
          <w:p>
            <w:pPr>
              <w:pStyle w:val="6"/>
              <w:spacing w:before="46" w:line="172" w:lineRule="auto"/>
              <w:ind w:left="66"/>
              <w:rPr>
                <w:sz w:val="11"/>
                <w:szCs w:val="11"/>
              </w:rPr>
            </w:pPr>
            <w:r>
              <w:rPr>
                <w:spacing w:val="-5"/>
                <w:sz w:val="11"/>
                <w:szCs w:val="11"/>
              </w:rPr>
              <w:t>经内镜加收500元；激光加收</w:t>
            </w:r>
          </w:p>
          <w:p>
            <w:pPr>
              <w:pStyle w:val="6"/>
              <w:spacing w:line="193" w:lineRule="auto"/>
              <w:ind w:left="572"/>
              <w:rPr>
                <w:sz w:val="11"/>
                <w:szCs w:val="11"/>
              </w:rPr>
            </w:pPr>
            <w:r>
              <w:rPr>
                <w:spacing w:val="-3"/>
                <w:sz w:val="11"/>
                <w:szCs w:val="11"/>
              </w:rPr>
              <w:t>200元*</w:t>
            </w:r>
          </w:p>
        </w:tc>
        <w:tc>
          <w:tcPr>
            <w:tcW w:w="570" w:type="dxa"/>
            <w:vAlign w:val="top"/>
          </w:tcPr>
          <w:p>
            <w:pPr>
              <w:pStyle w:val="6"/>
              <w:spacing w:before="131" w:line="218" w:lineRule="auto"/>
              <w:ind w:left="169"/>
              <w:rPr>
                <w:sz w:val="11"/>
                <w:szCs w:val="11"/>
              </w:rPr>
            </w:pPr>
            <w:r>
              <w:rPr>
                <w:spacing w:val="-6"/>
                <w:sz w:val="11"/>
                <w:szCs w:val="11"/>
              </w:rPr>
              <w:t>3738</w:t>
            </w:r>
          </w:p>
        </w:tc>
        <w:tc>
          <w:tcPr>
            <w:tcW w:w="570" w:type="dxa"/>
            <w:vAlign w:val="top"/>
          </w:tcPr>
          <w:p>
            <w:pPr>
              <w:pStyle w:val="6"/>
              <w:spacing w:before="131" w:line="218" w:lineRule="auto"/>
              <w:ind w:left="169"/>
              <w:rPr>
                <w:sz w:val="11"/>
                <w:szCs w:val="11"/>
              </w:rPr>
            </w:pPr>
            <w:r>
              <w:rPr>
                <w:spacing w:val="-6"/>
                <w:sz w:val="11"/>
                <w:szCs w:val="11"/>
              </w:rPr>
              <w:t>3252</w:t>
            </w:r>
          </w:p>
        </w:tc>
        <w:tc>
          <w:tcPr>
            <w:tcW w:w="570" w:type="dxa"/>
            <w:vAlign w:val="top"/>
          </w:tcPr>
          <w:p>
            <w:pPr>
              <w:pStyle w:val="6"/>
              <w:spacing w:before="131" w:line="218" w:lineRule="auto"/>
              <w:ind w:left="169"/>
              <w:rPr>
                <w:sz w:val="11"/>
                <w:szCs w:val="11"/>
              </w:rPr>
            </w:pPr>
            <w:r>
              <w:rPr>
                <w:spacing w:val="-6"/>
                <w:sz w:val="11"/>
                <w:szCs w:val="11"/>
              </w:rPr>
              <w:t>2808</w:t>
            </w:r>
          </w:p>
        </w:tc>
        <w:tc>
          <w:tcPr>
            <w:tcW w:w="570" w:type="dxa"/>
            <w:vAlign w:val="top"/>
          </w:tcPr>
          <w:p>
            <w:pPr>
              <w:pStyle w:val="6"/>
              <w:spacing w:before="131" w:line="218" w:lineRule="auto"/>
              <w:ind w:left="169"/>
              <w:rPr>
                <w:sz w:val="11"/>
                <w:szCs w:val="11"/>
              </w:rPr>
            </w:pPr>
            <w:r>
              <w:rPr>
                <w:spacing w:val="-6"/>
                <w:sz w:val="11"/>
                <w:szCs w:val="11"/>
              </w:rPr>
              <w:t>2611</w:t>
            </w:r>
          </w:p>
        </w:tc>
        <w:tc>
          <w:tcPr>
            <w:tcW w:w="570" w:type="dxa"/>
            <w:vAlign w:val="top"/>
          </w:tcPr>
          <w:p>
            <w:pPr>
              <w:pStyle w:val="6"/>
              <w:spacing w:before="131" w:line="218" w:lineRule="auto"/>
              <w:ind w:left="175"/>
              <w:rPr>
                <w:sz w:val="11"/>
                <w:szCs w:val="11"/>
              </w:rPr>
            </w:pPr>
            <w:r>
              <w:rPr>
                <w:spacing w:val="-7"/>
                <w:sz w:val="11"/>
                <w:szCs w:val="11"/>
              </w:rPr>
              <w:t>1950</w:t>
            </w:r>
          </w:p>
        </w:tc>
        <w:tc>
          <w:tcPr>
            <w:tcW w:w="570" w:type="dxa"/>
            <w:vAlign w:val="top"/>
          </w:tcPr>
          <w:p>
            <w:pPr>
              <w:pStyle w:val="6"/>
              <w:spacing w:before="131" w:line="218" w:lineRule="auto"/>
              <w:ind w:left="176"/>
              <w:rPr>
                <w:sz w:val="11"/>
                <w:szCs w:val="11"/>
              </w:rPr>
            </w:pPr>
            <w:r>
              <w:rPr>
                <w:spacing w:val="-7"/>
                <w:sz w:val="11"/>
                <w:szCs w:val="11"/>
              </w:rPr>
              <w:t>1875</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5" w:hRule="atLeast"/>
        </w:trPr>
        <w:tc>
          <w:tcPr>
            <w:tcW w:w="405" w:type="dxa"/>
            <w:tcBorders>
              <w:left w:val="single" w:color="000000" w:sz="2" w:space="0"/>
            </w:tcBorders>
            <w:vAlign w:val="top"/>
          </w:tcPr>
          <w:p>
            <w:pPr>
              <w:pStyle w:val="6"/>
              <w:spacing w:before="71" w:line="182" w:lineRule="auto"/>
              <w:ind w:left="137"/>
              <w:rPr>
                <w:sz w:val="11"/>
                <w:szCs w:val="11"/>
              </w:rPr>
            </w:pPr>
            <w:r>
              <w:rPr>
                <w:spacing w:val="-1"/>
                <w:w w:val="95"/>
                <w:sz w:val="11"/>
                <w:szCs w:val="11"/>
              </w:rPr>
              <w:t>44</w:t>
            </w:r>
          </w:p>
        </w:tc>
        <w:tc>
          <w:tcPr>
            <w:tcW w:w="480" w:type="dxa"/>
            <w:vAlign w:val="top"/>
          </w:tcPr>
          <w:p>
            <w:pPr>
              <w:pStyle w:val="6"/>
              <w:spacing w:before="76" w:line="157" w:lineRule="auto"/>
              <w:ind w:left="204"/>
              <w:rPr>
                <w:sz w:val="11"/>
                <w:szCs w:val="11"/>
              </w:rPr>
            </w:pPr>
            <w:r>
              <w:rPr>
                <w:sz w:val="11"/>
                <w:szCs w:val="11"/>
              </w:rPr>
              <w:t>G</w:t>
            </w:r>
          </w:p>
        </w:tc>
        <w:tc>
          <w:tcPr>
            <w:tcW w:w="1109" w:type="dxa"/>
            <w:vAlign w:val="top"/>
          </w:tcPr>
          <w:p>
            <w:pPr>
              <w:pStyle w:val="6"/>
              <w:spacing w:before="55" w:line="203" w:lineRule="auto"/>
              <w:ind w:left="100"/>
              <w:rPr>
                <w:sz w:val="11"/>
                <w:szCs w:val="11"/>
              </w:rPr>
            </w:pPr>
            <w:r>
              <w:rPr>
                <w:spacing w:val="-5"/>
                <w:sz w:val="11"/>
                <w:szCs w:val="11"/>
              </w:rPr>
              <w:t>003307010440000</w:t>
            </w:r>
          </w:p>
        </w:tc>
        <w:tc>
          <w:tcPr>
            <w:tcW w:w="1079" w:type="dxa"/>
            <w:vAlign w:val="top"/>
          </w:tcPr>
          <w:p>
            <w:pPr>
              <w:pStyle w:val="6"/>
              <w:spacing w:before="55" w:line="200" w:lineRule="auto"/>
              <w:ind w:left="75"/>
              <w:rPr>
                <w:sz w:val="11"/>
                <w:szCs w:val="11"/>
              </w:rPr>
            </w:pPr>
            <w:r>
              <w:rPr>
                <w:spacing w:val="-1"/>
                <w:w w:val="97"/>
                <w:sz w:val="11"/>
                <w:szCs w:val="11"/>
              </w:rPr>
              <w:t>颈部囊状水瘤切除术</w:t>
            </w:r>
          </w:p>
        </w:tc>
        <w:tc>
          <w:tcPr>
            <w:tcW w:w="929" w:type="dxa"/>
            <w:vAlign w:val="top"/>
          </w:tcPr>
          <w:p>
            <w:pPr>
              <w:pStyle w:val="6"/>
              <w:spacing w:before="71" w:line="182" w:lineRule="auto"/>
              <w:ind w:left="192"/>
              <w:rPr>
                <w:sz w:val="11"/>
                <w:szCs w:val="11"/>
              </w:rPr>
            </w:pPr>
            <w:r>
              <w:rPr>
                <w:spacing w:val="-5"/>
                <w:sz w:val="11"/>
                <w:szCs w:val="11"/>
              </w:rPr>
              <w:t>330701044</w:t>
            </w:r>
          </w:p>
        </w:tc>
        <w:tc>
          <w:tcPr>
            <w:tcW w:w="930" w:type="dxa"/>
            <w:vAlign w:val="top"/>
          </w:tcPr>
          <w:p>
            <w:pPr>
              <w:pStyle w:val="6"/>
              <w:spacing w:before="3" w:line="106" w:lineRule="exact"/>
              <w:ind w:left="420" w:right="25" w:hanging="373"/>
              <w:rPr>
                <w:sz w:val="11"/>
                <w:szCs w:val="11"/>
              </w:rPr>
            </w:pPr>
            <w:r>
              <w:rPr>
                <w:spacing w:val="-1"/>
                <w:w w:val="96"/>
                <w:position w:val="-1"/>
                <w:sz w:val="11"/>
                <w:szCs w:val="11"/>
              </w:rPr>
              <w:t>颈部囊状水瘤切除</w:t>
            </w:r>
            <w:r>
              <w:rPr>
                <w:position w:val="-1"/>
                <w:sz w:val="11"/>
                <w:szCs w:val="11"/>
              </w:rPr>
              <w:t>术</w:t>
            </w:r>
          </w:p>
        </w:tc>
        <w:tc>
          <w:tcPr>
            <w:tcW w:w="2264" w:type="dxa"/>
            <w:vAlign w:val="top"/>
          </w:tcPr>
          <w:p>
            <w:pPr>
              <w:spacing w:line="215" w:lineRule="exact"/>
              <w:rPr>
                <w:rFonts w:ascii="Arial"/>
                <w:sz w:val="18"/>
              </w:rPr>
            </w:pPr>
          </w:p>
        </w:tc>
        <w:tc>
          <w:tcPr>
            <w:tcW w:w="1064" w:type="dxa"/>
            <w:vAlign w:val="top"/>
          </w:tcPr>
          <w:p>
            <w:pPr>
              <w:spacing w:line="215" w:lineRule="exact"/>
              <w:rPr>
                <w:rFonts w:ascii="Arial"/>
                <w:sz w:val="18"/>
              </w:rPr>
            </w:pPr>
          </w:p>
        </w:tc>
        <w:tc>
          <w:tcPr>
            <w:tcW w:w="525" w:type="dxa"/>
            <w:vAlign w:val="top"/>
          </w:tcPr>
          <w:p>
            <w:pPr>
              <w:pStyle w:val="6"/>
              <w:spacing w:before="55" w:line="201" w:lineRule="auto"/>
              <w:ind w:left="215"/>
              <w:rPr>
                <w:sz w:val="11"/>
                <w:szCs w:val="11"/>
              </w:rPr>
            </w:pPr>
            <w:r>
              <w:rPr>
                <w:sz w:val="11"/>
                <w:szCs w:val="11"/>
              </w:rPr>
              <w:t>次</w:t>
            </w:r>
          </w:p>
        </w:tc>
        <w:tc>
          <w:tcPr>
            <w:tcW w:w="1454" w:type="dxa"/>
            <w:vAlign w:val="top"/>
          </w:tcPr>
          <w:p>
            <w:pPr>
              <w:pStyle w:val="6"/>
              <w:spacing w:before="55" w:line="203" w:lineRule="auto"/>
              <w:ind w:left="690"/>
              <w:rPr>
                <w:sz w:val="11"/>
                <w:szCs w:val="11"/>
              </w:rPr>
            </w:pPr>
            <w:r>
              <w:rPr>
                <w:spacing w:val="19"/>
                <w:w w:val="119"/>
                <w:sz w:val="11"/>
                <w:szCs w:val="11"/>
              </w:rPr>
              <w:t>△</w:t>
            </w:r>
          </w:p>
        </w:tc>
        <w:tc>
          <w:tcPr>
            <w:tcW w:w="570" w:type="dxa"/>
            <w:vAlign w:val="top"/>
          </w:tcPr>
          <w:p>
            <w:pPr>
              <w:pStyle w:val="6"/>
              <w:spacing w:before="71" w:line="182" w:lineRule="auto"/>
              <w:ind w:left="175"/>
              <w:rPr>
                <w:sz w:val="11"/>
                <w:szCs w:val="11"/>
              </w:rPr>
            </w:pPr>
            <w:r>
              <w:rPr>
                <w:spacing w:val="-7"/>
                <w:sz w:val="11"/>
                <w:szCs w:val="11"/>
              </w:rPr>
              <w:t>1144</w:t>
            </w:r>
          </w:p>
        </w:tc>
        <w:tc>
          <w:tcPr>
            <w:tcW w:w="570" w:type="dxa"/>
            <w:vAlign w:val="top"/>
          </w:tcPr>
          <w:p>
            <w:pPr>
              <w:pStyle w:val="6"/>
              <w:spacing w:before="71" w:line="182" w:lineRule="auto"/>
              <w:ind w:left="175"/>
              <w:rPr>
                <w:sz w:val="11"/>
                <w:szCs w:val="11"/>
              </w:rPr>
            </w:pPr>
            <w:r>
              <w:rPr>
                <w:spacing w:val="-7"/>
                <w:sz w:val="11"/>
                <w:szCs w:val="11"/>
              </w:rPr>
              <w:t>1041</w:t>
            </w:r>
          </w:p>
        </w:tc>
        <w:tc>
          <w:tcPr>
            <w:tcW w:w="570" w:type="dxa"/>
            <w:vAlign w:val="top"/>
          </w:tcPr>
          <w:p>
            <w:pPr>
              <w:pStyle w:val="6"/>
              <w:spacing w:before="71" w:line="182" w:lineRule="auto"/>
              <w:ind w:left="199"/>
              <w:rPr>
                <w:sz w:val="11"/>
                <w:szCs w:val="11"/>
              </w:rPr>
            </w:pPr>
            <w:r>
              <w:rPr>
                <w:spacing w:val="-6"/>
                <w:sz w:val="11"/>
                <w:szCs w:val="11"/>
              </w:rPr>
              <w:t>887</w:t>
            </w:r>
          </w:p>
        </w:tc>
        <w:tc>
          <w:tcPr>
            <w:tcW w:w="570" w:type="dxa"/>
            <w:vAlign w:val="top"/>
          </w:tcPr>
          <w:p>
            <w:pPr>
              <w:pStyle w:val="6"/>
              <w:spacing w:before="71" w:line="182" w:lineRule="auto"/>
              <w:ind w:left="199"/>
              <w:rPr>
                <w:sz w:val="11"/>
                <w:szCs w:val="11"/>
              </w:rPr>
            </w:pPr>
            <w:r>
              <w:rPr>
                <w:spacing w:val="-6"/>
                <w:sz w:val="11"/>
                <w:szCs w:val="11"/>
              </w:rPr>
              <w:t>824</w:t>
            </w:r>
          </w:p>
        </w:tc>
        <w:tc>
          <w:tcPr>
            <w:tcW w:w="570" w:type="dxa"/>
            <w:vAlign w:val="top"/>
          </w:tcPr>
          <w:p>
            <w:pPr>
              <w:pStyle w:val="6"/>
              <w:spacing w:before="71" w:line="182" w:lineRule="auto"/>
              <w:ind w:left="199"/>
              <w:rPr>
                <w:sz w:val="11"/>
                <w:szCs w:val="11"/>
              </w:rPr>
            </w:pPr>
            <w:r>
              <w:rPr>
                <w:spacing w:val="-6"/>
                <w:sz w:val="11"/>
                <w:szCs w:val="11"/>
              </w:rPr>
              <w:t>650</w:t>
            </w:r>
          </w:p>
        </w:tc>
        <w:tc>
          <w:tcPr>
            <w:tcW w:w="570" w:type="dxa"/>
            <w:vAlign w:val="top"/>
          </w:tcPr>
          <w:p>
            <w:pPr>
              <w:pStyle w:val="6"/>
              <w:spacing w:before="71" w:line="182" w:lineRule="auto"/>
              <w:ind w:left="199"/>
              <w:rPr>
                <w:sz w:val="11"/>
                <w:szCs w:val="11"/>
              </w:rPr>
            </w:pPr>
            <w:r>
              <w:rPr>
                <w:spacing w:val="-6"/>
                <w:sz w:val="11"/>
                <w:szCs w:val="11"/>
              </w:rPr>
              <w:t>625</w:t>
            </w:r>
          </w:p>
        </w:tc>
        <w:tc>
          <w:tcPr>
            <w:tcW w:w="577" w:type="dxa"/>
            <w:vAlign w:val="top"/>
          </w:tcPr>
          <w:p>
            <w:pPr>
              <w:spacing w:line="215" w:lineRule="exact"/>
              <w:rPr>
                <w:rFonts w:ascii="Arial"/>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 w:hRule="atLeast"/>
        </w:trPr>
        <w:tc>
          <w:tcPr>
            <w:tcW w:w="405" w:type="dxa"/>
            <w:tcBorders>
              <w:left w:val="single" w:color="000000" w:sz="2" w:space="0"/>
            </w:tcBorders>
            <w:vAlign w:val="top"/>
          </w:tcPr>
          <w:p>
            <w:pPr>
              <w:pStyle w:val="6"/>
              <w:spacing w:before="34" w:line="106" w:lineRule="exact"/>
              <w:ind w:left="137"/>
              <w:rPr>
                <w:sz w:val="11"/>
                <w:szCs w:val="11"/>
              </w:rPr>
            </w:pPr>
            <w:r>
              <w:rPr>
                <w:spacing w:val="-4"/>
                <w:position w:val="-1"/>
                <w:sz w:val="11"/>
                <w:szCs w:val="11"/>
              </w:rPr>
              <w:t>45</w:t>
            </w:r>
          </w:p>
        </w:tc>
        <w:tc>
          <w:tcPr>
            <w:tcW w:w="480" w:type="dxa"/>
            <w:vAlign w:val="top"/>
          </w:tcPr>
          <w:p>
            <w:pPr>
              <w:pStyle w:val="6"/>
              <w:spacing w:before="38" w:line="101" w:lineRule="exact"/>
              <w:ind w:left="204"/>
              <w:rPr>
                <w:sz w:val="11"/>
                <w:szCs w:val="11"/>
              </w:rPr>
            </w:pPr>
            <w:r>
              <w:rPr>
                <w:position w:val="-2"/>
                <w:sz w:val="11"/>
                <w:szCs w:val="11"/>
              </w:rPr>
              <w:t>G</w:t>
            </w:r>
          </w:p>
        </w:tc>
        <w:tc>
          <w:tcPr>
            <w:tcW w:w="1109" w:type="dxa"/>
            <w:vAlign w:val="top"/>
          </w:tcPr>
          <w:p>
            <w:pPr>
              <w:pStyle w:val="6"/>
              <w:spacing w:before="18" w:line="121" w:lineRule="exact"/>
              <w:ind w:left="100"/>
              <w:rPr>
                <w:sz w:val="11"/>
                <w:szCs w:val="11"/>
              </w:rPr>
            </w:pPr>
            <w:r>
              <w:rPr>
                <w:spacing w:val="-5"/>
                <w:position w:val="-1"/>
                <w:sz w:val="11"/>
                <w:szCs w:val="11"/>
              </w:rPr>
              <w:t>003307030030000</w:t>
            </w:r>
          </w:p>
        </w:tc>
        <w:tc>
          <w:tcPr>
            <w:tcW w:w="1079" w:type="dxa"/>
            <w:vAlign w:val="top"/>
          </w:tcPr>
          <w:p>
            <w:pPr>
              <w:pStyle w:val="6"/>
              <w:spacing w:before="18" w:line="121" w:lineRule="exact"/>
              <w:ind w:left="284"/>
              <w:rPr>
                <w:sz w:val="11"/>
                <w:szCs w:val="11"/>
              </w:rPr>
            </w:pPr>
            <w:r>
              <w:rPr>
                <w:spacing w:val="-1"/>
                <w:w w:val="97"/>
                <w:sz w:val="11"/>
                <w:szCs w:val="11"/>
              </w:rPr>
              <w:t>开胸探查术</w:t>
            </w:r>
          </w:p>
        </w:tc>
        <w:tc>
          <w:tcPr>
            <w:tcW w:w="929" w:type="dxa"/>
            <w:vAlign w:val="top"/>
          </w:tcPr>
          <w:p>
            <w:pPr>
              <w:pStyle w:val="6"/>
              <w:spacing w:before="34" w:line="106" w:lineRule="exact"/>
              <w:ind w:left="192"/>
              <w:rPr>
                <w:sz w:val="11"/>
                <w:szCs w:val="11"/>
              </w:rPr>
            </w:pPr>
            <w:r>
              <w:rPr>
                <w:spacing w:val="-5"/>
                <w:position w:val="-1"/>
                <w:sz w:val="11"/>
                <w:szCs w:val="11"/>
              </w:rPr>
              <w:t>330703003</w:t>
            </w:r>
          </w:p>
        </w:tc>
        <w:tc>
          <w:tcPr>
            <w:tcW w:w="930" w:type="dxa"/>
            <w:vAlign w:val="top"/>
          </w:tcPr>
          <w:p>
            <w:pPr>
              <w:pStyle w:val="6"/>
              <w:spacing w:before="18" w:line="121" w:lineRule="exact"/>
              <w:ind w:left="211"/>
              <w:rPr>
                <w:sz w:val="11"/>
                <w:szCs w:val="11"/>
              </w:rPr>
            </w:pPr>
            <w:r>
              <w:rPr>
                <w:spacing w:val="-1"/>
                <w:w w:val="97"/>
                <w:sz w:val="11"/>
                <w:szCs w:val="11"/>
              </w:rPr>
              <w:t>开胸探查术</w:t>
            </w:r>
          </w:p>
        </w:tc>
        <w:tc>
          <w:tcPr>
            <w:tcW w:w="2264" w:type="dxa"/>
            <w:vAlign w:val="top"/>
          </w:tcPr>
          <w:p>
            <w:pPr>
              <w:spacing w:line="140" w:lineRule="exact"/>
              <w:rPr>
                <w:rFonts w:ascii="Arial"/>
                <w:sz w:val="12"/>
              </w:rPr>
            </w:pPr>
          </w:p>
        </w:tc>
        <w:tc>
          <w:tcPr>
            <w:tcW w:w="1064" w:type="dxa"/>
            <w:vAlign w:val="top"/>
          </w:tcPr>
          <w:p>
            <w:pPr>
              <w:spacing w:line="140" w:lineRule="exact"/>
              <w:rPr>
                <w:rFonts w:ascii="Arial"/>
                <w:sz w:val="12"/>
              </w:rPr>
            </w:pPr>
          </w:p>
        </w:tc>
        <w:tc>
          <w:tcPr>
            <w:tcW w:w="525" w:type="dxa"/>
            <w:vAlign w:val="top"/>
          </w:tcPr>
          <w:p>
            <w:pPr>
              <w:pStyle w:val="6"/>
              <w:spacing w:before="18" w:line="121" w:lineRule="exact"/>
              <w:ind w:left="215"/>
              <w:rPr>
                <w:sz w:val="11"/>
                <w:szCs w:val="11"/>
              </w:rPr>
            </w:pPr>
            <w:r>
              <w:rPr>
                <w:sz w:val="11"/>
                <w:szCs w:val="11"/>
              </w:rPr>
              <w:t>次</w:t>
            </w:r>
          </w:p>
        </w:tc>
        <w:tc>
          <w:tcPr>
            <w:tcW w:w="1454" w:type="dxa"/>
            <w:vAlign w:val="top"/>
          </w:tcPr>
          <w:p>
            <w:pPr>
              <w:spacing w:line="140" w:lineRule="exact"/>
              <w:rPr>
                <w:rFonts w:ascii="Arial"/>
                <w:sz w:val="12"/>
              </w:rPr>
            </w:pPr>
          </w:p>
        </w:tc>
        <w:tc>
          <w:tcPr>
            <w:tcW w:w="570" w:type="dxa"/>
            <w:vAlign w:val="top"/>
          </w:tcPr>
          <w:p>
            <w:pPr>
              <w:pStyle w:val="6"/>
              <w:spacing w:before="34" w:line="106" w:lineRule="exact"/>
              <w:ind w:left="175"/>
              <w:rPr>
                <w:sz w:val="11"/>
                <w:szCs w:val="11"/>
              </w:rPr>
            </w:pPr>
            <w:r>
              <w:rPr>
                <w:spacing w:val="-7"/>
                <w:position w:val="-1"/>
                <w:sz w:val="11"/>
                <w:szCs w:val="11"/>
              </w:rPr>
              <w:t>1300</w:t>
            </w:r>
          </w:p>
        </w:tc>
        <w:tc>
          <w:tcPr>
            <w:tcW w:w="570" w:type="dxa"/>
            <w:vAlign w:val="top"/>
          </w:tcPr>
          <w:p>
            <w:pPr>
              <w:pStyle w:val="6"/>
              <w:spacing w:before="34" w:line="106" w:lineRule="exact"/>
              <w:ind w:left="175"/>
              <w:rPr>
                <w:sz w:val="11"/>
                <w:szCs w:val="11"/>
              </w:rPr>
            </w:pPr>
            <w:r>
              <w:rPr>
                <w:spacing w:val="-7"/>
                <w:position w:val="-1"/>
                <w:sz w:val="11"/>
                <w:szCs w:val="11"/>
              </w:rPr>
              <w:t>1222</w:t>
            </w:r>
          </w:p>
        </w:tc>
        <w:tc>
          <w:tcPr>
            <w:tcW w:w="570" w:type="dxa"/>
            <w:vAlign w:val="top"/>
          </w:tcPr>
          <w:p>
            <w:pPr>
              <w:pStyle w:val="6"/>
              <w:spacing w:before="34" w:line="106" w:lineRule="exact"/>
              <w:ind w:left="175"/>
              <w:rPr>
                <w:sz w:val="11"/>
                <w:szCs w:val="11"/>
              </w:rPr>
            </w:pPr>
            <w:r>
              <w:rPr>
                <w:spacing w:val="-7"/>
                <w:position w:val="-1"/>
                <w:sz w:val="11"/>
                <w:szCs w:val="11"/>
              </w:rPr>
              <w:t>1040</w:t>
            </w:r>
          </w:p>
        </w:tc>
        <w:tc>
          <w:tcPr>
            <w:tcW w:w="570" w:type="dxa"/>
            <w:vAlign w:val="top"/>
          </w:tcPr>
          <w:p>
            <w:pPr>
              <w:pStyle w:val="6"/>
              <w:spacing w:before="34" w:line="106" w:lineRule="exact"/>
              <w:ind w:left="199"/>
              <w:rPr>
                <w:sz w:val="11"/>
                <w:szCs w:val="11"/>
              </w:rPr>
            </w:pPr>
            <w:r>
              <w:rPr>
                <w:spacing w:val="-6"/>
                <w:position w:val="-1"/>
                <w:sz w:val="11"/>
                <w:szCs w:val="11"/>
              </w:rPr>
              <w:t>988</w:t>
            </w:r>
          </w:p>
        </w:tc>
        <w:tc>
          <w:tcPr>
            <w:tcW w:w="570" w:type="dxa"/>
            <w:vAlign w:val="top"/>
          </w:tcPr>
          <w:p>
            <w:pPr>
              <w:pStyle w:val="6"/>
              <w:spacing w:before="34" w:line="106" w:lineRule="exact"/>
              <w:ind w:left="198"/>
              <w:rPr>
                <w:sz w:val="11"/>
                <w:szCs w:val="11"/>
              </w:rPr>
            </w:pPr>
            <w:r>
              <w:rPr>
                <w:spacing w:val="-5"/>
                <w:position w:val="-1"/>
                <w:sz w:val="11"/>
                <w:szCs w:val="11"/>
              </w:rPr>
              <w:t>780</w:t>
            </w:r>
          </w:p>
        </w:tc>
        <w:tc>
          <w:tcPr>
            <w:tcW w:w="570" w:type="dxa"/>
            <w:vAlign w:val="top"/>
          </w:tcPr>
          <w:p>
            <w:pPr>
              <w:pStyle w:val="6"/>
              <w:spacing w:before="34" w:line="106" w:lineRule="exact"/>
              <w:ind w:left="198"/>
              <w:rPr>
                <w:sz w:val="11"/>
                <w:szCs w:val="11"/>
              </w:rPr>
            </w:pPr>
            <w:r>
              <w:rPr>
                <w:spacing w:val="-5"/>
                <w:position w:val="-1"/>
                <w:sz w:val="11"/>
                <w:szCs w:val="11"/>
              </w:rPr>
              <w:t>750</w:t>
            </w:r>
          </w:p>
        </w:tc>
        <w:tc>
          <w:tcPr>
            <w:tcW w:w="577" w:type="dxa"/>
            <w:vAlign w:val="top"/>
          </w:tcPr>
          <w:p>
            <w:pPr>
              <w:spacing w:line="140"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 w:hRule="atLeast"/>
        </w:trPr>
        <w:tc>
          <w:tcPr>
            <w:tcW w:w="405" w:type="dxa"/>
            <w:tcBorders>
              <w:left w:val="single" w:color="000000" w:sz="2" w:space="0"/>
            </w:tcBorders>
            <w:vAlign w:val="top"/>
          </w:tcPr>
          <w:p>
            <w:pPr>
              <w:pStyle w:val="6"/>
              <w:spacing w:before="34" w:line="106" w:lineRule="exact"/>
              <w:ind w:left="137"/>
              <w:rPr>
                <w:sz w:val="11"/>
                <w:szCs w:val="11"/>
              </w:rPr>
            </w:pPr>
            <w:r>
              <w:rPr>
                <w:spacing w:val="-4"/>
                <w:position w:val="-1"/>
                <w:sz w:val="11"/>
                <w:szCs w:val="11"/>
              </w:rPr>
              <w:t>46</w:t>
            </w:r>
          </w:p>
        </w:tc>
        <w:tc>
          <w:tcPr>
            <w:tcW w:w="480" w:type="dxa"/>
            <w:vAlign w:val="top"/>
          </w:tcPr>
          <w:p>
            <w:pPr>
              <w:pStyle w:val="6"/>
              <w:spacing w:before="39" w:line="101" w:lineRule="exact"/>
              <w:ind w:left="204"/>
              <w:rPr>
                <w:sz w:val="11"/>
                <w:szCs w:val="11"/>
              </w:rPr>
            </w:pPr>
            <w:r>
              <w:rPr>
                <w:position w:val="-2"/>
                <w:sz w:val="11"/>
                <w:szCs w:val="11"/>
              </w:rPr>
              <w:t>D</w:t>
            </w:r>
          </w:p>
        </w:tc>
        <w:tc>
          <w:tcPr>
            <w:tcW w:w="1109" w:type="dxa"/>
            <w:vAlign w:val="top"/>
          </w:tcPr>
          <w:p>
            <w:pPr>
              <w:pStyle w:val="6"/>
              <w:spacing w:before="18" w:line="121" w:lineRule="exact"/>
              <w:ind w:left="100"/>
              <w:rPr>
                <w:sz w:val="11"/>
                <w:szCs w:val="11"/>
              </w:rPr>
            </w:pPr>
            <w:r>
              <w:rPr>
                <w:spacing w:val="-5"/>
                <w:position w:val="-1"/>
                <w:sz w:val="11"/>
                <w:szCs w:val="11"/>
              </w:rPr>
              <w:t>003106050130000</w:t>
            </w:r>
          </w:p>
        </w:tc>
        <w:tc>
          <w:tcPr>
            <w:tcW w:w="1079" w:type="dxa"/>
            <w:vAlign w:val="top"/>
          </w:tcPr>
          <w:p>
            <w:pPr>
              <w:pStyle w:val="6"/>
              <w:spacing w:before="18" w:line="121" w:lineRule="exact"/>
              <w:ind w:left="283"/>
              <w:rPr>
                <w:sz w:val="11"/>
                <w:szCs w:val="11"/>
              </w:rPr>
            </w:pPr>
            <w:r>
              <w:rPr>
                <w:spacing w:val="-1"/>
                <w:w w:val="97"/>
                <w:sz w:val="11"/>
                <w:szCs w:val="11"/>
              </w:rPr>
              <w:t>胸腔镜检查</w:t>
            </w:r>
          </w:p>
        </w:tc>
        <w:tc>
          <w:tcPr>
            <w:tcW w:w="929" w:type="dxa"/>
            <w:vAlign w:val="top"/>
          </w:tcPr>
          <w:p>
            <w:pPr>
              <w:pStyle w:val="6"/>
              <w:spacing w:before="34" w:line="106" w:lineRule="exact"/>
              <w:ind w:left="192"/>
              <w:rPr>
                <w:sz w:val="11"/>
                <w:szCs w:val="11"/>
              </w:rPr>
            </w:pPr>
            <w:r>
              <w:rPr>
                <w:spacing w:val="-5"/>
                <w:position w:val="-1"/>
                <w:sz w:val="11"/>
                <w:szCs w:val="11"/>
              </w:rPr>
              <w:t>310605013</w:t>
            </w:r>
          </w:p>
        </w:tc>
        <w:tc>
          <w:tcPr>
            <w:tcW w:w="930" w:type="dxa"/>
            <w:vAlign w:val="top"/>
          </w:tcPr>
          <w:p>
            <w:pPr>
              <w:pStyle w:val="6"/>
              <w:spacing w:before="18" w:line="121" w:lineRule="exact"/>
              <w:ind w:left="211"/>
              <w:rPr>
                <w:sz w:val="11"/>
                <w:szCs w:val="11"/>
              </w:rPr>
            </w:pPr>
            <w:r>
              <w:rPr>
                <w:spacing w:val="-1"/>
                <w:w w:val="97"/>
                <w:sz w:val="11"/>
                <w:szCs w:val="11"/>
              </w:rPr>
              <w:t>胸腔镜检查</w:t>
            </w:r>
          </w:p>
        </w:tc>
        <w:tc>
          <w:tcPr>
            <w:tcW w:w="2264" w:type="dxa"/>
            <w:vAlign w:val="top"/>
          </w:tcPr>
          <w:p>
            <w:pPr>
              <w:pStyle w:val="6"/>
              <w:spacing w:before="18" w:line="121" w:lineRule="exact"/>
              <w:ind w:left="345"/>
              <w:rPr>
                <w:sz w:val="11"/>
                <w:szCs w:val="11"/>
              </w:rPr>
            </w:pPr>
            <w:r>
              <w:rPr>
                <w:spacing w:val="-5"/>
                <w:sz w:val="11"/>
                <w:szCs w:val="11"/>
              </w:rPr>
              <w:t>含活检；不含经胸腔镜的特殊治疗</w:t>
            </w:r>
          </w:p>
        </w:tc>
        <w:tc>
          <w:tcPr>
            <w:tcW w:w="1064" w:type="dxa"/>
            <w:vAlign w:val="top"/>
          </w:tcPr>
          <w:p>
            <w:pPr>
              <w:spacing w:line="140" w:lineRule="exact"/>
              <w:rPr>
                <w:rFonts w:ascii="Arial"/>
                <w:sz w:val="12"/>
              </w:rPr>
            </w:pPr>
          </w:p>
        </w:tc>
        <w:tc>
          <w:tcPr>
            <w:tcW w:w="525" w:type="dxa"/>
            <w:vAlign w:val="top"/>
          </w:tcPr>
          <w:p>
            <w:pPr>
              <w:pStyle w:val="6"/>
              <w:spacing w:before="18" w:line="121" w:lineRule="exact"/>
              <w:ind w:left="215"/>
              <w:rPr>
                <w:sz w:val="11"/>
                <w:szCs w:val="11"/>
              </w:rPr>
            </w:pPr>
            <w:r>
              <w:rPr>
                <w:sz w:val="11"/>
                <w:szCs w:val="11"/>
              </w:rPr>
              <w:t>次</w:t>
            </w:r>
          </w:p>
        </w:tc>
        <w:tc>
          <w:tcPr>
            <w:tcW w:w="1454" w:type="dxa"/>
            <w:vAlign w:val="top"/>
          </w:tcPr>
          <w:p>
            <w:pPr>
              <w:spacing w:line="140" w:lineRule="exact"/>
              <w:rPr>
                <w:rFonts w:ascii="Arial"/>
                <w:sz w:val="12"/>
              </w:rPr>
            </w:pPr>
          </w:p>
        </w:tc>
        <w:tc>
          <w:tcPr>
            <w:tcW w:w="570" w:type="dxa"/>
            <w:vAlign w:val="top"/>
          </w:tcPr>
          <w:p>
            <w:pPr>
              <w:pStyle w:val="6"/>
              <w:spacing w:before="34" w:line="106" w:lineRule="exact"/>
              <w:ind w:left="198"/>
              <w:rPr>
                <w:sz w:val="11"/>
                <w:szCs w:val="11"/>
              </w:rPr>
            </w:pPr>
            <w:r>
              <w:rPr>
                <w:spacing w:val="-6"/>
                <w:position w:val="-1"/>
                <w:sz w:val="11"/>
                <w:szCs w:val="11"/>
              </w:rPr>
              <w:t>840</w:t>
            </w:r>
          </w:p>
        </w:tc>
        <w:tc>
          <w:tcPr>
            <w:tcW w:w="570" w:type="dxa"/>
            <w:vAlign w:val="top"/>
          </w:tcPr>
          <w:p>
            <w:pPr>
              <w:pStyle w:val="6"/>
              <w:spacing w:before="34" w:line="106" w:lineRule="exact"/>
              <w:ind w:left="198"/>
              <w:rPr>
                <w:sz w:val="11"/>
                <w:szCs w:val="11"/>
              </w:rPr>
            </w:pPr>
            <w:r>
              <w:rPr>
                <w:spacing w:val="-6"/>
                <w:position w:val="-1"/>
                <w:sz w:val="11"/>
                <w:szCs w:val="11"/>
              </w:rPr>
              <w:t>800</w:t>
            </w:r>
          </w:p>
        </w:tc>
        <w:tc>
          <w:tcPr>
            <w:tcW w:w="570" w:type="dxa"/>
            <w:vAlign w:val="top"/>
          </w:tcPr>
          <w:p>
            <w:pPr>
              <w:pStyle w:val="6"/>
              <w:spacing w:before="34" w:line="106" w:lineRule="exact"/>
              <w:ind w:left="197"/>
              <w:rPr>
                <w:sz w:val="11"/>
                <w:szCs w:val="11"/>
              </w:rPr>
            </w:pPr>
            <w:r>
              <w:rPr>
                <w:spacing w:val="-5"/>
                <w:position w:val="-1"/>
                <w:sz w:val="11"/>
                <w:szCs w:val="11"/>
              </w:rPr>
              <w:t>720</w:t>
            </w:r>
          </w:p>
        </w:tc>
        <w:tc>
          <w:tcPr>
            <w:tcW w:w="570" w:type="dxa"/>
            <w:vAlign w:val="top"/>
          </w:tcPr>
          <w:p>
            <w:pPr>
              <w:pStyle w:val="6"/>
              <w:spacing w:before="34" w:line="106" w:lineRule="exact"/>
              <w:ind w:left="199"/>
              <w:rPr>
                <w:sz w:val="11"/>
                <w:szCs w:val="11"/>
              </w:rPr>
            </w:pPr>
            <w:r>
              <w:rPr>
                <w:spacing w:val="-6"/>
                <w:position w:val="-1"/>
                <w:sz w:val="11"/>
                <w:szCs w:val="11"/>
              </w:rPr>
              <w:t>680</w:t>
            </w:r>
          </w:p>
        </w:tc>
        <w:tc>
          <w:tcPr>
            <w:tcW w:w="570" w:type="dxa"/>
            <w:vAlign w:val="top"/>
          </w:tcPr>
          <w:p>
            <w:pPr>
              <w:pStyle w:val="6"/>
              <w:spacing w:before="34" w:line="106" w:lineRule="exact"/>
              <w:ind w:left="199"/>
              <w:rPr>
                <w:sz w:val="11"/>
                <w:szCs w:val="11"/>
              </w:rPr>
            </w:pPr>
            <w:r>
              <w:rPr>
                <w:spacing w:val="-6"/>
                <w:position w:val="-1"/>
                <w:sz w:val="11"/>
                <w:szCs w:val="11"/>
              </w:rPr>
              <w:t>600</w:t>
            </w:r>
          </w:p>
        </w:tc>
        <w:tc>
          <w:tcPr>
            <w:tcW w:w="570" w:type="dxa"/>
            <w:vAlign w:val="top"/>
          </w:tcPr>
          <w:p>
            <w:pPr>
              <w:pStyle w:val="6"/>
              <w:spacing w:before="34" w:line="106" w:lineRule="exact"/>
              <w:ind w:left="199"/>
              <w:rPr>
                <w:sz w:val="11"/>
                <w:szCs w:val="11"/>
              </w:rPr>
            </w:pPr>
            <w:r>
              <w:rPr>
                <w:spacing w:val="-6"/>
                <w:position w:val="-1"/>
                <w:sz w:val="11"/>
                <w:szCs w:val="11"/>
              </w:rPr>
              <w:t>560</w:t>
            </w:r>
          </w:p>
        </w:tc>
        <w:tc>
          <w:tcPr>
            <w:tcW w:w="577" w:type="dxa"/>
            <w:vAlign w:val="top"/>
          </w:tcPr>
          <w:p>
            <w:pPr>
              <w:spacing w:line="140"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 w:hRule="atLeast"/>
        </w:trPr>
        <w:tc>
          <w:tcPr>
            <w:tcW w:w="405" w:type="dxa"/>
            <w:tcBorders>
              <w:left w:val="single" w:color="000000" w:sz="2" w:space="0"/>
            </w:tcBorders>
            <w:vAlign w:val="top"/>
          </w:tcPr>
          <w:p>
            <w:pPr>
              <w:pStyle w:val="6"/>
              <w:spacing w:before="34" w:line="106" w:lineRule="exact"/>
              <w:ind w:left="137"/>
              <w:rPr>
                <w:sz w:val="11"/>
                <w:szCs w:val="11"/>
              </w:rPr>
            </w:pPr>
            <w:r>
              <w:rPr>
                <w:spacing w:val="-4"/>
                <w:position w:val="-1"/>
                <w:sz w:val="11"/>
                <w:szCs w:val="11"/>
              </w:rPr>
              <w:t>47</w:t>
            </w:r>
          </w:p>
        </w:tc>
        <w:tc>
          <w:tcPr>
            <w:tcW w:w="480" w:type="dxa"/>
            <w:vAlign w:val="top"/>
          </w:tcPr>
          <w:p>
            <w:pPr>
              <w:pStyle w:val="6"/>
              <w:spacing w:before="39" w:line="101" w:lineRule="exact"/>
              <w:ind w:left="204"/>
              <w:rPr>
                <w:sz w:val="11"/>
                <w:szCs w:val="11"/>
              </w:rPr>
            </w:pPr>
            <w:r>
              <w:rPr>
                <w:position w:val="-2"/>
                <w:sz w:val="11"/>
                <w:szCs w:val="11"/>
              </w:rPr>
              <w:t>G</w:t>
            </w:r>
          </w:p>
        </w:tc>
        <w:tc>
          <w:tcPr>
            <w:tcW w:w="1109" w:type="dxa"/>
            <w:vAlign w:val="top"/>
          </w:tcPr>
          <w:p>
            <w:pPr>
              <w:pStyle w:val="6"/>
              <w:spacing w:before="18" w:line="121" w:lineRule="exact"/>
              <w:ind w:left="100"/>
              <w:rPr>
                <w:sz w:val="11"/>
                <w:szCs w:val="11"/>
              </w:rPr>
            </w:pPr>
            <w:r>
              <w:rPr>
                <w:spacing w:val="-5"/>
                <w:position w:val="-1"/>
                <w:sz w:val="11"/>
                <w:szCs w:val="11"/>
              </w:rPr>
              <w:t>003307030300000</w:t>
            </w:r>
          </w:p>
        </w:tc>
        <w:tc>
          <w:tcPr>
            <w:tcW w:w="1079" w:type="dxa"/>
            <w:vAlign w:val="top"/>
          </w:tcPr>
          <w:p>
            <w:pPr>
              <w:pStyle w:val="6"/>
              <w:spacing w:before="18" w:line="121" w:lineRule="exact"/>
              <w:ind w:left="178"/>
              <w:rPr>
                <w:sz w:val="11"/>
                <w:szCs w:val="11"/>
              </w:rPr>
            </w:pPr>
            <w:r>
              <w:rPr>
                <w:spacing w:val="-1"/>
                <w:w w:val="97"/>
                <w:sz w:val="11"/>
                <w:szCs w:val="11"/>
              </w:rPr>
              <w:t>膈肌肿瘤切除术</w:t>
            </w:r>
          </w:p>
        </w:tc>
        <w:tc>
          <w:tcPr>
            <w:tcW w:w="929" w:type="dxa"/>
            <w:vAlign w:val="top"/>
          </w:tcPr>
          <w:p>
            <w:pPr>
              <w:pStyle w:val="6"/>
              <w:spacing w:before="34" w:line="106" w:lineRule="exact"/>
              <w:ind w:left="192"/>
              <w:rPr>
                <w:sz w:val="11"/>
                <w:szCs w:val="11"/>
              </w:rPr>
            </w:pPr>
            <w:r>
              <w:rPr>
                <w:spacing w:val="-5"/>
                <w:position w:val="-1"/>
                <w:sz w:val="11"/>
                <w:szCs w:val="11"/>
              </w:rPr>
              <w:t>330703030</w:t>
            </w:r>
          </w:p>
        </w:tc>
        <w:tc>
          <w:tcPr>
            <w:tcW w:w="930" w:type="dxa"/>
            <w:vAlign w:val="top"/>
          </w:tcPr>
          <w:p>
            <w:pPr>
              <w:pStyle w:val="6"/>
              <w:spacing w:before="18" w:line="121" w:lineRule="exact"/>
              <w:ind w:left="105"/>
              <w:rPr>
                <w:sz w:val="11"/>
                <w:szCs w:val="11"/>
              </w:rPr>
            </w:pPr>
            <w:r>
              <w:rPr>
                <w:spacing w:val="-1"/>
                <w:w w:val="97"/>
                <w:sz w:val="11"/>
                <w:szCs w:val="11"/>
              </w:rPr>
              <w:t>膈肌肿瘤切除术</w:t>
            </w:r>
          </w:p>
        </w:tc>
        <w:tc>
          <w:tcPr>
            <w:tcW w:w="2264" w:type="dxa"/>
            <w:vAlign w:val="top"/>
          </w:tcPr>
          <w:p>
            <w:pPr>
              <w:spacing w:line="140" w:lineRule="exact"/>
              <w:rPr>
                <w:rFonts w:ascii="Arial"/>
                <w:sz w:val="12"/>
              </w:rPr>
            </w:pPr>
          </w:p>
        </w:tc>
        <w:tc>
          <w:tcPr>
            <w:tcW w:w="1064" w:type="dxa"/>
            <w:vAlign w:val="top"/>
          </w:tcPr>
          <w:p>
            <w:pPr>
              <w:pStyle w:val="6"/>
              <w:spacing w:before="18" w:line="121" w:lineRule="exact"/>
              <w:ind w:left="107"/>
              <w:rPr>
                <w:sz w:val="11"/>
                <w:szCs w:val="11"/>
              </w:rPr>
            </w:pPr>
            <w:r>
              <w:rPr>
                <w:spacing w:val="-1"/>
                <w:w w:val="97"/>
                <w:sz w:val="11"/>
                <w:szCs w:val="11"/>
              </w:rPr>
              <w:t>膈肌缺损修补材料</w:t>
            </w:r>
          </w:p>
        </w:tc>
        <w:tc>
          <w:tcPr>
            <w:tcW w:w="525" w:type="dxa"/>
            <w:vAlign w:val="top"/>
          </w:tcPr>
          <w:p>
            <w:pPr>
              <w:pStyle w:val="6"/>
              <w:spacing w:before="18" w:line="121" w:lineRule="exact"/>
              <w:ind w:left="215"/>
              <w:rPr>
                <w:sz w:val="11"/>
                <w:szCs w:val="11"/>
              </w:rPr>
            </w:pPr>
            <w:r>
              <w:rPr>
                <w:sz w:val="11"/>
                <w:szCs w:val="11"/>
              </w:rPr>
              <w:t>次</w:t>
            </w:r>
          </w:p>
        </w:tc>
        <w:tc>
          <w:tcPr>
            <w:tcW w:w="1454" w:type="dxa"/>
            <w:vAlign w:val="top"/>
          </w:tcPr>
          <w:p>
            <w:pPr>
              <w:pStyle w:val="6"/>
              <w:spacing w:before="65" w:line="75" w:lineRule="exact"/>
              <w:ind w:left="707"/>
              <w:rPr>
                <w:sz w:val="11"/>
                <w:szCs w:val="11"/>
              </w:rPr>
            </w:pPr>
            <w:r>
              <w:rPr>
                <w:position w:val="-6"/>
                <w:sz w:val="11"/>
                <w:szCs w:val="11"/>
              </w:rPr>
              <w:t>*</w:t>
            </w:r>
          </w:p>
        </w:tc>
        <w:tc>
          <w:tcPr>
            <w:tcW w:w="570" w:type="dxa"/>
            <w:vAlign w:val="top"/>
          </w:tcPr>
          <w:p>
            <w:pPr>
              <w:pStyle w:val="6"/>
              <w:spacing w:before="34" w:line="106" w:lineRule="exact"/>
              <w:ind w:left="168"/>
              <w:rPr>
                <w:sz w:val="11"/>
                <w:szCs w:val="11"/>
              </w:rPr>
            </w:pPr>
            <w:r>
              <w:rPr>
                <w:spacing w:val="-6"/>
                <w:position w:val="-1"/>
                <w:sz w:val="11"/>
                <w:szCs w:val="11"/>
              </w:rPr>
              <w:t>2990</w:t>
            </w:r>
          </w:p>
        </w:tc>
        <w:tc>
          <w:tcPr>
            <w:tcW w:w="570" w:type="dxa"/>
            <w:vAlign w:val="top"/>
          </w:tcPr>
          <w:p>
            <w:pPr>
              <w:pStyle w:val="6"/>
              <w:spacing w:before="34" w:line="106" w:lineRule="exact"/>
              <w:ind w:left="168"/>
              <w:rPr>
                <w:sz w:val="11"/>
                <w:szCs w:val="11"/>
              </w:rPr>
            </w:pPr>
            <w:r>
              <w:rPr>
                <w:spacing w:val="-6"/>
                <w:position w:val="-1"/>
                <w:sz w:val="11"/>
                <w:szCs w:val="11"/>
              </w:rPr>
              <w:t>2601</w:t>
            </w:r>
          </w:p>
        </w:tc>
        <w:tc>
          <w:tcPr>
            <w:tcW w:w="570" w:type="dxa"/>
            <w:vAlign w:val="top"/>
          </w:tcPr>
          <w:p>
            <w:pPr>
              <w:pStyle w:val="6"/>
              <w:spacing w:before="34" w:line="106" w:lineRule="exact"/>
              <w:ind w:left="169"/>
              <w:rPr>
                <w:sz w:val="11"/>
                <w:szCs w:val="11"/>
              </w:rPr>
            </w:pPr>
            <w:r>
              <w:rPr>
                <w:spacing w:val="-6"/>
                <w:position w:val="-1"/>
                <w:sz w:val="11"/>
                <w:szCs w:val="11"/>
              </w:rPr>
              <w:t>2246</w:t>
            </w:r>
          </w:p>
        </w:tc>
        <w:tc>
          <w:tcPr>
            <w:tcW w:w="570" w:type="dxa"/>
            <w:vAlign w:val="top"/>
          </w:tcPr>
          <w:p>
            <w:pPr>
              <w:pStyle w:val="6"/>
              <w:spacing w:before="34" w:line="106" w:lineRule="exact"/>
              <w:ind w:left="169"/>
              <w:rPr>
                <w:sz w:val="11"/>
                <w:szCs w:val="11"/>
              </w:rPr>
            </w:pPr>
            <w:r>
              <w:rPr>
                <w:spacing w:val="-6"/>
                <w:position w:val="-1"/>
                <w:sz w:val="11"/>
                <w:szCs w:val="11"/>
              </w:rPr>
              <w:t>2088</w:t>
            </w:r>
          </w:p>
        </w:tc>
        <w:tc>
          <w:tcPr>
            <w:tcW w:w="570" w:type="dxa"/>
            <w:vAlign w:val="top"/>
          </w:tcPr>
          <w:p>
            <w:pPr>
              <w:pStyle w:val="6"/>
              <w:spacing w:before="34" w:line="106" w:lineRule="exact"/>
              <w:ind w:left="175"/>
              <w:rPr>
                <w:sz w:val="11"/>
                <w:szCs w:val="11"/>
              </w:rPr>
            </w:pPr>
            <w:r>
              <w:rPr>
                <w:spacing w:val="-7"/>
                <w:position w:val="-1"/>
                <w:sz w:val="11"/>
                <w:szCs w:val="11"/>
              </w:rPr>
              <w:t>1560</w:t>
            </w:r>
          </w:p>
        </w:tc>
        <w:tc>
          <w:tcPr>
            <w:tcW w:w="570" w:type="dxa"/>
            <w:vAlign w:val="top"/>
          </w:tcPr>
          <w:p>
            <w:pPr>
              <w:pStyle w:val="6"/>
              <w:spacing w:before="34" w:line="106" w:lineRule="exact"/>
              <w:ind w:left="176"/>
              <w:rPr>
                <w:sz w:val="11"/>
                <w:szCs w:val="11"/>
              </w:rPr>
            </w:pPr>
            <w:r>
              <w:rPr>
                <w:spacing w:val="-7"/>
                <w:position w:val="-1"/>
                <w:sz w:val="11"/>
                <w:szCs w:val="11"/>
              </w:rPr>
              <w:t>1500</w:t>
            </w:r>
          </w:p>
        </w:tc>
        <w:tc>
          <w:tcPr>
            <w:tcW w:w="577" w:type="dxa"/>
            <w:vAlign w:val="top"/>
          </w:tcPr>
          <w:p>
            <w:pPr>
              <w:spacing w:line="140"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 w:hRule="atLeast"/>
        </w:trPr>
        <w:tc>
          <w:tcPr>
            <w:tcW w:w="405" w:type="dxa"/>
            <w:tcBorders>
              <w:left w:val="single" w:color="000000" w:sz="2" w:space="0"/>
            </w:tcBorders>
            <w:vAlign w:val="top"/>
          </w:tcPr>
          <w:p>
            <w:pPr>
              <w:pStyle w:val="6"/>
              <w:spacing w:before="34" w:line="106" w:lineRule="exact"/>
              <w:ind w:left="137"/>
              <w:rPr>
                <w:sz w:val="11"/>
                <w:szCs w:val="11"/>
              </w:rPr>
            </w:pPr>
            <w:r>
              <w:rPr>
                <w:spacing w:val="-4"/>
                <w:position w:val="-1"/>
                <w:sz w:val="11"/>
                <w:szCs w:val="11"/>
              </w:rPr>
              <w:t>48</w:t>
            </w:r>
          </w:p>
        </w:tc>
        <w:tc>
          <w:tcPr>
            <w:tcW w:w="480" w:type="dxa"/>
            <w:vAlign w:val="top"/>
          </w:tcPr>
          <w:p>
            <w:pPr>
              <w:pStyle w:val="6"/>
              <w:spacing w:before="39" w:line="101" w:lineRule="exact"/>
              <w:ind w:left="204"/>
              <w:rPr>
                <w:sz w:val="11"/>
                <w:szCs w:val="11"/>
              </w:rPr>
            </w:pPr>
            <w:r>
              <w:rPr>
                <w:position w:val="-2"/>
                <w:sz w:val="11"/>
                <w:szCs w:val="11"/>
              </w:rPr>
              <w:t>G</w:t>
            </w:r>
          </w:p>
        </w:tc>
        <w:tc>
          <w:tcPr>
            <w:tcW w:w="1109" w:type="dxa"/>
            <w:vAlign w:val="top"/>
          </w:tcPr>
          <w:p>
            <w:pPr>
              <w:pStyle w:val="6"/>
              <w:spacing w:before="18" w:line="121" w:lineRule="exact"/>
              <w:ind w:left="100"/>
              <w:rPr>
                <w:sz w:val="11"/>
                <w:szCs w:val="11"/>
              </w:rPr>
            </w:pPr>
            <w:r>
              <w:rPr>
                <w:spacing w:val="-5"/>
                <w:position w:val="-1"/>
                <w:sz w:val="11"/>
                <w:szCs w:val="11"/>
              </w:rPr>
              <w:t>003307020050000</w:t>
            </w:r>
          </w:p>
        </w:tc>
        <w:tc>
          <w:tcPr>
            <w:tcW w:w="1079" w:type="dxa"/>
            <w:vAlign w:val="top"/>
          </w:tcPr>
          <w:p>
            <w:pPr>
              <w:pStyle w:val="6"/>
              <w:spacing w:before="18" w:line="121" w:lineRule="exact"/>
              <w:ind w:left="223"/>
              <w:rPr>
                <w:sz w:val="11"/>
                <w:szCs w:val="11"/>
              </w:rPr>
            </w:pPr>
            <w:r>
              <w:rPr>
                <w:w w:val="96"/>
                <w:sz w:val="11"/>
                <w:szCs w:val="11"/>
              </w:rPr>
              <w:t>肺楔形切除术</w:t>
            </w:r>
          </w:p>
        </w:tc>
        <w:tc>
          <w:tcPr>
            <w:tcW w:w="929" w:type="dxa"/>
            <w:vAlign w:val="top"/>
          </w:tcPr>
          <w:p>
            <w:pPr>
              <w:pStyle w:val="6"/>
              <w:spacing w:before="34" w:line="106" w:lineRule="exact"/>
              <w:ind w:left="192"/>
              <w:rPr>
                <w:sz w:val="11"/>
                <w:szCs w:val="11"/>
              </w:rPr>
            </w:pPr>
            <w:r>
              <w:rPr>
                <w:spacing w:val="-5"/>
                <w:position w:val="-1"/>
                <w:sz w:val="11"/>
                <w:szCs w:val="11"/>
              </w:rPr>
              <w:t>330702005</w:t>
            </w:r>
          </w:p>
        </w:tc>
        <w:tc>
          <w:tcPr>
            <w:tcW w:w="930" w:type="dxa"/>
            <w:vAlign w:val="top"/>
          </w:tcPr>
          <w:p>
            <w:pPr>
              <w:pStyle w:val="6"/>
              <w:spacing w:before="18" w:line="121" w:lineRule="exact"/>
              <w:ind w:left="150"/>
              <w:rPr>
                <w:sz w:val="11"/>
                <w:szCs w:val="11"/>
              </w:rPr>
            </w:pPr>
            <w:r>
              <w:rPr>
                <w:w w:val="96"/>
                <w:sz w:val="11"/>
                <w:szCs w:val="11"/>
              </w:rPr>
              <w:t>肺楔形切除术</w:t>
            </w:r>
          </w:p>
        </w:tc>
        <w:tc>
          <w:tcPr>
            <w:tcW w:w="2264" w:type="dxa"/>
            <w:vAlign w:val="top"/>
          </w:tcPr>
          <w:p>
            <w:pPr>
              <w:spacing w:line="140" w:lineRule="exact"/>
              <w:rPr>
                <w:rFonts w:ascii="Arial"/>
                <w:sz w:val="12"/>
              </w:rPr>
            </w:pPr>
          </w:p>
        </w:tc>
        <w:tc>
          <w:tcPr>
            <w:tcW w:w="1064" w:type="dxa"/>
            <w:vAlign w:val="top"/>
          </w:tcPr>
          <w:p>
            <w:pPr>
              <w:spacing w:line="140" w:lineRule="exact"/>
              <w:rPr>
                <w:rFonts w:ascii="Arial"/>
                <w:sz w:val="12"/>
              </w:rPr>
            </w:pPr>
          </w:p>
        </w:tc>
        <w:tc>
          <w:tcPr>
            <w:tcW w:w="525" w:type="dxa"/>
            <w:vAlign w:val="top"/>
          </w:tcPr>
          <w:p>
            <w:pPr>
              <w:pStyle w:val="6"/>
              <w:spacing w:before="18" w:line="121" w:lineRule="exact"/>
              <w:ind w:left="215"/>
              <w:rPr>
                <w:sz w:val="11"/>
                <w:szCs w:val="11"/>
              </w:rPr>
            </w:pPr>
            <w:r>
              <w:rPr>
                <w:sz w:val="11"/>
                <w:szCs w:val="11"/>
              </w:rPr>
              <w:t>次</w:t>
            </w:r>
          </w:p>
        </w:tc>
        <w:tc>
          <w:tcPr>
            <w:tcW w:w="1454" w:type="dxa"/>
            <w:vAlign w:val="top"/>
          </w:tcPr>
          <w:p>
            <w:pPr>
              <w:spacing w:line="140" w:lineRule="exact"/>
              <w:rPr>
                <w:rFonts w:ascii="Arial"/>
                <w:sz w:val="12"/>
              </w:rPr>
            </w:pPr>
          </w:p>
        </w:tc>
        <w:tc>
          <w:tcPr>
            <w:tcW w:w="570" w:type="dxa"/>
            <w:vAlign w:val="top"/>
          </w:tcPr>
          <w:p>
            <w:pPr>
              <w:pStyle w:val="6"/>
              <w:spacing w:before="34" w:line="106" w:lineRule="exact"/>
              <w:ind w:left="175"/>
              <w:rPr>
                <w:sz w:val="11"/>
                <w:szCs w:val="11"/>
              </w:rPr>
            </w:pPr>
            <w:r>
              <w:rPr>
                <w:spacing w:val="-7"/>
                <w:position w:val="-1"/>
                <w:sz w:val="11"/>
                <w:szCs w:val="11"/>
              </w:rPr>
              <w:t>1820</w:t>
            </w:r>
          </w:p>
        </w:tc>
        <w:tc>
          <w:tcPr>
            <w:tcW w:w="570" w:type="dxa"/>
            <w:vAlign w:val="top"/>
          </w:tcPr>
          <w:p>
            <w:pPr>
              <w:pStyle w:val="6"/>
              <w:spacing w:before="34" w:line="106" w:lineRule="exact"/>
              <w:ind w:left="175"/>
              <w:rPr>
                <w:sz w:val="11"/>
                <w:szCs w:val="11"/>
              </w:rPr>
            </w:pPr>
            <w:r>
              <w:rPr>
                <w:spacing w:val="-7"/>
                <w:position w:val="-1"/>
                <w:sz w:val="11"/>
                <w:szCs w:val="11"/>
              </w:rPr>
              <w:t>1710</w:t>
            </w:r>
          </w:p>
        </w:tc>
        <w:tc>
          <w:tcPr>
            <w:tcW w:w="570" w:type="dxa"/>
            <w:vAlign w:val="top"/>
          </w:tcPr>
          <w:p>
            <w:pPr>
              <w:pStyle w:val="6"/>
              <w:spacing w:before="34" w:line="106" w:lineRule="exact"/>
              <w:ind w:left="175"/>
              <w:rPr>
                <w:sz w:val="11"/>
                <w:szCs w:val="11"/>
              </w:rPr>
            </w:pPr>
            <w:r>
              <w:rPr>
                <w:spacing w:val="-7"/>
                <w:position w:val="-1"/>
                <w:sz w:val="11"/>
                <w:szCs w:val="11"/>
              </w:rPr>
              <w:t>1495</w:t>
            </w:r>
          </w:p>
        </w:tc>
        <w:tc>
          <w:tcPr>
            <w:tcW w:w="570" w:type="dxa"/>
            <w:vAlign w:val="top"/>
          </w:tcPr>
          <w:p>
            <w:pPr>
              <w:pStyle w:val="6"/>
              <w:spacing w:before="34" w:line="106" w:lineRule="exact"/>
              <w:ind w:left="175"/>
              <w:rPr>
                <w:sz w:val="11"/>
                <w:szCs w:val="11"/>
              </w:rPr>
            </w:pPr>
            <w:r>
              <w:rPr>
                <w:spacing w:val="-7"/>
                <w:position w:val="-1"/>
                <w:sz w:val="11"/>
                <w:szCs w:val="11"/>
              </w:rPr>
              <w:t>1420</w:t>
            </w:r>
          </w:p>
        </w:tc>
        <w:tc>
          <w:tcPr>
            <w:tcW w:w="570" w:type="dxa"/>
            <w:vAlign w:val="top"/>
          </w:tcPr>
          <w:p>
            <w:pPr>
              <w:pStyle w:val="6"/>
              <w:spacing w:before="34" w:line="106" w:lineRule="exact"/>
              <w:ind w:left="175"/>
              <w:rPr>
                <w:sz w:val="11"/>
                <w:szCs w:val="11"/>
              </w:rPr>
            </w:pPr>
            <w:r>
              <w:rPr>
                <w:spacing w:val="-7"/>
                <w:position w:val="-1"/>
                <w:sz w:val="11"/>
                <w:szCs w:val="11"/>
              </w:rPr>
              <w:t>1118</w:t>
            </w:r>
          </w:p>
        </w:tc>
        <w:tc>
          <w:tcPr>
            <w:tcW w:w="570" w:type="dxa"/>
            <w:vAlign w:val="top"/>
          </w:tcPr>
          <w:p>
            <w:pPr>
              <w:pStyle w:val="6"/>
              <w:spacing w:before="34" w:line="106" w:lineRule="exact"/>
              <w:ind w:left="176"/>
              <w:rPr>
                <w:sz w:val="11"/>
                <w:szCs w:val="11"/>
              </w:rPr>
            </w:pPr>
            <w:r>
              <w:rPr>
                <w:spacing w:val="-7"/>
                <w:position w:val="-1"/>
                <w:sz w:val="11"/>
                <w:szCs w:val="11"/>
              </w:rPr>
              <w:t>1075</w:t>
            </w:r>
          </w:p>
        </w:tc>
        <w:tc>
          <w:tcPr>
            <w:tcW w:w="577" w:type="dxa"/>
            <w:vAlign w:val="top"/>
          </w:tcPr>
          <w:p>
            <w:pPr>
              <w:spacing w:line="140"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405" w:type="dxa"/>
            <w:tcBorders>
              <w:left w:val="single" w:color="000000" w:sz="2" w:space="0"/>
            </w:tcBorders>
            <w:vAlign w:val="top"/>
          </w:tcPr>
          <w:p>
            <w:pPr>
              <w:pStyle w:val="6"/>
              <w:spacing w:before="94" w:line="210" w:lineRule="auto"/>
              <w:ind w:left="137"/>
              <w:rPr>
                <w:sz w:val="11"/>
                <w:szCs w:val="11"/>
              </w:rPr>
            </w:pPr>
            <w:r>
              <w:rPr>
                <w:spacing w:val="-4"/>
                <w:sz w:val="11"/>
                <w:szCs w:val="11"/>
              </w:rPr>
              <w:t>49</w:t>
            </w:r>
          </w:p>
        </w:tc>
        <w:tc>
          <w:tcPr>
            <w:tcW w:w="480" w:type="dxa"/>
            <w:vAlign w:val="top"/>
          </w:tcPr>
          <w:p>
            <w:pPr>
              <w:pStyle w:val="6"/>
              <w:spacing w:before="99" w:line="157" w:lineRule="auto"/>
              <w:ind w:left="204"/>
              <w:rPr>
                <w:sz w:val="11"/>
                <w:szCs w:val="11"/>
              </w:rPr>
            </w:pPr>
            <w:r>
              <w:rPr>
                <w:sz w:val="11"/>
                <w:szCs w:val="11"/>
              </w:rPr>
              <w:t>G</w:t>
            </w:r>
          </w:p>
        </w:tc>
        <w:tc>
          <w:tcPr>
            <w:tcW w:w="1109" w:type="dxa"/>
            <w:vAlign w:val="top"/>
          </w:tcPr>
          <w:p>
            <w:pPr>
              <w:pStyle w:val="6"/>
              <w:spacing w:before="78" w:line="218" w:lineRule="auto"/>
              <w:ind w:left="100"/>
              <w:rPr>
                <w:sz w:val="11"/>
                <w:szCs w:val="11"/>
              </w:rPr>
            </w:pPr>
            <w:r>
              <w:rPr>
                <w:spacing w:val="-5"/>
                <w:sz w:val="11"/>
                <w:szCs w:val="11"/>
              </w:rPr>
              <w:t>003307020040000</w:t>
            </w:r>
          </w:p>
        </w:tc>
        <w:tc>
          <w:tcPr>
            <w:tcW w:w="1079" w:type="dxa"/>
            <w:vAlign w:val="top"/>
          </w:tcPr>
          <w:p>
            <w:pPr>
              <w:pStyle w:val="6"/>
              <w:spacing w:before="78" w:line="201" w:lineRule="auto"/>
              <w:ind w:left="283"/>
              <w:rPr>
                <w:sz w:val="11"/>
                <w:szCs w:val="11"/>
              </w:rPr>
            </w:pPr>
            <w:r>
              <w:rPr>
                <w:spacing w:val="-1"/>
                <w:w w:val="97"/>
                <w:sz w:val="11"/>
                <w:szCs w:val="11"/>
              </w:rPr>
              <w:t>肺减容手术</w:t>
            </w:r>
          </w:p>
        </w:tc>
        <w:tc>
          <w:tcPr>
            <w:tcW w:w="929" w:type="dxa"/>
            <w:vAlign w:val="top"/>
          </w:tcPr>
          <w:p>
            <w:pPr>
              <w:pStyle w:val="6"/>
              <w:spacing w:before="94" w:line="210" w:lineRule="auto"/>
              <w:ind w:left="192"/>
              <w:rPr>
                <w:sz w:val="11"/>
                <w:szCs w:val="11"/>
              </w:rPr>
            </w:pPr>
            <w:r>
              <w:rPr>
                <w:spacing w:val="-5"/>
                <w:sz w:val="11"/>
                <w:szCs w:val="11"/>
              </w:rPr>
              <w:t>330702004</w:t>
            </w:r>
          </w:p>
        </w:tc>
        <w:tc>
          <w:tcPr>
            <w:tcW w:w="930" w:type="dxa"/>
            <w:vAlign w:val="top"/>
          </w:tcPr>
          <w:p>
            <w:pPr>
              <w:pStyle w:val="6"/>
              <w:spacing w:before="78" w:line="201" w:lineRule="auto"/>
              <w:ind w:left="210"/>
              <w:rPr>
                <w:sz w:val="11"/>
                <w:szCs w:val="11"/>
              </w:rPr>
            </w:pPr>
            <w:r>
              <w:rPr>
                <w:spacing w:val="-1"/>
                <w:w w:val="97"/>
                <w:sz w:val="11"/>
                <w:szCs w:val="11"/>
              </w:rPr>
              <w:t>肺减容手术</w:t>
            </w:r>
          </w:p>
        </w:tc>
        <w:tc>
          <w:tcPr>
            <w:tcW w:w="2264" w:type="dxa"/>
            <w:vAlign w:val="top"/>
          </w:tcPr>
          <w:p>
            <w:pPr>
              <w:pStyle w:val="6"/>
              <w:spacing w:before="10" w:line="172" w:lineRule="auto"/>
              <w:jc w:val="right"/>
              <w:rPr>
                <w:sz w:val="11"/>
                <w:szCs w:val="11"/>
              </w:rPr>
            </w:pPr>
            <w:r>
              <w:rPr>
                <w:spacing w:val="-6"/>
                <w:w w:val="99"/>
                <w:sz w:val="11"/>
                <w:szCs w:val="11"/>
              </w:rPr>
              <w:t>一侧或两</w:t>
            </w:r>
            <w:r>
              <w:rPr>
                <w:spacing w:val="-5"/>
                <w:w w:val="99"/>
                <w:sz w:val="11"/>
                <w:szCs w:val="11"/>
              </w:rPr>
              <w:t>侧肺手术(经侧胸切口或正中胸骨切口)</w:t>
            </w:r>
            <w:r>
              <w:rPr>
                <w:spacing w:val="-1"/>
                <w:w w:val="99"/>
                <w:sz w:val="11"/>
                <w:szCs w:val="11"/>
              </w:rPr>
              <w:t>分</w:t>
            </w:r>
          </w:p>
          <w:p>
            <w:pPr>
              <w:pStyle w:val="6"/>
              <w:spacing w:line="113" w:lineRule="exact"/>
              <w:ind w:left="875"/>
              <w:rPr>
                <w:sz w:val="11"/>
                <w:szCs w:val="11"/>
              </w:rPr>
            </w:pPr>
            <w:r>
              <w:rPr>
                <w:spacing w:val="-2"/>
                <w:w w:val="98"/>
                <w:sz w:val="11"/>
                <w:szCs w:val="11"/>
              </w:rPr>
              <w:t>别参照执行</w:t>
            </w:r>
          </w:p>
        </w:tc>
        <w:tc>
          <w:tcPr>
            <w:tcW w:w="1064" w:type="dxa"/>
            <w:vAlign w:val="top"/>
          </w:tcPr>
          <w:p>
            <w:pPr>
              <w:rPr>
                <w:rFonts w:ascii="Arial"/>
                <w:sz w:val="21"/>
              </w:rPr>
            </w:pPr>
          </w:p>
        </w:tc>
        <w:tc>
          <w:tcPr>
            <w:tcW w:w="525" w:type="dxa"/>
            <w:vAlign w:val="top"/>
          </w:tcPr>
          <w:p>
            <w:pPr>
              <w:pStyle w:val="6"/>
              <w:spacing w:before="78" w:line="201" w:lineRule="auto"/>
              <w:ind w:left="215"/>
              <w:rPr>
                <w:sz w:val="11"/>
                <w:szCs w:val="11"/>
              </w:rPr>
            </w:pPr>
            <w:r>
              <w:rPr>
                <w:sz w:val="11"/>
                <w:szCs w:val="11"/>
              </w:rPr>
              <w:t>次</w:t>
            </w:r>
          </w:p>
        </w:tc>
        <w:tc>
          <w:tcPr>
            <w:tcW w:w="1454" w:type="dxa"/>
            <w:vAlign w:val="top"/>
          </w:tcPr>
          <w:p>
            <w:pPr>
              <w:rPr>
                <w:rFonts w:ascii="Arial"/>
                <w:sz w:val="21"/>
              </w:rPr>
            </w:pPr>
          </w:p>
        </w:tc>
        <w:tc>
          <w:tcPr>
            <w:tcW w:w="570" w:type="dxa"/>
            <w:vAlign w:val="top"/>
          </w:tcPr>
          <w:p>
            <w:pPr>
              <w:pStyle w:val="6"/>
              <w:spacing w:before="78" w:line="201" w:lineRule="auto"/>
              <w:ind w:left="187"/>
              <w:rPr>
                <w:sz w:val="11"/>
                <w:szCs w:val="11"/>
              </w:rPr>
            </w:pPr>
            <w:r>
              <w:rPr>
                <w:spacing w:val="-2"/>
                <w:sz w:val="11"/>
                <w:szCs w:val="11"/>
              </w:rPr>
              <w:t>未定</w:t>
            </w:r>
          </w:p>
        </w:tc>
        <w:tc>
          <w:tcPr>
            <w:tcW w:w="570" w:type="dxa"/>
            <w:vAlign w:val="top"/>
          </w:tcPr>
          <w:p>
            <w:pPr>
              <w:pStyle w:val="6"/>
              <w:spacing w:before="78" w:line="201" w:lineRule="auto"/>
              <w:ind w:left="188"/>
              <w:rPr>
                <w:sz w:val="11"/>
                <w:szCs w:val="11"/>
              </w:rPr>
            </w:pPr>
            <w:r>
              <w:rPr>
                <w:spacing w:val="-2"/>
                <w:sz w:val="11"/>
                <w:szCs w:val="11"/>
              </w:rPr>
              <w:t>未定</w:t>
            </w:r>
          </w:p>
        </w:tc>
        <w:tc>
          <w:tcPr>
            <w:tcW w:w="570" w:type="dxa"/>
            <w:vAlign w:val="top"/>
          </w:tcPr>
          <w:p>
            <w:pPr>
              <w:pStyle w:val="6"/>
              <w:spacing w:before="78" w:line="201" w:lineRule="auto"/>
              <w:ind w:left="188"/>
              <w:rPr>
                <w:sz w:val="11"/>
                <w:szCs w:val="11"/>
              </w:rPr>
            </w:pPr>
            <w:r>
              <w:rPr>
                <w:spacing w:val="-2"/>
                <w:sz w:val="11"/>
                <w:szCs w:val="11"/>
              </w:rPr>
              <w:t>未定</w:t>
            </w:r>
          </w:p>
        </w:tc>
        <w:tc>
          <w:tcPr>
            <w:tcW w:w="570" w:type="dxa"/>
            <w:vAlign w:val="top"/>
          </w:tcPr>
          <w:p>
            <w:pPr>
              <w:pStyle w:val="6"/>
              <w:spacing w:before="78" w:line="201" w:lineRule="auto"/>
              <w:ind w:left="188"/>
              <w:rPr>
                <w:sz w:val="11"/>
                <w:szCs w:val="11"/>
              </w:rPr>
            </w:pPr>
            <w:r>
              <w:rPr>
                <w:spacing w:val="-2"/>
                <w:sz w:val="11"/>
                <w:szCs w:val="11"/>
              </w:rPr>
              <w:t>未定</w:t>
            </w:r>
          </w:p>
        </w:tc>
        <w:tc>
          <w:tcPr>
            <w:tcW w:w="570" w:type="dxa"/>
            <w:vAlign w:val="top"/>
          </w:tcPr>
          <w:p>
            <w:pPr>
              <w:pStyle w:val="6"/>
              <w:spacing w:before="78" w:line="201" w:lineRule="auto"/>
              <w:ind w:left="188"/>
              <w:rPr>
                <w:sz w:val="11"/>
                <w:szCs w:val="11"/>
              </w:rPr>
            </w:pPr>
            <w:r>
              <w:rPr>
                <w:spacing w:val="-2"/>
                <w:sz w:val="11"/>
                <w:szCs w:val="11"/>
              </w:rPr>
              <w:t>未定</w:t>
            </w:r>
          </w:p>
        </w:tc>
        <w:tc>
          <w:tcPr>
            <w:tcW w:w="570" w:type="dxa"/>
            <w:vAlign w:val="top"/>
          </w:tcPr>
          <w:p>
            <w:pPr>
              <w:pStyle w:val="6"/>
              <w:spacing w:before="78" w:line="201" w:lineRule="auto"/>
              <w:ind w:left="188"/>
              <w:rPr>
                <w:sz w:val="11"/>
                <w:szCs w:val="11"/>
              </w:rPr>
            </w:pPr>
            <w:r>
              <w:rPr>
                <w:spacing w:val="-2"/>
                <w:sz w:val="11"/>
                <w:szCs w:val="11"/>
              </w:rPr>
              <w:t>未定</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405" w:type="dxa"/>
            <w:tcBorders>
              <w:left w:val="single" w:color="000000" w:sz="2" w:space="0"/>
            </w:tcBorders>
            <w:vAlign w:val="top"/>
          </w:tcPr>
          <w:p>
            <w:pPr>
              <w:pStyle w:val="6"/>
              <w:spacing w:before="94" w:line="210" w:lineRule="auto"/>
              <w:ind w:left="142"/>
              <w:rPr>
                <w:sz w:val="11"/>
                <w:szCs w:val="11"/>
              </w:rPr>
            </w:pPr>
            <w:r>
              <w:rPr>
                <w:spacing w:val="-6"/>
                <w:sz w:val="11"/>
                <w:szCs w:val="11"/>
              </w:rPr>
              <w:t>50</w:t>
            </w:r>
          </w:p>
        </w:tc>
        <w:tc>
          <w:tcPr>
            <w:tcW w:w="480" w:type="dxa"/>
            <w:vAlign w:val="top"/>
          </w:tcPr>
          <w:p>
            <w:pPr>
              <w:pStyle w:val="6"/>
              <w:spacing w:before="99" w:line="157" w:lineRule="auto"/>
              <w:ind w:left="204"/>
              <w:rPr>
                <w:sz w:val="11"/>
                <w:szCs w:val="11"/>
              </w:rPr>
            </w:pPr>
            <w:r>
              <w:rPr>
                <w:sz w:val="11"/>
                <w:szCs w:val="11"/>
              </w:rPr>
              <w:t>G</w:t>
            </w:r>
          </w:p>
        </w:tc>
        <w:tc>
          <w:tcPr>
            <w:tcW w:w="1109" w:type="dxa"/>
            <w:vAlign w:val="top"/>
          </w:tcPr>
          <w:p>
            <w:pPr>
              <w:pStyle w:val="6"/>
              <w:spacing w:before="79" w:line="218" w:lineRule="auto"/>
              <w:ind w:left="100"/>
              <w:rPr>
                <w:sz w:val="11"/>
                <w:szCs w:val="11"/>
              </w:rPr>
            </w:pPr>
            <w:r>
              <w:rPr>
                <w:spacing w:val="-5"/>
                <w:sz w:val="11"/>
                <w:szCs w:val="11"/>
              </w:rPr>
              <w:t>003307020090000</w:t>
            </w:r>
          </w:p>
        </w:tc>
        <w:tc>
          <w:tcPr>
            <w:tcW w:w="1079" w:type="dxa"/>
            <w:vAlign w:val="top"/>
          </w:tcPr>
          <w:p>
            <w:pPr>
              <w:pStyle w:val="6"/>
              <w:spacing w:before="78" w:line="201" w:lineRule="auto"/>
              <w:ind w:left="118"/>
              <w:rPr>
                <w:sz w:val="11"/>
                <w:szCs w:val="11"/>
              </w:rPr>
            </w:pPr>
            <w:r>
              <w:rPr>
                <w:spacing w:val="-1"/>
                <w:w w:val="97"/>
                <w:sz w:val="11"/>
                <w:szCs w:val="11"/>
              </w:rPr>
              <w:t>肺大泡切除修补术</w:t>
            </w:r>
          </w:p>
        </w:tc>
        <w:tc>
          <w:tcPr>
            <w:tcW w:w="929" w:type="dxa"/>
            <w:vAlign w:val="top"/>
          </w:tcPr>
          <w:p>
            <w:pPr>
              <w:pStyle w:val="6"/>
              <w:spacing w:before="94" w:line="210" w:lineRule="auto"/>
              <w:ind w:left="192"/>
              <w:rPr>
                <w:sz w:val="11"/>
                <w:szCs w:val="11"/>
              </w:rPr>
            </w:pPr>
            <w:r>
              <w:rPr>
                <w:spacing w:val="-5"/>
                <w:sz w:val="11"/>
                <w:szCs w:val="11"/>
              </w:rPr>
              <w:t>330702009</w:t>
            </w:r>
          </w:p>
        </w:tc>
        <w:tc>
          <w:tcPr>
            <w:tcW w:w="930" w:type="dxa"/>
            <w:vAlign w:val="top"/>
          </w:tcPr>
          <w:p>
            <w:pPr>
              <w:pStyle w:val="6"/>
              <w:spacing w:before="78" w:line="201" w:lineRule="auto"/>
              <w:ind w:left="45"/>
              <w:rPr>
                <w:sz w:val="11"/>
                <w:szCs w:val="11"/>
              </w:rPr>
            </w:pPr>
            <w:r>
              <w:rPr>
                <w:spacing w:val="-1"/>
                <w:w w:val="97"/>
                <w:sz w:val="11"/>
                <w:szCs w:val="11"/>
              </w:rPr>
              <w:t>肺大泡切除修补术</w:t>
            </w:r>
          </w:p>
        </w:tc>
        <w:tc>
          <w:tcPr>
            <w:tcW w:w="2264" w:type="dxa"/>
            <w:vAlign w:val="top"/>
          </w:tcPr>
          <w:p>
            <w:pPr>
              <w:pStyle w:val="6"/>
              <w:spacing w:before="78" w:line="201" w:lineRule="auto"/>
              <w:ind w:left="557"/>
              <w:rPr>
                <w:sz w:val="11"/>
                <w:szCs w:val="11"/>
              </w:rPr>
            </w:pPr>
            <w:r>
              <w:rPr>
                <w:spacing w:val="-5"/>
                <w:sz w:val="11"/>
                <w:szCs w:val="11"/>
              </w:rPr>
              <w:t>结扎、固化分别参照执行</w:t>
            </w:r>
          </w:p>
        </w:tc>
        <w:tc>
          <w:tcPr>
            <w:tcW w:w="1064" w:type="dxa"/>
            <w:vAlign w:val="top"/>
          </w:tcPr>
          <w:p>
            <w:pPr>
              <w:rPr>
                <w:rFonts w:ascii="Arial"/>
                <w:sz w:val="21"/>
              </w:rPr>
            </w:pPr>
          </w:p>
        </w:tc>
        <w:tc>
          <w:tcPr>
            <w:tcW w:w="525" w:type="dxa"/>
            <w:vAlign w:val="top"/>
          </w:tcPr>
          <w:p>
            <w:pPr>
              <w:pStyle w:val="6"/>
              <w:spacing w:before="78" w:line="201" w:lineRule="auto"/>
              <w:ind w:left="215"/>
              <w:rPr>
                <w:sz w:val="11"/>
                <w:szCs w:val="11"/>
              </w:rPr>
            </w:pPr>
            <w:r>
              <w:rPr>
                <w:sz w:val="11"/>
                <w:szCs w:val="11"/>
              </w:rPr>
              <w:t>次</w:t>
            </w:r>
          </w:p>
        </w:tc>
        <w:tc>
          <w:tcPr>
            <w:tcW w:w="1454" w:type="dxa"/>
            <w:vAlign w:val="top"/>
          </w:tcPr>
          <w:p>
            <w:pPr>
              <w:rPr>
                <w:rFonts w:ascii="Arial"/>
                <w:sz w:val="21"/>
              </w:rPr>
            </w:pPr>
          </w:p>
        </w:tc>
        <w:tc>
          <w:tcPr>
            <w:tcW w:w="570" w:type="dxa"/>
            <w:vAlign w:val="top"/>
          </w:tcPr>
          <w:p>
            <w:pPr>
              <w:pStyle w:val="6"/>
              <w:spacing w:before="94" w:line="210" w:lineRule="auto"/>
              <w:ind w:left="175"/>
              <w:rPr>
                <w:sz w:val="11"/>
                <w:szCs w:val="11"/>
              </w:rPr>
            </w:pPr>
            <w:r>
              <w:rPr>
                <w:spacing w:val="-7"/>
                <w:sz w:val="11"/>
                <w:szCs w:val="11"/>
              </w:rPr>
              <w:t>1950</w:t>
            </w:r>
          </w:p>
        </w:tc>
        <w:tc>
          <w:tcPr>
            <w:tcW w:w="570" w:type="dxa"/>
            <w:vAlign w:val="top"/>
          </w:tcPr>
          <w:p>
            <w:pPr>
              <w:pStyle w:val="6"/>
              <w:spacing w:before="94" w:line="210" w:lineRule="auto"/>
              <w:ind w:left="175"/>
              <w:rPr>
                <w:sz w:val="11"/>
                <w:szCs w:val="11"/>
              </w:rPr>
            </w:pPr>
            <w:r>
              <w:rPr>
                <w:spacing w:val="-7"/>
                <w:sz w:val="11"/>
                <w:szCs w:val="11"/>
              </w:rPr>
              <w:t>1833</w:t>
            </w:r>
          </w:p>
        </w:tc>
        <w:tc>
          <w:tcPr>
            <w:tcW w:w="570" w:type="dxa"/>
            <w:vAlign w:val="top"/>
          </w:tcPr>
          <w:p>
            <w:pPr>
              <w:pStyle w:val="6"/>
              <w:spacing w:before="94" w:line="210" w:lineRule="auto"/>
              <w:ind w:left="175"/>
              <w:rPr>
                <w:sz w:val="11"/>
                <w:szCs w:val="11"/>
              </w:rPr>
            </w:pPr>
            <w:r>
              <w:rPr>
                <w:spacing w:val="-7"/>
                <w:sz w:val="11"/>
                <w:szCs w:val="11"/>
              </w:rPr>
              <w:t>1560</w:t>
            </w:r>
          </w:p>
        </w:tc>
        <w:tc>
          <w:tcPr>
            <w:tcW w:w="570" w:type="dxa"/>
            <w:vAlign w:val="top"/>
          </w:tcPr>
          <w:p>
            <w:pPr>
              <w:pStyle w:val="6"/>
              <w:spacing w:before="94" w:line="210" w:lineRule="auto"/>
              <w:ind w:left="175"/>
              <w:rPr>
                <w:sz w:val="11"/>
                <w:szCs w:val="11"/>
              </w:rPr>
            </w:pPr>
            <w:r>
              <w:rPr>
                <w:spacing w:val="-7"/>
                <w:sz w:val="11"/>
                <w:szCs w:val="11"/>
              </w:rPr>
              <w:t>1482</w:t>
            </w:r>
          </w:p>
        </w:tc>
        <w:tc>
          <w:tcPr>
            <w:tcW w:w="570" w:type="dxa"/>
            <w:vAlign w:val="top"/>
          </w:tcPr>
          <w:p>
            <w:pPr>
              <w:pStyle w:val="6"/>
              <w:spacing w:before="94" w:line="210" w:lineRule="auto"/>
              <w:ind w:left="175"/>
              <w:rPr>
                <w:sz w:val="11"/>
                <w:szCs w:val="11"/>
              </w:rPr>
            </w:pPr>
            <w:r>
              <w:rPr>
                <w:spacing w:val="-7"/>
                <w:sz w:val="11"/>
                <w:szCs w:val="11"/>
              </w:rPr>
              <w:t>1170</w:t>
            </w:r>
          </w:p>
        </w:tc>
        <w:tc>
          <w:tcPr>
            <w:tcW w:w="570" w:type="dxa"/>
            <w:vAlign w:val="top"/>
          </w:tcPr>
          <w:p>
            <w:pPr>
              <w:pStyle w:val="6"/>
              <w:spacing w:before="94" w:line="210" w:lineRule="auto"/>
              <w:ind w:left="176"/>
              <w:rPr>
                <w:sz w:val="11"/>
                <w:szCs w:val="11"/>
              </w:rPr>
            </w:pPr>
            <w:r>
              <w:rPr>
                <w:spacing w:val="-7"/>
                <w:sz w:val="11"/>
                <w:szCs w:val="11"/>
              </w:rPr>
              <w:t>1125</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405" w:type="dxa"/>
            <w:tcBorders>
              <w:left w:val="single" w:color="000000" w:sz="2" w:space="0"/>
            </w:tcBorders>
            <w:vAlign w:val="top"/>
          </w:tcPr>
          <w:p>
            <w:pPr>
              <w:pStyle w:val="6"/>
              <w:spacing w:before="95" w:line="209" w:lineRule="auto"/>
              <w:ind w:left="142"/>
              <w:rPr>
                <w:sz w:val="11"/>
                <w:szCs w:val="11"/>
              </w:rPr>
            </w:pPr>
            <w:r>
              <w:rPr>
                <w:spacing w:val="-6"/>
                <w:sz w:val="11"/>
                <w:szCs w:val="11"/>
              </w:rPr>
              <w:t>51</w:t>
            </w:r>
          </w:p>
        </w:tc>
        <w:tc>
          <w:tcPr>
            <w:tcW w:w="480" w:type="dxa"/>
            <w:vAlign w:val="top"/>
          </w:tcPr>
          <w:p>
            <w:pPr>
              <w:pStyle w:val="6"/>
              <w:spacing w:before="99" w:line="157" w:lineRule="auto"/>
              <w:ind w:left="204"/>
              <w:rPr>
                <w:sz w:val="11"/>
                <w:szCs w:val="11"/>
              </w:rPr>
            </w:pPr>
            <w:r>
              <w:rPr>
                <w:sz w:val="11"/>
                <w:szCs w:val="11"/>
              </w:rPr>
              <w:t>G</w:t>
            </w:r>
          </w:p>
        </w:tc>
        <w:tc>
          <w:tcPr>
            <w:tcW w:w="1109" w:type="dxa"/>
            <w:vAlign w:val="top"/>
          </w:tcPr>
          <w:p>
            <w:pPr>
              <w:pStyle w:val="6"/>
              <w:spacing w:before="79" w:line="218" w:lineRule="auto"/>
              <w:ind w:left="100"/>
              <w:rPr>
                <w:sz w:val="11"/>
                <w:szCs w:val="11"/>
              </w:rPr>
            </w:pPr>
            <w:r>
              <w:rPr>
                <w:spacing w:val="-5"/>
                <w:sz w:val="11"/>
                <w:szCs w:val="11"/>
              </w:rPr>
              <w:t>003307020150000</w:t>
            </w:r>
          </w:p>
        </w:tc>
        <w:tc>
          <w:tcPr>
            <w:tcW w:w="1079" w:type="dxa"/>
            <w:vAlign w:val="top"/>
          </w:tcPr>
          <w:p>
            <w:pPr>
              <w:pStyle w:val="6"/>
              <w:spacing w:before="78" w:line="201" w:lineRule="auto"/>
              <w:ind w:left="73"/>
              <w:rPr>
                <w:sz w:val="11"/>
                <w:szCs w:val="11"/>
              </w:rPr>
            </w:pPr>
            <w:r>
              <w:rPr>
                <w:spacing w:val="-5"/>
                <w:sz w:val="11"/>
                <w:szCs w:val="11"/>
              </w:rPr>
              <w:t>肺包虫病内囊摘除术</w:t>
            </w:r>
          </w:p>
        </w:tc>
        <w:tc>
          <w:tcPr>
            <w:tcW w:w="929" w:type="dxa"/>
            <w:vAlign w:val="top"/>
          </w:tcPr>
          <w:p>
            <w:pPr>
              <w:pStyle w:val="6"/>
              <w:spacing w:before="95" w:line="209" w:lineRule="auto"/>
              <w:ind w:left="192"/>
              <w:rPr>
                <w:sz w:val="11"/>
                <w:szCs w:val="11"/>
              </w:rPr>
            </w:pPr>
            <w:r>
              <w:rPr>
                <w:spacing w:val="-5"/>
                <w:sz w:val="11"/>
                <w:szCs w:val="11"/>
              </w:rPr>
              <w:t>330702015</w:t>
            </w:r>
          </w:p>
        </w:tc>
        <w:tc>
          <w:tcPr>
            <w:tcW w:w="930" w:type="dxa"/>
            <w:vAlign w:val="top"/>
          </w:tcPr>
          <w:p>
            <w:pPr>
              <w:pStyle w:val="6"/>
              <w:spacing w:before="11" w:line="158" w:lineRule="auto"/>
              <w:ind w:left="420" w:right="25" w:hanging="375"/>
              <w:rPr>
                <w:sz w:val="11"/>
                <w:szCs w:val="11"/>
              </w:rPr>
            </w:pPr>
            <w:r>
              <w:rPr>
                <w:spacing w:val="-5"/>
                <w:sz w:val="11"/>
                <w:szCs w:val="11"/>
              </w:rPr>
              <w:t>肺包虫病内囊摘除</w:t>
            </w:r>
            <w:r>
              <w:rPr>
                <w:sz w:val="11"/>
                <w:szCs w:val="11"/>
              </w:rPr>
              <w:t>术</w:t>
            </w:r>
          </w:p>
        </w:tc>
        <w:tc>
          <w:tcPr>
            <w:tcW w:w="2264" w:type="dxa"/>
            <w:vAlign w:val="top"/>
          </w:tcPr>
          <w:p>
            <w:pPr>
              <w:pStyle w:val="6"/>
              <w:spacing w:before="78" w:line="201" w:lineRule="auto"/>
              <w:ind w:left="390"/>
              <w:rPr>
                <w:sz w:val="11"/>
                <w:szCs w:val="11"/>
              </w:rPr>
            </w:pPr>
            <w:r>
              <w:rPr>
                <w:spacing w:val="-5"/>
                <w:sz w:val="11"/>
                <w:szCs w:val="11"/>
              </w:rPr>
              <w:t>含一侧肺内单个或多个内囊摘除</w:t>
            </w:r>
          </w:p>
        </w:tc>
        <w:tc>
          <w:tcPr>
            <w:tcW w:w="1064" w:type="dxa"/>
            <w:vAlign w:val="top"/>
          </w:tcPr>
          <w:p>
            <w:pPr>
              <w:rPr>
                <w:rFonts w:ascii="Arial"/>
                <w:sz w:val="21"/>
              </w:rPr>
            </w:pPr>
          </w:p>
        </w:tc>
        <w:tc>
          <w:tcPr>
            <w:tcW w:w="525" w:type="dxa"/>
            <w:vAlign w:val="top"/>
          </w:tcPr>
          <w:p>
            <w:pPr>
              <w:pStyle w:val="6"/>
              <w:spacing w:before="79" w:line="201" w:lineRule="auto"/>
              <w:ind w:left="215"/>
              <w:rPr>
                <w:sz w:val="11"/>
                <w:szCs w:val="11"/>
              </w:rPr>
            </w:pPr>
            <w:r>
              <w:rPr>
                <w:sz w:val="11"/>
                <w:szCs w:val="11"/>
              </w:rPr>
              <w:t>次</w:t>
            </w:r>
          </w:p>
        </w:tc>
        <w:tc>
          <w:tcPr>
            <w:tcW w:w="1454" w:type="dxa"/>
            <w:vAlign w:val="top"/>
          </w:tcPr>
          <w:p>
            <w:pPr>
              <w:rPr>
                <w:rFonts w:ascii="Arial"/>
                <w:sz w:val="21"/>
              </w:rPr>
            </w:pPr>
          </w:p>
        </w:tc>
        <w:tc>
          <w:tcPr>
            <w:tcW w:w="570" w:type="dxa"/>
            <w:vAlign w:val="top"/>
          </w:tcPr>
          <w:p>
            <w:pPr>
              <w:pStyle w:val="6"/>
              <w:spacing w:before="78" w:line="201" w:lineRule="auto"/>
              <w:ind w:left="187"/>
              <w:rPr>
                <w:sz w:val="11"/>
                <w:szCs w:val="11"/>
              </w:rPr>
            </w:pPr>
            <w:r>
              <w:rPr>
                <w:spacing w:val="-2"/>
                <w:sz w:val="11"/>
                <w:szCs w:val="11"/>
              </w:rPr>
              <w:t>未定</w:t>
            </w:r>
          </w:p>
        </w:tc>
        <w:tc>
          <w:tcPr>
            <w:tcW w:w="570" w:type="dxa"/>
            <w:vAlign w:val="top"/>
          </w:tcPr>
          <w:p>
            <w:pPr>
              <w:pStyle w:val="6"/>
              <w:spacing w:before="78" w:line="201" w:lineRule="auto"/>
              <w:ind w:left="188"/>
              <w:rPr>
                <w:sz w:val="11"/>
                <w:szCs w:val="11"/>
              </w:rPr>
            </w:pPr>
            <w:r>
              <w:rPr>
                <w:spacing w:val="-2"/>
                <w:sz w:val="11"/>
                <w:szCs w:val="11"/>
              </w:rPr>
              <w:t>未定</w:t>
            </w:r>
          </w:p>
        </w:tc>
        <w:tc>
          <w:tcPr>
            <w:tcW w:w="570" w:type="dxa"/>
            <w:vAlign w:val="top"/>
          </w:tcPr>
          <w:p>
            <w:pPr>
              <w:pStyle w:val="6"/>
              <w:spacing w:before="78" w:line="201" w:lineRule="auto"/>
              <w:ind w:left="188"/>
              <w:rPr>
                <w:sz w:val="11"/>
                <w:szCs w:val="11"/>
              </w:rPr>
            </w:pPr>
            <w:r>
              <w:rPr>
                <w:spacing w:val="-2"/>
                <w:sz w:val="11"/>
                <w:szCs w:val="11"/>
              </w:rPr>
              <w:t>未定</w:t>
            </w:r>
          </w:p>
        </w:tc>
        <w:tc>
          <w:tcPr>
            <w:tcW w:w="570" w:type="dxa"/>
            <w:vAlign w:val="top"/>
          </w:tcPr>
          <w:p>
            <w:pPr>
              <w:pStyle w:val="6"/>
              <w:spacing w:before="78" w:line="201" w:lineRule="auto"/>
              <w:ind w:left="188"/>
              <w:rPr>
                <w:sz w:val="11"/>
                <w:szCs w:val="11"/>
              </w:rPr>
            </w:pPr>
            <w:r>
              <w:rPr>
                <w:spacing w:val="-2"/>
                <w:sz w:val="11"/>
                <w:szCs w:val="11"/>
              </w:rPr>
              <w:t>未定</w:t>
            </w:r>
          </w:p>
        </w:tc>
        <w:tc>
          <w:tcPr>
            <w:tcW w:w="570" w:type="dxa"/>
            <w:vAlign w:val="top"/>
          </w:tcPr>
          <w:p>
            <w:pPr>
              <w:pStyle w:val="6"/>
              <w:spacing w:before="78" w:line="201" w:lineRule="auto"/>
              <w:ind w:left="188"/>
              <w:rPr>
                <w:sz w:val="11"/>
                <w:szCs w:val="11"/>
              </w:rPr>
            </w:pPr>
            <w:r>
              <w:rPr>
                <w:spacing w:val="-2"/>
                <w:sz w:val="11"/>
                <w:szCs w:val="11"/>
              </w:rPr>
              <w:t>未定</w:t>
            </w:r>
          </w:p>
        </w:tc>
        <w:tc>
          <w:tcPr>
            <w:tcW w:w="570" w:type="dxa"/>
            <w:vAlign w:val="top"/>
          </w:tcPr>
          <w:p>
            <w:pPr>
              <w:pStyle w:val="6"/>
              <w:spacing w:before="78" w:line="201" w:lineRule="auto"/>
              <w:ind w:left="188"/>
              <w:rPr>
                <w:sz w:val="11"/>
                <w:szCs w:val="11"/>
              </w:rPr>
            </w:pPr>
            <w:r>
              <w:rPr>
                <w:spacing w:val="-2"/>
                <w:sz w:val="11"/>
                <w:szCs w:val="11"/>
              </w:rPr>
              <w:t>未定</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 w:hRule="atLeast"/>
        </w:trPr>
        <w:tc>
          <w:tcPr>
            <w:tcW w:w="405" w:type="dxa"/>
            <w:tcBorders>
              <w:left w:val="single" w:color="000000" w:sz="2" w:space="0"/>
            </w:tcBorders>
            <w:vAlign w:val="top"/>
          </w:tcPr>
          <w:p>
            <w:pPr>
              <w:pStyle w:val="6"/>
              <w:spacing w:before="35" w:line="105" w:lineRule="exact"/>
              <w:ind w:left="142"/>
              <w:rPr>
                <w:sz w:val="11"/>
                <w:szCs w:val="11"/>
              </w:rPr>
            </w:pPr>
            <w:r>
              <w:rPr>
                <w:spacing w:val="-6"/>
                <w:position w:val="-1"/>
                <w:sz w:val="11"/>
                <w:szCs w:val="11"/>
              </w:rPr>
              <w:t>52</w:t>
            </w:r>
          </w:p>
        </w:tc>
        <w:tc>
          <w:tcPr>
            <w:tcW w:w="480" w:type="dxa"/>
            <w:vAlign w:val="top"/>
          </w:tcPr>
          <w:p>
            <w:pPr>
              <w:pStyle w:val="6"/>
              <w:spacing w:before="39" w:line="101" w:lineRule="exact"/>
              <w:ind w:left="204"/>
              <w:rPr>
                <w:sz w:val="11"/>
                <w:szCs w:val="11"/>
              </w:rPr>
            </w:pPr>
            <w:r>
              <w:rPr>
                <w:position w:val="-2"/>
                <w:sz w:val="11"/>
                <w:szCs w:val="11"/>
              </w:rPr>
              <w:t>G</w:t>
            </w:r>
          </w:p>
        </w:tc>
        <w:tc>
          <w:tcPr>
            <w:tcW w:w="1109" w:type="dxa"/>
            <w:vAlign w:val="top"/>
          </w:tcPr>
          <w:p>
            <w:pPr>
              <w:pStyle w:val="6"/>
              <w:spacing w:before="18" w:line="121" w:lineRule="exact"/>
              <w:ind w:left="100"/>
              <w:rPr>
                <w:sz w:val="11"/>
                <w:szCs w:val="11"/>
              </w:rPr>
            </w:pPr>
            <w:r>
              <w:rPr>
                <w:spacing w:val="-5"/>
                <w:position w:val="-1"/>
                <w:sz w:val="11"/>
                <w:szCs w:val="11"/>
              </w:rPr>
              <w:t>003307020060000</w:t>
            </w:r>
          </w:p>
        </w:tc>
        <w:tc>
          <w:tcPr>
            <w:tcW w:w="1079" w:type="dxa"/>
            <w:vAlign w:val="top"/>
          </w:tcPr>
          <w:p>
            <w:pPr>
              <w:pStyle w:val="6"/>
              <w:spacing w:before="18" w:line="121" w:lineRule="exact"/>
              <w:ind w:left="283"/>
              <w:rPr>
                <w:sz w:val="11"/>
                <w:szCs w:val="11"/>
              </w:rPr>
            </w:pPr>
            <w:r>
              <w:rPr>
                <w:spacing w:val="-1"/>
                <w:w w:val="97"/>
                <w:sz w:val="11"/>
                <w:szCs w:val="11"/>
              </w:rPr>
              <w:t>肺叶切除术</w:t>
            </w:r>
          </w:p>
        </w:tc>
        <w:tc>
          <w:tcPr>
            <w:tcW w:w="929" w:type="dxa"/>
            <w:vAlign w:val="top"/>
          </w:tcPr>
          <w:p>
            <w:pPr>
              <w:pStyle w:val="6"/>
              <w:spacing w:before="35" w:line="105" w:lineRule="exact"/>
              <w:ind w:left="192"/>
              <w:rPr>
                <w:sz w:val="11"/>
                <w:szCs w:val="11"/>
              </w:rPr>
            </w:pPr>
            <w:r>
              <w:rPr>
                <w:spacing w:val="-5"/>
                <w:position w:val="-1"/>
                <w:sz w:val="11"/>
                <w:szCs w:val="11"/>
              </w:rPr>
              <w:t>330702006</w:t>
            </w:r>
          </w:p>
        </w:tc>
        <w:tc>
          <w:tcPr>
            <w:tcW w:w="930" w:type="dxa"/>
            <w:vAlign w:val="top"/>
          </w:tcPr>
          <w:p>
            <w:pPr>
              <w:pStyle w:val="6"/>
              <w:spacing w:before="18" w:line="121" w:lineRule="exact"/>
              <w:ind w:left="210"/>
              <w:rPr>
                <w:sz w:val="11"/>
                <w:szCs w:val="11"/>
              </w:rPr>
            </w:pPr>
            <w:r>
              <w:rPr>
                <w:spacing w:val="-1"/>
                <w:w w:val="97"/>
                <w:sz w:val="11"/>
                <w:szCs w:val="11"/>
              </w:rPr>
              <w:t>肺叶切除术</w:t>
            </w:r>
          </w:p>
        </w:tc>
        <w:tc>
          <w:tcPr>
            <w:tcW w:w="2264" w:type="dxa"/>
            <w:vAlign w:val="top"/>
          </w:tcPr>
          <w:p>
            <w:pPr>
              <w:pStyle w:val="6"/>
              <w:spacing w:before="18" w:line="121" w:lineRule="exact"/>
              <w:ind w:left="508"/>
              <w:rPr>
                <w:sz w:val="11"/>
                <w:szCs w:val="11"/>
              </w:rPr>
            </w:pPr>
            <w:r>
              <w:rPr>
                <w:spacing w:val="-3"/>
                <w:w w:val="97"/>
                <w:sz w:val="11"/>
                <w:szCs w:val="11"/>
              </w:rPr>
              <w:t>同侧肺两叶切除术参照执行</w:t>
            </w:r>
          </w:p>
        </w:tc>
        <w:tc>
          <w:tcPr>
            <w:tcW w:w="1064" w:type="dxa"/>
            <w:vAlign w:val="top"/>
          </w:tcPr>
          <w:p>
            <w:pPr>
              <w:spacing w:line="140" w:lineRule="exact"/>
              <w:rPr>
                <w:rFonts w:ascii="Arial"/>
                <w:sz w:val="12"/>
              </w:rPr>
            </w:pPr>
          </w:p>
        </w:tc>
        <w:tc>
          <w:tcPr>
            <w:tcW w:w="525" w:type="dxa"/>
            <w:vAlign w:val="top"/>
          </w:tcPr>
          <w:p>
            <w:pPr>
              <w:pStyle w:val="6"/>
              <w:spacing w:before="18" w:line="121" w:lineRule="exact"/>
              <w:ind w:left="215"/>
              <w:rPr>
                <w:sz w:val="11"/>
                <w:szCs w:val="11"/>
              </w:rPr>
            </w:pPr>
            <w:r>
              <w:rPr>
                <w:sz w:val="11"/>
                <w:szCs w:val="11"/>
              </w:rPr>
              <w:t>次</w:t>
            </w:r>
          </w:p>
        </w:tc>
        <w:tc>
          <w:tcPr>
            <w:tcW w:w="1454" w:type="dxa"/>
            <w:vAlign w:val="top"/>
          </w:tcPr>
          <w:p>
            <w:pPr>
              <w:pStyle w:val="6"/>
              <w:spacing w:before="18" w:line="121" w:lineRule="exact"/>
              <w:ind w:left="690"/>
              <w:rPr>
                <w:sz w:val="11"/>
                <w:szCs w:val="11"/>
              </w:rPr>
            </w:pPr>
            <w:r>
              <w:rPr>
                <w:spacing w:val="19"/>
                <w:w w:val="119"/>
                <w:position w:val="-1"/>
                <w:sz w:val="11"/>
                <w:szCs w:val="11"/>
              </w:rPr>
              <w:t>△</w:t>
            </w:r>
          </w:p>
        </w:tc>
        <w:tc>
          <w:tcPr>
            <w:tcW w:w="570" w:type="dxa"/>
            <w:vAlign w:val="top"/>
          </w:tcPr>
          <w:p>
            <w:pPr>
              <w:pStyle w:val="6"/>
              <w:spacing w:before="35" w:line="105" w:lineRule="exact"/>
              <w:ind w:left="168"/>
              <w:rPr>
                <w:sz w:val="11"/>
                <w:szCs w:val="11"/>
              </w:rPr>
            </w:pPr>
            <w:r>
              <w:rPr>
                <w:spacing w:val="-6"/>
                <w:position w:val="-1"/>
                <w:sz w:val="11"/>
                <w:szCs w:val="11"/>
              </w:rPr>
              <w:t>2574</w:t>
            </w:r>
          </w:p>
        </w:tc>
        <w:tc>
          <w:tcPr>
            <w:tcW w:w="570" w:type="dxa"/>
            <w:vAlign w:val="top"/>
          </w:tcPr>
          <w:p>
            <w:pPr>
              <w:pStyle w:val="6"/>
              <w:spacing w:before="35" w:line="105" w:lineRule="exact"/>
              <w:ind w:left="168"/>
              <w:rPr>
                <w:sz w:val="11"/>
                <w:szCs w:val="11"/>
              </w:rPr>
            </w:pPr>
            <w:r>
              <w:rPr>
                <w:spacing w:val="-6"/>
                <w:position w:val="-1"/>
                <w:sz w:val="11"/>
                <w:szCs w:val="11"/>
              </w:rPr>
              <w:t>2342</w:t>
            </w:r>
          </w:p>
        </w:tc>
        <w:tc>
          <w:tcPr>
            <w:tcW w:w="570" w:type="dxa"/>
            <w:vAlign w:val="top"/>
          </w:tcPr>
          <w:p>
            <w:pPr>
              <w:pStyle w:val="6"/>
              <w:spacing w:before="35" w:line="105" w:lineRule="exact"/>
              <w:ind w:left="169"/>
              <w:rPr>
                <w:sz w:val="11"/>
                <w:szCs w:val="11"/>
              </w:rPr>
            </w:pPr>
            <w:r>
              <w:rPr>
                <w:spacing w:val="-6"/>
                <w:position w:val="-1"/>
                <w:sz w:val="11"/>
                <w:szCs w:val="11"/>
              </w:rPr>
              <w:t>2047</w:t>
            </w:r>
          </w:p>
        </w:tc>
        <w:tc>
          <w:tcPr>
            <w:tcW w:w="570" w:type="dxa"/>
            <w:vAlign w:val="top"/>
          </w:tcPr>
          <w:p>
            <w:pPr>
              <w:pStyle w:val="6"/>
              <w:spacing w:before="35" w:line="105" w:lineRule="exact"/>
              <w:ind w:left="175"/>
              <w:rPr>
                <w:sz w:val="11"/>
                <w:szCs w:val="11"/>
              </w:rPr>
            </w:pPr>
            <w:r>
              <w:rPr>
                <w:spacing w:val="-7"/>
                <w:position w:val="-1"/>
                <w:sz w:val="11"/>
                <w:szCs w:val="11"/>
              </w:rPr>
              <w:t>1903</w:t>
            </w:r>
          </w:p>
        </w:tc>
        <w:tc>
          <w:tcPr>
            <w:tcW w:w="570" w:type="dxa"/>
            <w:vAlign w:val="top"/>
          </w:tcPr>
          <w:p>
            <w:pPr>
              <w:pStyle w:val="6"/>
              <w:spacing w:before="35" w:line="105" w:lineRule="exact"/>
              <w:ind w:left="175"/>
              <w:rPr>
                <w:sz w:val="11"/>
                <w:szCs w:val="11"/>
              </w:rPr>
            </w:pPr>
            <w:r>
              <w:rPr>
                <w:spacing w:val="-7"/>
                <w:position w:val="-1"/>
                <w:sz w:val="11"/>
                <w:szCs w:val="11"/>
              </w:rPr>
              <w:t>1430</w:t>
            </w:r>
          </w:p>
        </w:tc>
        <w:tc>
          <w:tcPr>
            <w:tcW w:w="570" w:type="dxa"/>
            <w:vAlign w:val="top"/>
          </w:tcPr>
          <w:p>
            <w:pPr>
              <w:pStyle w:val="6"/>
              <w:spacing w:before="35" w:line="105" w:lineRule="exact"/>
              <w:ind w:left="176"/>
              <w:rPr>
                <w:sz w:val="11"/>
                <w:szCs w:val="11"/>
              </w:rPr>
            </w:pPr>
            <w:r>
              <w:rPr>
                <w:spacing w:val="-7"/>
                <w:position w:val="-1"/>
                <w:sz w:val="11"/>
                <w:szCs w:val="11"/>
              </w:rPr>
              <w:t>1375</w:t>
            </w:r>
          </w:p>
        </w:tc>
        <w:tc>
          <w:tcPr>
            <w:tcW w:w="577" w:type="dxa"/>
            <w:vAlign w:val="top"/>
          </w:tcPr>
          <w:p>
            <w:pPr>
              <w:spacing w:line="140"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 w:hRule="atLeast"/>
        </w:trPr>
        <w:tc>
          <w:tcPr>
            <w:tcW w:w="405" w:type="dxa"/>
            <w:tcBorders>
              <w:left w:val="single" w:color="000000" w:sz="2" w:space="0"/>
            </w:tcBorders>
            <w:vAlign w:val="top"/>
          </w:tcPr>
          <w:p>
            <w:pPr>
              <w:pStyle w:val="6"/>
              <w:spacing w:before="35" w:line="105" w:lineRule="exact"/>
              <w:ind w:left="142"/>
              <w:rPr>
                <w:sz w:val="11"/>
                <w:szCs w:val="11"/>
              </w:rPr>
            </w:pPr>
            <w:r>
              <w:rPr>
                <w:spacing w:val="-6"/>
                <w:position w:val="-1"/>
                <w:sz w:val="11"/>
                <w:szCs w:val="11"/>
              </w:rPr>
              <w:t>53</w:t>
            </w:r>
          </w:p>
        </w:tc>
        <w:tc>
          <w:tcPr>
            <w:tcW w:w="480" w:type="dxa"/>
            <w:vAlign w:val="top"/>
          </w:tcPr>
          <w:p>
            <w:pPr>
              <w:pStyle w:val="6"/>
              <w:spacing w:before="39" w:line="101" w:lineRule="exact"/>
              <w:ind w:left="204"/>
              <w:rPr>
                <w:sz w:val="11"/>
                <w:szCs w:val="11"/>
              </w:rPr>
            </w:pPr>
            <w:r>
              <w:rPr>
                <w:position w:val="-2"/>
                <w:sz w:val="11"/>
                <w:szCs w:val="11"/>
              </w:rPr>
              <w:t>G</w:t>
            </w:r>
          </w:p>
        </w:tc>
        <w:tc>
          <w:tcPr>
            <w:tcW w:w="1109" w:type="dxa"/>
            <w:vAlign w:val="top"/>
          </w:tcPr>
          <w:p>
            <w:pPr>
              <w:pStyle w:val="6"/>
              <w:spacing w:before="18" w:line="121" w:lineRule="exact"/>
              <w:ind w:left="100"/>
              <w:rPr>
                <w:sz w:val="11"/>
                <w:szCs w:val="11"/>
              </w:rPr>
            </w:pPr>
            <w:r>
              <w:rPr>
                <w:spacing w:val="-5"/>
                <w:position w:val="-1"/>
                <w:sz w:val="11"/>
                <w:szCs w:val="11"/>
              </w:rPr>
              <w:t>003307020070000</w:t>
            </w:r>
          </w:p>
        </w:tc>
        <w:tc>
          <w:tcPr>
            <w:tcW w:w="1079" w:type="dxa"/>
            <w:vAlign w:val="top"/>
          </w:tcPr>
          <w:p>
            <w:pPr>
              <w:pStyle w:val="6"/>
              <w:spacing w:before="18" w:line="121" w:lineRule="exact"/>
              <w:ind w:left="178"/>
              <w:rPr>
                <w:sz w:val="11"/>
                <w:szCs w:val="11"/>
              </w:rPr>
            </w:pPr>
            <w:r>
              <w:rPr>
                <w:spacing w:val="-1"/>
                <w:w w:val="97"/>
                <w:sz w:val="11"/>
                <w:szCs w:val="11"/>
              </w:rPr>
              <w:t>袖状肺叶切除术</w:t>
            </w:r>
          </w:p>
        </w:tc>
        <w:tc>
          <w:tcPr>
            <w:tcW w:w="929" w:type="dxa"/>
            <w:vAlign w:val="top"/>
          </w:tcPr>
          <w:p>
            <w:pPr>
              <w:pStyle w:val="6"/>
              <w:spacing w:before="35" w:line="105" w:lineRule="exact"/>
              <w:ind w:left="192"/>
              <w:rPr>
                <w:sz w:val="11"/>
                <w:szCs w:val="11"/>
              </w:rPr>
            </w:pPr>
            <w:r>
              <w:rPr>
                <w:spacing w:val="-5"/>
                <w:position w:val="-1"/>
                <w:sz w:val="11"/>
                <w:szCs w:val="11"/>
              </w:rPr>
              <w:t>330702007</w:t>
            </w:r>
          </w:p>
        </w:tc>
        <w:tc>
          <w:tcPr>
            <w:tcW w:w="930" w:type="dxa"/>
            <w:vAlign w:val="top"/>
          </w:tcPr>
          <w:p>
            <w:pPr>
              <w:pStyle w:val="6"/>
              <w:spacing w:before="18" w:line="121" w:lineRule="exact"/>
              <w:ind w:left="105"/>
              <w:rPr>
                <w:sz w:val="11"/>
                <w:szCs w:val="11"/>
              </w:rPr>
            </w:pPr>
            <w:r>
              <w:rPr>
                <w:spacing w:val="-1"/>
                <w:w w:val="97"/>
                <w:sz w:val="11"/>
                <w:szCs w:val="11"/>
              </w:rPr>
              <w:t>袖状肺叶切除术</w:t>
            </w:r>
          </w:p>
        </w:tc>
        <w:tc>
          <w:tcPr>
            <w:tcW w:w="2264" w:type="dxa"/>
            <w:vAlign w:val="top"/>
          </w:tcPr>
          <w:p>
            <w:pPr>
              <w:pStyle w:val="6"/>
              <w:spacing w:before="18" w:line="121" w:lineRule="exact"/>
              <w:ind w:left="555"/>
              <w:rPr>
                <w:sz w:val="11"/>
                <w:szCs w:val="11"/>
              </w:rPr>
            </w:pPr>
            <w:r>
              <w:rPr>
                <w:spacing w:val="-1"/>
                <w:w w:val="97"/>
                <w:sz w:val="11"/>
                <w:szCs w:val="11"/>
              </w:rPr>
              <w:t>含肺动脉袖状切除成形术</w:t>
            </w:r>
          </w:p>
        </w:tc>
        <w:tc>
          <w:tcPr>
            <w:tcW w:w="1064" w:type="dxa"/>
            <w:vAlign w:val="top"/>
          </w:tcPr>
          <w:p>
            <w:pPr>
              <w:spacing w:line="140" w:lineRule="exact"/>
              <w:rPr>
                <w:rFonts w:ascii="Arial"/>
                <w:sz w:val="12"/>
              </w:rPr>
            </w:pPr>
          </w:p>
        </w:tc>
        <w:tc>
          <w:tcPr>
            <w:tcW w:w="525" w:type="dxa"/>
            <w:vAlign w:val="top"/>
          </w:tcPr>
          <w:p>
            <w:pPr>
              <w:pStyle w:val="6"/>
              <w:spacing w:before="18" w:line="121" w:lineRule="exact"/>
              <w:ind w:left="215"/>
              <w:rPr>
                <w:sz w:val="11"/>
                <w:szCs w:val="11"/>
              </w:rPr>
            </w:pPr>
            <w:r>
              <w:rPr>
                <w:sz w:val="11"/>
                <w:szCs w:val="11"/>
              </w:rPr>
              <w:t>次</w:t>
            </w:r>
          </w:p>
        </w:tc>
        <w:tc>
          <w:tcPr>
            <w:tcW w:w="1454" w:type="dxa"/>
            <w:vAlign w:val="top"/>
          </w:tcPr>
          <w:p>
            <w:pPr>
              <w:pStyle w:val="6"/>
              <w:spacing w:before="66" w:line="74" w:lineRule="exact"/>
              <w:ind w:left="707"/>
              <w:rPr>
                <w:sz w:val="11"/>
                <w:szCs w:val="11"/>
              </w:rPr>
            </w:pPr>
            <w:r>
              <w:rPr>
                <w:position w:val="-6"/>
                <w:sz w:val="11"/>
                <w:szCs w:val="11"/>
              </w:rPr>
              <w:t>*</w:t>
            </w:r>
          </w:p>
        </w:tc>
        <w:tc>
          <w:tcPr>
            <w:tcW w:w="570" w:type="dxa"/>
            <w:vAlign w:val="top"/>
          </w:tcPr>
          <w:p>
            <w:pPr>
              <w:pStyle w:val="6"/>
              <w:spacing w:before="35" w:line="105" w:lineRule="exact"/>
              <w:ind w:left="168"/>
              <w:rPr>
                <w:sz w:val="11"/>
                <w:szCs w:val="11"/>
              </w:rPr>
            </w:pPr>
            <w:r>
              <w:rPr>
                <w:spacing w:val="-6"/>
                <w:position w:val="-1"/>
                <w:sz w:val="11"/>
                <w:szCs w:val="11"/>
              </w:rPr>
              <w:t>2990</w:t>
            </w:r>
          </w:p>
        </w:tc>
        <w:tc>
          <w:tcPr>
            <w:tcW w:w="570" w:type="dxa"/>
            <w:vAlign w:val="top"/>
          </w:tcPr>
          <w:p>
            <w:pPr>
              <w:pStyle w:val="6"/>
              <w:spacing w:before="35" w:line="105" w:lineRule="exact"/>
              <w:ind w:left="168"/>
              <w:rPr>
                <w:sz w:val="11"/>
                <w:szCs w:val="11"/>
              </w:rPr>
            </w:pPr>
            <w:r>
              <w:rPr>
                <w:spacing w:val="-6"/>
                <w:position w:val="-1"/>
                <w:sz w:val="11"/>
                <w:szCs w:val="11"/>
              </w:rPr>
              <w:t>2601</w:t>
            </w:r>
          </w:p>
        </w:tc>
        <w:tc>
          <w:tcPr>
            <w:tcW w:w="570" w:type="dxa"/>
            <w:vAlign w:val="top"/>
          </w:tcPr>
          <w:p>
            <w:pPr>
              <w:pStyle w:val="6"/>
              <w:spacing w:before="35" w:line="105" w:lineRule="exact"/>
              <w:ind w:left="169"/>
              <w:rPr>
                <w:sz w:val="11"/>
                <w:szCs w:val="11"/>
              </w:rPr>
            </w:pPr>
            <w:r>
              <w:rPr>
                <w:spacing w:val="-6"/>
                <w:position w:val="-1"/>
                <w:sz w:val="11"/>
                <w:szCs w:val="11"/>
              </w:rPr>
              <w:t>2246</w:t>
            </w:r>
          </w:p>
        </w:tc>
        <w:tc>
          <w:tcPr>
            <w:tcW w:w="570" w:type="dxa"/>
            <w:vAlign w:val="top"/>
          </w:tcPr>
          <w:p>
            <w:pPr>
              <w:pStyle w:val="6"/>
              <w:spacing w:before="35" w:line="105" w:lineRule="exact"/>
              <w:ind w:left="169"/>
              <w:rPr>
                <w:sz w:val="11"/>
                <w:szCs w:val="11"/>
              </w:rPr>
            </w:pPr>
            <w:r>
              <w:rPr>
                <w:spacing w:val="-6"/>
                <w:position w:val="-1"/>
                <w:sz w:val="11"/>
                <w:szCs w:val="11"/>
              </w:rPr>
              <w:t>2088</w:t>
            </w:r>
          </w:p>
        </w:tc>
        <w:tc>
          <w:tcPr>
            <w:tcW w:w="570" w:type="dxa"/>
            <w:vAlign w:val="top"/>
          </w:tcPr>
          <w:p>
            <w:pPr>
              <w:pStyle w:val="6"/>
              <w:spacing w:before="35" w:line="105" w:lineRule="exact"/>
              <w:ind w:left="175"/>
              <w:rPr>
                <w:sz w:val="11"/>
                <w:szCs w:val="11"/>
              </w:rPr>
            </w:pPr>
            <w:r>
              <w:rPr>
                <w:spacing w:val="-7"/>
                <w:position w:val="-1"/>
                <w:sz w:val="11"/>
                <w:szCs w:val="11"/>
              </w:rPr>
              <w:t>1560</w:t>
            </w:r>
          </w:p>
        </w:tc>
        <w:tc>
          <w:tcPr>
            <w:tcW w:w="570" w:type="dxa"/>
            <w:vAlign w:val="top"/>
          </w:tcPr>
          <w:p>
            <w:pPr>
              <w:pStyle w:val="6"/>
              <w:spacing w:before="35" w:line="105" w:lineRule="exact"/>
              <w:ind w:left="176"/>
              <w:rPr>
                <w:sz w:val="11"/>
                <w:szCs w:val="11"/>
              </w:rPr>
            </w:pPr>
            <w:r>
              <w:rPr>
                <w:spacing w:val="-7"/>
                <w:position w:val="-1"/>
                <w:sz w:val="11"/>
                <w:szCs w:val="11"/>
              </w:rPr>
              <w:t>1500</w:t>
            </w:r>
          </w:p>
        </w:tc>
        <w:tc>
          <w:tcPr>
            <w:tcW w:w="577" w:type="dxa"/>
            <w:vAlign w:val="top"/>
          </w:tcPr>
          <w:p>
            <w:pPr>
              <w:spacing w:line="140"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 w:hRule="atLeast"/>
        </w:trPr>
        <w:tc>
          <w:tcPr>
            <w:tcW w:w="405" w:type="dxa"/>
            <w:tcBorders>
              <w:left w:val="single" w:color="000000" w:sz="2" w:space="0"/>
            </w:tcBorders>
            <w:vAlign w:val="top"/>
          </w:tcPr>
          <w:p>
            <w:pPr>
              <w:pStyle w:val="6"/>
              <w:spacing w:before="35" w:line="105" w:lineRule="exact"/>
              <w:ind w:left="142"/>
              <w:rPr>
                <w:sz w:val="11"/>
                <w:szCs w:val="11"/>
              </w:rPr>
            </w:pPr>
            <w:r>
              <w:rPr>
                <w:spacing w:val="-6"/>
                <w:position w:val="-1"/>
                <w:sz w:val="11"/>
                <w:szCs w:val="11"/>
              </w:rPr>
              <w:t>54</w:t>
            </w:r>
          </w:p>
        </w:tc>
        <w:tc>
          <w:tcPr>
            <w:tcW w:w="480" w:type="dxa"/>
            <w:vAlign w:val="top"/>
          </w:tcPr>
          <w:p>
            <w:pPr>
              <w:pStyle w:val="6"/>
              <w:spacing w:before="39" w:line="101" w:lineRule="exact"/>
              <w:ind w:left="204"/>
              <w:rPr>
                <w:sz w:val="11"/>
                <w:szCs w:val="11"/>
              </w:rPr>
            </w:pPr>
            <w:r>
              <w:rPr>
                <w:position w:val="-2"/>
                <w:sz w:val="11"/>
                <w:szCs w:val="11"/>
              </w:rPr>
              <w:t>G</w:t>
            </w:r>
          </w:p>
        </w:tc>
        <w:tc>
          <w:tcPr>
            <w:tcW w:w="1109" w:type="dxa"/>
            <w:vAlign w:val="top"/>
          </w:tcPr>
          <w:p>
            <w:pPr>
              <w:pStyle w:val="6"/>
              <w:spacing w:before="18" w:line="121" w:lineRule="exact"/>
              <w:ind w:left="100"/>
              <w:rPr>
                <w:sz w:val="11"/>
                <w:szCs w:val="11"/>
              </w:rPr>
            </w:pPr>
            <w:r>
              <w:rPr>
                <w:spacing w:val="-5"/>
                <w:position w:val="-1"/>
                <w:sz w:val="11"/>
                <w:szCs w:val="11"/>
              </w:rPr>
              <w:t>003307020020000</w:t>
            </w:r>
          </w:p>
        </w:tc>
        <w:tc>
          <w:tcPr>
            <w:tcW w:w="1079" w:type="dxa"/>
            <w:vAlign w:val="top"/>
          </w:tcPr>
          <w:p>
            <w:pPr>
              <w:pStyle w:val="6"/>
              <w:spacing w:before="18" w:line="121" w:lineRule="exact"/>
              <w:ind w:left="283"/>
              <w:rPr>
                <w:sz w:val="11"/>
                <w:szCs w:val="11"/>
              </w:rPr>
            </w:pPr>
            <w:r>
              <w:rPr>
                <w:spacing w:val="-1"/>
                <w:w w:val="97"/>
                <w:sz w:val="11"/>
                <w:szCs w:val="11"/>
              </w:rPr>
              <w:t>肺癌根治术</w:t>
            </w:r>
          </w:p>
        </w:tc>
        <w:tc>
          <w:tcPr>
            <w:tcW w:w="929" w:type="dxa"/>
            <w:vAlign w:val="top"/>
          </w:tcPr>
          <w:p>
            <w:pPr>
              <w:pStyle w:val="6"/>
              <w:spacing w:before="35" w:line="105" w:lineRule="exact"/>
              <w:ind w:left="192"/>
              <w:rPr>
                <w:sz w:val="11"/>
                <w:szCs w:val="11"/>
              </w:rPr>
            </w:pPr>
            <w:r>
              <w:rPr>
                <w:spacing w:val="-5"/>
                <w:position w:val="-1"/>
                <w:sz w:val="11"/>
                <w:szCs w:val="11"/>
              </w:rPr>
              <w:t>330702002</w:t>
            </w:r>
          </w:p>
        </w:tc>
        <w:tc>
          <w:tcPr>
            <w:tcW w:w="930" w:type="dxa"/>
            <w:vAlign w:val="top"/>
          </w:tcPr>
          <w:p>
            <w:pPr>
              <w:pStyle w:val="6"/>
              <w:spacing w:before="18" w:line="121" w:lineRule="exact"/>
              <w:ind w:left="210"/>
              <w:rPr>
                <w:sz w:val="11"/>
                <w:szCs w:val="11"/>
              </w:rPr>
            </w:pPr>
            <w:r>
              <w:rPr>
                <w:spacing w:val="-1"/>
                <w:w w:val="97"/>
                <w:sz w:val="11"/>
                <w:szCs w:val="11"/>
              </w:rPr>
              <w:t>肺癌根治术</w:t>
            </w:r>
          </w:p>
        </w:tc>
        <w:tc>
          <w:tcPr>
            <w:tcW w:w="2264" w:type="dxa"/>
            <w:vAlign w:val="top"/>
          </w:tcPr>
          <w:p>
            <w:pPr>
              <w:pStyle w:val="6"/>
              <w:spacing w:before="18" w:line="121" w:lineRule="exact"/>
              <w:ind w:left="810"/>
              <w:rPr>
                <w:sz w:val="11"/>
                <w:szCs w:val="11"/>
              </w:rPr>
            </w:pPr>
            <w:r>
              <w:rPr>
                <w:spacing w:val="-3"/>
                <w:w w:val="99"/>
                <w:sz w:val="11"/>
                <w:szCs w:val="11"/>
              </w:rPr>
              <w:t>含淋巴结清扫</w:t>
            </w:r>
          </w:p>
        </w:tc>
        <w:tc>
          <w:tcPr>
            <w:tcW w:w="1064" w:type="dxa"/>
            <w:vAlign w:val="top"/>
          </w:tcPr>
          <w:p>
            <w:pPr>
              <w:spacing w:line="140" w:lineRule="exact"/>
              <w:rPr>
                <w:rFonts w:ascii="Arial"/>
                <w:sz w:val="12"/>
              </w:rPr>
            </w:pPr>
          </w:p>
        </w:tc>
        <w:tc>
          <w:tcPr>
            <w:tcW w:w="525" w:type="dxa"/>
            <w:vAlign w:val="top"/>
          </w:tcPr>
          <w:p>
            <w:pPr>
              <w:pStyle w:val="6"/>
              <w:spacing w:before="18" w:line="121" w:lineRule="exact"/>
              <w:ind w:left="215"/>
              <w:rPr>
                <w:sz w:val="11"/>
                <w:szCs w:val="11"/>
              </w:rPr>
            </w:pPr>
            <w:r>
              <w:rPr>
                <w:sz w:val="11"/>
                <w:szCs w:val="11"/>
              </w:rPr>
              <w:t>次</w:t>
            </w:r>
          </w:p>
        </w:tc>
        <w:tc>
          <w:tcPr>
            <w:tcW w:w="1454" w:type="dxa"/>
            <w:vAlign w:val="top"/>
          </w:tcPr>
          <w:p>
            <w:pPr>
              <w:pStyle w:val="6"/>
              <w:spacing w:before="66" w:line="74" w:lineRule="exact"/>
              <w:ind w:left="707"/>
              <w:rPr>
                <w:sz w:val="11"/>
                <w:szCs w:val="11"/>
              </w:rPr>
            </w:pPr>
            <w:r>
              <w:rPr>
                <w:position w:val="-6"/>
                <w:sz w:val="11"/>
                <w:szCs w:val="11"/>
              </w:rPr>
              <w:t>*</w:t>
            </w:r>
          </w:p>
        </w:tc>
        <w:tc>
          <w:tcPr>
            <w:tcW w:w="570" w:type="dxa"/>
            <w:vAlign w:val="top"/>
          </w:tcPr>
          <w:p>
            <w:pPr>
              <w:pStyle w:val="6"/>
              <w:spacing w:before="35" w:line="105" w:lineRule="exact"/>
              <w:ind w:left="168"/>
              <w:rPr>
                <w:sz w:val="11"/>
                <w:szCs w:val="11"/>
              </w:rPr>
            </w:pPr>
            <w:r>
              <w:rPr>
                <w:spacing w:val="-6"/>
                <w:position w:val="-1"/>
                <w:sz w:val="11"/>
                <w:szCs w:val="11"/>
              </w:rPr>
              <w:t>2990</w:t>
            </w:r>
          </w:p>
        </w:tc>
        <w:tc>
          <w:tcPr>
            <w:tcW w:w="570" w:type="dxa"/>
            <w:vAlign w:val="top"/>
          </w:tcPr>
          <w:p>
            <w:pPr>
              <w:pStyle w:val="6"/>
              <w:spacing w:before="35" w:line="105" w:lineRule="exact"/>
              <w:ind w:left="168"/>
              <w:rPr>
                <w:sz w:val="11"/>
                <w:szCs w:val="11"/>
              </w:rPr>
            </w:pPr>
            <w:r>
              <w:rPr>
                <w:spacing w:val="-6"/>
                <w:position w:val="-1"/>
                <w:sz w:val="11"/>
                <w:szCs w:val="11"/>
              </w:rPr>
              <w:t>2601</w:t>
            </w:r>
          </w:p>
        </w:tc>
        <w:tc>
          <w:tcPr>
            <w:tcW w:w="570" w:type="dxa"/>
            <w:vAlign w:val="top"/>
          </w:tcPr>
          <w:p>
            <w:pPr>
              <w:pStyle w:val="6"/>
              <w:spacing w:before="35" w:line="105" w:lineRule="exact"/>
              <w:ind w:left="169"/>
              <w:rPr>
                <w:sz w:val="11"/>
                <w:szCs w:val="11"/>
              </w:rPr>
            </w:pPr>
            <w:r>
              <w:rPr>
                <w:spacing w:val="-6"/>
                <w:position w:val="-1"/>
                <w:sz w:val="11"/>
                <w:szCs w:val="11"/>
              </w:rPr>
              <w:t>2246</w:t>
            </w:r>
          </w:p>
        </w:tc>
        <w:tc>
          <w:tcPr>
            <w:tcW w:w="570" w:type="dxa"/>
            <w:vAlign w:val="top"/>
          </w:tcPr>
          <w:p>
            <w:pPr>
              <w:pStyle w:val="6"/>
              <w:spacing w:before="35" w:line="105" w:lineRule="exact"/>
              <w:ind w:left="169"/>
              <w:rPr>
                <w:sz w:val="11"/>
                <w:szCs w:val="11"/>
              </w:rPr>
            </w:pPr>
            <w:r>
              <w:rPr>
                <w:spacing w:val="-6"/>
                <w:position w:val="-1"/>
                <w:sz w:val="11"/>
                <w:szCs w:val="11"/>
              </w:rPr>
              <w:t>2088</w:t>
            </w:r>
          </w:p>
        </w:tc>
        <w:tc>
          <w:tcPr>
            <w:tcW w:w="570" w:type="dxa"/>
            <w:vAlign w:val="top"/>
          </w:tcPr>
          <w:p>
            <w:pPr>
              <w:pStyle w:val="6"/>
              <w:spacing w:before="35" w:line="105" w:lineRule="exact"/>
              <w:ind w:left="175"/>
              <w:rPr>
                <w:sz w:val="11"/>
                <w:szCs w:val="11"/>
              </w:rPr>
            </w:pPr>
            <w:r>
              <w:rPr>
                <w:spacing w:val="-7"/>
                <w:position w:val="-1"/>
                <w:sz w:val="11"/>
                <w:szCs w:val="11"/>
              </w:rPr>
              <w:t>1560</w:t>
            </w:r>
          </w:p>
        </w:tc>
        <w:tc>
          <w:tcPr>
            <w:tcW w:w="570" w:type="dxa"/>
            <w:vAlign w:val="top"/>
          </w:tcPr>
          <w:p>
            <w:pPr>
              <w:pStyle w:val="6"/>
              <w:spacing w:before="35" w:line="105" w:lineRule="exact"/>
              <w:ind w:left="176"/>
              <w:rPr>
                <w:sz w:val="11"/>
                <w:szCs w:val="11"/>
              </w:rPr>
            </w:pPr>
            <w:r>
              <w:rPr>
                <w:spacing w:val="-7"/>
                <w:position w:val="-1"/>
                <w:sz w:val="11"/>
                <w:szCs w:val="11"/>
              </w:rPr>
              <w:t>1500</w:t>
            </w:r>
          </w:p>
        </w:tc>
        <w:tc>
          <w:tcPr>
            <w:tcW w:w="577" w:type="dxa"/>
            <w:vAlign w:val="top"/>
          </w:tcPr>
          <w:p>
            <w:pPr>
              <w:spacing w:line="140"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 w:hRule="atLeast"/>
        </w:trPr>
        <w:tc>
          <w:tcPr>
            <w:tcW w:w="405" w:type="dxa"/>
            <w:tcBorders>
              <w:left w:val="single" w:color="000000" w:sz="2" w:space="0"/>
            </w:tcBorders>
            <w:vAlign w:val="top"/>
          </w:tcPr>
          <w:p>
            <w:pPr>
              <w:pStyle w:val="6"/>
              <w:spacing w:before="35" w:line="105" w:lineRule="exact"/>
              <w:ind w:left="142"/>
              <w:rPr>
                <w:sz w:val="11"/>
                <w:szCs w:val="11"/>
              </w:rPr>
            </w:pPr>
            <w:r>
              <w:rPr>
                <w:spacing w:val="-6"/>
                <w:position w:val="-1"/>
                <w:sz w:val="11"/>
                <w:szCs w:val="11"/>
              </w:rPr>
              <w:t>55</w:t>
            </w:r>
          </w:p>
        </w:tc>
        <w:tc>
          <w:tcPr>
            <w:tcW w:w="480" w:type="dxa"/>
            <w:vAlign w:val="top"/>
          </w:tcPr>
          <w:p>
            <w:pPr>
              <w:pStyle w:val="6"/>
              <w:spacing w:before="39" w:line="101" w:lineRule="exact"/>
              <w:ind w:left="204"/>
              <w:rPr>
                <w:sz w:val="11"/>
                <w:szCs w:val="11"/>
              </w:rPr>
            </w:pPr>
            <w:r>
              <w:rPr>
                <w:position w:val="-2"/>
                <w:sz w:val="11"/>
                <w:szCs w:val="11"/>
              </w:rPr>
              <w:t>G</w:t>
            </w:r>
          </w:p>
        </w:tc>
        <w:tc>
          <w:tcPr>
            <w:tcW w:w="1109" w:type="dxa"/>
            <w:vAlign w:val="top"/>
          </w:tcPr>
          <w:p>
            <w:pPr>
              <w:pStyle w:val="6"/>
              <w:spacing w:before="19" w:line="121" w:lineRule="exact"/>
              <w:ind w:left="100"/>
              <w:rPr>
                <w:sz w:val="11"/>
                <w:szCs w:val="11"/>
              </w:rPr>
            </w:pPr>
            <w:r>
              <w:rPr>
                <w:spacing w:val="-5"/>
                <w:position w:val="-1"/>
                <w:sz w:val="11"/>
                <w:szCs w:val="11"/>
              </w:rPr>
              <w:t>003307020030000</w:t>
            </w:r>
          </w:p>
        </w:tc>
        <w:tc>
          <w:tcPr>
            <w:tcW w:w="1079" w:type="dxa"/>
            <w:vAlign w:val="top"/>
          </w:tcPr>
          <w:p>
            <w:pPr>
              <w:pStyle w:val="6"/>
              <w:spacing w:before="19" w:line="121" w:lineRule="exact"/>
              <w:ind w:left="283"/>
              <w:rPr>
                <w:sz w:val="11"/>
                <w:szCs w:val="11"/>
              </w:rPr>
            </w:pPr>
            <w:r>
              <w:rPr>
                <w:spacing w:val="-1"/>
                <w:w w:val="97"/>
                <w:sz w:val="11"/>
                <w:szCs w:val="11"/>
              </w:rPr>
              <w:t>肺段切除术</w:t>
            </w:r>
          </w:p>
        </w:tc>
        <w:tc>
          <w:tcPr>
            <w:tcW w:w="929" w:type="dxa"/>
            <w:vAlign w:val="top"/>
          </w:tcPr>
          <w:p>
            <w:pPr>
              <w:pStyle w:val="6"/>
              <w:spacing w:before="35" w:line="105" w:lineRule="exact"/>
              <w:ind w:left="192"/>
              <w:rPr>
                <w:sz w:val="11"/>
                <w:szCs w:val="11"/>
              </w:rPr>
            </w:pPr>
            <w:r>
              <w:rPr>
                <w:spacing w:val="-5"/>
                <w:position w:val="-1"/>
                <w:sz w:val="11"/>
                <w:szCs w:val="11"/>
              </w:rPr>
              <w:t>330702003</w:t>
            </w:r>
          </w:p>
        </w:tc>
        <w:tc>
          <w:tcPr>
            <w:tcW w:w="930" w:type="dxa"/>
            <w:vAlign w:val="top"/>
          </w:tcPr>
          <w:p>
            <w:pPr>
              <w:pStyle w:val="6"/>
              <w:spacing w:before="19" w:line="121" w:lineRule="exact"/>
              <w:ind w:left="210"/>
              <w:rPr>
                <w:sz w:val="11"/>
                <w:szCs w:val="11"/>
              </w:rPr>
            </w:pPr>
            <w:r>
              <w:rPr>
                <w:spacing w:val="-1"/>
                <w:w w:val="97"/>
                <w:sz w:val="11"/>
                <w:szCs w:val="11"/>
              </w:rPr>
              <w:t>肺段切除术</w:t>
            </w:r>
          </w:p>
        </w:tc>
        <w:tc>
          <w:tcPr>
            <w:tcW w:w="2264" w:type="dxa"/>
            <w:vAlign w:val="top"/>
          </w:tcPr>
          <w:p>
            <w:pPr>
              <w:spacing w:line="140" w:lineRule="exact"/>
              <w:rPr>
                <w:rFonts w:ascii="Arial"/>
                <w:sz w:val="12"/>
              </w:rPr>
            </w:pPr>
          </w:p>
        </w:tc>
        <w:tc>
          <w:tcPr>
            <w:tcW w:w="1064" w:type="dxa"/>
            <w:vAlign w:val="top"/>
          </w:tcPr>
          <w:p>
            <w:pPr>
              <w:spacing w:line="140" w:lineRule="exact"/>
              <w:rPr>
                <w:rFonts w:ascii="Arial"/>
                <w:sz w:val="12"/>
              </w:rPr>
            </w:pPr>
          </w:p>
        </w:tc>
        <w:tc>
          <w:tcPr>
            <w:tcW w:w="525" w:type="dxa"/>
            <w:vAlign w:val="top"/>
          </w:tcPr>
          <w:p>
            <w:pPr>
              <w:pStyle w:val="6"/>
              <w:spacing w:before="19" w:line="121" w:lineRule="exact"/>
              <w:ind w:left="215"/>
              <w:rPr>
                <w:sz w:val="11"/>
                <w:szCs w:val="11"/>
              </w:rPr>
            </w:pPr>
            <w:r>
              <w:rPr>
                <w:sz w:val="11"/>
                <w:szCs w:val="11"/>
              </w:rPr>
              <w:t>次</w:t>
            </w:r>
          </w:p>
        </w:tc>
        <w:tc>
          <w:tcPr>
            <w:tcW w:w="1454" w:type="dxa"/>
            <w:vAlign w:val="top"/>
          </w:tcPr>
          <w:p>
            <w:pPr>
              <w:pStyle w:val="6"/>
              <w:spacing w:before="66" w:line="74" w:lineRule="exact"/>
              <w:ind w:left="707"/>
              <w:rPr>
                <w:sz w:val="11"/>
                <w:szCs w:val="11"/>
              </w:rPr>
            </w:pPr>
            <w:r>
              <w:rPr>
                <w:position w:val="-6"/>
                <w:sz w:val="11"/>
                <w:szCs w:val="11"/>
              </w:rPr>
              <w:t>*</w:t>
            </w:r>
          </w:p>
        </w:tc>
        <w:tc>
          <w:tcPr>
            <w:tcW w:w="570" w:type="dxa"/>
            <w:vAlign w:val="top"/>
          </w:tcPr>
          <w:p>
            <w:pPr>
              <w:pStyle w:val="6"/>
              <w:spacing w:before="35" w:line="105" w:lineRule="exact"/>
              <w:ind w:left="168"/>
              <w:rPr>
                <w:sz w:val="11"/>
                <w:szCs w:val="11"/>
              </w:rPr>
            </w:pPr>
            <w:r>
              <w:rPr>
                <w:spacing w:val="-6"/>
                <w:position w:val="-1"/>
                <w:sz w:val="11"/>
                <w:szCs w:val="11"/>
              </w:rPr>
              <w:t>2990</w:t>
            </w:r>
          </w:p>
        </w:tc>
        <w:tc>
          <w:tcPr>
            <w:tcW w:w="570" w:type="dxa"/>
            <w:vAlign w:val="top"/>
          </w:tcPr>
          <w:p>
            <w:pPr>
              <w:pStyle w:val="6"/>
              <w:spacing w:before="35" w:line="105" w:lineRule="exact"/>
              <w:ind w:left="168"/>
              <w:rPr>
                <w:sz w:val="11"/>
                <w:szCs w:val="11"/>
              </w:rPr>
            </w:pPr>
            <w:r>
              <w:rPr>
                <w:spacing w:val="-6"/>
                <w:position w:val="-1"/>
                <w:sz w:val="11"/>
                <w:szCs w:val="11"/>
              </w:rPr>
              <w:t>2601</w:t>
            </w:r>
          </w:p>
        </w:tc>
        <w:tc>
          <w:tcPr>
            <w:tcW w:w="570" w:type="dxa"/>
            <w:vAlign w:val="top"/>
          </w:tcPr>
          <w:p>
            <w:pPr>
              <w:pStyle w:val="6"/>
              <w:spacing w:before="35" w:line="105" w:lineRule="exact"/>
              <w:ind w:left="169"/>
              <w:rPr>
                <w:sz w:val="11"/>
                <w:szCs w:val="11"/>
              </w:rPr>
            </w:pPr>
            <w:r>
              <w:rPr>
                <w:spacing w:val="-6"/>
                <w:position w:val="-1"/>
                <w:sz w:val="11"/>
                <w:szCs w:val="11"/>
              </w:rPr>
              <w:t>2246</w:t>
            </w:r>
          </w:p>
        </w:tc>
        <w:tc>
          <w:tcPr>
            <w:tcW w:w="570" w:type="dxa"/>
            <w:vAlign w:val="top"/>
          </w:tcPr>
          <w:p>
            <w:pPr>
              <w:pStyle w:val="6"/>
              <w:spacing w:before="35" w:line="105" w:lineRule="exact"/>
              <w:ind w:left="169"/>
              <w:rPr>
                <w:sz w:val="11"/>
                <w:szCs w:val="11"/>
              </w:rPr>
            </w:pPr>
            <w:r>
              <w:rPr>
                <w:spacing w:val="-6"/>
                <w:position w:val="-1"/>
                <w:sz w:val="11"/>
                <w:szCs w:val="11"/>
              </w:rPr>
              <w:t>2088</w:t>
            </w:r>
          </w:p>
        </w:tc>
        <w:tc>
          <w:tcPr>
            <w:tcW w:w="570" w:type="dxa"/>
            <w:vAlign w:val="top"/>
          </w:tcPr>
          <w:p>
            <w:pPr>
              <w:pStyle w:val="6"/>
              <w:spacing w:before="35" w:line="105" w:lineRule="exact"/>
              <w:ind w:left="175"/>
              <w:rPr>
                <w:sz w:val="11"/>
                <w:szCs w:val="11"/>
              </w:rPr>
            </w:pPr>
            <w:r>
              <w:rPr>
                <w:spacing w:val="-7"/>
                <w:position w:val="-1"/>
                <w:sz w:val="11"/>
                <w:szCs w:val="11"/>
              </w:rPr>
              <w:t>1560</w:t>
            </w:r>
          </w:p>
        </w:tc>
        <w:tc>
          <w:tcPr>
            <w:tcW w:w="570" w:type="dxa"/>
            <w:vAlign w:val="top"/>
          </w:tcPr>
          <w:p>
            <w:pPr>
              <w:pStyle w:val="6"/>
              <w:spacing w:before="35" w:line="105" w:lineRule="exact"/>
              <w:ind w:left="176"/>
              <w:rPr>
                <w:sz w:val="11"/>
                <w:szCs w:val="11"/>
              </w:rPr>
            </w:pPr>
            <w:r>
              <w:rPr>
                <w:spacing w:val="-7"/>
                <w:position w:val="-1"/>
                <w:sz w:val="11"/>
                <w:szCs w:val="11"/>
              </w:rPr>
              <w:t>1500</w:t>
            </w:r>
          </w:p>
        </w:tc>
        <w:tc>
          <w:tcPr>
            <w:tcW w:w="577" w:type="dxa"/>
            <w:vAlign w:val="top"/>
          </w:tcPr>
          <w:p>
            <w:pPr>
              <w:spacing w:line="140"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405" w:type="dxa"/>
            <w:tcBorders>
              <w:left w:val="single" w:color="000000" w:sz="2" w:space="0"/>
            </w:tcBorders>
            <w:vAlign w:val="top"/>
          </w:tcPr>
          <w:p>
            <w:pPr>
              <w:pStyle w:val="6"/>
              <w:spacing w:before="95" w:line="209" w:lineRule="auto"/>
              <w:ind w:left="142"/>
              <w:rPr>
                <w:sz w:val="11"/>
                <w:szCs w:val="11"/>
              </w:rPr>
            </w:pPr>
            <w:r>
              <w:rPr>
                <w:spacing w:val="-6"/>
                <w:sz w:val="11"/>
                <w:szCs w:val="11"/>
              </w:rPr>
              <w:t>56</w:t>
            </w:r>
          </w:p>
        </w:tc>
        <w:tc>
          <w:tcPr>
            <w:tcW w:w="480" w:type="dxa"/>
            <w:vAlign w:val="top"/>
          </w:tcPr>
          <w:p>
            <w:pPr>
              <w:pStyle w:val="6"/>
              <w:spacing w:before="99" w:line="157" w:lineRule="auto"/>
              <w:ind w:left="204"/>
              <w:rPr>
                <w:sz w:val="11"/>
                <w:szCs w:val="11"/>
              </w:rPr>
            </w:pPr>
            <w:r>
              <w:rPr>
                <w:sz w:val="11"/>
                <w:szCs w:val="11"/>
              </w:rPr>
              <w:t>G</w:t>
            </w:r>
          </w:p>
        </w:tc>
        <w:tc>
          <w:tcPr>
            <w:tcW w:w="1109" w:type="dxa"/>
            <w:vAlign w:val="top"/>
          </w:tcPr>
          <w:p>
            <w:pPr>
              <w:pStyle w:val="6"/>
              <w:spacing w:before="79" w:line="218" w:lineRule="auto"/>
              <w:ind w:left="100"/>
              <w:rPr>
                <w:sz w:val="11"/>
                <w:szCs w:val="11"/>
              </w:rPr>
            </w:pPr>
            <w:r>
              <w:rPr>
                <w:spacing w:val="-5"/>
                <w:sz w:val="11"/>
                <w:szCs w:val="11"/>
              </w:rPr>
              <w:t>003307020080000</w:t>
            </w:r>
          </w:p>
        </w:tc>
        <w:tc>
          <w:tcPr>
            <w:tcW w:w="1079" w:type="dxa"/>
            <w:vAlign w:val="top"/>
          </w:tcPr>
          <w:p>
            <w:pPr>
              <w:pStyle w:val="6"/>
              <w:spacing w:before="79" w:line="201" w:lineRule="auto"/>
              <w:ind w:left="284"/>
              <w:rPr>
                <w:sz w:val="11"/>
                <w:szCs w:val="11"/>
              </w:rPr>
            </w:pPr>
            <w:r>
              <w:rPr>
                <w:spacing w:val="-1"/>
                <w:w w:val="97"/>
                <w:sz w:val="11"/>
                <w:szCs w:val="11"/>
              </w:rPr>
              <w:t>全肺切除术</w:t>
            </w:r>
          </w:p>
        </w:tc>
        <w:tc>
          <w:tcPr>
            <w:tcW w:w="929" w:type="dxa"/>
            <w:vAlign w:val="top"/>
          </w:tcPr>
          <w:p>
            <w:pPr>
              <w:pStyle w:val="6"/>
              <w:spacing w:before="95" w:line="209" w:lineRule="auto"/>
              <w:ind w:left="192"/>
              <w:rPr>
                <w:sz w:val="11"/>
                <w:szCs w:val="11"/>
              </w:rPr>
            </w:pPr>
            <w:r>
              <w:rPr>
                <w:spacing w:val="-5"/>
                <w:sz w:val="11"/>
                <w:szCs w:val="11"/>
              </w:rPr>
              <w:t>330702008</w:t>
            </w:r>
          </w:p>
        </w:tc>
        <w:tc>
          <w:tcPr>
            <w:tcW w:w="930" w:type="dxa"/>
            <w:vAlign w:val="top"/>
          </w:tcPr>
          <w:p>
            <w:pPr>
              <w:pStyle w:val="6"/>
              <w:spacing w:before="79" w:line="201" w:lineRule="auto"/>
              <w:ind w:left="211"/>
              <w:rPr>
                <w:sz w:val="11"/>
                <w:szCs w:val="11"/>
              </w:rPr>
            </w:pPr>
            <w:r>
              <w:rPr>
                <w:spacing w:val="-1"/>
                <w:w w:val="97"/>
                <w:sz w:val="11"/>
                <w:szCs w:val="11"/>
              </w:rPr>
              <w:t>全肺切除术</w:t>
            </w:r>
          </w:p>
        </w:tc>
        <w:tc>
          <w:tcPr>
            <w:tcW w:w="2264" w:type="dxa"/>
            <w:vAlign w:val="top"/>
          </w:tcPr>
          <w:p>
            <w:pPr>
              <w:rPr>
                <w:rFonts w:ascii="Arial"/>
                <w:sz w:val="21"/>
              </w:rPr>
            </w:pPr>
          </w:p>
        </w:tc>
        <w:tc>
          <w:tcPr>
            <w:tcW w:w="1064" w:type="dxa"/>
            <w:vAlign w:val="top"/>
          </w:tcPr>
          <w:p>
            <w:pPr>
              <w:rPr>
                <w:rFonts w:ascii="Arial"/>
                <w:sz w:val="21"/>
              </w:rPr>
            </w:pPr>
          </w:p>
        </w:tc>
        <w:tc>
          <w:tcPr>
            <w:tcW w:w="525" w:type="dxa"/>
            <w:vAlign w:val="top"/>
          </w:tcPr>
          <w:p>
            <w:pPr>
              <w:pStyle w:val="6"/>
              <w:spacing w:before="79" w:line="201" w:lineRule="auto"/>
              <w:ind w:left="215"/>
              <w:rPr>
                <w:sz w:val="11"/>
                <w:szCs w:val="11"/>
              </w:rPr>
            </w:pPr>
            <w:r>
              <w:rPr>
                <w:sz w:val="11"/>
                <w:szCs w:val="11"/>
              </w:rPr>
              <w:t>次</w:t>
            </w:r>
          </w:p>
        </w:tc>
        <w:tc>
          <w:tcPr>
            <w:tcW w:w="1454" w:type="dxa"/>
            <w:vAlign w:val="top"/>
          </w:tcPr>
          <w:p>
            <w:pPr>
              <w:pStyle w:val="6"/>
              <w:spacing w:before="11" w:line="158" w:lineRule="auto"/>
              <w:ind w:left="319" w:right="20" w:hanging="271"/>
              <w:rPr>
                <w:sz w:val="11"/>
                <w:szCs w:val="11"/>
              </w:rPr>
            </w:pPr>
            <w:r>
              <w:rPr>
                <w:spacing w:val="-4"/>
                <w:w w:val="99"/>
                <w:sz w:val="11"/>
                <w:szCs w:val="11"/>
              </w:rPr>
              <w:t>如经心包内全肺切除及部分心</w:t>
            </w:r>
            <w:r>
              <w:rPr>
                <w:spacing w:val="-5"/>
                <w:sz w:val="11"/>
                <w:szCs w:val="11"/>
              </w:rPr>
              <w:t>房切除加收500元</w:t>
            </w:r>
          </w:p>
        </w:tc>
        <w:tc>
          <w:tcPr>
            <w:tcW w:w="570" w:type="dxa"/>
            <w:vAlign w:val="top"/>
          </w:tcPr>
          <w:p>
            <w:pPr>
              <w:pStyle w:val="6"/>
              <w:spacing w:before="95" w:line="209" w:lineRule="auto"/>
              <w:ind w:left="169"/>
              <w:rPr>
                <w:sz w:val="11"/>
                <w:szCs w:val="11"/>
              </w:rPr>
            </w:pPr>
            <w:r>
              <w:rPr>
                <w:spacing w:val="-6"/>
                <w:sz w:val="11"/>
                <w:szCs w:val="11"/>
              </w:rPr>
              <w:t>3768</w:t>
            </w:r>
          </w:p>
        </w:tc>
        <w:tc>
          <w:tcPr>
            <w:tcW w:w="570" w:type="dxa"/>
            <w:vAlign w:val="top"/>
          </w:tcPr>
          <w:p>
            <w:pPr>
              <w:pStyle w:val="6"/>
              <w:spacing w:before="95" w:line="209" w:lineRule="auto"/>
              <w:ind w:left="169"/>
              <w:rPr>
                <w:sz w:val="11"/>
                <w:szCs w:val="11"/>
              </w:rPr>
            </w:pPr>
            <w:r>
              <w:rPr>
                <w:spacing w:val="-6"/>
                <w:sz w:val="11"/>
                <w:szCs w:val="11"/>
              </w:rPr>
              <w:t>3541</w:t>
            </w:r>
          </w:p>
        </w:tc>
        <w:tc>
          <w:tcPr>
            <w:tcW w:w="570" w:type="dxa"/>
            <w:vAlign w:val="top"/>
          </w:tcPr>
          <w:p>
            <w:pPr>
              <w:pStyle w:val="6"/>
              <w:spacing w:before="95" w:line="209" w:lineRule="auto"/>
              <w:ind w:left="169"/>
              <w:rPr>
                <w:sz w:val="11"/>
                <w:szCs w:val="11"/>
              </w:rPr>
            </w:pPr>
            <w:r>
              <w:rPr>
                <w:spacing w:val="-6"/>
                <w:sz w:val="11"/>
                <w:szCs w:val="11"/>
              </w:rPr>
              <w:t>3014</w:t>
            </w:r>
          </w:p>
        </w:tc>
        <w:tc>
          <w:tcPr>
            <w:tcW w:w="570" w:type="dxa"/>
            <w:vAlign w:val="top"/>
          </w:tcPr>
          <w:p>
            <w:pPr>
              <w:pStyle w:val="6"/>
              <w:spacing w:before="95" w:line="209" w:lineRule="auto"/>
              <w:ind w:left="169"/>
              <w:rPr>
                <w:sz w:val="11"/>
                <w:szCs w:val="11"/>
              </w:rPr>
            </w:pPr>
            <w:r>
              <w:rPr>
                <w:spacing w:val="-6"/>
                <w:sz w:val="11"/>
                <w:szCs w:val="11"/>
              </w:rPr>
              <w:t>2803</w:t>
            </w:r>
          </w:p>
        </w:tc>
        <w:tc>
          <w:tcPr>
            <w:tcW w:w="570" w:type="dxa"/>
            <w:vAlign w:val="top"/>
          </w:tcPr>
          <w:p>
            <w:pPr>
              <w:pStyle w:val="6"/>
              <w:spacing w:before="95" w:line="209" w:lineRule="auto"/>
              <w:ind w:left="175"/>
              <w:rPr>
                <w:sz w:val="11"/>
                <w:szCs w:val="11"/>
              </w:rPr>
            </w:pPr>
            <w:r>
              <w:rPr>
                <w:spacing w:val="-7"/>
                <w:sz w:val="11"/>
                <w:szCs w:val="11"/>
              </w:rPr>
              <w:t>1794</w:t>
            </w:r>
          </w:p>
        </w:tc>
        <w:tc>
          <w:tcPr>
            <w:tcW w:w="570" w:type="dxa"/>
            <w:vAlign w:val="top"/>
          </w:tcPr>
          <w:p>
            <w:pPr>
              <w:pStyle w:val="6"/>
              <w:spacing w:before="95" w:line="209" w:lineRule="auto"/>
              <w:ind w:left="176"/>
              <w:rPr>
                <w:sz w:val="11"/>
                <w:szCs w:val="11"/>
              </w:rPr>
            </w:pPr>
            <w:r>
              <w:rPr>
                <w:spacing w:val="-7"/>
                <w:sz w:val="11"/>
                <w:szCs w:val="11"/>
              </w:rPr>
              <w:t>1725</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 w:hRule="atLeast"/>
        </w:trPr>
        <w:tc>
          <w:tcPr>
            <w:tcW w:w="405" w:type="dxa"/>
            <w:tcBorders>
              <w:left w:val="single" w:color="000000" w:sz="2" w:space="0"/>
            </w:tcBorders>
            <w:vAlign w:val="top"/>
          </w:tcPr>
          <w:p>
            <w:pPr>
              <w:pStyle w:val="6"/>
              <w:spacing w:before="35" w:line="105" w:lineRule="exact"/>
              <w:ind w:left="142"/>
              <w:rPr>
                <w:sz w:val="11"/>
                <w:szCs w:val="11"/>
              </w:rPr>
            </w:pPr>
            <w:r>
              <w:rPr>
                <w:spacing w:val="-6"/>
                <w:position w:val="-1"/>
                <w:sz w:val="11"/>
                <w:szCs w:val="11"/>
              </w:rPr>
              <w:t>57</w:t>
            </w:r>
          </w:p>
        </w:tc>
        <w:tc>
          <w:tcPr>
            <w:tcW w:w="480" w:type="dxa"/>
            <w:vAlign w:val="top"/>
          </w:tcPr>
          <w:p>
            <w:pPr>
              <w:spacing w:line="140" w:lineRule="exact"/>
              <w:rPr>
                <w:rFonts w:ascii="Arial"/>
                <w:sz w:val="12"/>
              </w:rPr>
            </w:pPr>
          </w:p>
        </w:tc>
        <w:tc>
          <w:tcPr>
            <w:tcW w:w="1109" w:type="dxa"/>
            <w:vAlign w:val="top"/>
          </w:tcPr>
          <w:p>
            <w:pPr>
              <w:spacing w:line="140" w:lineRule="exact"/>
              <w:rPr>
                <w:rFonts w:ascii="Arial"/>
                <w:sz w:val="12"/>
              </w:rPr>
            </w:pPr>
          </w:p>
        </w:tc>
        <w:tc>
          <w:tcPr>
            <w:tcW w:w="1079" w:type="dxa"/>
            <w:vAlign w:val="top"/>
          </w:tcPr>
          <w:p>
            <w:pPr>
              <w:spacing w:line="140" w:lineRule="exact"/>
              <w:rPr>
                <w:rFonts w:ascii="Arial"/>
                <w:sz w:val="12"/>
              </w:rPr>
            </w:pPr>
          </w:p>
        </w:tc>
        <w:tc>
          <w:tcPr>
            <w:tcW w:w="929" w:type="dxa"/>
            <w:vAlign w:val="top"/>
          </w:tcPr>
          <w:p>
            <w:pPr>
              <w:pStyle w:val="6"/>
              <w:spacing w:before="35" w:line="105" w:lineRule="exact"/>
              <w:ind w:left="282"/>
              <w:rPr>
                <w:sz w:val="11"/>
                <w:szCs w:val="11"/>
              </w:rPr>
            </w:pPr>
            <w:r>
              <w:rPr>
                <w:spacing w:val="-5"/>
                <w:position w:val="-1"/>
                <w:sz w:val="11"/>
                <w:szCs w:val="11"/>
              </w:rPr>
              <w:t>330702</w:t>
            </w:r>
          </w:p>
        </w:tc>
        <w:tc>
          <w:tcPr>
            <w:tcW w:w="930" w:type="dxa"/>
            <w:vAlign w:val="top"/>
          </w:tcPr>
          <w:p>
            <w:pPr>
              <w:pStyle w:val="6"/>
              <w:spacing w:before="19" w:line="121" w:lineRule="exact"/>
              <w:ind w:left="105"/>
              <w:rPr>
                <w:sz w:val="11"/>
                <w:szCs w:val="11"/>
              </w:rPr>
            </w:pPr>
            <w:r>
              <w:rPr>
                <w:spacing w:val="-1"/>
                <w:w w:val="97"/>
                <w:sz w:val="11"/>
                <w:szCs w:val="11"/>
              </w:rPr>
              <w:t>肺和支气管手术</w:t>
            </w:r>
          </w:p>
        </w:tc>
        <w:tc>
          <w:tcPr>
            <w:tcW w:w="2264" w:type="dxa"/>
            <w:vAlign w:val="top"/>
          </w:tcPr>
          <w:p>
            <w:pPr>
              <w:spacing w:line="140" w:lineRule="exact"/>
              <w:rPr>
                <w:rFonts w:ascii="Arial"/>
                <w:sz w:val="12"/>
              </w:rPr>
            </w:pPr>
          </w:p>
        </w:tc>
        <w:tc>
          <w:tcPr>
            <w:tcW w:w="1064" w:type="dxa"/>
            <w:vAlign w:val="top"/>
          </w:tcPr>
          <w:p>
            <w:pPr>
              <w:spacing w:line="140" w:lineRule="exact"/>
              <w:rPr>
                <w:rFonts w:ascii="Arial"/>
                <w:sz w:val="12"/>
              </w:rPr>
            </w:pPr>
          </w:p>
        </w:tc>
        <w:tc>
          <w:tcPr>
            <w:tcW w:w="525" w:type="dxa"/>
            <w:vAlign w:val="top"/>
          </w:tcPr>
          <w:p>
            <w:pPr>
              <w:pStyle w:val="6"/>
              <w:spacing w:before="19" w:line="121" w:lineRule="exact"/>
              <w:ind w:left="242"/>
              <w:rPr>
                <w:sz w:val="11"/>
                <w:szCs w:val="11"/>
              </w:rPr>
            </w:pPr>
            <w:r>
              <w:rPr>
                <w:sz w:val="11"/>
                <w:szCs w:val="11"/>
              </w:rPr>
              <w:t>/</w:t>
            </w:r>
          </w:p>
        </w:tc>
        <w:tc>
          <w:tcPr>
            <w:tcW w:w="1454" w:type="dxa"/>
            <w:vAlign w:val="top"/>
          </w:tcPr>
          <w:p>
            <w:pPr>
              <w:pStyle w:val="6"/>
              <w:spacing w:before="19" w:line="121" w:lineRule="exact"/>
              <w:ind w:left="314"/>
              <w:rPr>
                <w:sz w:val="11"/>
                <w:szCs w:val="11"/>
              </w:rPr>
            </w:pPr>
            <w:r>
              <w:rPr>
                <w:spacing w:val="-5"/>
                <w:sz w:val="11"/>
                <w:szCs w:val="11"/>
              </w:rPr>
              <w:t>双侧手术加收50%</w:t>
            </w:r>
          </w:p>
        </w:tc>
        <w:tc>
          <w:tcPr>
            <w:tcW w:w="570" w:type="dxa"/>
            <w:vAlign w:val="top"/>
          </w:tcPr>
          <w:p>
            <w:pPr>
              <w:spacing w:line="140" w:lineRule="exact"/>
              <w:rPr>
                <w:rFonts w:ascii="Arial"/>
                <w:sz w:val="12"/>
              </w:rPr>
            </w:pPr>
          </w:p>
        </w:tc>
        <w:tc>
          <w:tcPr>
            <w:tcW w:w="570" w:type="dxa"/>
            <w:vAlign w:val="top"/>
          </w:tcPr>
          <w:p>
            <w:pPr>
              <w:spacing w:line="140" w:lineRule="exact"/>
              <w:rPr>
                <w:rFonts w:ascii="Arial"/>
                <w:sz w:val="12"/>
              </w:rPr>
            </w:pPr>
          </w:p>
        </w:tc>
        <w:tc>
          <w:tcPr>
            <w:tcW w:w="570" w:type="dxa"/>
            <w:vAlign w:val="top"/>
          </w:tcPr>
          <w:p>
            <w:pPr>
              <w:spacing w:line="140" w:lineRule="exact"/>
              <w:rPr>
                <w:rFonts w:ascii="Arial"/>
                <w:sz w:val="12"/>
              </w:rPr>
            </w:pPr>
          </w:p>
        </w:tc>
        <w:tc>
          <w:tcPr>
            <w:tcW w:w="570" w:type="dxa"/>
            <w:vAlign w:val="top"/>
          </w:tcPr>
          <w:p>
            <w:pPr>
              <w:spacing w:line="140" w:lineRule="exact"/>
              <w:rPr>
                <w:rFonts w:ascii="Arial"/>
                <w:sz w:val="12"/>
              </w:rPr>
            </w:pPr>
          </w:p>
        </w:tc>
        <w:tc>
          <w:tcPr>
            <w:tcW w:w="570" w:type="dxa"/>
            <w:vAlign w:val="top"/>
          </w:tcPr>
          <w:p>
            <w:pPr>
              <w:spacing w:line="140" w:lineRule="exact"/>
              <w:rPr>
                <w:rFonts w:ascii="Arial"/>
                <w:sz w:val="12"/>
              </w:rPr>
            </w:pPr>
          </w:p>
        </w:tc>
        <w:tc>
          <w:tcPr>
            <w:tcW w:w="570" w:type="dxa"/>
            <w:vAlign w:val="top"/>
          </w:tcPr>
          <w:p>
            <w:pPr>
              <w:spacing w:line="140" w:lineRule="exact"/>
              <w:rPr>
                <w:rFonts w:ascii="Arial"/>
                <w:sz w:val="12"/>
              </w:rPr>
            </w:pPr>
          </w:p>
        </w:tc>
        <w:tc>
          <w:tcPr>
            <w:tcW w:w="577" w:type="dxa"/>
            <w:vAlign w:val="top"/>
          </w:tcPr>
          <w:p>
            <w:pPr>
              <w:spacing w:line="140"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 w:hRule="atLeast"/>
        </w:trPr>
        <w:tc>
          <w:tcPr>
            <w:tcW w:w="405" w:type="dxa"/>
            <w:tcBorders>
              <w:left w:val="single" w:color="000000" w:sz="2" w:space="0"/>
            </w:tcBorders>
            <w:vAlign w:val="top"/>
          </w:tcPr>
          <w:p>
            <w:pPr>
              <w:pStyle w:val="6"/>
              <w:spacing w:before="35" w:line="105" w:lineRule="exact"/>
              <w:ind w:left="142"/>
              <w:rPr>
                <w:sz w:val="11"/>
                <w:szCs w:val="11"/>
              </w:rPr>
            </w:pPr>
            <w:r>
              <w:rPr>
                <w:spacing w:val="-6"/>
                <w:position w:val="-1"/>
                <w:sz w:val="11"/>
                <w:szCs w:val="11"/>
              </w:rPr>
              <w:t>58</w:t>
            </w:r>
          </w:p>
        </w:tc>
        <w:tc>
          <w:tcPr>
            <w:tcW w:w="480" w:type="dxa"/>
            <w:vAlign w:val="top"/>
          </w:tcPr>
          <w:p>
            <w:pPr>
              <w:pStyle w:val="6"/>
              <w:spacing w:before="40" w:line="100" w:lineRule="exact"/>
              <w:ind w:left="204"/>
              <w:rPr>
                <w:sz w:val="11"/>
                <w:szCs w:val="11"/>
              </w:rPr>
            </w:pPr>
            <w:r>
              <w:rPr>
                <w:position w:val="-2"/>
                <w:sz w:val="11"/>
                <w:szCs w:val="11"/>
              </w:rPr>
              <w:t>G</w:t>
            </w:r>
          </w:p>
        </w:tc>
        <w:tc>
          <w:tcPr>
            <w:tcW w:w="1109" w:type="dxa"/>
            <w:vAlign w:val="top"/>
          </w:tcPr>
          <w:p>
            <w:pPr>
              <w:pStyle w:val="6"/>
              <w:spacing w:before="19" w:line="121" w:lineRule="exact"/>
              <w:ind w:left="100"/>
              <w:rPr>
                <w:sz w:val="11"/>
                <w:szCs w:val="11"/>
              </w:rPr>
            </w:pPr>
            <w:r>
              <w:rPr>
                <w:spacing w:val="-5"/>
                <w:position w:val="-1"/>
                <w:sz w:val="11"/>
                <w:szCs w:val="11"/>
              </w:rPr>
              <w:t>003307020100000</w:t>
            </w:r>
          </w:p>
        </w:tc>
        <w:tc>
          <w:tcPr>
            <w:tcW w:w="1079" w:type="dxa"/>
            <w:vAlign w:val="top"/>
          </w:tcPr>
          <w:p>
            <w:pPr>
              <w:pStyle w:val="6"/>
              <w:spacing w:before="19" w:line="121" w:lineRule="exact"/>
              <w:ind w:left="178"/>
              <w:rPr>
                <w:sz w:val="11"/>
                <w:szCs w:val="11"/>
              </w:rPr>
            </w:pPr>
            <w:r>
              <w:rPr>
                <w:spacing w:val="-1"/>
                <w:w w:val="97"/>
                <w:sz w:val="11"/>
                <w:szCs w:val="11"/>
              </w:rPr>
              <w:t>胸膜肺全切除术</w:t>
            </w:r>
          </w:p>
        </w:tc>
        <w:tc>
          <w:tcPr>
            <w:tcW w:w="929" w:type="dxa"/>
            <w:vAlign w:val="top"/>
          </w:tcPr>
          <w:p>
            <w:pPr>
              <w:pStyle w:val="6"/>
              <w:spacing w:before="35" w:line="105" w:lineRule="exact"/>
              <w:ind w:left="192"/>
              <w:rPr>
                <w:sz w:val="11"/>
                <w:szCs w:val="11"/>
              </w:rPr>
            </w:pPr>
            <w:r>
              <w:rPr>
                <w:spacing w:val="-5"/>
                <w:position w:val="-1"/>
                <w:sz w:val="11"/>
                <w:szCs w:val="11"/>
              </w:rPr>
              <w:t>330702010</w:t>
            </w:r>
          </w:p>
        </w:tc>
        <w:tc>
          <w:tcPr>
            <w:tcW w:w="930" w:type="dxa"/>
            <w:vAlign w:val="top"/>
          </w:tcPr>
          <w:p>
            <w:pPr>
              <w:pStyle w:val="6"/>
              <w:spacing w:before="19" w:line="121" w:lineRule="exact"/>
              <w:ind w:left="106"/>
              <w:rPr>
                <w:sz w:val="11"/>
                <w:szCs w:val="11"/>
              </w:rPr>
            </w:pPr>
            <w:r>
              <w:rPr>
                <w:spacing w:val="-1"/>
                <w:w w:val="97"/>
                <w:sz w:val="11"/>
                <w:szCs w:val="11"/>
              </w:rPr>
              <w:t>胸膜肺全切除术</w:t>
            </w:r>
          </w:p>
        </w:tc>
        <w:tc>
          <w:tcPr>
            <w:tcW w:w="2264" w:type="dxa"/>
            <w:vAlign w:val="top"/>
          </w:tcPr>
          <w:p>
            <w:pPr>
              <w:spacing w:line="140" w:lineRule="exact"/>
              <w:rPr>
                <w:rFonts w:ascii="Arial"/>
                <w:sz w:val="12"/>
              </w:rPr>
            </w:pPr>
          </w:p>
        </w:tc>
        <w:tc>
          <w:tcPr>
            <w:tcW w:w="1064" w:type="dxa"/>
            <w:vAlign w:val="top"/>
          </w:tcPr>
          <w:p>
            <w:pPr>
              <w:spacing w:line="140" w:lineRule="exact"/>
              <w:rPr>
                <w:rFonts w:ascii="Arial"/>
                <w:sz w:val="12"/>
              </w:rPr>
            </w:pPr>
          </w:p>
        </w:tc>
        <w:tc>
          <w:tcPr>
            <w:tcW w:w="525" w:type="dxa"/>
            <w:vAlign w:val="top"/>
          </w:tcPr>
          <w:p>
            <w:pPr>
              <w:pStyle w:val="6"/>
              <w:spacing w:before="19" w:line="121" w:lineRule="exact"/>
              <w:ind w:left="215"/>
              <w:rPr>
                <w:sz w:val="11"/>
                <w:szCs w:val="11"/>
              </w:rPr>
            </w:pPr>
            <w:r>
              <w:rPr>
                <w:sz w:val="11"/>
                <w:szCs w:val="11"/>
              </w:rPr>
              <w:t>次</w:t>
            </w:r>
          </w:p>
        </w:tc>
        <w:tc>
          <w:tcPr>
            <w:tcW w:w="1454" w:type="dxa"/>
            <w:vAlign w:val="top"/>
          </w:tcPr>
          <w:p>
            <w:pPr>
              <w:pStyle w:val="6"/>
              <w:spacing w:before="66" w:line="74" w:lineRule="exact"/>
              <w:ind w:left="707"/>
              <w:rPr>
                <w:sz w:val="11"/>
                <w:szCs w:val="11"/>
              </w:rPr>
            </w:pPr>
            <w:r>
              <w:rPr>
                <w:position w:val="-6"/>
                <w:sz w:val="11"/>
                <w:szCs w:val="11"/>
              </w:rPr>
              <w:t>*</w:t>
            </w:r>
          </w:p>
        </w:tc>
        <w:tc>
          <w:tcPr>
            <w:tcW w:w="570" w:type="dxa"/>
            <w:vAlign w:val="top"/>
          </w:tcPr>
          <w:p>
            <w:pPr>
              <w:pStyle w:val="6"/>
              <w:spacing w:before="35" w:line="105" w:lineRule="exact"/>
              <w:ind w:left="164"/>
              <w:rPr>
                <w:sz w:val="11"/>
                <w:szCs w:val="11"/>
              </w:rPr>
            </w:pPr>
            <w:r>
              <w:rPr>
                <w:spacing w:val="-5"/>
                <w:position w:val="-1"/>
                <w:sz w:val="11"/>
                <w:szCs w:val="11"/>
              </w:rPr>
              <w:t>4185</w:t>
            </w:r>
          </w:p>
        </w:tc>
        <w:tc>
          <w:tcPr>
            <w:tcW w:w="570" w:type="dxa"/>
            <w:vAlign w:val="top"/>
          </w:tcPr>
          <w:p>
            <w:pPr>
              <w:pStyle w:val="6"/>
              <w:spacing w:before="35" w:line="105" w:lineRule="exact"/>
              <w:ind w:left="169"/>
              <w:rPr>
                <w:sz w:val="11"/>
                <w:szCs w:val="11"/>
              </w:rPr>
            </w:pPr>
            <w:r>
              <w:rPr>
                <w:spacing w:val="-6"/>
                <w:position w:val="-1"/>
                <w:sz w:val="11"/>
                <w:szCs w:val="11"/>
              </w:rPr>
              <w:t>3640</w:t>
            </w:r>
          </w:p>
        </w:tc>
        <w:tc>
          <w:tcPr>
            <w:tcW w:w="570" w:type="dxa"/>
            <w:vAlign w:val="top"/>
          </w:tcPr>
          <w:p>
            <w:pPr>
              <w:pStyle w:val="6"/>
              <w:spacing w:before="35" w:line="105" w:lineRule="exact"/>
              <w:ind w:left="169"/>
              <w:rPr>
                <w:sz w:val="11"/>
                <w:szCs w:val="11"/>
              </w:rPr>
            </w:pPr>
            <w:r>
              <w:rPr>
                <w:spacing w:val="-6"/>
                <w:position w:val="-1"/>
                <w:sz w:val="11"/>
                <w:szCs w:val="11"/>
              </w:rPr>
              <w:t>3144</w:t>
            </w:r>
          </w:p>
        </w:tc>
        <w:tc>
          <w:tcPr>
            <w:tcW w:w="570" w:type="dxa"/>
            <w:vAlign w:val="top"/>
          </w:tcPr>
          <w:p>
            <w:pPr>
              <w:pStyle w:val="6"/>
              <w:spacing w:before="35" w:line="105" w:lineRule="exact"/>
              <w:ind w:left="169"/>
              <w:rPr>
                <w:sz w:val="11"/>
                <w:szCs w:val="11"/>
              </w:rPr>
            </w:pPr>
            <w:r>
              <w:rPr>
                <w:spacing w:val="-6"/>
                <w:position w:val="-1"/>
                <w:sz w:val="11"/>
                <w:szCs w:val="11"/>
              </w:rPr>
              <w:t>2923</w:t>
            </w:r>
          </w:p>
        </w:tc>
        <w:tc>
          <w:tcPr>
            <w:tcW w:w="570" w:type="dxa"/>
            <w:vAlign w:val="top"/>
          </w:tcPr>
          <w:p>
            <w:pPr>
              <w:pStyle w:val="6"/>
              <w:spacing w:before="35" w:line="105" w:lineRule="exact"/>
              <w:ind w:left="169"/>
              <w:rPr>
                <w:sz w:val="11"/>
                <w:szCs w:val="11"/>
              </w:rPr>
            </w:pPr>
            <w:r>
              <w:rPr>
                <w:spacing w:val="-6"/>
                <w:position w:val="-1"/>
                <w:sz w:val="11"/>
                <w:szCs w:val="11"/>
              </w:rPr>
              <w:t>2184</w:t>
            </w:r>
          </w:p>
        </w:tc>
        <w:tc>
          <w:tcPr>
            <w:tcW w:w="570" w:type="dxa"/>
            <w:vAlign w:val="top"/>
          </w:tcPr>
          <w:p>
            <w:pPr>
              <w:pStyle w:val="6"/>
              <w:spacing w:before="35" w:line="105" w:lineRule="exact"/>
              <w:ind w:left="169"/>
              <w:rPr>
                <w:sz w:val="11"/>
                <w:szCs w:val="11"/>
              </w:rPr>
            </w:pPr>
            <w:r>
              <w:rPr>
                <w:spacing w:val="-6"/>
                <w:position w:val="-1"/>
                <w:sz w:val="11"/>
                <w:szCs w:val="11"/>
              </w:rPr>
              <w:t>2100</w:t>
            </w:r>
          </w:p>
        </w:tc>
        <w:tc>
          <w:tcPr>
            <w:tcW w:w="577" w:type="dxa"/>
            <w:vAlign w:val="top"/>
          </w:tcPr>
          <w:p>
            <w:pPr>
              <w:spacing w:line="140"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 w:hRule="atLeast"/>
        </w:trPr>
        <w:tc>
          <w:tcPr>
            <w:tcW w:w="405" w:type="dxa"/>
            <w:tcBorders>
              <w:left w:val="single" w:color="000000" w:sz="2" w:space="0"/>
            </w:tcBorders>
            <w:vAlign w:val="top"/>
          </w:tcPr>
          <w:p>
            <w:pPr>
              <w:pStyle w:val="6"/>
              <w:spacing w:before="35" w:line="105" w:lineRule="exact"/>
              <w:ind w:left="142"/>
              <w:rPr>
                <w:sz w:val="11"/>
                <w:szCs w:val="11"/>
              </w:rPr>
            </w:pPr>
            <w:r>
              <w:rPr>
                <w:spacing w:val="-6"/>
                <w:position w:val="-1"/>
                <w:sz w:val="11"/>
                <w:szCs w:val="11"/>
              </w:rPr>
              <w:t>59</w:t>
            </w:r>
          </w:p>
        </w:tc>
        <w:tc>
          <w:tcPr>
            <w:tcW w:w="480" w:type="dxa"/>
            <w:vAlign w:val="top"/>
          </w:tcPr>
          <w:p>
            <w:pPr>
              <w:pStyle w:val="6"/>
              <w:spacing w:before="40" w:line="100" w:lineRule="exact"/>
              <w:ind w:left="204"/>
              <w:rPr>
                <w:sz w:val="11"/>
                <w:szCs w:val="11"/>
              </w:rPr>
            </w:pPr>
            <w:r>
              <w:rPr>
                <w:position w:val="-2"/>
                <w:sz w:val="11"/>
                <w:szCs w:val="11"/>
              </w:rPr>
              <w:t>G</w:t>
            </w:r>
          </w:p>
        </w:tc>
        <w:tc>
          <w:tcPr>
            <w:tcW w:w="1109" w:type="dxa"/>
            <w:vAlign w:val="top"/>
          </w:tcPr>
          <w:p>
            <w:pPr>
              <w:pStyle w:val="6"/>
              <w:spacing w:before="19" w:line="121" w:lineRule="exact"/>
              <w:ind w:left="100"/>
              <w:rPr>
                <w:sz w:val="11"/>
                <w:szCs w:val="11"/>
              </w:rPr>
            </w:pPr>
            <w:r>
              <w:rPr>
                <w:spacing w:val="-5"/>
                <w:position w:val="-1"/>
                <w:sz w:val="11"/>
                <w:szCs w:val="11"/>
              </w:rPr>
              <w:t>003307020110000</w:t>
            </w:r>
          </w:p>
        </w:tc>
        <w:tc>
          <w:tcPr>
            <w:tcW w:w="1079" w:type="dxa"/>
            <w:vAlign w:val="top"/>
          </w:tcPr>
          <w:p>
            <w:pPr>
              <w:pStyle w:val="6"/>
              <w:spacing w:before="19" w:line="121" w:lineRule="exact"/>
              <w:ind w:left="328"/>
              <w:rPr>
                <w:sz w:val="11"/>
                <w:szCs w:val="11"/>
              </w:rPr>
            </w:pPr>
            <w:r>
              <w:rPr>
                <w:spacing w:val="-2"/>
                <w:w w:val="99"/>
                <w:sz w:val="11"/>
                <w:szCs w:val="11"/>
              </w:rPr>
              <w:t>肺修补术</w:t>
            </w:r>
          </w:p>
        </w:tc>
        <w:tc>
          <w:tcPr>
            <w:tcW w:w="929" w:type="dxa"/>
            <w:vAlign w:val="top"/>
          </w:tcPr>
          <w:p>
            <w:pPr>
              <w:pStyle w:val="6"/>
              <w:spacing w:before="35" w:line="105" w:lineRule="exact"/>
              <w:ind w:left="192"/>
              <w:rPr>
                <w:sz w:val="11"/>
                <w:szCs w:val="11"/>
              </w:rPr>
            </w:pPr>
            <w:r>
              <w:rPr>
                <w:spacing w:val="-5"/>
                <w:position w:val="-1"/>
                <w:sz w:val="11"/>
                <w:szCs w:val="11"/>
              </w:rPr>
              <w:t>330702011</w:t>
            </w:r>
          </w:p>
        </w:tc>
        <w:tc>
          <w:tcPr>
            <w:tcW w:w="930" w:type="dxa"/>
            <w:vAlign w:val="top"/>
          </w:tcPr>
          <w:p>
            <w:pPr>
              <w:pStyle w:val="6"/>
              <w:spacing w:before="19" w:line="121" w:lineRule="exact"/>
              <w:ind w:left="255"/>
              <w:rPr>
                <w:sz w:val="11"/>
                <w:szCs w:val="11"/>
              </w:rPr>
            </w:pPr>
            <w:r>
              <w:rPr>
                <w:spacing w:val="-2"/>
                <w:w w:val="99"/>
                <w:sz w:val="11"/>
                <w:szCs w:val="11"/>
              </w:rPr>
              <w:t>肺修补术</w:t>
            </w:r>
          </w:p>
        </w:tc>
        <w:tc>
          <w:tcPr>
            <w:tcW w:w="2264" w:type="dxa"/>
            <w:vAlign w:val="top"/>
          </w:tcPr>
          <w:p>
            <w:pPr>
              <w:spacing w:line="140" w:lineRule="exact"/>
              <w:rPr>
                <w:rFonts w:ascii="Arial"/>
                <w:sz w:val="12"/>
              </w:rPr>
            </w:pPr>
          </w:p>
        </w:tc>
        <w:tc>
          <w:tcPr>
            <w:tcW w:w="1064" w:type="dxa"/>
            <w:vAlign w:val="top"/>
          </w:tcPr>
          <w:p>
            <w:pPr>
              <w:spacing w:line="140" w:lineRule="exact"/>
              <w:rPr>
                <w:rFonts w:ascii="Arial"/>
                <w:sz w:val="12"/>
              </w:rPr>
            </w:pPr>
          </w:p>
        </w:tc>
        <w:tc>
          <w:tcPr>
            <w:tcW w:w="525" w:type="dxa"/>
            <w:vAlign w:val="top"/>
          </w:tcPr>
          <w:p>
            <w:pPr>
              <w:pStyle w:val="6"/>
              <w:spacing w:before="19" w:line="121" w:lineRule="exact"/>
              <w:ind w:left="215"/>
              <w:rPr>
                <w:sz w:val="11"/>
                <w:szCs w:val="11"/>
              </w:rPr>
            </w:pPr>
            <w:r>
              <w:rPr>
                <w:sz w:val="11"/>
                <w:szCs w:val="11"/>
              </w:rPr>
              <w:t>次</w:t>
            </w:r>
          </w:p>
        </w:tc>
        <w:tc>
          <w:tcPr>
            <w:tcW w:w="1454" w:type="dxa"/>
            <w:vAlign w:val="top"/>
          </w:tcPr>
          <w:p>
            <w:pPr>
              <w:spacing w:line="140" w:lineRule="exact"/>
              <w:rPr>
                <w:rFonts w:ascii="Arial"/>
                <w:sz w:val="12"/>
              </w:rPr>
            </w:pPr>
          </w:p>
        </w:tc>
        <w:tc>
          <w:tcPr>
            <w:tcW w:w="570" w:type="dxa"/>
            <w:vAlign w:val="top"/>
          </w:tcPr>
          <w:p>
            <w:pPr>
              <w:pStyle w:val="6"/>
              <w:spacing w:before="35" w:line="105" w:lineRule="exact"/>
              <w:ind w:left="175"/>
              <w:rPr>
                <w:sz w:val="11"/>
                <w:szCs w:val="11"/>
              </w:rPr>
            </w:pPr>
            <w:r>
              <w:rPr>
                <w:spacing w:val="-7"/>
                <w:position w:val="-1"/>
                <w:sz w:val="11"/>
                <w:szCs w:val="11"/>
              </w:rPr>
              <w:t>1820</w:t>
            </w:r>
          </w:p>
        </w:tc>
        <w:tc>
          <w:tcPr>
            <w:tcW w:w="570" w:type="dxa"/>
            <w:vAlign w:val="top"/>
          </w:tcPr>
          <w:p>
            <w:pPr>
              <w:pStyle w:val="6"/>
              <w:spacing w:before="35" w:line="105" w:lineRule="exact"/>
              <w:ind w:left="175"/>
              <w:rPr>
                <w:sz w:val="11"/>
                <w:szCs w:val="11"/>
              </w:rPr>
            </w:pPr>
            <w:r>
              <w:rPr>
                <w:spacing w:val="-7"/>
                <w:position w:val="-1"/>
                <w:sz w:val="11"/>
                <w:szCs w:val="11"/>
              </w:rPr>
              <w:t>1710</w:t>
            </w:r>
          </w:p>
        </w:tc>
        <w:tc>
          <w:tcPr>
            <w:tcW w:w="570" w:type="dxa"/>
            <w:vAlign w:val="top"/>
          </w:tcPr>
          <w:p>
            <w:pPr>
              <w:pStyle w:val="6"/>
              <w:spacing w:before="35" w:line="105" w:lineRule="exact"/>
              <w:ind w:left="175"/>
              <w:rPr>
                <w:sz w:val="11"/>
                <w:szCs w:val="11"/>
              </w:rPr>
            </w:pPr>
            <w:r>
              <w:rPr>
                <w:spacing w:val="-7"/>
                <w:position w:val="-1"/>
                <w:sz w:val="11"/>
                <w:szCs w:val="11"/>
              </w:rPr>
              <w:t>1456</w:t>
            </w:r>
          </w:p>
        </w:tc>
        <w:tc>
          <w:tcPr>
            <w:tcW w:w="570" w:type="dxa"/>
            <w:vAlign w:val="top"/>
          </w:tcPr>
          <w:p>
            <w:pPr>
              <w:pStyle w:val="6"/>
              <w:spacing w:before="35" w:line="105" w:lineRule="exact"/>
              <w:ind w:left="175"/>
              <w:rPr>
                <w:sz w:val="11"/>
                <w:szCs w:val="11"/>
              </w:rPr>
            </w:pPr>
            <w:r>
              <w:rPr>
                <w:spacing w:val="-7"/>
                <w:position w:val="-1"/>
                <w:sz w:val="11"/>
                <w:szCs w:val="11"/>
              </w:rPr>
              <w:t>1383</w:t>
            </w:r>
          </w:p>
        </w:tc>
        <w:tc>
          <w:tcPr>
            <w:tcW w:w="570" w:type="dxa"/>
            <w:vAlign w:val="top"/>
          </w:tcPr>
          <w:p>
            <w:pPr>
              <w:pStyle w:val="6"/>
              <w:spacing w:before="35" w:line="105" w:lineRule="exact"/>
              <w:ind w:left="175"/>
              <w:rPr>
                <w:sz w:val="11"/>
                <w:szCs w:val="11"/>
              </w:rPr>
            </w:pPr>
            <w:r>
              <w:rPr>
                <w:spacing w:val="-7"/>
                <w:position w:val="-1"/>
                <w:sz w:val="11"/>
                <w:szCs w:val="11"/>
              </w:rPr>
              <w:t>1092</w:t>
            </w:r>
          </w:p>
        </w:tc>
        <w:tc>
          <w:tcPr>
            <w:tcW w:w="570" w:type="dxa"/>
            <w:vAlign w:val="top"/>
          </w:tcPr>
          <w:p>
            <w:pPr>
              <w:pStyle w:val="6"/>
              <w:spacing w:before="35" w:line="105" w:lineRule="exact"/>
              <w:ind w:left="176"/>
              <w:rPr>
                <w:sz w:val="11"/>
                <w:szCs w:val="11"/>
              </w:rPr>
            </w:pPr>
            <w:r>
              <w:rPr>
                <w:spacing w:val="-7"/>
                <w:position w:val="-1"/>
                <w:sz w:val="11"/>
                <w:szCs w:val="11"/>
              </w:rPr>
              <w:t>1050</w:t>
            </w:r>
          </w:p>
        </w:tc>
        <w:tc>
          <w:tcPr>
            <w:tcW w:w="577" w:type="dxa"/>
            <w:vAlign w:val="top"/>
          </w:tcPr>
          <w:p>
            <w:pPr>
              <w:spacing w:line="140"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405" w:type="dxa"/>
            <w:tcBorders>
              <w:left w:val="single" w:color="000000" w:sz="2" w:space="0"/>
            </w:tcBorders>
            <w:vAlign w:val="top"/>
          </w:tcPr>
          <w:p>
            <w:pPr>
              <w:pStyle w:val="6"/>
              <w:spacing w:before="96" w:line="217" w:lineRule="auto"/>
              <w:ind w:left="142"/>
              <w:rPr>
                <w:sz w:val="11"/>
                <w:szCs w:val="11"/>
              </w:rPr>
            </w:pPr>
            <w:r>
              <w:rPr>
                <w:spacing w:val="-6"/>
                <w:sz w:val="11"/>
                <w:szCs w:val="11"/>
              </w:rPr>
              <w:t>60</w:t>
            </w:r>
          </w:p>
        </w:tc>
        <w:tc>
          <w:tcPr>
            <w:tcW w:w="480" w:type="dxa"/>
            <w:vAlign w:val="top"/>
          </w:tcPr>
          <w:p>
            <w:pPr>
              <w:pStyle w:val="6"/>
              <w:spacing w:before="100" w:line="157" w:lineRule="auto"/>
              <w:ind w:left="204"/>
              <w:rPr>
                <w:sz w:val="11"/>
                <w:szCs w:val="11"/>
              </w:rPr>
            </w:pPr>
            <w:r>
              <w:rPr>
                <w:sz w:val="11"/>
                <w:szCs w:val="11"/>
              </w:rPr>
              <w:t>G</w:t>
            </w:r>
          </w:p>
        </w:tc>
        <w:tc>
          <w:tcPr>
            <w:tcW w:w="1109" w:type="dxa"/>
            <w:vAlign w:val="top"/>
          </w:tcPr>
          <w:p>
            <w:pPr>
              <w:pStyle w:val="6"/>
              <w:spacing w:before="79" w:line="218" w:lineRule="auto"/>
              <w:ind w:left="100"/>
              <w:rPr>
                <w:sz w:val="11"/>
                <w:szCs w:val="11"/>
              </w:rPr>
            </w:pPr>
            <w:r>
              <w:rPr>
                <w:spacing w:val="-5"/>
                <w:sz w:val="11"/>
                <w:szCs w:val="11"/>
              </w:rPr>
              <w:t>003303000180000</w:t>
            </w:r>
          </w:p>
        </w:tc>
        <w:tc>
          <w:tcPr>
            <w:tcW w:w="1079" w:type="dxa"/>
            <w:vAlign w:val="top"/>
          </w:tcPr>
          <w:p>
            <w:pPr>
              <w:pStyle w:val="6"/>
              <w:spacing w:before="79" w:line="201" w:lineRule="auto"/>
              <w:ind w:left="283"/>
              <w:rPr>
                <w:sz w:val="11"/>
                <w:szCs w:val="11"/>
              </w:rPr>
            </w:pPr>
            <w:r>
              <w:rPr>
                <w:spacing w:val="-1"/>
                <w:w w:val="97"/>
                <w:sz w:val="11"/>
                <w:szCs w:val="11"/>
              </w:rPr>
              <w:t>胸腺切除术</w:t>
            </w:r>
          </w:p>
        </w:tc>
        <w:tc>
          <w:tcPr>
            <w:tcW w:w="929" w:type="dxa"/>
            <w:vAlign w:val="top"/>
          </w:tcPr>
          <w:p>
            <w:pPr>
              <w:pStyle w:val="6"/>
              <w:spacing w:before="96" w:line="217" w:lineRule="auto"/>
              <w:ind w:left="192"/>
              <w:rPr>
                <w:sz w:val="11"/>
                <w:szCs w:val="11"/>
              </w:rPr>
            </w:pPr>
            <w:r>
              <w:rPr>
                <w:spacing w:val="-5"/>
                <w:sz w:val="11"/>
                <w:szCs w:val="11"/>
              </w:rPr>
              <w:t>330300018</w:t>
            </w:r>
          </w:p>
        </w:tc>
        <w:tc>
          <w:tcPr>
            <w:tcW w:w="930" w:type="dxa"/>
            <w:vAlign w:val="top"/>
          </w:tcPr>
          <w:p>
            <w:pPr>
              <w:pStyle w:val="6"/>
              <w:spacing w:before="79" w:line="201" w:lineRule="auto"/>
              <w:ind w:left="211"/>
              <w:rPr>
                <w:sz w:val="11"/>
                <w:szCs w:val="11"/>
              </w:rPr>
            </w:pPr>
            <w:r>
              <w:rPr>
                <w:spacing w:val="-1"/>
                <w:w w:val="97"/>
                <w:sz w:val="11"/>
                <w:szCs w:val="11"/>
              </w:rPr>
              <w:t>胸腺切除术</w:t>
            </w:r>
          </w:p>
        </w:tc>
        <w:tc>
          <w:tcPr>
            <w:tcW w:w="2264" w:type="dxa"/>
            <w:vAlign w:val="top"/>
          </w:tcPr>
          <w:p>
            <w:pPr>
              <w:pStyle w:val="6"/>
              <w:spacing w:before="12" w:line="162" w:lineRule="auto"/>
              <w:ind w:left="240" w:right="8" w:hanging="209"/>
              <w:rPr>
                <w:sz w:val="11"/>
                <w:szCs w:val="11"/>
              </w:rPr>
            </w:pPr>
            <w:r>
              <w:rPr>
                <w:spacing w:val="-5"/>
                <w:sz w:val="11"/>
                <w:szCs w:val="11"/>
              </w:rPr>
              <w:t>胸腺肿瘤切除、胸腺扩大切除、经胸骨正中切口径路、经颈部横切口手术分别参照执行</w:t>
            </w:r>
          </w:p>
        </w:tc>
        <w:tc>
          <w:tcPr>
            <w:tcW w:w="1064" w:type="dxa"/>
            <w:vAlign w:val="top"/>
          </w:tcPr>
          <w:p>
            <w:pPr>
              <w:rPr>
                <w:rFonts w:ascii="Arial"/>
                <w:sz w:val="21"/>
              </w:rPr>
            </w:pPr>
          </w:p>
        </w:tc>
        <w:tc>
          <w:tcPr>
            <w:tcW w:w="525" w:type="dxa"/>
            <w:vAlign w:val="top"/>
          </w:tcPr>
          <w:p>
            <w:pPr>
              <w:pStyle w:val="6"/>
              <w:spacing w:before="79" w:line="201" w:lineRule="auto"/>
              <w:ind w:left="215"/>
              <w:rPr>
                <w:sz w:val="11"/>
                <w:szCs w:val="11"/>
              </w:rPr>
            </w:pPr>
            <w:r>
              <w:rPr>
                <w:sz w:val="11"/>
                <w:szCs w:val="11"/>
              </w:rPr>
              <w:t>次</w:t>
            </w:r>
          </w:p>
        </w:tc>
        <w:tc>
          <w:tcPr>
            <w:tcW w:w="1454" w:type="dxa"/>
            <w:vAlign w:val="top"/>
          </w:tcPr>
          <w:p>
            <w:pPr>
              <w:pStyle w:val="6"/>
              <w:spacing w:before="79" w:line="238" w:lineRule="auto"/>
              <w:ind w:left="690"/>
              <w:rPr>
                <w:sz w:val="11"/>
                <w:szCs w:val="11"/>
              </w:rPr>
            </w:pPr>
            <w:r>
              <w:rPr>
                <w:spacing w:val="19"/>
                <w:w w:val="119"/>
                <w:sz w:val="11"/>
                <w:szCs w:val="11"/>
              </w:rPr>
              <w:t>△</w:t>
            </w:r>
          </w:p>
        </w:tc>
        <w:tc>
          <w:tcPr>
            <w:tcW w:w="570" w:type="dxa"/>
            <w:vAlign w:val="top"/>
          </w:tcPr>
          <w:p>
            <w:pPr>
              <w:pStyle w:val="6"/>
              <w:spacing w:before="96" w:line="217" w:lineRule="auto"/>
              <w:ind w:left="168"/>
              <w:rPr>
                <w:sz w:val="11"/>
                <w:szCs w:val="11"/>
              </w:rPr>
            </w:pPr>
            <w:r>
              <w:rPr>
                <w:spacing w:val="-6"/>
                <w:sz w:val="11"/>
                <w:szCs w:val="11"/>
              </w:rPr>
              <w:t>2860</w:t>
            </w:r>
          </w:p>
        </w:tc>
        <w:tc>
          <w:tcPr>
            <w:tcW w:w="570" w:type="dxa"/>
            <w:vAlign w:val="top"/>
          </w:tcPr>
          <w:p>
            <w:pPr>
              <w:pStyle w:val="6"/>
              <w:spacing w:before="96" w:line="217" w:lineRule="auto"/>
              <w:ind w:left="168"/>
              <w:rPr>
                <w:sz w:val="11"/>
                <w:szCs w:val="11"/>
              </w:rPr>
            </w:pPr>
            <w:r>
              <w:rPr>
                <w:spacing w:val="-6"/>
                <w:sz w:val="11"/>
                <w:szCs w:val="11"/>
              </w:rPr>
              <w:t>2602</w:t>
            </w:r>
          </w:p>
        </w:tc>
        <w:tc>
          <w:tcPr>
            <w:tcW w:w="570" w:type="dxa"/>
            <w:vAlign w:val="top"/>
          </w:tcPr>
          <w:p>
            <w:pPr>
              <w:pStyle w:val="6"/>
              <w:spacing w:before="96" w:line="217" w:lineRule="auto"/>
              <w:ind w:left="169"/>
              <w:rPr>
                <w:sz w:val="11"/>
                <w:szCs w:val="11"/>
              </w:rPr>
            </w:pPr>
            <w:r>
              <w:rPr>
                <w:spacing w:val="-6"/>
                <w:sz w:val="11"/>
                <w:szCs w:val="11"/>
              </w:rPr>
              <w:t>2184</w:t>
            </w:r>
          </w:p>
        </w:tc>
        <w:tc>
          <w:tcPr>
            <w:tcW w:w="570" w:type="dxa"/>
            <w:vAlign w:val="top"/>
          </w:tcPr>
          <w:p>
            <w:pPr>
              <w:pStyle w:val="6"/>
              <w:spacing w:before="96" w:line="217" w:lineRule="auto"/>
              <w:ind w:left="169"/>
              <w:rPr>
                <w:sz w:val="11"/>
                <w:szCs w:val="11"/>
              </w:rPr>
            </w:pPr>
            <w:r>
              <w:rPr>
                <w:spacing w:val="-6"/>
                <w:sz w:val="11"/>
                <w:szCs w:val="11"/>
              </w:rPr>
              <w:t>2031</w:t>
            </w:r>
          </w:p>
        </w:tc>
        <w:tc>
          <w:tcPr>
            <w:tcW w:w="570" w:type="dxa"/>
            <w:vAlign w:val="top"/>
          </w:tcPr>
          <w:p>
            <w:pPr>
              <w:pStyle w:val="6"/>
              <w:spacing w:before="96" w:line="217" w:lineRule="auto"/>
              <w:ind w:left="175"/>
              <w:rPr>
                <w:sz w:val="11"/>
                <w:szCs w:val="11"/>
              </w:rPr>
            </w:pPr>
            <w:r>
              <w:rPr>
                <w:spacing w:val="-7"/>
                <w:sz w:val="11"/>
                <w:szCs w:val="11"/>
              </w:rPr>
              <w:t>1560</w:t>
            </w:r>
          </w:p>
        </w:tc>
        <w:tc>
          <w:tcPr>
            <w:tcW w:w="570" w:type="dxa"/>
            <w:vAlign w:val="top"/>
          </w:tcPr>
          <w:p>
            <w:pPr>
              <w:pStyle w:val="6"/>
              <w:spacing w:before="96" w:line="217" w:lineRule="auto"/>
              <w:ind w:left="176"/>
              <w:rPr>
                <w:sz w:val="11"/>
                <w:szCs w:val="11"/>
              </w:rPr>
            </w:pPr>
            <w:r>
              <w:rPr>
                <w:spacing w:val="-7"/>
                <w:sz w:val="11"/>
                <w:szCs w:val="11"/>
              </w:rPr>
              <w:t>1500</w:t>
            </w:r>
          </w:p>
        </w:tc>
        <w:tc>
          <w:tcPr>
            <w:tcW w:w="577" w:type="dxa"/>
            <w:vAlign w:val="top"/>
          </w:tcPr>
          <w:p>
            <w:pPr>
              <w:rPr>
                <w:rFonts w:ascii="Arial"/>
                <w:sz w:val="21"/>
              </w:rPr>
            </w:pPr>
          </w:p>
        </w:tc>
      </w:tr>
    </w:tbl>
    <w:p>
      <w:pPr>
        <w:pStyle w:val="2"/>
      </w:pPr>
    </w:p>
    <w:p>
      <w:pPr>
        <w:sectPr>
          <w:pgSz w:w="16820" w:h="11900"/>
          <w:pgMar w:top="400" w:right="1733" w:bottom="0" w:left="840" w:header="0" w:footer="0" w:gutter="0"/>
          <w:cols w:space="720" w:num="1"/>
        </w:sectPr>
      </w:pPr>
    </w:p>
    <w:p>
      <w:pPr>
        <w:spacing w:before="19"/>
      </w:pPr>
    </w:p>
    <w:p>
      <w:pPr>
        <w:spacing w:before="19"/>
      </w:pPr>
    </w:p>
    <w:p>
      <w:pPr>
        <w:spacing w:before="18"/>
      </w:pPr>
    </w:p>
    <w:p>
      <w:pPr>
        <w:spacing w:before="18"/>
      </w:pPr>
    </w:p>
    <w:tbl>
      <w:tblPr>
        <w:tblStyle w:val="5"/>
        <w:tblW w:w="14236"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05"/>
        <w:gridCol w:w="480"/>
        <w:gridCol w:w="1109"/>
        <w:gridCol w:w="1079"/>
        <w:gridCol w:w="929"/>
        <w:gridCol w:w="930"/>
        <w:gridCol w:w="2264"/>
        <w:gridCol w:w="1064"/>
        <w:gridCol w:w="525"/>
        <w:gridCol w:w="1454"/>
        <w:gridCol w:w="570"/>
        <w:gridCol w:w="570"/>
        <w:gridCol w:w="570"/>
        <w:gridCol w:w="570"/>
        <w:gridCol w:w="570"/>
        <w:gridCol w:w="570"/>
        <w:gridCol w:w="57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9" w:hRule="atLeast"/>
        </w:trPr>
        <w:tc>
          <w:tcPr>
            <w:tcW w:w="405" w:type="dxa"/>
            <w:tcBorders>
              <w:top w:val="single" w:color="000000" w:sz="2" w:space="0"/>
              <w:left w:val="single" w:color="000000" w:sz="2" w:space="0"/>
            </w:tcBorders>
            <w:vAlign w:val="top"/>
          </w:tcPr>
          <w:p>
            <w:pPr>
              <w:pStyle w:val="6"/>
              <w:spacing w:before="91" w:line="218" w:lineRule="auto"/>
              <w:ind w:left="142"/>
              <w:rPr>
                <w:sz w:val="11"/>
                <w:szCs w:val="11"/>
              </w:rPr>
            </w:pPr>
            <w:r>
              <w:rPr>
                <w:spacing w:val="-6"/>
                <w:sz w:val="11"/>
                <w:szCs w:val="11"/>
              </w:rPr>
              <w:t>61</w:t>
            </w:r>
          </w:p>
        </w:tc>
        <w:tc>
          <w:tcPr>
            <w:tcW w:w="480" w:type="dxa"/>
            <w:tcBorders>
              <w:top w:val="single" w:color="000000" w:sz="2" w:space="0"/>
            </w:tcBorders>
            <w:vAlign w:val="top"/>
          </w:tcPr>
          <w:p>
            <w:pPr>
              <w:pStyle w:val="6"/>
              <w:spacing w:before="95" w:line="157" w:lineRule="auto"/>
              <w:ind w:left="204"/>
              <w:rPr>
                <w:sz w:val="11"/>
                <w:szCs w:val="11"/>
              </w:rPr>
            </w:pPr>
            <w:r>
              <w:rPr>
                <w:sz w:val="11"/>
                <w:szCs w:val="11"/>
              </w:rPr>
              <w:t>G</w:t>
            </w:r>
          </w:p>
        </w:tc>
        <w:tc>
          <w:tcPr>
            <w:tcW w:w="1109" w:type="dxa"/>
            <w:tcBorders>
              <w:top w:val="single" w:color="000000" w:sz="2" w:space="0"/>
            </w:tcBorders>
            <w:vAlign w:val="top"/>
          </w:tcPr>
          <w:p>
            <w:pPr>
              <w:pStyle w:val="6"/>
              <w:spacing w:before="75" w:line="218" w:lineRule="auto"/>
              <w:ind w:left="100"/>
              <w:rPr>
                <w:sz w:val="11"/>
                <w:szCs w:val="11"/>
              </w:rPr>
            </w:pPr>
            <w:r>
              <w:rPr>
                <w:spacing w:val="-5"/>
                <w:sz w:val="11"/>
                <w:szCs w:val="11"/>
              </w:rPr>
              <w:t>003307030120000</w:t>
            </w:r>
          </w:p>
        </w:tc>
        <w:tc>
          <w:tcPr>
            <w:tcW w:w="1079" w:type="dxa"/>
            <w:tcBorders>
              <w:top w:val="single" w:color="000000" w:sz="2" w:space="0"/>
            </w:tcBorders>
            <w:vAlign w:val="top"/>
          </w:tcPr>
          <w:p>
            <w:pPr>
              <w:pStyle w:val="6"/>
              <w:spacing w:before="74" w:line="201" w:lineRule="auto"/>
              <w:ind w:left="178"/>
              <w:rPr>
                <w:sz w:val="11"/>
                <w:szCs w:val="11"/>
              </w:rPr>
            </w:pPr>
            <w:r>
              <w:rPr>
                <w:spacing w:val="-1"/>
                <w:w w:val="97"/>
                <w:sz w:val="11"/>
                <w:szCs w:val="11"/>
              </w:rPr>
              <w:t>胸壁肿瘤切除术</w:t>
            </w:r>
          </w:p>
        </w:tc>
        <w:tc>
          <w:tcPr>
            <w:tcW w:w="929" w:type="dxa"/>
            <w:tcBorders>
              <w:top w:val="single" w:color="000000" w:sz="2" w:space="0"/>
            </w:tcBorders>
            <w:vAlign w:val="top"/>
          </w:tcPr>
          <w:p>
            <w:pPr>
              <w:pStyle w:val="6"/>
              <w:spacing w:before="91" w:line="218" w:lineRule="auto"/>
              <w:ind w:left="192"/>
              <w:rPr>
                <w:sz w:val="11"/>
                <w:szCs w:val="11"/>
              </w:rPr>
            </w:pPr>
            <w:r>
              <w:rPr>
                <w:spacing w:val="-5"/>
                <w:sz w:val="11"/>
                <w:szCs w:val="11"/>
              </w:rPr>
              <w:t>330703012</w:t>
            </w:r>
          </w:p>
        </w:tc>
        <w:tc>
          <w:tcPr>
            <w:tcW w:w="930" w:type="dxa"/>
            <w:tcBorders>
              <w:top w:val="single" w:color="000000" w:sz="2" w:space="0"/>
            </w:tcBorders>
            <w:vAlign w:val="top"/>
          </w:tcPr>
          <w:p>
            <w:pPr>
              <w:pStyle w:val="6"/>
              <w:spacing w:before="74" w:line="201" w:lineRule="auto"/>
              <w:ind w:left="106"/>
              <w:rPr>
                <w:sz w:val="11"/>
                <w:szCs w:val="11"/>
              </w:rPr>
            </w:pPr>
            <w:r>
              <w:rPr>
                <w:spacing w:val="-1"/>
                <w:w w:val="97"/>
                <w:sz w:val="11"/>
                <w:szCs w:val="11"/>
              </w:rPr>
              <w:t>胸壁肿瘤切除术</w:t>
            </w:r>
          </w:p>
        </w:tc>
        <w:tc>
          <w:tcPr>
            <w:tcW w:w="2264" w:type="dxa"/>
            <w:tcBorders>
              <w:top w:val="single" w:color="000000" w:sz="2" w:space="0"/>
            </w:tcBorders>
            <w:vAlign w:val="top"/>
          </w:tcPr>
          <w:p>
            <w:pPr>
              <w:pStyle w:val="6"/>
              <w:spacing w:before="7" w:line="172" w:lineRule="auto"/>
              <w:ind w:right="3"/>
              <w:jc w:val="right"/>
              <w:rPr>
                <w:sz w:val="11"/>
                <w:szCs w:val="11"/>
              </w:rPr>
            </w:pPr>
            <w:r>
              <w:rPr>
                <w:spacing w:val="-5"/>
                <w:sz w:val="11"/>
                <w:szCs w:val="11"/>
              </w:rPr>
              <w:t>胸壁软组织、肋骨、胸骨的肿瘤切除分别参照执</w:t>
            </w:r>
          </w:p>
          <w:p>
            <w:pPr>
              <w:pStyle w:val="6"/>
              <w:spacing w:line="160" w:lineRule="auto"/>
              <w:ind w:left="1081"/>
              <w:rPr>
                <w:sz w:val="11"/>
                <w:szCs w:val="11"/>
              </w:rPr>
            </w:pPr>
            <w:r>
              <w:rPr>
                <w:sz w:val="11"/>
                <w:szCs w:val="11"/>
              </w:rPr>
              <w:t>行</w:t>
            </w:r>
          </w:p>
        </w:tc>
        <w:tc>
          <w:tcPr>
            <w:tcW w:w="1064" w:type="dxa"/>
            <w:tcBorders>
              <w:top w:val="single" w:color="000000" w:sz="2" w:space="0"/>
            </w:tcBorders>
            <w:vAlign w:val="top"/>
          </w:tcPr>
          <w:p>
            <w:pPr>
              <w:rPr>
                <w:rFonts w:ascii="Arial"/>
                <w:sz w:val="21"/>
              </w:rPr>
            </w:pPr>
          </w:p>
        </w:tc>
        <w:tc>
          <w:tcPr>
            <w:tcW w:w="525" w:type="dxa"/>
            <w:tcBorders>
              <w:top w:val="single" w:color="000000" w:sz="2" w:space="0"/>
            </w:tcBorders>
            <w:vAlign w:val="top"/>
          </w:tcPr>
          <w:p>
            <w:pPr>
              <w:pStyle w:val="6"/>
              <w:spacing w:before="75" w:line="201" w:lineRule="auto"/>
              <w:ind w:left="215"/>
              <w:rPr>
                <w:sz w:val="11"/>
                <w:szCs w:val="11"/>
              </w:rPr>
            </w:pPr>
            <w:r>
              <w:rPr>
                <w:sz w:val="11"/>
                <w:szCs w:val="11"/>
              </w:rPr>
              <w:t>次</w:t>
            </w:r>
          </w:p>
        </w:tc>
        <w:tc>
          <w:tcPr>
            <w:tcW w:w="1454" w:type="dxa"/>
            <w:tcBorders>
              <w:top w:val="single" w:color="000000" w:sz="2" w:space="0"/>
            </w:tcBorders>
            <w:vAlign w:val="top"/>
          </w:tcPr>
          <w:p>
            <w:pPr>
              <w:pStyle w:val="6"/>
              <w:spacing w:before="74" w:line="195" w:lineRule="exact"/>
              <w:ind w:left="690"/>
              <w:rPr>
                <w:sz w:val="11"/>
                <w:szCs w:val="11"/>
              </w:rPr>
            </w:pPr>
            <w:r>
              <w:rPr>
                <w:spacing w:val="19"/>
                <w:w w:val="119"/>
                <w:position w:val="1"/>
                <w:sz w:val="11"/>
                <w:szCs w:val="11"/>
              </w:rPr>
              <w:t>△</w:t>
            </w:r>
          </w:p>
        </w:tc>
        <w:tc>
          <w:tcPr>
            <w:tcW w:w="570" w:type="dxa"/>
            <w:tcBorders>
              <w:top w:val="single" w:color="000000" w:sz="2" w:space="0"/>
            </w:tcBorders>
            <w:vAlign w:val="top"/>
          </w:tcPr>
          <w:p>
            <w:pPr>
              <w:pStyle w:val="6"/>
              <w:spacing w:before="91" w:line="219" w:lineRule="auto"/>
              <w:ind w:left="198"/>
              <w:rPr>
                <w:sz w:val="11"/>
                <w:szCs w:val="11"/>
              </w:rPr>
            </w:pPr>
            <w:r>
              <w:rPr>
                <w:spacing w:val="-6"/>
                <w:sz w:val="11"/>
                <w:szCs w:val="11"/>
              </w:rPr>
              <w:t>822</w:t>
            </w:r>
          </w:p>
        </w:tc>
        <w:tc>
          <w:tcPr>
            <w:tcW w:w="570" w:type="dxa"/>
            <w:tcBorders>
              <w:top w:val="single" w:color="000000" w:sz="2" w:space="0"/>
            </w:tcBorders>
            <w:vAlign w:val="top"/>
          </w:tcPr>
          <w:p>
            <w:pPr>
              <w:pStyle w:val="6"/>
              <w:spacing w:before="91" w:line="219" w:lineRule="auto"/>
              <w:ind w:left="197"/>
              <w:rPr>
                <w:sz w:val="11"/>
                <w:szCs w:val="11"/>
              </w:rPr>
            </w:pPr>
            <w:r>
              <w:rPr>
                <w:spacing w:val="-5"/>
                <w:sz w:val="11"/>
                <w:szCs w:val="11"/>
              </w:rPr>
              <w:t>748</w:t>
            </w:r>
          </w:p>
        </w:tc>
        <w:tc>
          <w:tcPr>
            <w:tcW w:w="570" w:type="dxa"/>
            <w:tcBorders>
              <w:top w:val="single" w:color="000000" w:sz="2" w:space="0"/>
            </w:tcBorders>
            <w:vAlign w:val="top"/>
          </w:tcPr>
          <w:p>
            <w:pPr>
              <w:pStyle w:val="6"/>
              <w:spacing w:before="91" w:line="218" w:lineRule="auto"/>
              <w:ind w:left="199"/>
              <w:rPr>
                <w:sz w:val="11"/>
                <w:szCs w:val="11"/>
              </w:rPr>
            </w:pPr>
            <w:r>
              <w:rPr>
                <w:spacing w:val="-6"/>
                <w:sz w:val="11"/>
                <w:szCs w:val="11"/>
              </w:rPr>
              <w:t>600</w:t>
            </w:r>
          </w:p>
        </w:tc>
        <w:tc>
          <w:tcPr>
            <w:tcW w:w="570" w:type="dxa"/>
            <w:tcBorders>
              <w:top w:val="single" w:color="000000" w:sz="2" w:space="0"/>
            </w:tcBorders>
            <w:vAlign w:val="top"/>
          </w:tcPr>
          <w:p>
            <w:pPr>
              <w:pStyle w:val="6"/>
              <w:spacing w:before="91" w:line="218" w:lineRule="auto"/>
              <w:ind w:left="199"/>
              <w:rPr>
                <w:sz w:val="11"/>
                <w:szCs w:val="11"/>
              </w:rPr>
            </w:pPr>
            <w:r>
              <w:rPr>
                <w:spacing w:val="-6"/>
                <w:sz w:val="11"/>
                <w:szCs w:val="11"/>
              </w:rPr>
              <w:t>558</w:t>
            </w:r>
          </w:p>
        </w:tc>
        <w:tc>
          <w:tcPr>
            <w:tcW w:w="570" w:type="dxa"/>
            <w:tcBorders>
              <w:top w:val="single" w:color="000000" w:sz="2" w:space="0"/>
            </w:tcBorders>
            <w:vAlign w:val="top"/>
          </w:tcPr>
          <w:p>
            <w:pPr>
              <w:pStyle w:val="6"/>
              <w:spacing w:before="91" w:line="218" w:lineRule="auto"/>
              <w:ind w:left="199"/>
              <w:rPr>
                <w:sz w:val="11"/>
                <w:szCs w:val="11"/>
              </w:rPr>
            </w:pPr>
            <w:r>
              <w:rPr>
                <w:spacing w:val="-6"/>
                <w:sz w:val="11"/>
                <w:szCs w:val="11"/>
              </w:rPr>
              <w:t>390</w:t>
            </w:r>
          </w:p>
        </w:tc>
        <w:tc>
          <w:tcPr>
            <w:tcW w:w="570" w:type="dxa"/>
            <w:tcBorders>
              <w:top w:val="single" w:color="000000" w:sz="2" w:space="0"/>
            </w:tcBorders>
            <w:vAlign w:val="top"/>
          </w:tcPr>
          <w:p>
            <w:pPr>
              <w:pStyle w:val="6"/>
              <w:spacing w:before="91" w:line="218" w:lineRule="auto"/>
              <w:ind w:left="199"/>
              <w:rPr>
                <w:sz w:val="11"/>
                <w:szCs w:val="11"/>
              </w:rPr>
            </w:pPr>
            <w:r>
              <w:rPr>
                <w:spacing w:val="-6"/>
                <w:sz w:val="11"/>
                <w:szCs w:val="11"/>
              </w:rPr>
              <w:t>375</w:t>
            </w:r>
          </w:p>
        </w:tc>
        <w:tc>
          <w:tcPr>
            <w:tcW w:w="577" w:type="dxa"/>
            <w:tcBorders>
              <w:top w:val="single" w:color="000000" w:sz="2"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 w:hRule="atLeast"/>
        </w:trPr>
        <w:tc>
          <w:tcPr>
            <w:tcW w:w="405" w:type="dxa"/>
            <w:tcBorders>
              <w:left w:val="single" w:color="000000" w:sz="2" w:space="0"/>
            </w:tcBorders>
            <w:vAlign w:val="top"/>
          </w:tcPr>
          <w:p>
            <w:pPr>
              <w:pStyle w:val="6"/>
              <w:spacing w:before="22" w:line="117" w:lineRule="exact"/>
              <w:ind w:left="142"/>
              <w:rPr>
                <w:sz w:val="11"/>
                <w:szCs w:val="11"/>
              </w:rPr>
            </w:pPr>
            <w:r>
              <w:rPr>
                <w:spacing w:val="-6"/>
                <w:position w:val="-1"/>
                <w:sz w:val="11"/>
                <w:szCs w:val="11"/>
              </w:rPr>
              <w:t>62</w:t>
            </w:r>
          </w:p>
        </w:tc>
        <w:tc>
          <w:tcPr>
            <w:tcW w:w="480" w:type="dxa"/>
            <w:vAlign w:val="top"/>
          </w:tcPr>
          <w:p>
            <w:pPr>
              <w:pStyle w:val="6"/>
              <w:spacing w:before="26" w:line="113" w:lineRule="exact"/>
              <w:ind w:left="204"/>
              <w:rPr>
                <w:sz w:val="11"/>
                <w:szCs w:val="11"/>
              </w:rPr>
            </w:pPr>
            <w:r>
              <w:rPr>
                <w:position w:val="-2"/>
                <w:sz w:val="11"/>
                <w:szCs w:val="11"/>
              </w:rPr>
              <w:t>G</w:t>
            </w:r>
          </w:p>
        </w:tc>
        <w:tc>
          <w:tcPr>
            <w:tcW w:w="1109" w:type="dxa"/>
            <w:vAlign w:val="top"/>
          </w:tcPr>
          <w:p>
            <w:pPr>
              <w:pStyle w:val="6"/>
              <w:spacing w:before="6" w:line="169" w:lineRule="auto"/>
              <w:ind w:left="100"/>
              <w:rPr>
                <w:sz w:val="11"/>
                <w:szCs w:val="11"/>
              </w:rPr>
            </w:pPr>
            <w:r>
              <w:rPr>
                <w:spacing w:val="-5"/>
                <w:sz w:val="11"/>
                <w:szCs w:val="11"/>
              </w:rPr>
              <w:t>003307030130000</w:t>
            </w:r>
          </w:p>
        </w:tc>
        <w:tc>
          <w:tcPr>
            <w:tcW w:w="1079" w:type="dxa"/>
            <w:vAlign w:val="top"/>
          </w:tcPr>
          <w:p>
            <w:pPr>
              <w:pStyle w:val="6"/>
              <w:spacing w:before="6" w:line="169" w:lineRule="auto"/>
              <w:ind w:left="178"/>
              <w:rPr>
                <w:sz w:val="11"/>
                <w:szCs w:val="11"/>
              </w:rPr>
            </w:pPr>
            <w:r>
              <w:rPr>
                <w:spacing w:val="-1"/>
                <w:w w:val="97"/>
                <w:sz w:val="11"/>
                <w:szCs w:val="11"/>
              </w:rPr>
              <w:t>胸壁缺损修复术</w:t>
            </w:r>
          </w:p>
        </w:tc>
        <w:tc>
          <w:tcPr>
            <w:tcW w:w="929" w:type="dxa"/>
            <w:vAlign w:val="top"/>
          </w:tcPr>
          <w:p>
            <w:pPr>
              <w:pStyle w:val="6"/>
              <w:spacing w:before="22" w:line="117" w:lineRule="exact"/>
              <w:ind w:left="192"/>
              <w:rPr>
                <w:sz w:val="11"/>
                <w:szCs w:val="11"/>
              </w:rPr>
            </w:pPr>
            <w:r>
              <w:rPr>
                <w:spacing w:val="-5"/>
                <w:position w:val="-1"/>
                <w:sz w:val="11"/>
                <w:szCs w:val="11"/>
              </w:rPr>
              <w:t>330703013</w:t>
            </w:r>
          </w:p>
        </w:tc>
        <w:tc>
          <w:tcPr>
            <w:tcW w:w="930" w:type="dxa"/>
            <w:vAlign w:val="top"/>
          </w:tcPr>
          <w:p>
            <w:pPr>
              <w:pStyle w:val="6"/>
              <w:spacing w:before="6" w:line="169" w:lineRule="auto"/>
              <w:ind w:left="106"/>
              <w:rPr>
                <w:sz w:val="11"/>
                <w:szCs w:val="11"/>
              </w:rPr>
            </w:pPr>
            <w:r>
              <w:rPr>
                <w:spacing w:val="-1"/>
                <w:w w:val="97"/>
                <w:sz w:val="11"/>
                <w:szCs w:val="11"/>
              </w:rPr>
              <w:t>胸壁缺损修复术</w:t>
            </w:r>
          </w:p>
        </w:tc>
        <w:tc>
          <w:tcPr>
            <w:tcW w:w="2264" w:type="dxa"/>
            <w:vAlign w:val="top"/>
          </w:tcPr>
          <w:p>
            <w:pPr>
              <w:pStyle w:val="6"/>
              <w:spacing w:before="6" w:line="169" w:lineRule="auto"/>
              <w:ind w:left="810"/>
              <w:rPr>
                <w:sz w:val="11"/>
                <w:szCs w:val="11"/>
              </w:rPr>
            </w:pPr>
            <w:r>
              <w:rPr>
                <w:spacing w:val="-1"/>
                <w:w w:val="97"/>
                <w:sz w:val="11"/>
                <w:szCs w:val="11"/>
              </w:rPr>
              <w:t>含胸大肌缺损</w:t>
            </w:r>
          </w:p>
        </w:tc>
        <w:tc>
          <w:tcPr>
            <w:tcW w:w="1064" w:type="dxa"/>
            <w:vAlign w:val="top"/>
          </w:tcPr>
          <w:p>
            <w:pPr>
              <w:pStyle w:val="6"/>
              <w:spacing w:before="6" w:line="169" w:lineRule="auto"/>
              <w:ind w:left="211"/>
              <w:rPr>
                <w:sz w:val="11"/>
                <w:szCs w:val="11"/>
              </w:rPr>
            </w:pPr>
            <w:r>
              <w:rPr>
                <w:spacing w:val="-1"/>
                <w:w w:val="97"/>
                <w:sz w:val="11"/>
                <w:szCs w:val="11"/>
              </w:rPr>
              <w:t>缺损修补材料</w:t>
            </w:r>
          </w:p>
        </w:tc>
        <w:tc>
          <w:tcPr>
            <w:tcW w:w="525" w:type="dxa"/>
            <w:vAlign w:val="top"/>
          </w:tcPr>
          <w:p>
            <w:pPr>
              <w:pStyle w:val="6"/>
              <w:spacing w:before="6" w:line="169" w:lineRule="auto"/>
              <w:ind w:left="156"/>
              <w:rPr>
                <w:sz w:val="11"/>
                <w:szCs w:val="11"/>
              </w:rPr>
            </w:pPr>
            <w:r>
              <w:rPr>
                <w:spacing w:val="-2"/>
                <w:sz w:val="11"/>
                <w:szCs w:val="11"/>
              </w:rPr>
              <w:t>单侧</w:t>
            </w:r>
          </w:p>
        </w:tc>
        <w:tc>
          <w:tcPr>
            <w:tcW w:w="1454" w:type="dxa"/>
            <w:vAlign w:val="top"/>
          </w:tcPr>
          <w:p>
            <w:pPr>
              <w:pStyle w:val="6"/>
              <w:spacing w:before="6" w:line="169" w:lineRule="auto"/>
              <w:ind w:left="690"/>
              <w:rPr>
                <w:sz w:val="11"/>
                <w:szCs w:val="11"/>
              </w:rPr>
            </w:pPr>
            <w:r>
              <w:rPr>
                <w:spacing w:val="19"/>
                <w:w w:val="119"/>
                <w:sz w:val="11"/>
                <w:szCs w:val="11"/>
              </w:rPr>
              <w:t>△</w:t>
            </w:r>
          </w:p>
        </w:tc>
        <w:tc>
          <w:tcPr>
            <w:tcW w:w="570" w:type="dxa"/>
            <w:vAlign w:val="top"/>
          </w:tcPr>
          <w:p>
            <w:pPr>
              <w:pStyle w:val="6"/>
              <w:spacing w:before="22" w:line="117" w:lineRule="exact"/>
              <w:ind w:left="175"/>
              <w:rPr>
                <w:sz w:val="11"/>
                <w:szCs w:val="11"/>
              </w:rPr>
            </w:pPr>
            <w:r>
              <w:rPr>
                <w:spacing w:val="-7"/>
                <w:position w:val="-1"/>
                <w:sz w:val="11"/>
                <w:szCs w:val="11"/>
              </w:rPr>
              <w:t>1859</w:t>
            </w:r>
          </w:p>
        </w:tc>
        <w:tc>
          <w:tcPr>
            <w:tcW w:w="570" w:type="dxa"/>
            <w:vAlign w:val="top"/>
          </w:tcPr>
          <w:p>
            <w:pPr>
              <w:pStyle w:val="6"/>
              <w:spacing w:before="22" w:line="117" w:lineRule="exact"/>
              <w:ind w:left="175"/>
              <w:rPr>
                <w:sz w:val="11"/>
                <w:szCs w:val="11"/>
              </w:rPr>
            </w:pPr>
            <w:r>
              <w:rPr>
                <w:spacing w:val="-7"/>
                <w:position w:val="-1"/>
                <w:sz w:val="11"/>
                <w:szCs w:val="11"/>
              </w:rPr>
              <w:t>1691</w:t>
            </w:r>
          </w:p>
        </w:tc>
        <w:tc>
          <w:tcPr>
            <w:tcW w:w="570" w:type="dxa"/>
            <w:vAlign w:val="top"/>
          </w:tcPr>
          <w:p>
            <w:pPr>
              <w:pStyle w:val="6"/>
              <w:spacing w:before="22" w:line="117" w:lineRule="exact"/>
              <w:ind w:left="175"/>
              <w:rPr>
                <w:sz w:val="11"/>
                <w:szCs w:val="11"/>
              </w:rPr>
            </w:pPr>
            <w:r>
              <w:rPr>
                <w:spacing w:val="-7"/>
                <w:position w:val="-1"/>
                <w:sz w:val="11"/>
                <w:szCs w:val="11"/>
              </w:rPr>
              <w:t>1501</w:t>
            </w:r>
          </w:p>
        </w:tc>
        <w:tc>
          <w:tcPr>
            <w:tcW w:w="570" w:type="dxa"/>
            <w:vAlign w:val="top"/>
          </w:tcPr>
          <w:p>
            <w:pPr>
              <w:pStyle w:val="6"/>
              <w:spacing w:before="22" w:line="117" w:lineRule="exact"/>
              <w:ind w:left="175"/>
              <w:rPr>
                <w:sz w:val="11"/>
                <w:szCs w:val="11"/>
              </w:rPr>
            </w:pPr>
            <w:r>
              <w:rPr>
                <w:spacing w:val="-7"/>
                <w:position w:val="-1"/>
                <w:sz w:val="11"/>
                <w:szCs w:val="11"/>
              </w:rPr>
              <w:t>1395</w:t>
            </w:r>
          </w:p>
        </w:tc>
        <w:tc>
          <w:tcPr>
            <w:tcW w:w="570" w:type="dxa"/>
            <w:vAlign w:val="top"/>
          </w:tcPr>
          <w:p>
            <w:pPr>
              <w:pStyle w:val="6"/>
              <w:spacing w:before="22" w:line="117" w:lineRule="exact"/>
              <w:ind w:left="175"/>
              <w:rPr>
                <w:sz w:val="11"/>
                <w:szCs w:val="11"/>
              </w:rPr>
            </w:pPr>
            <w:r>
              <w:rPr>
                <w:spacing w:val="-7"/>
                <w:position w:val="-1"/>
                <w:sz w:val="11"/>
                <w:szCs w:val="11"/>
              </w:rPr>
              <w:t>1105</w:t>
            </w:r>
          </w:p>
        </w:tc>
        <w:tc>
          <w:tcPr>
            <w:tcW w:w="570" w:type="dxa"/>
            <w:vAlign w:val="top"/>
          </w:tcPr>
          <w:p>
            <w:pPr>
              <w:pStyle w:val="6"/>
              <w:spacing w:before="22" w:line="117" w:lineRule="exact"/>
              <w:ind w:left="176"/>
              <w:rPr>
                <w:sz w:val="11"/>
                <w:szCs w:val="11"/>
              </w:rPr>
            </w:pPr>
            <w:r>
              <w:rPr>
                <w:spacing w:val="-7"/>
                <w:position w:val="-1"/>
                <w:sz w:val="11"/>
                <w:szCs w:val="11"/>
              </w:rPr>
              <w:t>1062</w:t>
            </w:r>
          </w:p>
        </w:tc>
        <w:tc>
          <w:tcPr>
            <w:tcW w:w="577" w:type="dxa"/>
            <w:vAlign w:val="top"/>
          </w:tcPr>
          <w:p>
            <w:pPr>
              <w:spacing w:line="139"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9" w:hRule="atLeast"/>
        </w:trPr>
        <w:tc>
          <w:tcPr>
            <w:tcW w:w="405" w:type="dxa"/>
            <w:tcBorders>
              <w:left w:val="single" w:color="000000" w:sz="2" w:space="0"/>
            </w:tcBorders>
            <w:vAlign w:val="top"/>
          </w:tcPr>
          <w:p>
            <w:pPr>
              <w:pStyle w:val="6"/>
              <w:spacing w:before="83" w:line="218" w:lineRule="auto"/>
              <w:ind w:left="142"/>
              <w:rPr>
                <w:sz w:val="11"/>
                <w:szCs w:val="11"/>
              </w:rPr>
            </w:pPr>
            <w:r>
              <w:rPr>
                <w:spacing w:val="-6"/>
                <w:sz w:val="11"/>
                <w:szCs w:val="11"/>
              </w:rPr>
              <w:t>63</w:t>
            </w:r>
          </w:p>
        </w:tc>
        <w:tc>
          <w:tcPr>
            <w:tcW w:w="480" w:type="dxa"/>
            <w:vAlign w:val="top"/>
          </w:tcPr>
          <w:p>
            <w:pPr>
              <w:pStyle w:val="6"/>
              <w:spacing w:before="87" w:line="157" w:lineRule="auto"/>
              <w:ind w:left="204"/>
              <w:rPr>
                <w:sz w:val="11"/>
                <w:szCs w:val="11"/>
              </w:rPr>
            </w:pPr>
            <w:r>
              <w:rPr>
                <w:sz w:val="11"/>
                <w:szCs w:val="11"/>
              </w:rPr>
              <w:t>G</w:t>
            </w:r>
          </w:p>
        </w:tc>
        <w:tc>
          <w:tcPr>
            <w:tcW w:w="1109" w:type="dxa"/>
            <w:vAlign w:val="top"/>
          </w:tcPr>
          <w:p>
            <w:pPr>
              <w:pStyle w:val="6"/>
              <w:spacing w:before="67" w:line="218" w:lineRule="auto"/>
              <w:ind w:left="100"/>
              <w:rPr>
                <w:sz w:val="11"/>
                <w:szCs w:val="11"/>
              </w:rPr>
            </w:pPr>
            <w:r>
              <w:rPr>
                <w:spacing w:val="-5"/>
                <w:sz w:val="11"/>
                <w:szCs w:val="11"/>
              </w:rPr>
              <w:t>003307030110000</w:t>
            </w:r>
          </w:p>
        </w:tc>
        <w:tc>
          <w:tcPr>
            <w:tcW w:w="1079" w:type="dxa"/>
            <w:vAlign w:val="top"/>
          </w:tcPr>
          <w:p>
            <w:pPr>
              <w:pStyle w:val="6"/>
              <w:spacing w:before="67" w:line="201" w:lineRule="auto"/>
              <w:ind w:left="178"/>
              <w:rPr>
                <w:sz w:val="11"/>
                <w:szCs w:val="11"/>
              </w:rPr>
            </w:pPr>
            <w:r>
              <w:rPr>
                <w:spacing w:val="-1"/>
                <w:w w:val="97"/>
                <w:sz w:val="11"/>
                <w:szCs w:val="11"/>
              </w:rPr>
              <w:t>胸壁外伤扩创术</w:t>
            </w:r>
          </w:p>
        </w:tc>
        <w:tc>
          <w:tcPr>
            <w:tcW w:w="929" w:type="dxa"/>
            <w:vAlign w:val="top"/>
          </w:tcPr>
          <w:p>
            <w:pPr>
              <w:pStyle w:val="6"/>
              <w:spacing w:before="83" w:line="218" w:lineRule="auto"/>
              <w:ind w:left="192"/>
              <w:rPr>
                <w:sz w:val="11"/>
                <w:szCs w:val="11"/>
              </w:rPr>
            </w:pPr>
            <w:r>
              <w:rPr>
                <w:spacing w:val="-5"/>
                <w:sz w:val="11"/>
                <w:szCs w:val="11"/>
              </w:rPr>
              <w:t>330703011</w:t>
            </w:r>
          </w:p>
        </w:tc>
        <w:tc>
          <w:tcPr>
            <w:tcW w:w="930" w:type="dxa"/>
            <w:vAlign w:val="top"/>
          </w:tcPr>
          <w:p>
            <w:pPr>
              <w:pStyle w:val="6"/>
              <w:spacing w:before="67" w:line="201" w:lineRule="auto"/>
              <w:ind w:left="106"/>
              <w:rPr>
                <w:sz w:val="11"/>
                <w:szCs w:val="11"/>
              </w:rPr>
            </w:pPr>
            <w:r>
              <w:rPr>
                <w:spacing w:val="-1"/>
                <w:w w:val="97"/>
                <w:sz w:val="11"/>
                <w:szCs w:val="11"/>
              </w:rPr>
              <w:t>胸壁外伤扩创术</w:t>
            </w:r>
          </w:p>
        </w:tc>
        <w:tc>
          <w:tcPr>
            <w:tcW w:w="2264" w:type="dxa"/>
            <w:vAlign w:val="top"/>
          </w:tcPr>
          <w:p>
            <w:pPr>
              <w:pStyle w:val="6"/>
              <w:spacing w:line="171" w:lineRule="auto"/>
              <w:ind w:right="3"/>
              <w:jc w:val="right"/>
              <w:rPr>
                <w:sz w:val="11"/>
                <w:szCs w:val="11"/>
              </w:rPr>
            </w:pPr>
            <w:r>
              <w:rPr>
                <w:spacing w:val="-5"/>
                <w:sz w:val="11"/>
                <w:szCs w:val="11"/>
              </w:rPr>
              <w:t>胸壁穿透伤、异物、肋骨骨折固定术分别参照执</w:t>
            </w:r>
          </w:p>
          <w:p>
            <w:pPr>
              <w:pStyle w:val="6"/>
              <w:spacing w:line="158" w:lineRule="auto"/>
              <w:ind w:left="1081"/>
              <w:rPr>
                <w:sz w:val="11"/>
                <w:szCs w:val="11"/>
              </w:rPr>
            </w:pPr>
            <w:r>
              <w:rPr>
                <w:sz w:val="11"/>
                <w:szCs w:val="11"/>
              </w:rPr>
              <w:t>行</w:t>
            </w:r>
          </w:p>
        </w:tc>
        <w:tc>
          <w:tcPr>
            <w:tcW w:w="1064" w:type="dxa"/>
            <w:vAlign w:val="top"/>
          </w:tcPr>
          <w:p>
            <w:pPr>
              <w:rPr>
                <w:rFonts w:ascii="Arial"/>
                <w:sz w:val="21"/>
              </w:rPr>
            </w:pPr>
          </w:p>
        </w:tc>
        <w:tc>
          <w:tcPr>
            <w:tcW w:w="525" w:type="dxa"/>
            <w:vAlign w:val="top"/>
          </w:tcPr>
          <w:p>
            <w:pPr>
              <w:pStyle w:val="6"/>
              <w:spacing w:before="67" w:line="201" w:lineRule="auto"/>
              <w:ind w:left="215"/>
              <w:rPr>
                <w:sz w:val="11"/>
                <w:szCs w:val="11"/>
              </w:rPr>
            </w:pPr>
            <w:r>
              <w:rPr>
                <w:sz w:val="11"/>
                <w:szCs w:val="11"/>
              </w:rPr>
              <w:t>次</w:t>
            </w:r>
          </w:p>
        </w:tc>
        <w:tc>
          <w:tcPr>
            <w:tcW w:w="1454" w:type="dxa"/>
            <w:vAlign w:val="top"/>
          </w:tcPr>
          <w:p>
            <w:pPr>
              <w:rPr>
                <w:rFonts w:ascii="Arial"/>
                <w:sz w:val="21"/>
              </w:rPr>
            </w:pPr>
          </w:p>
        </w:tc>
        <w:tc>
          <w:tcPr>
            <w:tcW w:w="570" w:type="dxa"/>
            <w:vAlign w:val="top"/>
          </w:tcPr>
          <w:p>
            <w:pPr>
              <w:pStyle w:val="6"/>
              <w:spacing w:before="83" w:line="220" w:lineRule="auto"/>
              <w:ind w:left="197"/>
              <w:rPr>
                <w:sz w:val="11"/>
                <w:szCs w:val="11"/>
              </w:rPr>
            </w:pPr>
            <w:r>
              <w:rPr>
                <w:spacing w:val="-5"/>
                <w:sz w:val="11"/>
                <w:szCs w:val="11"/>
              </w:rPr>
              <w:t>747</w:t>
            </w:r>
          </w:p>
        </w:tc>
        <w:tc>
          <w:tcPr>
            <w:tcW w:w="570" w:type="dxa"/>
            <w:vAlign w:val="top"/>
          </w:tcPr>
          <w:p>
            <w:pPr>
              <w:pStyle w:val="6"/>
              <w:spacing w:before="83" w:line="218" w:lineRule="auto"/>
              <w:ind w:left="197"/>
              <w:rPr>
                <w:sz w:val="11"/>
                <w:szCs w:val="11"/>
              </w:rPr>
            </w:pPr>
            <w:r>
              <w:rPr>
                <w:spacing w:val="-5"/>
                <w:sz w:val="11"/>
                <w:szCs w:val="11"/>
              </w:rPr>
              <w:t>702</w:t>
            </w:r>
          </w:p>
        </w:tc>
        <w:tc>
          <w:tcPr>
            <w:tcW w:w="570" w:type="dxa"/>
            <w:vAlign w:val="top"/>
          </w:tcPr>
          <w:p>
            <w:pPr>
              <w:pStyle w:val="6"/>
              <w:spacing w:before="83" w:line="218" w:lineRule="auto"/>
              <w:ind w:left="199"/>
              <w:rPr>
                <w:sz w:val="11"/>
                <w:szCs w:val="11"/>
              </w:rPr>
            </w:pPr>
            <w:r>
              <w:rPr>
                <w:spacing w:val="-6"/>
                <w:sz w:val="11"/>
                <w:szCs w:val="11"/>
              </w:rPr>
              <w:t>571</w:t>
            </w:r>
          </w:p>
        </w:tc>
        <w:tc>
          <w:tcPr>
            <w:tcW w:w="570" w:type="dxa"/>
            <w:vAlign w:val="top"/>
          </w:tcPr>
          <w:p>
            <w:pPr>
              <w:pStyle w:val="6"/>
              <w:spacing w:before="83" w:line="218" w:lineRule="auto"/>
              <w:ind w:left="199"/>
              <w:rPr>
                <w:sz w:val="11"/>
                <w:szCs w:val="11"/>
              </w:rPr>
            </w:pPr>
            <w:r>
              <w:rPr>
                <w:spacing w:val="-6"/>
                <w:sz w:val="11"/>
                <w:szCs w:val="11"/>
              </w:rPr>
              <w:t>531</w:t>
            </w:r>
          </w:p>
        </w:tc>
        <w:tc>
          <w:tcPr>
            <w:tcW w:w="570" w:type="dxa"/>
            <w:vAlign w:val="top"/>
          </w:tcPr>
          <w:p>
            <w:pPr>
              <w:pStyle w:val="6"/>
              <w:spacing w:before="83" w:line="218" w:lineRule="auto"/>
              <w:ind w:left="199"/>
              <w:rPr>
                <w:sz w:val="11"/>
                <w:szCs w:val="11"/>
              </w:rPr>
            </w:pPr>
            <w:r>
              <w:rPr>
                <w:spacing w:val="-6"/>
                <w:sz w:val="11"/>
                <w:szCs w:val="11"/>
              </w:rPr>
              <w:t>390</w:t>
            </w:r>
          </w:p>
        </w:tc>
        <w:tc>
          <w:tcPr>
            <w:tcW w:w="570" w:type="dxa"/>
            <w:vAlign w:val="top"/>
          </w:tcPr>
          <w:p>
            <w:pPr>
              <w:pStyle w:val="6"/>
              <w:spacing w:before="83" w:line="218" w:lineRule="auto"/>
              <w:ind w:left="199"/>
              <w:rPr>
                <w:sz w:val="11"/>
                <w:szCs w:val="11"/>
              </w:rPr>
            </w:pPr>
            <w:r>
              <w:rPr>
                <w:spacing w:val="-6"/>
                <w:sz w:val="11"/>
                <w:szCs w:val="11"/>
              </w:rPr>
              <w:t>375</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 w:hRule="atLeast"/>
        </w:trPr>
        <w:tc>
          <w:tcPr>
            <w:tcW w:w="405" w:type="dxa"/>
            <w:tcBorders>
              <w:left w:val="single" w:color="000000" w:sz="2" w:space="0"/>
            </w:tcBorders>
            <w:vAlign w:val="top"/>
          </w:tcPr>
          <w:p>
            <w:pPr>
              <w:pStyle w:val="6"/>
              <w:spacing w:before="24" w:line="115" w:lineRule="exact"/>
              <w:ind w:left="142"/>
              <w:rPr>
                <w:sz w:val="11"/>
                <w:szCs w:val="11"/>
              </w:rPr>
            </w:pPr>
            <w:r>
              <w:rPr>
                <w:spacing w:val="-5"/>
                <w:w w:val="98"/>
                <w:position w:val="-1"/>
                <w:sz w:val="11"/>
                <w:szCs w:val="11"/>
              </w:rPr>
              <w:t>64</w:t>
            </w:r>
          </w:p>
        </w:tc>
        <w:tc>
          <w:tcPr>
            <w:tcW w:w="480" w:type="dxa"/>
            <w:vAlign w:val="top"/>
          </w:tcPr>
          <w:p>
            <w:pPr>
              <w:pStyle w:val="6"/>
              <w:spacing w:before="28" w:line="111" w:lineRule="exact"/>
              <w:ind w:left="204"/>
              <w:rPr>
                <w:sz w:val="11"/>
                <w:szCs w:val="11"/>
              </w:rPr>
            </w:pPr>
            <w:r>
              <w:rPr>
                <w:position w:val="-2"/>
                <w:sz w:val="11"/>
                <w:szCs w:val="11"/>
              </w:rPr>
              <w:t>G</w:t>
            </w:r>
          </w:p>
        </w:tc>
        <w:tc>
          <w:tcPr>
            <w:tcW w:w="1109" w:type="dxa"/>
            <w:vAlign w:val="top"/>
          </w:tcPr>
          <w:p>
            <w:pPr>
              <w:pStyle w:val="6"/>
              <w:spacing w:before="8" w:line="166" w:lineRule="auto"/>
              <w:ind w:left="100"/>
              <w:rPr>
                <w:sz w:val="11"/>
                <w:szCs w:val="11"/>
              </w:rPr>
            </w:pPr>
            <w:r>
              <w:rPr>
                <w:spacing w:val="-5"/>
                <w:sz w:val="11"/>
                <w:szCs w:val="11"/>
              </w:rPr>
              <w:t>003307030090000</w:t>
            </w:r>
          </w:p>
        </w:tc>
        <w:tc>
          <w:tcPr>
            <w:tcW w:w="1079" w:type="dxa"/>
            <w:vAlign w:val="top"/>
          </w:tcPr>
          <w:p>
            <w:pPr>
              <w:pStyle w:val="6"/>
              <w:spacing w:before="8" w:line="166" w:lineRule="auto"/>
              <w:ind w:left="283"/>
              <w:rPr>
                <w:sz w:val="11"/>
                <w:szCs w:val="11"/>
              </w:rPr>
            </w:pPr>
            <w:r>
              <w:rPr>
                <w:spacing w:val="-1"/>
                <w:w w:val="97"/>
                <w:sz w:val="11"/>
                <w:szCs w:val="11"/>
              </w:rPr>
              <w:t>胸廓成形术</w:t>
            </w:r>
          </w:p>
        </w:tc>
        <w:tc>
          <w:tcPr>
            <w:tcW w:w="929" w:type="dxa"/>
            <w:vAlign w:val="top"/>
          </w:tcPr>
          <w:p>
            <w:pPr>
              <w:pStyle w:val="6"/>
              <w:spacing w:before="24" w:line="115" w:lineRule="exact"/>
              <w:ind w:left="192"/>
              <w:rPr>
                <w:sz w:val="11"/>
                <w:szCs w:val="11"/>
              </w:rPr>
            </w:pPr>
            <w:r>
              <w:rPr>
                <w:spacing w:val="-5"/>
                <w:position w:val="-1"/>
                <w:sz w:val="11"/>
                <w:szCs w:val="11"/>
              </w:rPr>
              <w:t>330703009</w:t>
            </w:r>
          </w:p>
        </w:tc>
        <w:tc>
          <w:tcPr>
            <w:tcW w:w="930" w:type="dxa"/>
            <w:vAlign w:val="top"/>
          </w:tcPr>
          <w:p>
            <w:pPr>
              <w:pStyle w:val="6"/>
              <w:spacing w:before="8" w:line="166" w:lineRule="auto"/>
              <w:ind w:left="211"/>
              <w:rPr>
                <w:sz w:val="11"/>
                <w:szCs w:val="11"/>
              </w:rPr>
            </w:pPr>
            <w:r>
              <w:rPr>
                <w:spacing w:val="-1"/>
                <w:w w:val="97"/>
                <w:sz w:val="11"/>
                <w:szCs w:val="11"/>
              </w:rPr>
              <w:t>胸廓成形术</w:t>
            </w:r>
          </w:p>
        </w:tc>
        <w:tc>
          <w:tcPr>
            <w:tcW w:w="2264" w:type="dxa"/>
            <w:vAlign w:val="top"/>
          </w:tcPr>
          <w:p>
            <w:pPr>
              <w:pStyle w:val="6"/>
              <w:spacing w:before="8" w:line="166" w:lineRule="auto"/>
              <w:ind w:left="815"/>
              <w:rPr>
                <w:sz w:val="11"/>
                <w:szCs w:val="11"/>
              </w:rPr>
            </w:pPr>
            <w:r>
              <w:rPr>
                <w:spacing w:val="-1"/>
                <w:w w:val="97"/>
                <w:sz w:val="11"/>
                <w:szCs w:val="11"/>
              </w:rPr>
              <w:t>不含分期手术</w:t>
            </w:r>
          </w:p>
        </w:tc>
        <w:tc>
          <w:tcPr>
            <w:tcW w:w="1064" w:type="dxa"/>
            <w:vAlign w:val="top"/>
          </w:tcPr>
          <w:p>
            <w:pPr>
              <w:spacing w:line="139" w:lineRule="exact"/>
              <w:rPr>
                <w:rFonts w:ascii="Arial"/>
                <w:sz w:val="12"/>
              </w:rPr>
            </w:pPr>
          </w:p>
        </w:tc>
        <w:tc>
          <w:tcPr>
            <w:tcW w:w="525" w:type="dxa"/>
            <w:vAlign w:val="top"/>
          </w:tcPr>
          <w:p>
            <w:pPr>
              <w:pStyle w:val="6"/>
              <w:spacing w:before="8" w:line="166" w:lineRule="auto"/>
              <w:ind w:left="215"/>
              <w:rPr>
                <w:sz w:val="11"/>
                <w:szCs w:val="11"/>
              </w:rPr>
            </w:pPr>
            <w:r>
              <w:rPr>
                <w:sz w:val="11"/>
                <w:szCs w:val="11"/>
              </w:rPr>
              <w:t>次</w:t>
            </w:r>
          </w:p>
        </w:tc>
        <w:tc>
          <w:tcPr>
            <w:tcW w:w="1454" w:type="dxa"/>
            <w:vAlign w:val="top"/>
          </w:tcPr>
          <w:p>
            <w:pPr>
              <w:pStyle w:val="6"/>
              <w:spacing w:before="8" w:line="166" w:lineRule="auto"/>
              <w:ind w:left="690"/>
              <w:rPr>
                <w:sz w:val="11"/>
                <w:szCs w:val="11"/>
              </w:rPr>
            </w:pPr>
            <w:r>
              <w:rPr>
                <w:spacing w:val="19"/>
                <w:w w:val="119"/>
                <w:sz w:val="11"/>
                <w:szCs w:val="11"/>
              </w:rPr>
              <w:t>△</w:t>
            </w:r>
          </w:p>
        </w:tc>
        <w:tc>
          <w:tcPr>
            <w:tcW w:w="570" w:type="dxa"/>
            <w:vAlign w:val="top"/>
          </w:tcPr>
          <w:p>
            <w:pPr>
              <w:pStyle w:val="6"/>
              <w:spacing w:before="24" w:line="115" w:lineRule="exact"/>
              <w:ind w:left="168"/>
              <w:rPr>
                <w:sz w:val="11"/>
                <w:szCs w:val="11"/>
              </w:rPr>
            </w:pPr>
            <w:r>
              <w:rPr>
                <w:spacing w:val="-6"/>
                <w:position w:val="-1"/>
                <w:sz w:val="11"/>
                <w:szCs w:val="11"/>
              </w:rPr>
              <w:t>2002</w:t>
            </w:r>
          </w:p>
        </w:tc>
        <w:tc>
          <w:tcPr>
            <w:tcW w:w="570" w:type="dxa"/>
            <w:vAlign w:val="top"/>
          </w:tcPr>
          <w:p>
            <w:pPr>
              <w:pStyle w:val="6"/>
              <w:spacing w:before="24" w:line="115" w:lineRule="exact"/>
              <w:ind w:left="175"/>
              <w:rPr>
                <w:sz w:val="11"/>
                <w:szCs w:val="11"/>
              </w:rPr>
            </w:pPr>
            <w:r>
              <w:rPr>
                <w:spacing w:val="-7"/>
                <w:position w:val="-1"/>
                <w:sz w:val="11"/>
                <w:szCs w:val="11"/>
              </w:rPr>
              <w:t>1821</w:t>
            </w:r>
          </w:p>
        </w:tc>
        <w:tc>
          <w:tcPr>
            <w:tcW w:w="570" w:type="dxa"/>
            <w:vAlign w:val="top"/>
          </w:tcPr>
          <w:p>
            <w:pPr>
              <w:pStyle w:val="6"/>
              <w:spacing w:before="24" w:line="115" w:lineRule="exact"/>
              <w:ind w:left="175"/>
              <w:rPr>
                <w:sz w:val="11"/>
                <w:szCs w:val="11"/>
              </w:rPr>
            </w:pPr>
            <w:r>
              <w:rPr>
                <w:spacing w:val="-7"/>
                <w:position w:val="-1"/>
                <w:sz w:val="11"/>
                <w:szCs w:val="11"/>
              </w:rPr>
              <w:t>1569</w:t>
            </w:r>
          </w:p>
        </w:tc>
        <w:tc>
          <w:tcPr>
            <w:tcW w:w="570" w:type="dxa"/>
            <w:vAlign w:val="top"/>
          </w:tcPr>
          <w:p>
            <w:pPr>
              <w:pStyle w:val="6"/>
              <w:spacing w:before="24" w:line="115" w:lineRule="exact"/>
              <w:ind w:left="175"/>
              <w:rPr>
                <w:sz w:val="11"/>
                <w:szCs w:val="11"/>
              </w:rPr>
            </w:pPr>
            <w:r>
              <w:rPr>
                <w:spacing w:val="-7"/>
                <w:position w:val="-1"/>
                <w:sz w:val="11"/>
                <w:szCs w:val="11"/>
              </w:rPr>
              <w:t>1459</w:t>
            </w:r>
          </w:p>
        </w:tc>
        <w:tc>
          <w:tcPr>
            <w:tcW w:w="570" w:type="dxa"/>
            <w:vAlign w:val="top"/>
          </w:tcPr>
          <w:p>
            <w:pPr>
              <w:pStyle w:val="6"/>
              <w:spacing w:before="24" w:line="115" w:lineRule="exact"/>
              <w:ind w:left="175"/>
              <w:rPr>
                <w:sz w:val="11"/>
                <w:szCs w:val="11"/>
              </w:rPr>
            </w:pPr>
            <w:r>
              <w:rPr>
                <w:spacing w:val="-7"/>
                <w:position w:val="-1"/>
                <w:sz w:val="11"/>
                <w:szCs w:val="11"/>
              </w:rPr>
              <w:t>1118</w:t>
            </w:r>
          </w:p>
        </w:tc>
        <w:tc>
          <w:tcPr>
            <w:tcW w:w="570" w:type="dxa"/>
            <w:vAlign w:val="top"/>
          </w:tcPr>
          <w:p>
            <w:pPr>
              <w:pStyle w:val="6"/>
              <w:spacing w:before="24" w:line="115" w:lineRule="exact"/>
              <w:ind w:left="176"/>
              <w:rPr>
                <w:sz w:val="11"/>
                <w:szCs w:val="11"/>
              </w:rPr>
            </w:pPr>
            <w:r>
              <w:rPr>
                <w:spacing w:val="-7"/>
                <w:position w:val="-1"/>
                <w:sz w:val="11"/>
                <w:szCs w:val="11"/>
              </w:rPr>
              <w:t>1075</w:t>
            </w:r>
          </w:p>
        </w:tc>
        <w:tc>
          <w:tcPr>
            <w:tcW w:w="577" w:type="dxa"/>
            <w:vAlign w:val="top"/>
          </w:tcPr>
          <w:p>
            <w:pPr>
              <w:spacing w:line="139"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 w:hRule="atLeast"/>
        </w:trPr>
        <w:tc>
          <w:tcPr>
            <w:tcW w:w="405" w:type="dxa"/>
            <w:tcBorders>
              <w:left w:val="single" w:color="000000" w:sz="2" w:space="0"/>
            </w:tcBorders>
            <w:vAlign w:val="top"/>
          </w:tcPr>
          <w:p>
            <w:pPr>
              <w:pStyle w:val="6"/>
              <w:spacing w:before="25" w:line="115" w:lineRule="exact"/>
              <w:ind w:left="142"/>
              <w:rPr>
                <w:sz w:val="11"/>
                <w:szCs w:val="11"/>
              </w:rPr>
            </w:pPr>
            <w:r>
              <w:rPr>
                <w:spacing w:val="-6"/>
                <w:position w:val="-1"/>
                <w:sz w:val="11"/>
                <w:szCs w:val="11"/>
              </w:rPr>
              <w:t>65</w:t>
            </w:r>
          </w:p>
        </w:tc>
        <w:tc>
          <w:tcPr>
            <w:tcW w:w="480" w:type="dxa"/>
            <w:vAlign w:val="top"/>
          </w:tcPr>
          <w:p>
            <w:pPr>
              <w:pStyle w:val="6"/>
              <w:spacing w:before="30" w:line="110" w:lineRule="exact"/>
              <w:ind w:left="204"/>
              <w:rPr>
                <w:sz w:val="11"/>
                <w:szCs w:val="11"/>
              </w:rPr>
            </w:pPr>
            <w:r>
              <w:rPr>
                <w:position w:val="-2"/>
                <w:sz w:val="11"/>
                <w:szCs w:val="11"/>
              </w:rPr>
              <w:t>G</w:t>
            </w:r>
          </w:p>
        </w:tc>
        <w:tc>
          <w:tcPr>
            <w:tcW w:w="1109" w:type="dxa"/>
            <w:vAlign w:val="top"/>
          </w:tcPr>
          <w:p>
            <w:pPr>
              <w:pStyle w:val="6"/>
              <w:spacing w:before="9" w:line="166" w:lineRule="auto"/>
              <w:ind w:left="100"/>
              <w:rPr>
                <w:sz w:val="11"/>
                <w:szCs w:val="11"/>
              </w:rPr>
            </w:pPr>
            <w:r>
              <w:rPr>
                <w:spacing w:val="-5"/>
                <w:sz w:val="11"/>
                <w:szCs w:val="11"/>
              </w:rPr>
              <w:t>003307030140000</w:t>
            </w:r>
          </w:p>
        </w:tc>
        <w:tc>
          <w:tcPr>
            <w:tcW w:w="1079" w:type="dxa"/>
            <w:vAlign w:val="top"/>
          </w:tcPr>
          <w:p>
            <w:pPr>
              <w:pStyle w:val="6"/>
              <w:spacing w:before="9" w:line="166" w:lineRule="auto"/>
              <w:ind w:left="178"/>
              <w:rPr>
                <w:sz w:val="11"/>
                <w:szCs w:val="11"/>
              </w:rPr>
            </w:pPr>
            <w:r>
              <w:rPr>
                <w:spacing w:val="-1"/>
                <w:w w:val="97"/>
                <w:sz w:val="11"/>
                <w:szCs w:val="11"/>
              </w:rPr>
              <w:t>胸廓畸形矫正术</w:t>
            </w:r>
          </w:p>
        </w:tc>
        <w:tc>
          <w:tcPr>
            <w:tcW w:w="929" w:type="dxa"/>
            <w:vAlign w:val="top"/>
          </w:tcPr>
          <w:p>
            <w:pPr>
              <w:pStyle w:val="6"/>
              <w:spacing w:before="25" w:line="115" w:lineRule="exact"/>
              <w:ind w:left="192"/>
              <w:rPr>
                <w:sz w:val="11"/>
                <w:szCs w:val="11"/>
              </w:rPr>
            </w:pPr>
            <w:r>
              <w:rPr>
                <w:spacing w:val="-5"/>
                <w:position w:val="-1"/>
                <w:sz w:val="11"/>
                <w:szCs w:val="11"/>
              </w:rPr>
              <w:t>330703014</w:t>
            </w:r>
          </w:p>
        </w:tc>
        <w:tc>
          <w:tcPr>
            <w:tcW w:w="930" w:type="dxa"/>
            <w:vAlign w:val="top"/>
          </w:tcPr>
          <w:p>
            <w:pPr>
              <w:pStyle w:val="6"/>
              <w:spacing w:before="9" w:line="166" w:lineRule="auto"/>
              <w:ind w:left="106"/>
              <w:rPr>
                <w:sz w:val="11"/>
                <w:szCs w:val="11"/>
              </w:rPr>
            </w:pPr>
            <w:r>
              <w:rPr>
                <w:spacing w:val="-1"/>
                <w:w w:val="97"/>
                <w:sz w:val="11"/>
                <w:szCs w:val="11"/>
              </w:rPr>
              <w:t>胸廓畸形矫正术</w:t>
            </w:r>
          </w:p>
        </w:tc>
        <w:tc>
          <w:tcPr>
            <w:tcW w:w="2264" w:type="dxa"/>
            <w:vAlign w:val="top"/>
          </w:tcPr>
          <w:p>
            <w:pPr>
              <w:pStyle w:val="6"/>
              <w:spacing w:before="9" w:line="166" w:lineRule="auto"/>
              <w:ind w:left="710"/>
              <w:rPr>
                <w:sz w:val="11"/>
                <w:szCs w:val="11"/>
              </w:rPr>
            </w:pPr>
            <w:r>
              <w:rPr>
                <w:spacing w:val="-4"/>
                <w:w w:val="99"/>
                <w:sz w:val="11"/>
                <w:szCs w:val="11"/>
              </w:rPr>
              <w:t>不含鸡胸、漏斗胸</w:t>
            </w:r>
          </w:p>
        </w:tc>
        <w:tc>
          <w:tcPr>
            <w:tcW w:w="1064" w:type="dxa"/>
            <w:vAlign w:val="top"/>
          </w:tcPr>
          <w:p>
            <w:pPr>
              <w:spacing w:line="140" w:lineRule="exact"/>
              <w:rPr>
                <w:rFonts w:ascii="Arial"/>
                <w:sz w:val="12"/>
              </w:rPr>
            </w:pPr>
          </w:p>
        </w:tc>
        <w:tc>
          <w:tcPr>
            <w:tcW w:w="525" w:type="dxa"/>
            <w:vAlign w:val="top"/>
          </w:tcPr>
          <w:p>
            <w:pPr>
              <w:pStyle w:val="6"/>
              <w:spacing w:before="9" w:line="166" w:lineRule="auto"/>
              <w:ind w:left="215"/>
              <w:rPr>
                <w:sz w:val="11"/>
                <w:szCs w:val="11"/>
              </w:rPr>
            </w:pPr>
            <w:r>
              <w:rPr>
                <w:sz w:val="11"/>
                <w:szCs w:val="11"/>
              </w:rPr>
              <w:t>次</w:t>
            </w:r>
          </w:p>
        </w:tc>
        <w:tc>
          <w:tcPr>
            <w:tcW w:w="1454" w:type="dxa"/>
            <w:vAlign w:val="top"/>
          </w:tcPr>
          <w:p>
            <w:pPr>
              <w:spacing w:line="140" w:lineRule="exact"/>
              <w:rPr>
                <w:rFonts w:ascii="Arial"/>
                <w:sz w:val="12"/>
              </w:rPr>
            </w:pPr>
          </w:p>
        </w:tc>
        <w:tc>
          <w:tcPr>
            <w:tcW w:w="570" w:type="dxa"/>
            <w:vAlign w:val="top"/>
          </w:tcPr>
          <w:p>
            <w:pPr>
              <w:pStyle w:val="6"/>
              <w:spacing w:before="25" w:line="115" w:lineRule="exact"/>
              <w:ind w:left="175"/>
              <w:rPr>
                <w:sz w:val="11"/>
                <w:szCs w:val="11"/>
              </w:rPr>
            </w:pPr>
            <w:r>
              <w:rPr>
                <w:spacing w:val="-7"/>
                <w:position w:val="-1"/>
                <w:sz w:val="11"/>
                <w:szCs w:val="11"/>
              </w:rPr>
              <w:t>1950</w:t>
            </w:r>
          </w:p>
        </w:tc>
        <w:tc>
          <w:tcPr>
            <w:tcW w:w="570" w:type="dxa"/>
            <w:vAlign w:val="top"/>
          </w:tcPr>
          <w:p>
            <w:pPr>
              <w:pStyle w:val="6"/>
              <w:spacing w:before="25" w:line="115" w:lineRule="exact"/>
              <w:ind w:left="175"/>
              <w:rPr>
                <w:sz w:val="11"/>
                <w:szCs w:val="11"/>
              </w:rPr>
            </w:pPr>
            <w:r>
              <w:rPr>
                <w:spacing w:val="-7"/>
                <w:position w:val="-1"/>
                <w:sz w:val="11"/>
                <w:szCs w:val="11"/>
              </w:rPr>
              <w:t>1833</w:t>
            </w:r>
          </w:p>
        </w:tc>
        <w:tc>
          <w:tcPr>
            <w:tcW w:w="570" w:type="dxa"/>
            <w:vAlign w:val="top"/>
          </w:tcPr>
          <w:p>
            <w:pPr>
              <w:pStyle w:val="6"/>
              <w:spacing w:before="25" w:line="115" w:lineRule="exact"/>
              <w:ind w:left="175"/>
              <w:rPr>
                <w:sz w:val="11"/>
                <w:szCs w:val="11"/>
              </w:rPr>
            </w:pPr>
            <w:r>
              <w:rPr>
                <w:spacing w:val="-7"/>
                <w:position w:val="-1"/>
                <w:sz w:val="11"/>
                <w:szCs w:val="11"/>
              </w:rPr>
              <w:t>1560</w:t>
            </w:r>
          </w:p>
        </w:tc>
        <w:tc>
          <w:tcPr>
            <w:tcW w:w="570" w:type="dxa"/>
            <w:vAlign w:val="top"/>
          </w:tcPr>
          <w:p>
            <w:pPr>
              <w:pStyle w:val="6"/>
              <w:spacing w:before="25" w:line="115" w:lineRule="exact"/>
              <w:ind w:left="175"/>
              <w:rPr>
                <w:sz w:val="11"/>
                <w:szCs w:val="11"/>
              </w:rPr>
            </w:pPr>
            <w:r>
              <w:rPr>
                <w:spacing w:val="-7"/>
                <w:position w:val="-1"/>
                <w:sz w:val="11"/>
                <w:szCs w:val="11"/>
              </w:rPr>
              <w:t>1482</w:t>
            </w:r>
          </w:p>
        </w:tc>
        <w:tc>
          <w:tcPr>
            <w:tcW w:w="570" w:type="dxa"/>
            <w:vAlign w:val="top"/>
          </w:tcPr>
          <w:p>
            <w:pPr>
              <w:pStyle w:val="6"/>
              <w:spacing w:before="25" w:line="115" w:lineRule="exact"/>
              <w:ind w:left="175"/>
              <w:rPr>
                <w:sz w:val="11"/>
                <w:szCs w:val="11"/>
              </w:rPr>
            </w:pPr>
            <w:r>
              <w:rPr>
                <w:spacing w:val="-7"/>
                <w:position w:val="-1"/>
                <w:sz w:val="11"/>
                <w:szCs w:val="11"/>
              </w:rPr>
              <w:t>1170</w:t>
            </w:r>
          </w:p>
        </w:tc>
        <w:tc>
          <w:tcPr>
            <w:tcW w:w="570" w:type="dxa"/>
            <w:vAlign w:val="top"/>
          </w:tcPr>
          <w:p>
            <w:pPr>
              <w:pStyle w:val="6"/>
              <w:spacing w:before="25" w:line="115" w:lineRule="exact"/>
              <w:ind w:left="176"/>
              <w:rPr>
                <w:sz w:val="11"/>
                <w:szCs w:val="11"/>
              </w:rPr>
            </w:pPr>
            <w:r>
              <w:rPr>
                <w:spacing w:val="-7"/>
                <w:position w:val="-1"/>
                <w:sz w:val="11"/>
                <w:szCs w:val="11"/>
              </w:rPr>
              <w:t>1125</w:t>
            </w:r>
          </w:p>
        </w:tc>
        <w:tc>
          <w:tcPr>
            <w:tcW w:w="577" w:type="dxa"/>
            <w:vAlign w:val="top"/>
          </w:tcPr>
          <w:p>
            <w:pPr>
              <w:spacing w:line="140"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9" w:hRule="atLeast"/>
        </w:trPr>
        <w:tc>
          <w:tcPr>
            <w:tcW w:w="405" w:type="dxa"/>
            <w:tcBorders>
              <w:left w:val="single" w:color="000000" w:sz="2" w:space="0"/>
            </w:tcBorders>
            <w:vAlign w:val="top"/>
          </w:tcPr>
          <w:p>
            <w:pPr>
              <w:pStyle w:val="6"/>
              <w:spacing w:before="86" w:line="218" w:lineRule="auto"/>
              <w:ind w:left="142"/>
              <w:rPr>
                <w:sz w:val="11"/>
                <w:szCs w:val="11"/>
              </w:rPr>
            </w:pPr>
            <w:r>
              <w:rPr>
                <w:spacing w:val="-6"/>
                <w:sz w:val="11"/>
                <w:szCs w:val="11"/>
              </w:rPr>
              <w:t>66</w:t>
            </w:r>
          </w:p>
        </w:tc>
        <w:tc>
          <w:tcPr>
            <w:tcW w:w="480" w:type="dxa"/>
            <w:vAlign w:val="top"/>
          </w:tcPr>
          <w:p>
            <w:pPr>
              <w:pStyle w:val="6"/>
              <w:spacing w:before="90" w:line="157" w:lineRule="auto"/>
              <w:ind w:left="204"/>
              <w:rPr>
                <w:sz w:val="11"/>
                <w:szCs w:val="11"/>
              </w:rPr>
            </w:pPr>
            <w:r>
              <w:rPr>
                <w:sz w:val="11"/>
                <w:szCs w:val="11"/>
              </w:rPr>
              <w:t>G</w:t>
            </w:r>
          </w:p>
        </w:tc>
        <w:tc>
          <w:tcPr>
            <w:tcW w:w="1109" w:type="dxa"/>
            <w:vAlign w:val="top"/>
          </w:tcPr>
          <w:p>
            <w:pPr>
              <w:pStyle w:val="6"/>
              <w:spacing w:before="69" w:line="218" w:lineRule="auto"/>
              <w:ind w:left="100"/>
              <w:rPr>
                <w:sz w:val="11"/>
                <w:szCs w:val="11"/>
              </w:rPr>
            </w:pPr>
            <w:r>
              <w:rPr>
                <w:spacing w:val="-5"/>
                <w:sz w:val="11"/>
                <w:szCs w:val="11"/>
              </w:rPr>
              <w:t>003307030150000</w:t>
            </w:r>
          </w:p>
        </w:tc>
        <w:tc>
          <w:tcPr>
            <w:tcW w:w="1079" w:type="dxa"/>
            <w:vAlign w:val="top"/>
          </w:tcPr>
          <w:p>
            <w:pPr>
              <w:pStyle w:val="6"/>
              <w:spacing w:before="69" w:line="200" w:lineRule="auto"/>
              <w:ind w:left="185"/>
              <w:rPr>
                <w:sz w:val="11"/>
                <w:szCs w:val="11"/>
              </w:rPr>
            </w:pPr>
            <w:r>
              <w:rPr>
                <w:spacing w:val="-1"/>
                <w:w w:val="96"/>
                <w:sz w:val="11"/>
                <w:szCs w:val="11"/>
              </w:rPr>
              <w:t>小儿鸡胸矫正术</w:t>
            </w:r>
          </w:p>
        </w:tc>
        <w:tc>
          <w:tcPr>
            <w:tcW w:w="929" w:type="dxa"/>
            <w:vAlign w:val="top"/>
          </w:tcPr>
          <w:p>
            <w:pPr>
              <w:pStyle w:val="6"/>
              <w:spacing w:before="86" w:line="218" w:lineRule="auto"/>
              <w:ind w:left="192"/>
              <w:rPr>
                <w:sz w:val="11"/>
                <w:szCs w:val="11"/>
              </w:rPr>
            </w:pPr>
            <w:r>
              <w:rPr>
                <w:spacing w:val="-5"/>
                <w:sz w:val="11"/>
                <w:szCs w:val="11"/>
              </w:rPr>
              <w:t>330703015</w:t>
            </w:r>
          </w:p>
        </w:tc>
        <w:tc>
          <w:tcPr>
            <w:tcW w:w="930" w:type="dxa"/>
            <w:vAlign w:val="top"/>
          </w:tcPr>
          <w:p>
            <w:pPr>
              <w:pStyle w:val="6"/>
              <w:spacing w:before="69" w:line="200" w:lineRule="auto"/>
              <w:ind w:left="112"/>
              <w:rPr>
                <w:sz w:val="11"/>
                <w:szCs w:val="11"/>
              </w:rPr>
            </w:pPr>
            <w:r>
              <w:rPr>
                <w:spacing w:val="-1"/>
                <w:w w:val="96"/>
                <w:sz w:val="11"/>
                <w:szCs w:val="11"/>
              </w:rPr>
              <w:t>小儿鸡胸矫正术</w:t>
            </w:r>
          </w:p>
        </w:tc>
        <w:tc>
          <w:tcPr>
            <w:tcW w:w="2264" w:type="dxa"/>
            <w:vAlign w:val="top"/>
          </w:tcPr>
          <w:p>
            <w:pPr>
              <w:pStyle w:val="6"/>
              <w:spacing w:before="1" w:line="172" w:lineRule="auto"/>
              <w:ind w:right="3"/>
              <w:jc w:val="right"/>
              <w:rPr>
                <w:sz w:val="11"/>
                <w:szCs w:val="11"/>
              </w:rPr>
            </w:pPr>
            <w:r>
              <w:rPr>
                <w:spacing w:val="-4"/>
                <w:w w:val="99"/>
                <w:sz w:val="11"/>
                <w:szCs w:val="11"/>
              </w:rPr>
              <w:t>胸骨抬举固定或胸骨翻转缝合松解粘连带、小儿</w:t>
            </w:r>
          </w:p>
          <w:p>
            <w:pPr>
              <w:pStyle w:val="6"/>
              <w:spacing w:line="122" w:lineRule="exact"/>
              <w:ind w:left="500"/>
              <w:rPr>
                <w:sz w:val="11"/>
                <w:szCs w:val="11"/>
              </w:rPr>
            </w:pPr>
            <w:r>
              <w:rPr>
                <w:spacing w:val="-1"/>
                <w:w w:val="96"/>
                <w:sz w:val="11"/>
                <w:szCs w:val="11"/>
              </w:rPr>
              <w:t>漏斗胸矫正术分别参照执行</w:t>
            </w:r>
          </w:p>
        </w:tc>
        <w:tc>
          <w:tcPr>
            <w:tcW w:w="1064" w:type="dxa"/>
            <w:vAlign w:val="top"/>
          </w:tcPr>
          <w:p>
            <w:pPr>
              <w:pStyle w:val="6"/>
              <w:spacing w:before="69" w:line="201" w:lineRule="auto"/>
              <w:ind w:left="284"/>
              <w:rPr>
                <w:sz w:val="11"/>
                <w:szCs w:val="11"/>
              </w:rPr>
            </w:pPr>
            <w:r>
              <w:rPr>
                <w:spacing w:val="-5"/>
                <w:w w:val="99"/>
                <w:sz w:val="11"/>
                <w:szCs w:val="11"/>
              </w:rPr>
              <w:t>固定合金钉</w:t>
            </w:r>
          </w:p>
        </w:tc>
        <w:tc>
          <w:tcPr>
            <w:tcW w:w="525" w:type="dxa"/>
            <w:vAlign w:val="top"/>
          </w:tcPr>
          <w:p>
            <w:pPr>
              <w:pStyle w:val="6"/>
              <w:spacing w:before="69" w:line="201" w:lineRule="auto"/>
              <w:ind w:left="215"/>
              <w:rPr>
                <w:sz w:val="11"/>
                <w:szCs w:val="11"/>
              </w:rPr>
            </w:pPr>
            <w:r>
              <w:rPr>
                <w:sz w:val="11"/>
                <w:szCs w:val="11"/>
              </w:rPr>
              <w:t>次</w:t>
            </w:r>
          </w:p>
        </w:tc>
        <w:tc>
          <w:tcPr>
            <w:tcW w:w="1454" w:type="dxa"/>
            <w:vAlign w:val="top"/>
          </w:tcPr>
          <w:p>
            <w:pPr>
              <w:rPr>
                <w:rFonts w:ascii="Arial"/>
                <w:sz w:val="21"/>
              </w:rPr>
            </w:pPr>
          </w:p>
        </w:tc>
        <w:tc>
          <w:tcPr>
            <w:tcW w:w="570" w:type="dxa"/>
            <w:vAlign w:val="top"/>
          </w:tcPr>
          <w:p>
            <w:pPr>
              <w:pStyle w:val="6"/>
              <w:spacing w:before="86" w:line="218" w:lineRule="auto"/>
              <w:ind w:left="168"/>
              <w:rPr>
                <w:sz w:val="11"/>
                <w:szCs w:val="11"/>
              </w:rPr>
            </w:pPr>
            <w:r>
              <w:rPr>
                <w:spacing w:val="-6"/>
                <w:sz w:val="11"/>
                <w:szCs w:val="11"/>
              </w:rPr>
              <w:t>2080</w:t>
            </w:r>
          </w:p>
        </w:tc>
        <w:tc>
          <w:tcPr>
            <w:tcW w:w="570" w:type="dxa"/>
            <w:vAlign w:val="top"/>
          </w:tcPr>
          <w:p>
            <w:pPr>
              <w:pStyle w:val="6"/>
              <w:spacing w:before="86" w:line="218" w:lineRule="auto"/>
              <w:ind w:left="175"/>
              <w:rPr>
                <w:sz w:val="11"/>
                <w:szCs w:val="11"/>
              </w:rPr>
            </w:pPr>
            <w:r>
              <w:rPr>
                <w:spacing w:val="-7"/>
                <w:sz w:val="11"/>
                <w:szCs w:val="11"/>
              </w:rPr>
              <w:t>1955</w:t>
            </w:r>
          </w:p>
        </w:tc>
        <w:tc>
          <w:tcPr>
            <w:tcW w:w="570" w:type="dxa"/>
            <w:vAlign w:val="top"/>
          </w:tcPr>
          <w:p>
            <w:pPr>
              <w:pStyle w:val="6"/>
              <w:spacing w:before="86" w:line="218" w:lineRule="auto"/>
              <w:ind w:left="175"/>
              <w:rPr>
                <w:sz w:val="11"/>
                <w:szCs w:val="11"/>
              </w:rPr>
            </w:pPr>
            <w:r>
              <w:rPr>
                <w:spacing w:val="-7"/>
                <w:sz w:val="11"/>
                <w:szCs w:val="11"/>
              </w:rPr>
              <w:t>1664</w:t>
            </w:r>
          </w:p>
        </w:tc>
        <w:tc>
          <w:tcPr>
            <w:tcW w:w="570" w:type="dxa"/>
            <w:vAlign w:val="top"/>
          </w:tcPr>
          <w:p>
            <w:pPr>
              <w:pStyle w:val="6"/>
              <w:spacing w:before="86" w:line="218" w:lineRule="auto"/>
              <w:ind w:left="175"/>
              <w:rPr>
                <w:sz w:val="11"/>
                <w:szCs w:val="11"/>
              </w:rPr>
            </w:pPr>
            <w:r>
              <w:rPr>
                <w:spacing w:val="-7"/>
                <w:sz w:val="11"/>
                <w:szCs w:val="11"/>
              </w:rPr>
              <w:t>1580</w:t>
            </w:r>
          </w:p>
        </w:tc>
        <w:tc>
          <w:tcPr>
            <w:tcW w:w="570" w:type="dxa"/>
            <w:vAlign w:val="top"/>
          </w:tcPr>
          <w:p>
            <w:pPr>
              <w:pStyle w:val="6"/>
              <w:spacing w:before="85" w:line="219" w:lineRule="auto"/>
              <w:ind w:left="175"/>
              <w:rPr>
                <w:sz w:val="11"/>
                <w:szCs w:val="11"/>
              </w:rPr>
            </w:pPr>
            <w:r>
              <w:rPr>
                <w:spacing w:val="-7"/>
                <w:sz w:val="11"/>
                <w:szCs w:val="11"/>
              </w:rPr>
              <w:t>1248</w:t>
            </w:r>
          </w:p>
        </w:tc>
        <w:tc>
          <w:tcPr>
            <w:tcW w:w="570" w:type="dxa"/>
            <w:vAlign w:val="top"/>
          </w:tcPr>
          <w:p>
            <w:pPr>
              <w:pStyle w:val="6"/>
              <w:spacing w:before="86" w:line="218" w:lineRule="auto"/>
              <w:ind w:left="176"/>
              <w:rPr>
                <w:sz w:val="11"/>
                <w:szCs w:val="11"/>
              </w:rPr>
            </w:pPr>
            <w:r>
              <w:rPr>
                <w:spacing w:val="-7"/>
                <w:sz w:val="11"/>
                <w:szCs w:val="11"/>
              </w:rPr>
              <w:t>1200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9" w:hRule="atLeast"/>
        </w:trPr>
        <w:tc>
          <w:tcPr>
            <w:tcW w:w="405" w:type="dxa"/>
            <w:tcBorders>
              <w:left w:val="single" w:color="000000" w:sz="2" w:space="0"/>
            </w:tcBorders>
            <w:vAlign w:val="top"/>
          </w:tcPr>
          <w:p>
            <w:pPr>
              <w:pStyle w:val="6"/>
              <w:spacing w:before="87" w:line="218" w:lineRule="auto"/>
              <w:ind w:left="142"/>
              <w:rPr>
                <w:sz w:val="11"/>
                <w:szCs w:val="11"/>
              </w:rPr>
            </w:pPr>
            <w:r>
              <w:rPr>
                <w:spacing w:val="-6"/>
                <w:sz w:val="11"/>
                <w:szCs w:val="11"/>
              </w:rPr>
              <w:t>67</w:t>
            </w:r>
          </w:p>
        </w:tc>
        <w:tc>
          <w:tcPr>
            <w:tcW w:w="480" w:type="dxa"/>
            <w:vAlign w:val="top"/>
          </w:tcPr>
          <w:p>
            <w:pPr>
              <w:pStyle w:val="6"/>
              <w:spacing w:before="91" w:line="157" w:lineRule="auto"/>
              <w:ind w:left="204"/>
              <w:rPr>
                <w:sz w:val="11"/>
                <w:szCs w:val="11"/>
              </w:rPr>
            </w:pPr>
            <w:r>
              <w:rPr>
                <w:sz w:val="11"/>
                <w:szCs w:val="11"/>
              </w:rPr>
              <w:t>G</w:t>
            </w:r>
          </w:p>
        </w:tc>
        <w:tc>
          <w:tcPr>
            <w:tcW w:w="1109" w:type="dxa"/>
            <w:vAlign w:val="top"/>
          </w:tcPr>
          <w:p>
            <w:pPr>
              <w:pStyle w:val="6"/>
              <w:spacing w:before="70" w:line="218" w:lineRule="auto"/>
              <w:ind w:left="100"/>
              <w:rPr>
                <w:sz w:val="11"/>
                <w:szCs w:val="11"/>
              </w:rPr>
            </w:pPr>
            <w:r>
              <w:rPr>
                <w:spacing w:val="-5"/>
                <w:sz w:val="11"/>
                <w:szCs w:val="11"/>
              </w:rPr>
              <w:t>003307030200000</w:t>
            </w:r>
          </w:p>
        </w:tc>
        <w:tc>
          <w:tcPr>
            <w:tcW w:w="1079" w:type="dxa"/>
            <w:vAlign w:val="top"/>
          </w:tcPr>
          <w:p>
            <w:pPr>
              <w:pStyle w:val="6"/>
              <w:spacing w:before="70" w:line="201" w:lineRule="auto"/>
              <w:ind w:left="176"/>
              <w:rPr>
                <w:sz w:val="11"/>
                <w:szCs w:val="11"/>
              </w:rPr>
            </w:pPr>
            <w:r>
              <w:rPr>
                <w:spacing w:val="-4"/>
                <w:sz w:val="11"/>
                <w:szCs w:val="11"/>
              </w:rPr>
              <w:t>脓胸引流清除术</w:t>
            </w:r>
          </w:p>
        </w:tc>
        <w:tc>
          <w:tcPr>
            <w:tcW w:w="929" w:type="dxa"/>
            <w:vAlign w:val="top"/>
          </w:tcPr>
          <w:p>
            <w:pPr>
              <w:pStyle w:val="6"/>
              <w:spacing w:before="87" w:line="218" w:lineRule="auto"/>
              <w:ind w:left="192"/>
              <w:rPr>
                <w:sz w:val="11"/>
                <w:szCs w:val="11"/>
              </w:rPr>
            </w:pPr>
            <w:r>
              <w:rPr>
                <w:spacing w:val="-5"/>
                <w:sz w:val="11"/>
                <w:szCs w:val="11"/>
              </w:rPr>
              <w:t>330703020</w:t>
            </w:r>
          </w:p>
        </w:tc>
        <w:tc>
          <w:tcPr>
            <w:tcW w:w="930" w:type="dxa"/>
            <w:vAlign w:val="top"/>
          </w:tcPr>
          <w:p>
            <w:pPr>
              <w:pStyle w:val="6"/>
              <w:spacing w:before="70" w:line="201" w:lineRule="auto"/>
              <w:ind w:left="104"/>
              <w:rPr>
                <w:sz w:val="11"/>
                <w:szCs w:val="11"/>
              </w:rPr>
            </w:pPr>
            <w:r>
              <w:rPr>
                <w:spacing w:val="-4"/>
                <w:sz w:val="11"/>
                <w:szCs w:val="11"/>
              </w:rPr>
              <w:t>脓胸引流清除术</w:t>
            </w:r>
          </w:p>
        </w:tc>
        <w:tc>
          <w:tcPr>
            <w:tcW w:w="2264" w:type="dxa"/>
            <w:vAlign w:val="top"/>
          </w:tcPr>
          <w:p>
            <w:pPr>
              <w:pStyle w:val="6"/>
              <w:spacing w:before="2" w:line="163" w:lineRule="auto"/>
              <w:ind w:left="448" w:right="8" w:hanging="417"/>
              <w:rPr>
                <w:sz w:val="11"/>
                <w:szCs w:val="11"/>
              </w:rPr>
            </w:pPr>
            <w:r>
              <w:rPr>
                <w:spacing w:val="-4"/>
                <w:w w:val="99"/>
                <w:sz w:val="11"/>
                <w:szCs w:val="11"/>
              </w:rPr>
              <w:t>早期脓胸及晚期脓胸的引流清除、脓性纤维膜剥</w:t>
            </w:r>
            <w:r>
              <w:rPr>
                <w:spacing w:val="-2"/>
                <w:w w:val="98"/>
                <w:sz w:val="11"/>
                <w:szCs w:val="11"/>
              </w:rPr>
              <w:t>脱胸腔冲洗引流分别参照执行</w:t>
            </w:r>
          </w:p>
        </w:tc>
        <w:tc>
          <w:tcPr>
            <w:tcW w:w="1064" w:type="dxa"/>
            <w:vAlign w:val="top"/>
          </w:tcPr>
          <w:p>
            <w:pPr>
              <w:rPr>
                <w:rFonts w:ascii="Arial"/>
                <w:sz w:val="21"/>
              </w:rPr>
            </w:pPr>
          </w:p>
        </w:tc>
        <w:tc>
          <w:tcPr>
            <w:tcW w:w="525" w:type="dxa"/>
            <w:vAlign w:val="top"/>
          </w:tcPr>
          <w:p>
            <w:pPr>
              <w:pStyle w:val="6"/>
              <w:spacing w:before="70" w:line="201" w:lineRule="auto"/>
              <w:ind w:left="215"/>
              <w:rPr>
                <w:sz w:val="11"/>
                <w:szCs w:val="11"/>
              </w:rPr>
            </w:pPr>
            <w:r>
              <w:rPr>
                <w:sz w:val="11"/>
                <w:szCs w:val="11"/>
              </w:rPr>
              <w:t>次</w:t>
            </w:r>
          </w:p>
        </w:tc>
        <w:tc>
          <w:tcPr>
            <w:tcW w:w="1454" w:type="dxa"/>
            <w:vAlign w:val="top"/>
          </w:tcPr>
          <w:p>
            <w:pPr>
              <w:rPr>
                <w:rFonts w:ascii="Arial"/>
                <w:sz w:val="21"/>
              </w:rPr>
            </w:pPr>
          </w:p>
        </w:tc>
        <w:tc>
          <w:tcPr>
            <w:tcW w:w="570" w:type="dxa"/>
            <w:vAlign w:val="top"/>
          </w:tcPr>
          <w:p>
            <w:pPr>
              <w:pStyle w:val="6"/>
              <w:spacing w:before="87" w:line="218" w:lineRule="auto"/>
              <w:ind w:left="175"/>
              <w:rPr>
                <w:sz w:val="11"/>
                <w:szCs w:val="11"/>
              </w:rPr>
            </w:pPr>
            <w:r>
              <w:rPr>
                <w:spacing w:val="-7"/>
                <w:sz w:val="11"/>
                <w:szCs w:val="11"/>
              </w:rPr>
              <w:t>1040</w:t>
            </w:r>
          </w:p>
        </w:tc>
        <w:tc>
          <w:tcPr>
            <w:tcW w:w="570" w:type="dxa"/>
            <w:vAlign w:val="top"/>
          </w:tcPr>
          <w:p>
            <w:pPr>
              <w:pStyle w:val="6"/>
              <w:spacing w:before="87" w:line="218" w:lineRule="auto"/>
              <w:ind w:left="199"/>
              <w:rPr>
                <w:sz w:val="11"/>
                <w:szCs w:val="11"/>
              </w:rPr>
            </w:pPr>
            <w:r>
              <w:rPr>
                <w:spacing w:val="-6"/>
                <w:sz w:val="11"/>
                <w:szCs w:val="11"/>
              </w:rPr>
              <w:t>977</w:t>
            </w:r>
          </w:p>
        </w:tc>
        <w:tc>
          <w:tcPr>
            <w:tcW w:w="570" w:type="dxa"/>
            <w:vAlign w:val="top"/>
          </w:tcPr>
          <w:p>
            <w:pPr>
              <w:pStyle w:val="6"/>
              <w:spacing w:before="87" w:line="218" w:lineRule="auto"/>
              <w:ind w:left="199"/>
              <w:rPr>
                <w:sz w:val="11"/>
                <w:szCs w:val="11"/>
              </w:rPr>
            </w:pPr>
            <w:r>
              <w:rPr>
                <w:spacing w:val="-6"/>
                <w:sz w:val="11"/>
                <w:szCs w:val="11"/>
              </w:rPr>
              <w:t>845</w:t>
            </w:r>
          </w:p>
        </w:tc>
        <w:tc>
          <w:tcPr>
            <w:tcW w:w="570" w:type="dxa"/>
            <w:vAlign w:val="top"/>
          </w:tcPr>
          <w:p>
            <w:pPr>
              <w:pStyle w:val="6"/>
              <w:spacing w:before="87" w:line="218" w:lineRule="auto"/>
              <w:ind w:left="199"/>
              <w:rPr>
                <w:sz w:val="11"/>
                <w:szCs w:val="11"/>
              </w:rPr>
            </w:pPr>
            <w:r>
              <w:rPr>
                <w:spacing w:val="-6"/>
                <w:sz w:val="11"/>
                <w:szCs w:val="11"/>
              </w:rPr>
              <w:t>802</w:t>
            </w:r>
          </w:p>
        </w:tc>
        <w:tc>
          <w:tcPr>
            <w:tcW w:w="570" w:type="dxa"/>
            <w:vAlign w:val="top"/>
          </w:tcPr>
          <w:p>
            <w:pPr>
              <w:pStyle w:val="6"/>
              <w:spacing w:before="87" w:line="218" w:lineRule="auto"/>
              <w:ind w:left="199"/>
              <w:rPr>
                <w:sz w:val="11"/>
                <w:szCs w:val="11"/>
              </w:rPr>
            </w:pPr>
            <w:r>
              <w:rPr>
                <w:spacing w:val="-6"/>
                <w:sz w:val="11"/>
                <w:szCs w:val="11"/>
              </w:rPr>
              <w:t>650</w:t>
            </w:r>
          </w:p>
        </w:tc>
        <w:tc>
          <w:tcPr>
            <w:tcW w:w="570" w:type="dxa"/>
            <w:vAlign w:val="top"/>
          </w:tcPr>
          <w:p>
            <w:pPr>
              <w:pStyle w:val="6"/>
              <w:spacing w:before="87" w:line="218" w:lineRule="auto"/>
              <w:ind w:left="199"/>
              <w:rPr>
                <w:sz w:val="11"/>
                <w:szCs w:val="11"/>
              </w:rPr>
            </w:pPr>
            <w:r>
              <w:rPr>
                <w:spacing w:val="-6"/>
                <w:sz w:val="11"/>
                <w:szCs w:val="11"/>
              </w:rPr>
              <w:t>625</w:t>
            </w:r>
          </w:p>
        </w:tc>
        <w:tc>
          <w:tcPr>
            <w:tcW w:w="577" w:type="dxa"/>
            <w:vAlign w:val="top"/>
          </w:tcPr>
          <w:p>
            <w:pPr>
              <w:rPr>
                <w:rFonts w:ascii="Arial"/>
                <w:sz w:val="21"/>
              </w:rPr>
            </w:pPr>
          </w:p>
        </w:tc>
      </w:tr>
      <w:tr>
        <w:tblPrEx>
          <w:tblCellMar>
            <w:top w:w="0" w:type="dxa"/>
            <w:left w:w="0" w:type="dxa"/>
            <w:bottom w:w="0" w:type="dxa"/>
            <w:right w:w="0" w:type="dxa"/>
          </w:tblCellMar>
        </w:tblPrEx>
        <w:trPr>
          <w:trHeight w:val="269" w:hRule="atLeast"/>
        </w:trPr>
        <w:tc>
          <w:tcPr>
            <w:tcW w:w="405" w:type="dxa"/>
            <w:tcBorders>
              <w:left w:val="single" w:color="000000" w:sz="2" w:space="0"/>
            </w:tcBorders>
            <w:vAlign w:val="top"/>
          </w:tcPr>
          <w:p>
            <w:pPr>
              <w:pStyle w:val="6"/>
              <w:spacing w:before="88" w:line="217" w:lineRule="auto"/>
              <w:ind w:left="142"/>
              <w:rPr>
                <w:sz w:val="11"/>
                <w:szCs w:val="11"/>
              </w:rPr>
            </w:pPr>
            <w:r>
              <w:rPr>
                <w:spacing w:val="-6"/>
                <w:sz w:val="11"/>
                <w:szCs w:val="11"/>
              </w:rPr>
              <w:t>68</w:t>
            </w:r>
          </w:p>
        </w:tc>
        <w:tc>
          <w:tcPr>
            <w:tcW w:w="480" w:type="dxa"/>
            <w:vAlign w:val="top"/>
          </w:tcPr>
          <w:p>
            <w:pPr>
              <w:pStyle w:val="6"/>
              <w:spacing w:before="92" w:line="157" w:lineRule="auto"/>
              <w:ind w:left="204"/>
              <w:rPr>
                <w:sz w:val="11"/>
                <w:szCs w:val="11"/>
              </w:rPr>
            </w:pPr>
            <w:r>
              <w:rPr>
                <w:sz w:val="11"/>
                <w:szCs w:val="11"/>
              </w:rPr>
              <w:t>G</w:t>
            </w:r>
          </w:p>
        </w:tc>
        <w:tc>
          <w:tcPr>
            <w:tcW w:w="1109" w:type="dxa"/>
            <w:vAlign w:val="top"/>
          </w:tcPr>
          <w:p>
            <w:pPr>
              <w:pStyle w:val="6"/>
              <w:spacing w:before="71" w:line="218" w:lineRule="auto"/>
              <w:ind w:left="100"/>
              <w:rPr>
                <w:sz w:val="11"/>
                <w:szCs w:val="11"/>
              </w:rPr>
            </w:pPr>
            <w:r>
              <w:rPr>
                <w:spacing w:val="-5"/>
                <w:sz w:val="11"/>
                <w:szCs w:val="11"/>
              </w:rPr>
              <w:t>003307030180000</w:t>
            </w:r>
          </w:p>
        </w:tc>
        <w:tc>
          <w:tcPr>
            <w:tcW w:w="1079" w:type="dxa"/>
            <w:vAlign w:val="top"/>
          </w:tcPr>
          <w:p>
            <w:pPr>
              <w:pStyle w:val="6"/>
              <w:spacing w:before="71" w:line="201" w:lineRule="auto"/>
              <w:ind w:left="116"/>
              <w:rPr>
                <w:sz w:val="11"/>
                <w:szCs w:val="11"/>
              </w:rPr>
            </w:pPr>
            <w:r>
              <w:rPr>
                <w:spacing w:val="-4"/>
                <w:sz w:val="11"/>
                <w:szCs w:val="11"/>
              </w:rPr>
              <w:t>脓胸大网膜填充术</w:t>
            </w:r>
          </w:p>
        </w:tc>
        <w:tc>
          <w:tcPr>
            <w:tcW w:w="929" w:type="dxa"/>
            <w:vAlign w:val="top"/>
          </w:tcPr>
          <w:p>
            <w:pPr>
              <w:pStyle w:val="6"/>
              <w:spacing w:before="88" w:line="217" w:lineRule="auto"/>
              <w:ind w:left="192"/>
              <w:rPr>
                <w:sz w:val="11"/>
                <w:szCs w:val="11"/>
              </w:rPr>
            </w:pPr>
            <w:r>
              <w:rPr>
                <w:spacing w:val="-5"/>
                <w:sz w:val="11"/>
                <w:szCs w:val="11"/>
              </w:rPr>
              <w:t>330703018</w:t>
            </w:r>
          </w:p>
        </w:tc>
        <w:tc>
          <w:tcPr>
            <w:tcW w:w="930" w:type="dxa"/>
            <w:vAlign w:val="top"/>
          </w:tcPr>
          <w:p>
            <w:pPr>
              <w:pStyle w:val="6"/>
              <w:spacing w:before="71" w:line="201" w:lineRule="auto"/>
              <w:ind w:left="44"/>
              <w:rPr>
                <w:sz w:val="11"/>
                <w:szCs w:val="11"/>
              </w:rPr>
            </w:pPr>
            <w:r>
              <w:rPr>
                <w:spacing w:val="-4"/>
                <w:sz w:val="11"/>
                <w:szCs w:val="11"/>
              </w:rPr>
              <w:t>脓胸大网膜填充术</w:t>
            </w:r>
          </w:p>
        </w:tc>
        <w:tc>
          <w:tcPr>
            <w:tcW w:w="2264" w:type="dxa"/>
            <w:vAlign w:val="top"/>
          </w:tcPr>
          <w:p>
            <w:pPr>
              <w:pStyle w:val="6"/>
              <w:spacing w:before="71" w:line="201" w:lineRule="auto"/>
              <w:ind w:left="450"/>
              <w:rPr>
                <w:sz w:val="11"/>
                <w:szCs w:val="11"/>
              </w:rPr>
            </w:pPr>
            <w:r>
              <w:rPr>
                <w:spacing w:val="-4"/>
                <w:w w:val="99"/>
                <w:sz w:val="11"/>
                <w:szCs w:val="11"/>
              </w:rPr>
              <w:t>含脓胸清除及开腹大网膜游离</w:t>
            </w:r>
          </w:p>
        </w:tc>
        <w:tc>
          <w:tcPr>
            <w:tcW w:w="1064" w:type="dxa"/>
            <w:vAlign w:val="top"/>
          </w:tcPr>
          <w:p>
            <w:pPr>
              <w:rPr>
                <w:rFonts w:ascii="Arial"/>
                <w:sz w:val="21"/>
              </w:rPr>
            </w:pPr>
          </w:p>
        </w:tc>
        <w:tc>
          <w:tcPr>
            <w:tcW w:w="525" w:type="dxa"/>
            <w:vAlign w:val="top"/>
          </w:tcPr>
          <w:p>
            <w:pPr>
              <w:pStyle w:val="6"/>
              <w:spacing w:before="71" w:line="201" w:lineRule="auto"/>
              <w:ind w:left="215"/>
              <w:rPr>
                <w:sz w:val="11"/>
                <w:szCs w:val="11"/>
              </w:rPr>
            </w:pPr>
            <w:r>
              <w:rPr>
                <w:sz w:val="11"/>
                <w:szCs w:val="11"/>
              </w:rPr>
              <w:t>次</w:t>
            </w:r>
          </w:p>
        </w:tc>
        <w:tc>
          <w:tcPr>
            <w:tcW w:w="1454" w:type="dxa"/>
            <w:vAlign w:val="top"/>
          </w:tcPr>
          <w:p>
            <w:pPr>
              <w:rPr>
                <w:rFonts w:ascii="Arial"/>
                <w:sz w:val="21"/>
              </w:rPr>
            </w:pPr>
          </w:p>
        </w:tc>
        <w:tc>
          <w:tcPr>
            <w:tcW w:w="570" w:type="dxa"/>
            <w:vAlign w:val="top"/>
          </w:tcPr>
          <w:p>
            <w:pPr>
              <w:pStyle w:val="6"/>
              <w:spacing w:before="88" w:line="217" w:lineRule="auto"/>
              <w:ind w:left="175"/>
              <w:rPr>
                <w:sz w:val="11"/>
                <w:szCs w:val="11"/>
              </w:rPr>
            </w:pPr>
            <w:r>
              <w:rPr>
                <w:spacing w:val="-7"/>
                <w:sz w:val="11"/>
                <w:szCs w:val="11"/>
              </w:rPr>
              <w:t>1690</w:t>
            </w:r>
          </w:p>
        </w:tc>
        <w:tc>
          <w:tcPr>
            <w:tcW w:w="570" w:type="dxa"/>
            <w:vAlign w:val="top"/>
          </w:tcPr>
          <w:p>
            <w:pPr>
              <w:pStyle w:val="6"/>
              <w:spacing w:before="88" w:line="217" w:lineRule="auto"/>
              <w:ind w:left="175"/>
              <w:rPr>
                <w:sz w:val="11"/>
                <w:szCs w:val="11"/>
              </w:rPr>
            </w:pPr>
            <w:r>
              <w:rPr>
                <w:spacing w:val="-7"/>
                <w:sz w:val="11"/>
                <w:szCs w:val="11"/>
              </w:rPr>
              <w:t>1588</w:t>
            </w:r>
          </w:p>
        </w:tc>
        <w:tc>
          <w:tcPr>
            <w:tcW w:w="570" w:type="dxa"/>
            <w:vAlign w:val="top"/>
          </w:tcPr>
          <w:p>
            <w:pPr>
              <w:pStyle w:val="6"/>
              <w:spacing w:before="88" w:line="217" w:lineRule="auto"/>
              <w:ind w:left="175"/>
              <w:rPr>
                <w:sz w:val="11"/>
                <w:szCs w:val="11"/>
              </w:rPr>
            </w:pPr>
            <w:r>
              <w:rPr>
                <w:spacing w:val="-7"/>
                <w:sz w:val="11"/>
                <w:szCs w:val="11"/>
              </w:rPr>
              <w:t>1430</w:t>
            </w:r>
          </w:p>
        </w:tc>
        <w:tc>
          <w:tcPr>
            <w:tcW w:w="570" w:type="dxa"/>
            <w:vAlign w:val="top"/>
          </w:tcPr>
          <w:p>
            <w:pPr>
              <w:pStyle w:val="6"/>
              <w:spacing w:before="88" w:line="217" w:lineRule="auto"/>
              <w:ind w:left="175"/>
              <w:rPr>
                <w:sz w:val="11"/>
                <w:szCs w:val="11"/>
              </w:rPr>
            </w:pPr>
            <w:r>
              <w:rPr>
                <w:spacing w:val="-7"/>
                <w:sz w:val="11"/>
                <w:szCs w:val="11"/>
              </w:rPr>
              <w:t>1358</w:t>
            </w:r>
          </w:p>
        </w:tc>
        <w:tc>
          <w:tcPr>
            <w:tcW w:w="570" w:type="dxa"/>
            <w:vAlign w:val="top"/>
          </w:tcPr>
          <w:p>
            <w:pPr>
              <w:pStyle w:val="6"/>
              <w:spacing w:before="88" w:line="217" w:lineRule="auto"/>
              <w:ind w:left="175"/>
              <w:rPr>
                <w:sz w:val="11"/>
                <w:szCs w:val="11"/>
              </w:rPr>
            </w:pPr>
            <w:r>
              <w:rPr>
                <w:spacing w:val="-7"/>
                <w:sz w:val="11"/>
                <w:szCs w:val="11"/>
              </w:rPr>
              <w:t>1105</w:t>
            </w:r>
          </w:p>
        </w:tc>
        <w:tc>
          <w:tcPr>
            <w:tcW w:w="570" w:type="dxa"/>
            <w:vAlign w:val="top"/>
          </w:tcPr>
          <w:p>
            <w:pPr>
              <w:pStyle w:val="6"/>
              <w:spacing w:before="88" w:line="217" w:lineRule="auto"/>
              <w:ind w:left="176"/>
              <w:rPr>
                <w:sz w:val="11"/>
                <w:szCs w:val="11"/>
              </w:rPr>
            </w:pPr>
            <w:r>
              <w:rPr>
                <w:spacing w:val="-7"/>
                <w:sz w:val="11"/>
                <w:szCs w:val="11"/>
              </w:rPr>
              <w:t>1062</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 w:hRule="atLeast"/>
        </w:trPr>
        <w:tc>
          <w:tcPr>
            <w:tcW w:w="405" w:type="dxa"/>
            <w:tcBorders>
              <w:left w:val="single" w:color="000000" w:sz="2" w:space="0"/>
            </w:tcBorders>
            <w:vAlign w:val="top"/>
          </w:tcPr>
          <w:p>
            <w:pPr>
              <w:pStyle w:val="6"/>
              <w:spacing w:before="29" w:line="110" w:lineRule="exact"/>
              <w:ind w:left="142"/>
              <w:rPr>
                <w:sz w:val="11"/>
                <w:szCs w:val="11"/>
              </w:rPr>
            </w:pPr>
            <w:r>
              <w:rPr>
                <w:spacing w:val="-6"/>
                <w:position w:val="-1"/>
                <w:sz w:val="11"/>
                <w:szCs w:val="11"/>
              </w:rPr>
              <w:t>69</w:t>
            </w:r>
          </w:p>
        </w:tc>
        <w:tc>
          <w:tcPr>
            <w:tcW w:w="480" w:type="dxa"/>
            <w:vAlign w:val="top"/>
          </w:tcPr>
          <w:p>
            <w:pPr>
              <w:pStyle w:val="6"/>
              <w:spacing w:before="33" w:line="106" w:lineRule="exact"/>
              <w:ind w:left="204"/>
              <w:rPr>
                <w:sz w:val="11"/>
                <w:szCs w:val="11"/>
              </w:rPr>
            </w:pPr>
            <w:r>
              <w:rPr>
                <w:position w:val="-2"/>
                <w:sz w:val="11"/>
                <w:szCs w:val="11"/>
              </w:rPr>
              <w:t>G</w:t>
            </w:r>
          </w:p>
        </w:tc>
        <w:tc>
          <w:tcPr>
            <w:tcW w:w="1109" w:type="dxa"/>
            <w:vAlign w:val="top"/>
          </w:tcPr>
          <w:p>
            <w:pPr>
              <w:pStyle w:val="6"/>
              <w:spacing w:before="12" w:line="161" w:lineRule="auto"/>
              <w:ind w:left="100"/>
              <w:rPr>
                <w:sz w:val="11"/>
                <w:szCs w:val="11"/>
              </w:rPr>
            </w:pPr>
            <w:r>
              <w:rPr>
                <w:spacing w:val="-5"/>
                <w:sz w:val="11"/>
                <w:szCs w:val="11"/>
              </w:rPr>
              <w:t>003307030190000</w:t>
            </w:r>
          </w:p>
        </w:tc>
        <w:tc>
          <w:tcPr>
            <w:tcW w:w="1079" w:type="dxa"/>
            <w:vAlign w:val="top"/>
          </w:tcPr>
          <w:p>
            <w:pPr>
              <w:pStyle w:val="6"/>
              <w:spacing w:before="12" w:line="161" w:lineRule="auto"/>
              <w:ind w:left="283"/>
              <w:rPr>
                <w:sz w:val="11"/>
                <w:szCs w:val="11"/>
              </w:rPr>
            </w:pPr>
            <w:r>
              <w:rPr>
                <w:spacing w:val="-1"/>
                <w:w w:val="97"/>
                <w:sz w:val="11"/>
                <w:szCs w:val="11"/>
              </w:rPr>
              <w:t>胸膜剥脱术</w:t>
            </w:r>
          </w:p>
        </w:tc>
        <w:tc>
          <w:tcPr>
            <w:tcW w:w="929" w:type="dxa"/>
            <w:vAlign w:val="top"/>
          </w:tcPr>
          <w:p>
            <w:pPr>
              <w:pStyle w:val="6"/>
              <w:spacing w:before="29" w:line="110" w:lineRule="exact"/>
              <w:ind w:left="192"/>
              <w:rPr>
                <w:sz w:val="11"/>
                <w:szCs w:val="11"/>
              </w:rPr>
            </w:pPr>
            <w:r>
              <w:rPr>
                <w:spacing w:val="-5"/>
                <w:position w:val="-1"/>
                <w:sz w:val="11"/>
                <w:szCs w:val="11"/>
              </w:rPr>
              <w:t>330703019</w:t>
            </w:r>
          </w:p>
        </w:tc>
        <w:tc>
          <w:tcPr>
            <w:tcW w:w="930" w:type="dxa"/>
            <w:vAlign w:val="top"/>
          </w:tcPr>
          <w:p>
            <w:pPr>
              <w:pStyle w:val="6"/>
              <w:spacing w:before="12" w:line="161" w:lineRule="auto"/>
              <w:ind w:left="211"/>
              <w:rPr>
                <w:sz w:val="11"/>
                <w:szCs w:val="11"/>
              </w:rPr>
            </w:pPr>
            <w:r>
              <w:rPr>
                <w:spacing w:val="-1"/>
                <w:w w:val="97"/>
                <w:sz w:val="11"/>
                <w:szCs w:val="11"/>
              </w:rPr>
              <w:t>胸膜剥脱术</w:t>
            </w:r>
          </w:p>
        </w:tc>
        <w:tc>
          <w:tcPr>
            <w:tcW w:w="2264" w:type="dxa"/>
            <w:vAlign w:val="top"/>
          </w:tcPr>
          <w:p>
            <w:pPr>
              <w:pStyle w:val="6"/>
              <w:spacing w:before="12" w:line="161" w:lineRule="auto"/>
              <w:ind w:left="136"/>
              <w:rPr>
                <w:sz w:val="11"/>
                <w:szCs w:val="11"/>
              </w:rPr>
            </w:pPr>
            <w:r>
              <w:rPr>
                <w:spacing w:val="-1"/>
                <w:w w:val="96"/>
                <w:sz w:val="11"/>
                <w:szCs w:val="11"/>
              </w:rPr>
              <w:t>部分胸膜剥脱及全胸膜剥脱术分别参照执行</w:t>
            </w:r>
          </w:p>
        </w:tc>
        <w:tc>
          <w:tcPr>
            <w:tcW w:w="1064" w:type="dxa"/>
            <w:vAlign w:val="top"/>
          </w:tcPr>
          <w:p>
            <w:pPr>
              <w:spacing w:line="139" w:lineRule="exact"/>
              <w:rPr>
                <w:rFonts w:ascii="Arial"/>
                <w:sz w:val="12"/>
              </w:rPr>
            </w:pPr>
          </w:p>
        </w:tc>
        <w:tc>
          <w:tcPr>
            <w:tcW w:w="525" w:type="dxa"/>
            <w:vAlign w:val="top"/>
          </w:tcPr>
          <w:p>
            <w:pPr>
              <w:pStyle w:val="6"/>
              <w:spacing w:before="12" w:line="161" w:lineRule="auto"/>
              <w:ind w:left="215"/>
              <w:rPr>
                <w:sz w:val="11"/>
                <w:szCs w:val="11"/>
              </w:rPr>
            </w:pPr>
            <w:r>
              <w:rPr>
                <w:sz w:val="11"/>
                <w:szCs w:val="11"/>
              </w:rPr>
              <w:t>次</w:t>
            </w:r>
          </w:p>
        </w:tc>
        <w:tc>
          <w:tcPr>
            <w:tcW w:w="1454" w:type="dxa"/>
            <w:vAlign w:val="top"/>
          </w:tcPr>
          <w:p>
            <w:pPr>
              <w:pStyle w:val="6"/>
              <w:spacing w:before="12" w:line="161" w:lineRule="auto"/>
              <w:ind w:left="690"/>
              <w:rPr>
                <w:sz w:val="11"/>
                <w:szCs w:val="11"/>
              </w:rPr>
            </w:pPr>
            <w:r>
              <w:rPr>
                <w:spacing w:val="19"/>
                <w:w w:val="119"/>
                <w:sz w:val="11"/>
                <w:szCs w:val="11"/>
              </w:rPr>
              <w:t>△</w:t>
            </w:r>
          </w:p>
        </w:tc>
        <w:tc>
          <w:tcPr>
            <w:tcW w:w="570" w:type="dxa"/>
            <w:vAlign w:val="top"/>
          </w:tcPr>
          <w:p>
            <w:pPr>
              <w:pStyle w:val="6"/>
              <w:spacing w:before="29" w:line="110" w:lineRule="exact"/>
              <w:ind w:left="175"/>
              <w:rPr>
                <w:sz w:val="11"/>
                <w:szCs w:val="11"/>
              </w:rPr>
            </w:pPr>
            <w:r>
              <w:rPr>
                <w:spacing w:val="-7"/>
                <w:position w:val="-1"/>
                <w:sz w:val="11"/>
                <w:szCs w:val="11"/>
              </w:rPr>
              <w:t>1859</w:t>
            </w:r>
          </w:p>
        </w:tc>
        <w:tc>
          <w:tcPr>
            <w:tcW w:w="570" w:type="dxa"/>
            <w:vAlign w:val="top"/>
          </w:tcPr>
          <w:p>
            <w:pPr>
              <w:pStyle w:val="6"/>
              <w:spacing w:before="29" w:line="110" w:lineRule="exact"/>
              <w:ind w:left="175"/>
              <w:rPr>
                <w:sz w:val="11"/>
                <w:szCs w:val="11"/>
              </w:rPr>
            </w:pPr>
            <w:r>
              <w:rPr>
                <w:spacing w:val="-7"/>
                <w:position w:val="-1"/>
                <w:sz w:val="11"/>
                <w:szCs w:val="11"/>
              </w:rPr>
              <w:t>1691</w:t>
            </w:r>
          </w:p>
        </w:tc>
        <w:tc>
          <w:tcPr>
            <w:tcW w:w="570" w:type="dxa"/>
            <w:vAlign w:val="top"/>
          </w:tcPr>
          <w:p>
            <w:pPr>
              <w:pStyle w:val="6"/>
              <w:spacing w:before="29" w:line="110" w:lineRule="exact"/>
              <w:ind w:left="175"/>
              <w:rPr>
                <w:sz w:val="11"/>
                <w:szCs w:val="11"/>
              </w:rPr>
            </w:pPr>
            <w:r>
              <w:rPr>
                <w:spacing w:val="-7"/>
                <w:position w:val="-1"/>
                <w:sz w:val="11"/>
                <w:szCs w:val="11"/>
              </w:rPr>
              <w:t>1501</w:t>
            </w:r>
          </w:p>
        </w:tc>
        <w:tc>
          <w:tcPr>
            <w:tcW w:w="570" w:type="dxa"/>
            <w:vAlign w:val="top"/>
          </w:tcPr>
          <w:p>
            <w:pPr>
              <w:pStyle w:val="6"/>
              <w:spacing w:before="29" w:line="110" w:lineRule="exact"/>
              <w:ind w:left="175"/>
              <w:rPr>
                <w:sz w:val="11"/>
                <w:szCs w:val="11"/>
              </w:rPr>
            </w:pPr>
            <w:r>
              <w:rPr>
                <w:spacing w:val="-7"/>
                <w:position w:val="-1"/>
                <w:sz w:val="11"/>
                <w:szCs w:val="11"/>
              </w:rPr>
              <w:t>1395</w:t>
            </w:r>
          </w:p>
        </w:tc>
        <w:tc>
          <w:tcPr>
            <w:tcW w:w="570" w:type="dxa"/>
            <w:vAlign w:val="top"/>
          </w:tcPr>
          <w:p>
            <w:pPr>
              <w:pStyle w:val="6"/>
              <w:spacing w:before="29" w:line="110" w:lineRule="exact"/>
              <w:ind w:left="175"/>
              <w:rPr>
                <w:sz w:val="11"/>
                <w:szCs w:val="11"/>
              </w:rPr>
            </w:pPr>
            <w:r>
              <w:rPr>
                <w:spacing w:val="-7"/>
                <w:position w:val="-1"/>
                <w:sz w:val="11"/>
                <w:szCs w:val="11"/>
              </w:rPr>
              <w:t>1105</w:t>
            </w:r>
          </w:p>
        </w:tc>
        <w:tc>
          <w:tcPr>
            <w:tcW w:w="570" w:type="dxa"/>
            <w:vAlign w:val="top"/>
          </w:tcPr>
          <w:p>
            <w:pPr>
              <w:pStyle w:val="6"/>
              <w:spacing w:before="29" w:line="110" w:lineRule="exact"/>
              <w:ind w:left="176"/>
              <w:rPr>
                <w:sz w:val="11"/>
                <w:szCs w:val="11"/>
              </w:rPr>
            </w:pPr>
            <w:r>
              <w:rPr>
                <w:spacing w:val="-7"/>
                <w:position w:val="-1"/>
                <w:sz w:val="11"/>
                <w:szCs w:val="11"/>
              </w:rPr>
              <w:t>1062</w:t>
            </w:r>
          </w:p>
        </w:tc>
        <w:tc>
          <w:tcPr>
            <w:tcW w:w="577" w:type="dxa"/>
            <w:vAlign w:val="top"/>
          </w:tcPr>
          <w:p>
            <w:pPr>
              <w:spacing w:line="139"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 w:hRule="atLeast"/>
        </w:trPr>
        <w:tc>
          <w:tcPr>
            <w:tcW w:w="405" w:type="dxa"/>
            <w:tcBorders>
              <w:left w:val="single" w:color="000000" w:sz="2" w:space="0"/>
            </w:tcBorders>
            <w:vAlign w:val="top"/>
          </w:tcPr>
          <w:p>
            <w:pPr>
              <w:pStyle w:val="6"/>
              <w:spacing w:before="30" w:line="110" w:lineRule="exact"/>
              <w:ind w:left="140"/>
              <w:rPr>
                <w:sz w:val="11"/>
                <w:szCs w:val="11"/>
              </w:rPr>
            </w:pPr>
            <w:r>
              <w:rPr>
                <w:spacing w:val="-6"/>
                <w:position w:val="-1"/>
                <w:sz w:val="11"/>
                <w:szCs w:val="11"/>
              </w:rPr>
              <w:t>70</w:t>
            </w:r>
          </w:p>
        </w:tc>
        <w:tc>
          <w:tcPr>
            <w:tcW w:w="480" w:type="dxa"/>
            <w:vAlign w:val="top"/>
          </w:tcPr>
          <w:p>
            <w:pPr>
              <w:pStyle w:val="6"/>
              <w:spacing w:before="34" w:line="106" w:lineRule="exact"/>
              <w:ind w:left="204"/>
              <w:rPr>
                <w:sz w:val="11"/>
                <w:szCs w:val="11"/>
              </w:rPr>
            </w:pPr>
            <w:r>
              <w:rPr>
                <w:position w:val="-2"/>
                <w:sz w:val="11"/>
                <w:szCs w:val="11"/>
              </w:rPr>
              <w:t>G</w:t>
            </w:r>
          </w:p>
        </w:tc>
        <w:tc>
          <w:tcPr>
            <w:tcW w:w="1109" w:type="dxa"/>
            <w:vAlign w:val="top"/>
          </w:tcPr>
          <w:p>
            <w:pPr>
              <w:pStyle w:val="6"/>
              <w:spacing w:before="13" w:line="161" w:lineRule="auto"/>
              <w:ind w:left="100"/>
              <w:rPr>
                <w:sz w:val="11"/>
                <w:szCs w:val="11"/>
              </w:rPr>
            </w:pPr>
            <w:r>
              <w:rPr>
                <w:spacing w:val="-5"/>
                <w:sz w:val="11"/>
                <w:szCs w:val="11"/>
              </w:rPr>
              <w:t>003307030230000</w:t>
            </w:r>
          </w:p>
        </w:tc>
        <w:tc>
          <w:tcPr>
            <w:tcW w:w="1079" w:type="dxa"/>
            <w:vAlign w:val="top"/>
          </w:tcPr>
          <w:p>
            <w:pPr>
              <w:pStyle w:val="6"/>
              <w:spacing w:before="13" w:line="161" w:lineRule="auto"/>
              <w:ind w:left="283"/>
              <w:rPr>
                <w:sz w:val="11"/>
                <w:szCs w:val="11"/>
              </w:rPr>
            </w:pPr>
            <w:r>
              <w:rPr>
                <w:spacing w:val="-4"/>
                <w:sz w:val="11"/>
                <w:szCs w:val="11"/>
              </w:rPr>
              <w:t>胸膜固定术</w:t>
            </w:r>
          </w:p>
        </w:tc>
        <w:tc>
          <w:tcPr>
            <w:tcW w:w="929" w:type="dxa"/>
            <w:vAlign w:val="top"/>
          </w:tcPr>
          <w:p>
            <w:pPr>
              <w:pStyle w:val="6"/>
              <w:spacing w:before="30" w:line="110" w:lineRule="exact"/>
              <w:ind w:left="192"/>
              <w:rPr>
                <w:sz w:val="11"/>
                <w:szCs w:val="11"/>
              </w:rPr>
            </w:pPr>
            <w:r>
              <w:rPr>
                <w:spacing w:val="-5"/>
                <w:position w:val="-1"/>
                <w:sz w:val="11"/>
                <w:szCs w:val="11"/>
              </w:rPr>
              <w:t>330703023</w:t>
            </w:r>
          </w:p>
        </w:tc>
        <w:tc>
          <w:tcPr>
            <w:tcW w:w="930" w:type="dxa"/>
            <w:vAlign w:val="top"/>
          </w:tcPr>
          <w:p>
            <w:pPr>
              <w:pStyle w:val="6"/>
              <w:spacing w:before="13" w:line="161" w:lineRule="auto"/>
              <w:ind w:left="211"/>
              <w:rPr>
                <w:sz w:val="11"/>
                <w:szCs w:val="11"/>
              </w:rPr>
            </w:pPr>
            <w:r>
              <w:rPr>
                <w:spacing w:val="-4"/>
                <w:sz w:val="11"/>
                <w:szCs w:val="11"/>
              </w:rPr>
              <w:t>胸膜固定术</w:t>
            </w:r>
          </w:p>
        </w:tc>
        <w:tc>
          <w:tcPr>
            <w:tcW w:w="2264" w:type="dxa"/>
            <w:vAlign w:val="top"/>
          </w:tcPr>
          <w:p>
            <w:pPr>
              <w:pStyle w:val="6"/>
              <w:spacing w:before="13" w:line="161" w:lineRule="auto"/>
              <w:ind w:left="455"/>
              <w:rPr>
                <w:sz w:val="11"/>
                <w:szCs w:val="11"/>
              </w:rPr>
            </w:pPr>
            <w:r>
              <w:rPr>
                <w:spacing w:val="-5"/>
                <w:sz w:val="11"/>
                <w:szCs w:val="11"/>
              </w:rPr>
              <w:t>不同的固定方法分别参照执行</w:t>
            </w:r>
          </w:p>
        </w:tc>
        <w:tc>
          <w:tcPr>
            <w:tcW w:w="1064" w:type="dxa"/>
            <w:vAlign w:val="top"/>
          </w:tcPr>
          <w:p>
            <w:pPr>
              <w:pStyle w:val="6"/>
              <w:spacing w:before="13" w:line="161" w:lineRule="auto"/>
              <w:ind w:left="329"/>
              <w:rPr>
                <w:sz w:val="11"/>
                <w:szCs w:val="11"/>
              </w:rPr>
            </w:pPr>
            <w:r>
              <w:rPr>
                <w:spacing w:val="-6"/>
                <w:sz w:val="11"/>
                <w:szCs w:val="11"/>
              </w:rPr>
              <w:t>固定材料</w:t>
            </w:r>
          </w:p>
        </w:tc>
        <w:tc>
          <w:tcPr>
            <w:tcW w:w="525" w:type="dxa"/>
            <w:vAlign w:val="top"/>
          </w:tcPr>
          <w:p>
            <w:pPr>
              <w:pStyle w:val="6"/>
              <w:spacing w:before="13" w:line="161" w:lineRule="auto"/>
              <w:ind w:left="215"/>
              <w:rPr>
                <w:sz w:val="11"/>
                <w:szCs w:val="11"/>
              </w:rPr>
            </w:pPr>
            <w:r>
              <w:rPr>
                <w:sz w:val="11"/>
                <w:szCs w:val="11"/>
              </w:rPr>
              <w:t>次</w:t>
            </w:r>
          </w:p>
        </w:tc>
        <w:tc>
          <w:tcPr>
            <w:tcW w:w="1454" w:type="dxa"/>
            <w:vAlign w:val="top"/>
          </w:tcPr>
          <w:p>
            <w:pPr>
              <w:spacing w:line="140" w:lineRule="exact"/>
              <w:rPr>
                <w:rFonts w:ascii="Arial"/>
                <w:sz w:val="12"/>
              </w:rPr>
            </w:pPr>
          </w:p>
        </w:tc>
        <w:tc>
          <w:tcPr>
            <w:tcW w:w="570" w:type="dxa"/>
            <w:vAlign w:val="top"/>
          </w:tcPr>
          <w:p>
            <w:pPr>
              <w:pStyle w:val="6"/>
              <w:spacing w:before="30" w:line="110" w:lineRule="exact"/>
              <w:ind w:left="175"/>
              <w:rPr>
                <w:sz w:val="11"/>
                <w:szCs w:val="11"/>
              </w:rPr>
            </w:pPr>
            <w:r>
              <w:rPr>
                <w:spacing w:val="-7"/>
                <w:position w:val="-1"/>
                <w:sz w:val="11"/>
                <w:szCs w:val="11"/>
              </w:rPr>
              <w:t>1300</w:t>
            </w:r>
          </w:p>
        </w:tc>
        <w:tc>
          <w:tcPr>
            <w:tcW w:w="570" w:type="dxa"/>
            <w:vAlign w:val="top"/>
          </w:tcPr>
          <w:p>
            <w:pPr>
              <w:pStyle w:val="6"/>
              <w:spacing w:before="30" w:line="110" w:lineRule="exact"/>
              <w:ind w:left="175"/>
              <w:rPr>
                <w:sz w:val="11"/>
                <w:szCs w:val="11"/>
              </w:rPr>
            </w:pPr>
            <w:r>
              <w:rPr>
                <w:spacing w:val="-7"/>
                <w:position w:val="-1"/>
                <w:sz w:val="11"/>
                <w:szCs w:val="11"/>
              </w:rPr>
              <w:t>1222</w:t>
            </w:r>
          </w:p>
        </w:tc>
        <w:tc>
          <w:tcPr>
            <w:tcW w:w="570" w:type="dxa"/>
            <w:vAlign w:val="top"/>
          </w:tcPr>
          <w:p>
            <w:pPr>
              <w:pStyle w:val="6"/>
              <w:spacing w:before="30" w:line="110" w:lineRule="exact"/>
              <w:ind w:left="175"/>
              <w:rPr>
                <w:sz w:val="11"/>
                <w:szCs w:val="11"/>
              </w:rPr>
            </w:pPr>
            <w:r>
              <w:rPr>
                <w:spacing w:val="-7"/>
                <w:position w:val="-1"/>
                <w:sz w:val="11"/>
                <w:szCs w:val="11"/>
              </w:rPr>
              <w:t>1040</w:t>
            </w:r>
          </w:p>
        </w:tc>
        <w:tc>
          <w:tcPr>
            <w:tcW w:w="570" w:type="dxa"/>
            <w:vAlign w:val="top"/>
          </w:tcPr>
          <w:p>
            <w:pPr>
              <w:pStyle w:val="6"/>
              <w:spacing w:before="30" w:line="110" w:lineRule="exact"/>
              <w:ind w:left="199"/>
              <w:rPr>
                <w:sz w:val="11"/>
                <w:szCs w:val="11"/>
              </w:rPr>
            </w:pPr>
            <w:r>
              <w:rPr>
                <w:spacing w:val="-6"/>
                <w:position w:val="-1"/>
                <w:sz w:val="11"/>
                <w:szCs w:val="11"/>
              </w:rPr>
              <w:t>988</w:t>
            </w:r>
          </w:p>
        </w:tc>
        <w:tc>
          <w:tcPr>
            <w:tcW w:w="570" w:type="dxa"/>
            <w:vAlign w:val="top"/>
          </w:tcPr>
          <w:p>
            <w:pPr>
              <w:pStyle w:val="6"/>
              <w:spacing w:before="30" w:line="110" w:lineRule="exact"/>
              <w:ind w:left="198"/>
              <w:rPr>
                <w:sz w:val="11"/>
                <w:szCs w:val="11"/>
              </w:rPr>
            </w:pPr>
            <w:r>
              <w:rPr>
                <w:spacing w:val="-5"/>
                <w:position w:val="-1"/>
                <w:sz w:val="11"/>
                <w:szCs w:val="11"/>
              </w:rPr>
              <w:t>780</w:t>
            </w:r>
          </w:p>
        </w:tc>
        <w:tc>
          <w:tcPr>
            <w:tcW w:w="570" w:type="dxa"/>
            <w:vAlign w:val="top"/>
          </w:tcPr>
          <w:p>
            <w:pPr>
              <w:pStyle w:val="6"/>
              <w:spacing w:before="30" w:line="110" w:lineRule="exact"/>
              <w:ind w:left="198"/>
              <w:rPr>
                <w:sz w:val="11"/>
                <w:szCs w:val="11"/>
              </w:rPr>
            </w:pPr>
            <w:r>
              <w:rPr>
                <w:spacing w:val="-5"/>
                <w:position w:val="-1"/>
                <w:sz w:val="11"/>
                <w:szCs w:val="11"/>
              </w:rPr>
              <w:t>750</w:t>
            </w:r>
          </w:p>
        </w:tc>
        <w:tc>
          <w:tcPr>
            <w:tcW w:w="577" w:type="dxa"/>
            <w:vAlign w:val="top"/>
          </w:tcPr>
          <w:p>
            <w:pPr>
              <w:spacing w:line="140"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 w:hRule="atLeast"/>
        </w:trPr>
        <w:tc>
          <w:tcPr>
            <w:tcW w:w="405" w:type="dxa"/>
            <w:tcBorders>
              <w:left w:val="single" w:color="000000" w:sz="2" w:space="0"/>
            </w:tcBorders>
            <w:vAlign w:val="top"/>
          </w:tcPr>
          <w:p>
            <w:pPr>
              <w:pStyle w:val="6"/>
              <w:spacing w:before="30" w:line="110" w:lineRule="exact"/>
              <w:ind w:left="140"/>
              <w:rPr>
                <w:sz w:val="11"/>
                <w:szCs w:val="11"/>
              </w:rPr>
            </w:pPr>
            <w:r>
              <w:rPr>
                <w:spacing w:val="-6"/>
                <w:position w:val="-1"/>
                <w:sz w:val="11"/>
                <w:szCs w:val="11"/>
              </w:rPr>
              <w:t>71</w:t>
            </w:r>
          </w:p>
        </w:tc>
        <w:tc>
          <w:tcPr>
            <w:tcW w:w="480" w:type="dxa"/>
            <w:vAlign w:val="top"/>
          </w:tcPr>
          <w:p>
            <w:pPr>
              <w:pStyle w:val="6"/>
              <w:spacing w:before="34" w:line="106" w:lineRule="exact"/>
              <w:ind w:left="204"/>
              <w:rPr>
                <w:sz w:val="11"/>
                <w:szCs w:val="11"/>
              </w:rPr>
            </w:pPr>
            <w:r>
              <w:rPr>
                <w:position w:val="-2"/>
                <w:sz w:val="11"/>
                <w:szCs w:val="11"/>
              </w:rPr>
              <w:t>G</w:t>
            </w:r>
          </w:p>
        </w:tc>
        <w:tc>
          <w:tcPr>
            <w:tcW w:w="1109" w:type="dxa"/>
            <w:vAlign w:val="top"/>
          </w:tcPr>
          <w:p>
            <w:pPr>
              <w:pStyle w:val="6"/>
              <w:spacing w:before="14" w:line="160" w:lineRule="auto"/>
              <w:ind w:left="100"/>
              <w:rPr>
                <w:sz w:val="11"/>
                <w:szCs w:val="11"/>
              </w:rPr>
            </w:pPr>
            <w:r>
              <w:rPr>
                <w:spacing w:val="-5"/>
                <w:sz w:val="11"/>
                <w:szCs w:val="11"/>
              </w:rPr>
              <w:t>003307030160000</w:t>
            </w:r>
          </w:p>
        </w:tc>
        <w:tc>
          <w:tcPr>
            <w:tcW w:w="1079" w:type="dxa"/>
            <w:vAlign w:val="top"/>
          </w:tcPr>
          <w:p>
            <w:pPr>
              <w:pStyle w:val="6"/>
              <w:spacing w:before="14" w:line="160" w:lineRule="auto"/>
              <w:ind w:left="178"/>
              <w:rPr>
                <w:sz w:val="11"/>
                <w:szCs w:val="11"/>
              </w:rPr>
            </w:pPr>
            <w:r>
              <w:rPr>
                <w:spacing w:val="-4"/>
                <w:sz w:val="11"/>
                <w:szCs w:val="11"/>
              </w:rPr>
              <w:t>胸内异物清除术</w:t>
            </w:r>
          </w:p>
        </w:tc>
        <w:tc>
          <w:tcPr>
            <w:tcW w:w="929" w:type="dxa"/>
            <w:vAlign w:val="top"/>
          </w:tcPr>
          <w:p>
            <w:pPr>
              <w:pStyle w:val="6"/>
              <w:spacing w:before="30" w:line="110" w:lineRule="exact"/>
              <w:ind w:left="192"/>
              <w:rPr>
                <w:sz w:val="11"/>
                <w:szCs w:val="11"/>
              </w:rPr>
            </w:pPr>
            <w:r>
              <w:rPr>
                <w:spacing w:val="-5"/>
                <w:position w:val="-1"/>
                <w:sz w:val="11"/>
                <w:szCs w:val="11"/>
              </w:rPr>
              <w:t>330703016</w:t>
            </w:r>
          </w:p>
        </w:tc>
        <w:tc>
          <w:tcPr>
            <w:tcW w:w="930" w:type="dxa"/>
            <w:vAlign w:val="top"/>
          </w:tcPr>
          <w:p>
            <w:pPr>
              <w:pStyle w:val="6"/>
              <w:spacing w:before="14" w:line="160" w:lineRule="auto"/>
              <w:ind w:left="106"/>
              <w:rPr>
                <w:sz w:val="11"/>
                <w:szCs w:val="11"/>
              </w:rPr>
            </w:pPr>
            <w:r>
              <w:rPr>
                <w:spacing w:val="-4"/>
                <w:sz w:val="11"/>
                <w:szCs w:val="11"/>
              </w:rPr>
              <w:t>胸内异物清除术</w:t>
            </w:r>
          </w:p>
        </w:tc>
        <w:tc>
          <w:tcPr>
            <w:tcW w:w="2264" w:type="dxa"/>
            <w:vAlign w:val="top"/>
          </w:tcPr>
          <w:p>
            <w:pPr>
              <w:spacing w:line="140" w:lineRule="exact"/>
              <w:rPr>
                <w:rFonts w:ascii="Arial"/>
                <w:sz w:val="12"/>
              </w:rPr>
            </w:pPr>
          </w:p>
        </w:tc>
        <w:tc>
          <w:tcPr>
            <w:tcW w:w="1064" w:type="dxa"/>
            <w:vAlign w:val="top"/>
          </w:tcPr>
          <w:p>
            <w:pPr>
              <w:spacing w:line="140" w:lineRule="exact"/>
              <w:rPr>
                <w:rFonts w:ascii="Arial"/>
                <w:sz w:val="12"/>
              </w:rPr>
            </w:pPr>
          </w:p>
        </w:tc>
        <w:tc>
          <w:tcPr>
            <w:tcW w:w="525" w:type="dxa"/>
            <w:vAlign w:val="top"/>
          </w:tcPr>
          <w:p>
            <w:pPr>
              <w:pStyle w:val="6"/>
              <w:spacing w:before="14" w:line="160" w:lineRule="auto"/>
              <w:ind w:left="215"/>
              <w:rPr>
                <w:sz w:val="11"/>
                <w:szCs w:val="11"/>
              </w:rPr>
            </w:pPr>
            <w:r>
              <w:rPr>
                <w:sz w:val="11"/>
                <w:szCs w:val="11"/>
              </w:rPr>
              <w:t>次</w:t>
            </w:r>
          </w:p>
        </w:tc>
        <w:tc>
          <w:tcPr>
            <w:tcW w:w="1454" w:type="dxa"/>
            <w:vAlign w:val="top"/>
          </w:tcPr>
          <w:p>
            <w:pPr>
              <w:spacing w:line="140" w:lineRule="exact"/>
              <w:rPr>
                <w:rFonts w:ascii="Arial"/>
                <w:sz w:val="12"/>
              </w:rPr>
            </w:pPr>
          </w:p>
        </w:tc>
        <w:tc>
          <w:tcPr>
            <w:tcW w:w="570" w:type="dxa"/>
            <w:vAlign w:val="top"/>
          </w:tcPr>
          <w:p>
            <w:pPr>
              <w:pStyle w:val="6"/>
              <w:spacing w:before="30" w:line="110" w:lineRule="exact"/>
              <w:ind w:left="175"/>
              <w:rPr>
                <w:sz w:val="11"/>
                <w:szCs w:val="11"/>
              </w:rPr>
            </w:pPr>
            <w:r>
              <w:rPr>
                <w:spacing w:val="-7"/>
                <w:position w:val="-1"/>
                <w:sz w:val="11"/>
                <w:szCs w:val="11"/>
              </w:rPr>
              <w:t>1690</w:t>
            </w:r>
          </w:p>
        </w:tc>
        <w:tc>
          <w:tcPr>
            <w:tcW w:w="570" w:type="dxa"/>
            <w:vAlign w:val="top"/>
          </w:tcPr>
          <w:p>
            <w:pPr>
              <w:pStyle w:val="6"/>
              <w:spacing w:before="30" w:line="110" w:lineRule="exact"/>
              <w:ind w:left="175"/>
              <w:rPr>
                <w:sz w:val="11"/>
                <w:szCs w:val="11"/>
              </w:rPr>
            </w:pPr>
            <w:r>
              <w:rPr>
                <w:spacing w:val="-7"/>
                <w:position w:val="-1"/>
                <w:sz w:val="11"/>
                <w:szCs w:val="11"/>
              </w:rPr>
              <w:t>1588</w:t>
            </w:r>
          </w:p>
        </w:tc>
        <w:tc>
          <w:tcPr>
            <w:tcW w:w="570" w:type="dxa"/>
            <w:vAlign w:val="top"/>
          </w:tcPr>
          <w:p>
            <w:pPr>
              <w:pStyle w:val="6"/>
              <w:spacing w:before="30" w:line="110" w:lineRule="exact"/>
              <w:ind w:left="175"/>
              <w:rPr>
                <w:sz w:val="11"/>
                <w:szCs w:val="11"/>
              </w:rPr>
            </w:pPr>
            <w:r>
              <w:rPr>
                <w:spacing w:val="-7"/>
                <w:position w:val="-1"/>
                <w:sz w:val="11"/>
                <w:szCs w:val="11"/>
              </w:rPr>
              <w:t>1352</w:t>
            </w:r>
          </w:p>
        </w:tc>
        <w:tc>
          <w:tcPr>
            <w:tcW w:w="570" w:type="dxa"/>
            <w:vAlign w:val="top"/>
          </w:tcPr>
          <w:p>
            <w:pPr>
              <w:pStyle w:val="6"/>
              <w:spacing w:before="30" w:line="110" w:lineRule="exact"/>
              <w:ind w:left="175"/>
              <w:rPr>
                <w:sz w:val="11"/>
                <w:szCs w:val="11"/>
              </w:rPr>
            </w:pPr>
            <w:r>
              <w:rPr>
                <w:spacing w:val="-7"/>
                <w:position w:val="-1"/>
                <w:sz w:val="11"/>
                <w:szCs w:val="11"/>
              </w:rPr>
              <w:t>1284</w:t>
            </w:r>
          </w:p>
        </w:tc>
        <w:tc>
          <w:tcPr>
            <w:tcW w:w="570" w:type="dxa"/>
            <w:vAlign w:val="top"/>
          </w:tcPr>
          <w:p>
            <w:pPr>
              <w:pStyle w:val="6"/>
              <w:spacing w:before="30" w:line="110" w:lineRule="exact"/>
              <w:ind w:left="175"/>
              <w:rPr>
                <w:sz w:val="11"/>
                <w:szCs w:val="11"/>
              </w:rPr>
            </w:pPr>
            <w:r>
              <w:rPr>
                <w:spacing w:val="-7"/>
                <w:position w:val="-1"/>
                <w:sz w:val="11"/>
                <w:szCs w:val="11"/>
              </w:rPr>
              <w:t>1014</w:t>
            </w:r>
          </w:p>
        </w:tc>
        <w:tc>
          <w:tcPr>
            <w:tcW w:w="570" w:type="dxa"/>
            <w:vAlign w:val="top"/>
          </w:tcPr>
          <w:p>
            <w:pPr>
              <w:pStyle w:val="6"/>
              <w:spacing w:before="30" w:line="110" w:lineRule="exact"/>
              <w:ind w:left="200"/>
              <w:rPr>
                <w:sz w:val="11"/>
                <w:szCs w:val="11"/>
              </w:rPr>
            </w:pPr>
            <w:r>
              <w:rPr>
                <w:spacing w:val="-6"/>
                <w:position w:val="-1"/>
                <w:sz w:val="11"/>
                <w:szCs w:val="11"/>
              </w:rPr>
              <w:t>975</w:t>
            </w:r>
          </w:p>
        </w:tc>
        <w:tc>
          <w:tcPr>
            <w:tcW w:w="577" w:type="dxa"/>
            <w:vAlign w:val="top"/>
          </w:tcPr>
          <w:p>
            <w:pPr>
              <w:spacing w:line="140"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 w:hRule="atLeast"/>
        </w:trPr>
        <w:tc>
          <w:tcPr>
            <w:tcW w:w="405" w:type="dxa"/>
            <w:tcBorders>
              <w:left w:val="single" w:color="000000" w:sz="2" w:space="0"/>
            </w:tcBorders>
            <w:vAlign w:val="top"/>
          </w:tcPr>
          <w:p>
            <w:pPr>
              <w:pStyle w:val="6"/>
              <w:spacing w:before="30" w:line="109" w:lineRule="exact"/>
              <w:ind w:left="140"/>
              <w:rPr>
                <w:sz w:val="11"/>
                <w:szCs w:val="11"/>
              </w:rPr>
            </w:pPr>
            <w:r>
              <w:rPr>
                <w:spacing w:val="-6"/>
                <w:position w:val="-1"/>
                <w:sz w:val="11"/>
                <w:szCs w:val="11"/>
              </w:rPr>
              <w:t>72</w:t>
            </w:r>
          </w:p>
        </w:tc>
        <w:tc>
          <w:tcPr>
            <w:tcW w:w="480" w:type="dxa"/>
            <w:vAlign w:val="top"/>
          </w:tcPr>
          <w:p>
            <w:pPr>
              <w:pStyle w:val="6"/>
              <w:spacing w:before="34" w:line="105" w:lineRule="exact"/>
              <w:ind w:left="204"/>
              <w:rPr>
                <w:sz w:val="11"/>
                <w:szCs w:val="11"/>
              </w:rPr>
            </w:pPr>
            <w:r>
              <w:rPr>
                <w:position w:val="-2"/>
                <w:sz w:val="11"/>
                <w:szCs w:val="11"/>
              </w:rPr>
              <w:t>G</w:t>
            </w:r>
          </w:p>
        </w:tc>
        <w:tc>
          <w:tcPr>
            <w:tcW w:w="1109" w:type="dxa"/>
            <w:vAlign w:val="top"/>
          </w:tcPr>
          <w:p>
            <w:pPr>
              <w:pStyle w:val="6"/>
              <w:spacing w:before="13" w:line="159" w:lineRule="auto"/>
              <w:ind w:left="100"/>
              <w:rPr>
                <w:sz w:val="11"/>
                <w:szCs w:val="11"/>
              </w:rPr>
            </w:pPr>
            <w:r>
              <w:rPr>
                <w:spacing w:val="-5"/>
                <w:sz w:val="11"/>
                <w:szCs w:val="11"/>
              </w:rPr>
              <w:t>003307020010000</w:t>
            </w:r>
          </w:p>
        </w:tc>
        <w:tc>
          <w:tcPr>
            <w:tcW w:w="1079" w:type="dxa"/>
            <w:vAlign w:val="top"/>
          </w:tcPr>
          <w:p>
            <w:pPr>
              <w:pStyle w:val="6"/>
              <w:spacing w:before="13" w:line="159" w:lineRule="auto"/>
              <w:ind w:left="178"/>
              <w:rPr>
                <w:sz w:val="11"/>
                <w:szCs w:val="11"/>
              </w:rPr>
            </w:pPr>
            <w:r>
              <w:rPr>
                <w:spacing w:val="-4"/>
                <w:sz w:val="11"/>
                <w:szCs w:val="11"/>
              </w:rPr>
              <w:t>肺内异物摘除术</w:t>
            </w:r>
          </w:p>
        </w:tc>
        <w:tc>
          <w:tcPr>
            <w:tcW w:w="929" w:type="dxa"/>
            <w:vAlign w:val="top"/>
          </w:tcPr>
          <w:p>
            <w:pPr>
              <w:pStyle w:val="6"/>
              <w:spacing w:before="30" w:line="109" w:lineRule="exact"/>
              <w:ind w:left="192"/>
              <w:rPr>
                <w:sz w:val="11"/>
                <w:szCs w:val="11"/>
              </w:rPr>
            </w:pPr>
            <w:r>
              <w:rPr>
                <w:spacing w:val="-5"/>
                <w:position w:val="-1"/>
                <w:sz w:val="11"/>
                <w:szCs w:val="11"/>
              </w:rPr>
              <w:t>330702001</w:t>
            </w:r>
          </w:p>
        </w:tc>
        <w:tc>
          <w:tcPr>
            <w:tcW w:w="930" w:type="dxa"/>
            <w:vAlign w:val="top"/>
          </w:tcPr>
          <w:p>
            <w:pPr>
              <w:pStyle w:val="6"/>
              <w:spacing w:before="13" w:line="159" w:lineRule="auto"/>
              <w:ind w:left="105"/>
              <w:rPr>
                <w:sz w:val="11"/>
                <w:szCs w:val="11"/>
              </w:rPr>
            </w:pPr>
            <w:r>
              <w:rPr>
                <w:spacing w:val="-4"/>
                <w:sz w:val="11"/>
                <w:szCs w:val="11"/>
              </w:rPr>
              <w:t>肺内异物摘除术</w:t>
            </w:r>
          </w:p>
        </w:tc>
        <w:tc>
          <w:tcPr>
            <w:tcW w:w="2264" w:type="dxa"/>
            <w:vAlign w:val="top"/>
          </w:tcPr>
          <w:p>
            <w:pPr>
              <w:spacing w:line="139" w:lineRule="exact"/>
              <w:rPr>
                <w:rFonts w:ascii="Arial"/>
                <w:sz w:val="12"/>
              </w:rPr>
            </w:pPr>
          </w:p>
        </w:tc>
        <w:tc>
          <w:tcPr>
            <w:tcW w:w="1064" w:type="dxa"/>
            <w:vAlign w:val="top"/>
          </w:tcPr>
          <w:p>
            <w:pPr>
              <w:spacing w:line="139" w:lineRule="exact"/>
              <w:rPr>
                <w:rFonts w:ascii="Arial"/>
                <w:sz w:val="12"/>
              </w:rPr>
            </w:pPr>
          </w:p>
        </w:tc>
        <w:tc>
          <w:tcPr>
            <w:tcW w:w="525" w:type="dxa"/>
            <w:vAlign w:val="top"/>
          </w:tcPr>
          <w:p>
            <w:pPr>
              <w:pStyle w:val="6"/>
              <w:spacing w:before="13" w:line="159" w:lineRule="auto"/>
              <w:ind w:left="215"/>
              <w:rPr>
                <w:sz w:val="11"/>
                <w:szCs w:val="11"/>
              </w:rPr>
            </w:pPr>
            <w:r>
              <w:rPr>
                <w:sz w:val="11"/>
                <w:szCs w:val="11"/>
              </w:rPr>
              <w:t>次</w:t>
            </w:r>
          </w:p>
        </w:tc>
        <w:tc>
          <w:tcPr>
            <w:tcW w:w="1454" w:type="dxa"/>
            <w:vAlign w:val="top"/>
          </w:tcPr>
          <w:p>
            <w:pPr>
              <w:pStyle w:val="6"/>
              <w:spacing w:before="13" w:line="159" w:lineRule="auto"/>
              <w:ind w:left="690"/>
              <w:rPr>
                <w:sz w:val="11"/>
                <w:szCs w:val="11"/>
              </w:rPr>
            </w:pPr>
            <w:r>
              <w:rPr>
                <w:spacing w:val="19"/>
                <w:w w:val="119"/>
                <w:sz w:val="11"/>
                <w:szCs w:val="11"/>
              </w:rPr>
              <w:t>△</w:t>
            </w:r>
          </w:p>
        </w:tc>
        <w:tc>
          <w:tcPr>
            <w:tcW w:w="570" w:type="dxa"/>
            <w:vAlign w:val="top"/>
          </w:tcPr>
          <w:p>
            <w:pPr>
              <w:pStyle w:val="6"/>
              <w:spacing w:before="30" w:line="109" w:lineRule="exact"/>
              <w:ind w:left="168"/>
              <w:rPr>
                <w:sz w:val="11"/>
                <w:szCs w:val="11"/>
              </w:rPr>
            </w:pPr>
            <w:r>
              <w:rPr>
                <w:spacing w:val="-6"/>
                <w:position w:val="-1"/>
                <w:sz w:val="11"/>
                <w:szCs w:val="11"/>
              </w:rPr>
              <w:t>2288</w:t>
            </w:r>
          </w:p>
        </w:tc>
        <w:tc>
          <w:tcPr>
            <w:tcW w:w="570" w:type="dxa"/>
            <w:vAlign w:val="top"/>
          </w:tcPr>
          <w:p>
            <w:pPr>
              <w:pStyle w:val="6"/>
              <w:spacing w:before="30" w:line="109" w:lineRule="exact"/>
              <w:ind w:left="168"/>
              <w:rPr>
                <w:sz w:val="11"/>
                <w:szCs w:val="11"/>
              </w:rPr>
            </w:pPr>
            <w:r>
              <w:rPr>
                <w:spacing w:val="-6"/>
                <w:position w:val="-1"/>
                <w:sz w:val="11"/>
                <w:szCs w:val="11"/>
              </w:rPr>
              <w:t>2082</w:t>
            </w:r>
          </w:p>
        </w:tc>
        <w:tc>
          <w:tcPr>
            <w:tcW w:w="570" w:type="dxa"/>
            <w:vAlign w:val="top"/>
          </w:tcPr>
          <w:p>
            <w:pPr>
              <w:pStyle w:val="6"/>
              <w:spacing w:before="30" w:line="109" w:lineRule="exact"/>
              <w:ind w:left="175"/>
              <w:rPr>
                <w:sz w:val="11"/>
                <w:szCs w:val="11"/>
              </w:rPr>
            </w:pPr>
            <w:r>
              <w:rPr>
                <w:spacing w:val="-7"/>
                <w:position w:val="-1"/>
                <w:sz w:val="11"/>
                <w:szCs w:val="11"/>
              </w:rPr>
              <w:t>1747</w:t>
            </w:r>
          </w:p>
        </w:tc>
        <w:tc>
          <w:tcPr>
            <w:tcW w:w="570" w:type="dxa"/>
            <w:vAlign w:val="top"/>
          </w:tcPr>
          <w:p>
            <w:pPr>
              <w:pStyle w:val="6"/>
              <w:spacing w:before="30" w:line="109" w:lineRule="exact"/>
              <w:ind w:left="175"/>
              <w:rPr>
                <w:sz w:val="11"/>
                <w:szCs w:val="11"/>
              </w:rPr>
            </w:pPr>
            <w:r>
              <w:rPr>
                <w:spacing w:val="-7"/>
                <w:position w:val="-1"/>
                <w:sz w:val="11"/>
                <w:szCs w:val="11"/>
              </w:rPr>
              <w:t>1624</w:t>
            </w:r>
          </w:p>
        </w:tc>
        <w:tc>
          <w:tcPr>
            <w:tcW w:w="570" w:type="dxa"/>
            <w:vAlign w:val="top"/>
          </w:tcPr>
          <w:p>
            <w:pPr>
              <w:pStyle w:val="6"/>
              <w:spacing w:before="30" w:line="109" w:lineRule="exact"/>
              <w:ind w:left="175"/>
              <w:rPr>
                <w:sz w:val="11"/>
                <w:szCs w:val="11"/>
              </w:rPr>
            </w:pPr>
            <w:r>
              <w:rPr>
                <w:spacing w:val="-7"/>
                <w:position w:val="-1"/>
                <w:sz w:val="11"/>
                <w:szCs w:val="11"/>
              </w:rPr>
              <w:t>1248</w:t>
            </w:r>
          </w:p>
        </w:tc>
        <w:tc>
          <w:tcPr>
            <w:tcW w:w="570" w:type="dxa"/>
            <w:vAlign w:val="top"/>
          </w:tcPr>
          <w:p>
            <w:pPr>
              <w:pStyle w:val="6"/>
              <w:spacing w:before="30" w:line="109" w:lineRule="exact"/>
              <w:ind w:left="176"/>
              <w:rPr>
                <w:sz w:val="11"/>
                <w:szCs w:val="11"/>
              </w:rPr>
            </w:pPr>
            <w:r>
              <w:rPr>
                <w:spacing w:val="-7"/>
                <w:position w:val="-1"/>
                <w:sz w:val="11"/>
                <w:szCs w:val="11"/>
              </w:rPr>
              <w:t>1200</w:t>
            </w:r>
          </w:p>
        </w:tc>
        <w:tc>
          <w:tcPr>
            <w:tcW w:w="577" w:type="dxa"/>
            <w:vAlign w:val="top"/>
          </w:tcPr>
          <w:p>
            <w:pPr>
              <w:spacing w:line="139"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trPr>
        <w:tc>
          <w:tcPr>
            <w:tcW w:w="405" w:type="dxa"/>
            <w:tcBorders>
              <w:left w:val="single" w:color="000000" w:sz="2" w:space="0"/>
            </w:tcBorders>
            <w:vAlign w:val="top"/>
          </w:tcPr>
          <w:p>
            <w:pPr>
              <w:pStyle w:val="6"/>
              <w:spacing w:before="159" w:line="218" w:lineRule="auto"/>
              <w:ind w:left="140"/>
              <w:rPr>
                <w:sz w:val="11"/>
                <w:szCs w:val="11"/>
              </w:rPr>
            </w:pPr>
            <w:r>
              <w:rPr>
                <w:spacing w:val="-6"/>
                <w:sz w:val="11"/>
                <w:szCs w:val="11"/>
              </w:rPr>
              <w:t>73</w:t>
            </w:r>
          </w:p>
        </w:tc>
        <w:tc>
          <w:tcPr>
            <w:tcW w:w="480" w:type="dxa"/>
            <w:vAlign w:val="top"/>
          </w:tcPr>
          <w:p>
            <w:pPr>
              <w:pStyle w:val="6"/>
              <w:spacing w:before="163" w:line="157" w:lineRule="auto"/>
              <w:ind w:left="204"/>
              <w:rPr>
                <w:sz w:val="11"/>
                <w:szCs w:val="11"/>
              </w:rPr>
            </w:pPr>
            <w:r>
              <w:rPr>
                <w:sz w:val="11"/>
                <w:szCs w:val="11"/>
              </w:rPr>
              <w:t>G</w:t>
            </w:r>
          </w:p>
        </w:tc>
        <w:tc>
          <w:tcPr>
            <w:tcW w:w="1109" w:type="dxa"/>
            <w:vAlign w:val="top"/>
          </w:tcPr>
          <w:p>
            <w:pPr>
              <w:pStyle w:val="6"/>
              <w:spacing w:before="142" w:line="218" w:lineRule="auto"/>
              <w:ind w:left="100"/>
              <w:rPr>
                <w:sz w:val="11"/>
                <w:szCs w:val="11"/>
              </w:rPr>
            </w:pPr>
            <w:r>
              <w:rPr>
                <w:spacing w:val="-5"/>
                <w:sz w:val="11"/>
                <w:szCs w:val="11"/>
              </w:rPr>
              <w:t>003307030260000</w:t>
            </w:r>
          </w:p>
        </w:tc>
        <w:tc>
          <w:tcPr>
            <w:tcW w:w="1079" w:type="dxa"/>
            <w:vAlign w:val="top"/>
          </w:tcPr>
          <w:p>
            <w:pPr>
              <w:pStyle w:val="6"/>
              <w:spacing w:before="142" w:line="201" w:lineRule="auto"/>
              <w:ind w:left="176"/>
              <w:rPr>
                <w:sz w:val="11"/>
                <w:szCs w:val="11"/>
              </w:rPr>
            </w:pPr>
            <w:r>
              <w:rPr>
                <w:spacing w:val="-1"/>
                <w:w w:val="97"/>
                <w:sz w:val="11"/>
                <w:szCs w:val="11"/>
              </w:rPr>
              <w:t>纵隔肿物切除术</w:t>
            </w:r>
          </w:p>
        </w:tc>
        <w:tc>
          <w:tcPr>
            <w:tcW w:w="929" w:type="dxa"/>
            <w:vAlign w:val="top"/>
          </w:tcPr>
          <w:p>
            <w:pPr>
              <w:pStyle w:val="6"/>
              <w:spacing w:before="159" w:line="218" w:lineRule="auto"/>
              <w:ind w:left="192"/>
              <w:rPr>
                <w:sz w:val="11"/>
                <w:szCs w:val="11"/>
              </w:rPr>
            </w:pPr>
            <w:r>
              <w:rPr>
                <w:spacing w:val="-5"/>
                <w:sz w:val="11"/>
                <w:szCs w:val="11"/>
              </w:rPr>
              <w:t>330703026</w:t>
            </w:r>
          </w:p>
        </w:tc>
        <w:tc>
          <w:tcPr>
            <w:tcW w:w="930" w:type="dxa"/>
            <w:vAlign w:val="top"/>
          </w:tcPr>
          <w:p>
            <w:pPr>
              <w:pStyle w:val="6"/>
              <w:spacing w:before="142" w:line="201" w:lineRule="auto"/>
              <w:ind w:left="103"/>
              <w:rPr>
                <w:sz w:val="11"/>
                <w:szCs w:val="11"/>
              </w:rPr>
            </w:pPr>
            <w:r>
              <w:rPr>
                <w:spacing w:val="-1"/>
                <w:w w:val="97"/>
                <w:sz w:val="11"/>
                <w:szCs w:val="11"/>
              </w:rPr>
              <w:t>纵隔肿物切除术</w:t>
            </w:r>
          </w:p>
        </w:tc>
        <w:tc>
          <w:tcPr>
            <w:tcW w:w="2264" w:type="dxa"/>
            <w:vAlign w:val="top"/>
          </w:tcPr>
          <w:p>
            <w:pPr>
              <w:pStyle w:val="6"/>
              <w:spacing w:before="7" w:line="172" w:lineRule="auto"/>
              <w:ind w:right="3"/>
              <w:jc w:val="right"/>
              <w:rPr>
                <w:sz w:val="11"/>
                <w:szCs w:val="11"/>
              </w:rPr>
            </w:pPr>
            <w:r>
              <w:rPr>
                <w:spacing w:val="-5"/>
                <w:sz w:val="11"/>
                <w:szCs w:val="11"/>
              </w:rPr>
              <w:t>经胸后外切口及正中胸骨劈开切口、胸骨后甲状</w:t>
            </w:r>
          </w:p>
          <w:p>
            <w:pPr>
              <w:pStyle w:val="6"/>
              <w:spacing w:line="171" w:lineRule="auto"/>
              <w:ind w:right="3"/>
              <w:jc w:val="right"/>
              <w:rPr>
                <w:sz w:val="11"/>
                <w:szCs w:val="11"/>
              </w:rPr>
            </w:pPr>
            <w:r>
              <w:rPr>
                <w:spacing w:val="-2"/>
                <w:w w:val="97"/>
                <w:sz w:val="11"/>
                <w:szCs w:val="11"/>
              </w:rPr>
              <w:t>腺和胸腺切除、血管成形及心包切除分别参照执</w:t>
            </w:r>
          </w:p>
          <w:p>
            <w:pPr>
              <w:pStyle w:val="6"/>
              <w:spacing w:line="116" w:lineRule="exact"/>
              <w:ind w:left="1081"/>
              <w:rPr>
                <w:sz w:val="11"/>
                <w:szCs w:val="11"/>
              </w:rPr>
            </w:pPr>
            <w:r>
              <w:rPr>
                <w:sz w:val="11"/>
                <w:szCs w:val="11"/>
              </w:rPr>
              <w:t>行</w:t>
            </w:r>
          </w:p>
        </w:tc>
        <w:tc>
          <w:tcPr>
            <w:tcW w:w="1064" w:type="dxa"/>
            <w:vAlign w:val="top"/>
          </w:tcPr>
          <w:p>
            <w:pPr>
              <w:pStyle w:val="6"/>
              <w:spacing w:before="142" w:line="202" w:lineRule="auto"/>
              <w:ind w:left="316"/>
              <w:rPr>
                <w:sz w:val="11"/>
                <w:szCs w:val="11"/>
              </w:rPr>
            </w:pPr>
            <w:r>
              <w:rPr>
                <w:spacing w:val="-3"/>
                <w:sz w:val="11"/>
                <w:szCs w:val="11"/>
              </w:rPr>
              <w:t>人工血管</w:t>
            </w:r>
          </w:p>
        </w:tc>
        <w:tc>
          <w:tcPr>
            <w:tcW w:w="525" w:type="dxa"/>
            <w:vAlign w:val="top"/>
          </w:tcPr>
          <w:p>
            <w:pPr>
              <w:pStyle w:val="6"/>
              <w:spacing w:before="142" w:line="201" w:lineRule="auto"/>
              <w:ind w:left="215"/>
              <w:rPr>
                <w:sz w:val="11"/>
                <w:szCs w:val="11"/>
              </w:rPr>
            </w:pPr>
            <w:r>
              <w:rPr>
                <w:sz w:val="11"/>
                <w:szCs w:val="11"/>
              </w:rPr>
              <w:t>次</w:t>
            </w:r>
          </w:p>
        </w:tc>
        <w:tc>
          <w:tcPr>
            <w:tcW w:w="1454" w:type="dxa"/>
            <w:vAlign w:val="top"/>
          </w:tcPr>
          <w:p>
            <w:pPr>
              <w:pStyle w:val="6"/>
              <w:spacing w:before="189" w:line="123" w:lineRule="exact"/>
              <w:ind w:left="707"/>
              <w:rPr>
                <w:sz w:val="11"/>
                <w:szCs w:val="11"/>
              </w:rPr>
            </w:pPr>
            <w:r>
              <w:rPr>
                <w:position w:val="-7"/>
                <w:sz w:val="11"/>
                <w:szCs w:val="11"/>
              </w:rPr>
              <w:t>*</w:t>
            </w:r>
          </w:p>
        </w:tc>
        <w:tc>
          <w:tcPr>
            <w:tcW w:w="570" w:type="dxa"/>
            <w:vAlign w:val="top"/>
          </w:tcPr>
          <w:p>
            <w:pPr>
              <w:pStyle w:val="6"/>
              <w:spacing w:before="159" w:line="218" w:lineRule="auto"/>
              <w:ind w:left="168"/>
              <w:rPr>
                <w:sz w:val="11"/>
                <w:szCs w:val="11"/>
              </w:rPr>
            </w:pPr>
            <w:r>
              <w:rPr>
                <w:spacing w:val="-6"/>
                <w:sz w:val="11"/>
                <w:szCs w:val="11"/>
              </w:rPr>
              <w:t>2392</w:t>
            </w:r>
          </w:p>
        </w:tc>
        <w:tc>
          <w:tcPr>
            <w:tcW w:w="570" w:type="dxa"/>
            <w:vAlign w:val="top"/>
          </w:tcPr>
          <w:p>
            <w:pPr>
              <w:pStyle w:val="6"/>
              <w:spacing w:before="159" w:line="218" w:lineRule="auto"/>
              <w:ind w:left="168"/>
              <w:rPr>
                <w:sz w:val="11"/>
                <w:szCs w:val="11"/>
              </w:rPr>
            </w:pPr>
            <w:r>
              <w:rPr>
                <w:spacing w:val="-6"/>
                <w:sz w:val="11"/>
                <w:szCs w:val="11"/>
              </w:rPr>
              <w:t>2081</w:t>
            </w:r>
          </w:p>
        </w:tc>
        <w:tc>
          <w:tcPr>
            <w:tcW w:w="570" w:type="dxa"/>
            <w:vAlign w:val="top"/>
          </w:tcPr>
          <w:p>
            <w:pPr>
              <w:pStyle w:val="6"/>
              <w:spacing w:before="159" w:line="218" w:lineRule="auto"/>
              <w:ind w:left="175"/>
              <w:rPr>
                <w:sz w:val="11"/>
                <w:szCs w:val="11"/>
              </w:rPr>
            </w:pPr>
            <w:r>
              <w:rPr>
                <w:spacing w:val="-7"/>
                <w:sz w:val="11"/>
                <w:szCs w:val="11"/>
              </w:rPr>
              <w:t>1797</w:t>
            </w:r>
          </w:p>
        </w:tc>
        <w:tc>
          <w:tcPr>
            <w:tcW w:w="570" w:type="dxa"/>
            <w:vAlign w:val="top"/>
          </w:tcPr>
          <w:p>
            <w:pPr>
              <w:pStyle w:val="6"/>
              <w:spacing w:before="159" w:line="218" w:lineRule="auto"/>
              <w:ind w:left="175"/>
              <w:rPr>
                <w:sz w:val="11"/>
                <w:szCs w:val="11"/>
              </w:rPr>
            </w:pPr>
            <w:r>
              <w:rPr>
                <w:spacing w:val="-7"/>
                <w:sz w:val="11"/>
                <w:szCs w:val="11"/>
              </w:rPr>
              <w:t>1671</w:t>
            </w:r>
          </w:p>
        </w:tc>
        <w:tc>
          <w:tcPr>
            <w:tcW w:w="570" w:type="dxa"/>
            <w:vAlign w:val="top"/>
          </w:tcPr>
          <w:p>
            <w:pPr>
              <w:pStyle w:val="6"/>
              <w:spacing w:before="158" w:line="219" w:lineRule="auto"/>
              <w:ind w:left="175"/>
              <w:rPr>
                <w:sz w:val="11"/>
                <w:szCs w:val="11"/>
              </w:rPr>
            </w:pPr>
            <w:r>
              <w:rPr>
                <w:spacing w:val="-7"/>
                <w:sz w:val="11"/>
                <w:szCs w:val="11"/>
              </w:rPr>
              <w:t>1248</w:t>
            </w:r>
          </w:p>
        </w:tc>
        <w:tc>
          <w:tcPr>
            <w:tcW w:w="570" w:type="dxa"/>
            <w:vAlign w:val="top"/>
          </w:tcPr>
          <w:p>
            <w:pPr>
              <w:pStyle w:val="6"/>
              <w:spacing w:before="159" w:line="218" w:lineRule="auto"/>
              <w:ind w:left="176"/>
              <w:rPr>
                <w:sz w:val="11"/>
                <w:szCs w:val="11"/>
              </w:rPr>
            </w:pPr>
            <w:r>
              <w:rPr>
                <w:spacing w:val="-7"/>
                <w:sz w:val="11"/>
                <w:szCs w:val="11"/>
              </w:rPr>
              <w:t>1200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9" w:hRule="atLeast"/>
        </w:trPr>
        <w:tc>
          <w:tcPr>
            <w:tcW w:w="405" w:type="dxa"/>
            <w:tcBorders>
              <w:left w:val="single" w:color="000000" w:sz="2" w:space="0"/>
            </w:tcBorders>
            <w:vAlign w:val="top"/>
          </w:tcPr>
          <w:p>
            <w:pPr>
              <w:pStyle w:val="6"/>
              <w:spacing w:before="93" w:line="211" w:lineRule="auto"/>
              <w:ind w:left="140"/>
              <w:rPr>
                <w:sz w:val="11"/>
                <w:szCs w:val="11"/>
              </w:rPr>
            </w:pPr>
            <w:r>
              <w:rPr>
                <w:spacing w:val="-6"/>
                <w:sz w:val="11"/>
                <w:szCs w:val="11"/>
              </w:rPr>
              <w:t>74</w:t>
            </w:r>
          </w:p>
        </w:tc>
        <w:tc>
          <w:tcPr>
            <w:tcW w:w="480" w:type="dxa"/>
            <w:vAlign w:val="top"/>
          </w:tcPr>
          <w:p>
            <w:pPr>
              <w:pStyle w:val="6"/>
              <w:spacing w:before="96" w:line="157" w:lineRule="auto"/>
              <w:ind w:left="204"/>
              <w:rPr>
                <w:sz w:val="11"/>
                <w:szCs w:val="11"/>
              </w:rPr>
            </w:pPr>
            <w:r>
              <w:rPr>
                <w:sz w:val="11"/>
                <w:szCs w:val="11"/>
              </w:rPr>
              <w:t>G</w:t>
            </w:r>
          </w:p>
        </w:tc>
        <w:tc>
          <w:tcPr>
            <w:tcW w:w="1109" w:type="dxa"/>
            <w:vAlign w:val="top"/>
          </w:tcPr>
          <w:p>
            <w:pPr>
              <w:pStyle w:val="6"/>
              <w:spacing w:before="76" w:line="218" w:lineRule="auto"/>
              <w:ind w:left="100"/>
              <w:rPr>
                <w:sz w:val="11"/>
                <w:szCs w:val="11"/>
              </w:rPr>
            </w:pPr>
            <w:r>
              <w:rPr>
                <w:spacing w:val="-5"/>
                <w:sz w:val="11"/>
                <w:szCs w:val="11"/>
              </w:rPr>
              <w:t>003307030270000</w:t>
            </w:r>
          </w:p>
        </w:tc>
        <w:tc>
          <w:tcPr>
            <w:tcW w:w="1079" w:type="dxa"/>
            <w:vAlign w:val="top"/>
          </w:tcPr>
          <w:p>
            <w:pPr>
              <w:pStyle w:val="6"/>
              <w:spacing w:before="76" w:line="201" w:lineRule="auto"/>
              <w:ind w:left="70"/>
              <w:rPr>
                <w:sz w:val="11"/>
                <w:szCs w:val="11"/>
              </w:rPr>
            </w:pPr>
            <w:r>
              <w:rPr>
                <w:spacing w:val="-3"/>
                <w:w w:val="99"/>
                <w:sz w:val="11"/>
                <w:szCs w:val="11"/>
              </w:rPr>
              <w:t>纵隔气肿切开减压术</w:t>
            </w:r>
          </w:p>
        </w:tc>
        <w:tc>
          <w:tcPr>
            <w:tcW w:w="929" w:type="dxa"/>
            <w:vAlign w:val="top"/>
          </w:tcPr>
          <w:p>
            <w:pPr>
              <w:pStyle w:val="6"/>
              <w:spacing w:before="93" w:line="211" w:lineRule="auto"/>
              <w:ind w:left="192"/>
              <w:rPr>
                <w:sz w:val="11"/>
                <w:szCs w:val="11"/>
              </w:rPr>
            </w:pPr>
            <w:r>
              <w:rPr>
                <w:spacing w:val="-5"/>
                <w:sz w:val="11"/>
                <w:szCs w:val="11"/>
              </w:rPr>
              <w:t>330703027</w:t>
            </w:r>
          </w:p>
        </w:tc>
        <w:tc>
          <w:tcPr>
            <w:tcW w:w="930" w:type="dxa"/>
            <w:vAlign w:val="top"/>
          </w:tcPr>
          <w:p>
            <w:pPr>
              <w:pStyle w:val="6"/>
              <w:spacing w:before="8" w:line="159" w:lineRule="auto"/>
              <w:ind w:left="420" w:right="25" w:hanging="377"/>
              <w:rPr>
                <w:sz w:val="11"/>
                <w:szCs w:val="11"/>
              </w:rPr>
            </w:pPr>
            <w:r>
              <w:rPr>
                <w:spacing w:val="-2"/>
                <w:w w:val="97"/>
                <w:sz w:val="11"/>
                <w:szCs w:val="11"/>
              </w:rPr>
              <w:t>纵隔气肿切开减压</w:t>
            </w:r>
            <w:r>
              <w:rPr>
                <w:sz w:val="11"/>
                <w:szCs w:val="11"/>
              </w:rPr>
              <w:t>术</w:t>
            </w:r>
          </w:p>
        </w:tc>
        <w:tc>
          <w:tcPr>
            <w:tcW w:w="2264" w:type="dxa"/>
            <w:vAlign w:val="top"/>
          </w:tcPr>
          <w:p>
            <w:pPr>
              <w:pStyle w:val="6"/>
              <w:spacing w:before="75" w:line="201" w:lineRule="auto"/>
              <w:ind w:left="453"/>
              <w:rPr>
                <w:sz w:val="11"/>
                <w:szCs w:val="11"/>
              </w:rPr>
            </w:pPr>
            <w:r>
              <w:rPr>
                <w:spacing w:val="-2"/>
                <w:w w:val="97"/>
                <w:sz w:val="11"/>
                <w:szCs w:val="11"/>
              </w:rPr>
              <w:t>皮下气肿切开减压术参照执行</w:t>
            </w:r>
          </w:p>
        </w:tc>
        <w:tc>
          <w:tcPr>
            <w:tcW w:w="1064" w:type="dxa"/>
            <w:vAlign w:val="top"/>
          </w:tcPr>
          <w:p>
            <w:pPr>
              <w:rPr>
                <w:rFonts w:ascii="Arial"/>
                <w:sz w:val="21"/>
              </w:rPr>
            </w:pPr>
          </w:p>
        </w:tc>
        <w:tc>
          <w:tcPr>
            <w:tcW w:w="525" w:type="dxa"/>
            <w:vAlign w:val="top"/>
          </w:tcPr>
          <w:p>
            <w:pPr>
              <w:pStyle w:val="6"/>
              <w:spacing w:before="76" w:line="201" w:lineRule="auto"/>
              <w:ind w:left="215"/>
              <w:rPr>
                <w:sz w:val="11"/>
                <w:szCs w:val="11"/>
              </w:rPr>
            </w:pPr>
            <w:r>
              <w:rPr>
                <w:sz w:val="11"/>
                <w:szCs w:val="11"/>
              </w:rPr>
              <w:t>次</w:t>
            </w:r>
          </w:p>
        </w:tc>
        <w:tc>
          <w:tcPr>
            <w:tcW w:w="1454" w:type="dxa"/>
            <w:vAlign w:val="top"/>
          </w:tcPr>
          <w:p>
            <w:pPr>
              <w:rPr>
                <w:rFonts w:ascii="Arial"/>
                <w:sz w:val="21"/>
              </w:rPr>
            </w:pPr>
          </w:p>
        </w:tc>
        <w:tc>
          <w:tcPr>
            <w:tcW w:w="570" w:type="dxa"/>
            <w:vAlign w:val="top"/>
          </w:tcPr>
          <w:p>
            <w:pPr>
              <w:pStyle w:val="6"/>
              <w:spacing w:before="93" w:line="211" w:lineRule="auto"/>
              <w:ind w:left="197"/>
              <w:rPr>
                <w:sz w:val="11"/>
                <w:szCs w:val="11"/>
              </w:rPr>
            </w:pPr>
            <w:r>
              <w:rPr>
                <w:spacing w:val="-5"/>
                <w:sz w:val="11"/>
                <w:szCs w:val="11"/>
              </w:rPr>
              <w:t>747</w:t>
            </w:r>
          </w:p>
        </w:tc>
        <w:tc>
          <w:tcPr>
            <w:tcW w:w="570" w:type="dxa"/>
            <w:vAlign w:val="top"/>
          </w:tcPr>
          <w:p>
            <w:pPr>
              <w:pStyle w:val="6"/>
              <w:spacing w:before="93" w:line="211" w:lineRule="auto"/>
              <w:ind w:left="197"/>
              <w:rPr>
                <w:sz w:val="11"/>
                <w:szCs w:val="11"/>
              </w:rPr>
            </w:pPr>
            <w:r>
              <w:rPr>
                <w:spacing w:val="-5"/>
                <w:sz w:val="11"/>
                <w:szCs w:val="11"/>
              </w:rPr>
              <w:t>702</w:t>
            </w:r>
          </w:p>
        </w:tc>
        <w:tc>
          <w:tcPr>
            <w:tcW w:w="570" w:type="dxa"/>
            <w:vAlign w:val="top"/>
          </w:tcPr>
          <w:p>
            <w:pPr>
              <w:pStyle w:val="6"/>
              <w:spacing w:before="93" w:line="211" w:lineRule="auto"/>
              <w:ind w:left="199"/>
              <w:rPr>
                <w:sz w:val="11"/>
                <w:szCs w:val="11"/>
              </w:rPr>
            </w:pPr>
            <w:r>
              <w:rPr>
                <w:spacing w:val="-6"/>
                <w:sz w:val="11"/>
                <w:szCs w:val="11"/>
              </w:rPr>
              <w:t>571</w:t>
            </w:r>
          </w:p>
        </w:tc>
        <w:tc>
          <w:tcPr>
            <w:tcW w:w="570" w:type="dxa"/>
            <w:vAlign w:val="top"/>
          </w:tcPr>
          <w:p>
            <w:pPr>
              <w:pStyle w:val="6"/>
              <w:spacing w:before="93" w:line="211" w:lineRule="auto"/>
              <w:ind w:left="199"/>
              <w:rPr>
                <w:sz w:val="11"/>
                <w:szCs w:val="11"/>
              </w:rPr>
            </w:pPr>
            <w:r>
              <w:rPr>
                <w:spacing w:val="-6"/>
                <w:sz w:val="11"/>
                <w:szCs w:val="11"/>
              </w:rPr>
              <w:t>531</w:t>
            </w:r>
          </w:p>
        </w:tc>
        <w:tc>
          <w:tcPr>
            <w:tcW w:w="570" w:type="dxa"/>
            <w:vAlign w:val="top"/>
          </w:tcPr>
          <w:p>
            <w:pPr>
              <w:pStyle w:val="6"/>
              <w:spacing w:before="93" w:line="211" w:lineRule="auto"/>
              <w:ind w:left="199"/>
              <w:rPr>
                <w:sz w:val="11"/>
                <w:szCs w:val="11"/>
              </w:rPr>
            </w:pPr>
            <w:r>
              <w:rPr>
                <w:spacing w:val="-6"/>
                <w:sz w:val="11"/>
                <w:szCs w:val="11"/>
              </w:rPr>
              <w:t>390</w:t>
            </w:r>
          </w:p>
        </w:tc>
        <w:tc>
          <w:tcPr>
            <w:tcW w:w="570" w:type="dxa"/>
            <w:vAlign w:val="top"/>
          </w:tcPr>
          <w:p>
            <w:pPr>
              <w:pStyle w:val="6"/>
              <w:spacing w:before="93" w:line="211" w:lineRule="auto"/>
              <w:ind w:left="199"/>
              <w:rPr>
                <w:sz w:val="11"/>
                <w:szCs w:val="11"/>
              </w:rPr>
            </w:pPr>
            <w:r>
              <w:rPr>
                <w:spacing w:val="-6"/>
                <w:sz w:val="11"/>
                <w:szCs w:val="11"/>
              </w:rPr>
              <w:t>375</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9" w:hRule="atLeast"/>
        </w:trPr>
        <w:tc>
          <w:tcPr>
            <w:tcW w:w="405" w:type="dxa"/>
            <w:tcBorders>
              <w:left w:val="single" w:color="000000" w:sz="2" w:space="0"/>
            </w:tcBorders>
            <w:vAlign w:val="top"/>
          </w:tcPr>
          <w:p>
            <w:pPr>
              <w:pStyle w:val="6"/>
              <w:spacing w:before="93" w:line="210" w:lineRule="auto"/>
              <w:ind w:left="140"/>
              <w:rPr>
                <w:sz w:val="11"/>
                <w:szCs w:val="11"/>
              </w:rPr>
            </w:pPr>
            <w:r>
              <w:rPr>
                <w:spacing w:val="-6"/>
                <w:sz w:val="11"/>
                <w:szCs w:val="11"/>
              </w:rPr>
              <w:t>75</w:t>
            </w:r>
          </w:p>
        </w:tc>
        <w:tc>
          <w:tcPr>
            <w:tcW w:w="480" w:type="dxa"/>
            <w:vAlign w:val="top"/>
          </w:tcPr>
          <w:p>
            <w:pPr>
              <w:pStyle w:val="6"/>
              <w:spacing w:before="98" w:line="157" w:lineRule="auto"/>
              <w:ind w:left="204"/>
              <w:rPr>
                <w:sz w:val="11"/>
                <w:szCs w:val="11"/>
              </w:rPr>
            </w:pPr>
            <w:r>
              <w:rPr>
                <w:sz w:val="11"/>
                <w:szCs w:val="11"/>
              </w:rPr>
              <w:t>G</w:t>
            </w:r>
          </w:p>
        </w:tc>
        <w:tc>
          <w:tcPr>
            <w:tcW w:w="1109" w:type="dxa"/>
            <w:vAlign w:val="top"/>
          </w:tcPr>
          <w:p>
            <w:pPr>
              <w:pStyle w:val="6"/>
              <w:spacing w:before="77" w:line="218" w:lineRule="auto"/>
              <w:ind w:left="100"/>
              <w:rPr>
                <w:sz w:val="11"/>
                <w:szCs w:val="11"/>
              </w:rPr>
            </w:pPr>
            <w:r>
              <w:rPr>
                <w:spacing w:val="-5"/>
                <w:sz w:val="11"/>
                <w:szCs w:val="11"/>
              </w:rPr>
              <w:t>003307030250000</w:t>
            </w:r>
          </w:p>
        </w:tc>
        <w:tc>
          <w:tcPr>
            <w:tcW w:w="1079" w:type="dxa"/>
            <w:vAlign w:val="top"/>
          </w:tcPr>
          <w:p>
            <w:pPr>
              <w:pStyle w:val="6"/>
              <w:spacing w:before="77" w:line="201" w:lineRule="auto"/>
              <w:ind w:left="70"/>
              <w:rPr>
                <w:sz w:val="11"/>
                <w:szCs w:val="11"/>
              </w:rPr>
            </w:pPr>
            <w:r>
              <w:rPr>
                <w:spacing w:val="-4"/>
                <w:sz w:val="11"/>
                <w:szCs w:val="11"/>
              </w:rPr>
              <w:t>纵隔感染清创引流术</w:t>
            </w:r>
          </w:p>
        </w:tc>
        <w:tc>
          <w:tcPr>
            <w:tcW w:w="929" w:type="dxa"/>
            <w:vAlign w:val="top"/>
          </w:tcPr>
          <w:p>
            <w:pPr>
              <w:pStyle w:val="6"/>
              <w:spacing w:before="93" w:line="210" w:lineRule="auto"/>
              <w:ind w:left="192"/>
              <w:rPr>
                <w:sz w:val="11"/>
                <w:szCs w:val="11"/>
              </w:rPr>
            </w:pPr>
            <w:r>
              <w:rPr>
                <w:spacing w:val="-5"/>
                <w:sz w:val="11"/>
                <w:szCs w:val="11"/>
              </w:rPr>
              <w:t>330703025</w:t>
            </w:r>
          </w:p>
        </w:tc>
        <w:tc>
          <w:tcPr>
            <w:tcW w:w="930" w:type="dxa"/>
            <w:vAlign w:val="top"/>
          </w:tcPr>
          <w:p>
            <w:pPr>
              <w:pStyle w:val="6"/>
              <w:spacing w:before="10" w:line="158" w:lineRule="auto"/>
              <w:ind w:left="420" w:right="25" w:hanging="377"/>
              <w:rPr>
                <w:sz w:val="11"/>
                <w:szCs w:val="11"/>
              </w:rPr>
            </w:pPr>
            <w:r>
              <w:rPr>
                <w:spacing w:val="-5"/>
                <w:sz w:val="11"/>
                <w:szCs w:val="11"/>
              </w:rPr>
              <w:t>纵隔感染清创引流</w:t>
            </w:r>
            <w:r>
              <w:rPr>
                <w:sz w:val="11"/>
                <w:szCs w:val="11"/>
              </w:rPr>
              <w:t>术</w:t>
            </w:r>
          </w:p>
        </w:tc>
        <w:tc>
          <w:tcPr>
            <w:tcW w:w="2264" w:type="dxa"/>
            <w:vAlign w:val="top"/>
          </w:tcPr>
          <w:p>
            <w:pPr>
              <w:pStyle w:val="6"/>
              <w:spacing w:before="9" w:line="172" w:lineRule="auto"/>
              <w:jc w:val="right"/>
              <w:rPr>
                <w:sz w:val="11"/>
                <w:szCs w:val="11"/>
              </w:rPr>
            </w:pPr>
            <w:r>
              <w:rPr>
                <w:spacing w:val="-2"/>
                <w:w w:val="96"/>
                <w:sz w:val="11"/>
                <w:szCs w:val="11"/>
              </w:rPr>
              <w:t>各类手术入路(经胸、经脊柱旁、经颈部)分别参照</w:t>
            </w:r>
          </w:p>
          <w:p>
            <w:pPr>
              <w:pStyle w:val="6"/>
              <w:spacing w:line="114" w:lineRule="exact"/>
              <w:ind w:left="1021"/>
              <w:rPr>
                <w:sz w:val="11"/>
                <w:szCs w:val="11"/>
              </w:rPr>
            </w:pPr>
            <w:r>
              <w:rPr>
                <w:spacing w:val="-1"/>
                <w:sz w:val="11"/>
                <w:szCs w:val="11"/>
              </w:rPr>
              <w:t>执行</w:t>
            </w:r>
          </w:p>
        </w:tc>
        <w:tc>
          <w:tcPr>
            <w:tcW w:w="1064" w:type="dxa"/>
            <w:vAlign w:val="top"/>
          </w:tcPr>
          <w:p>
            <w:pPr>
              <w:rPr>
                <w:rFonts w:ascii="Arial"/>
                <w:sz w:val="21"/>
              </w:rPr>
            </w:pPr>
          </w:p>
        </w:tc>
        <w:tc>
          <w:tcPr>
            <w:tcW w:w="525" w:type="dxa"/>
            <w:vAlign w:val="top"/>
          </w:tcPr>
          <w:p>
            <w:pPr>
              <w:pStyle w:val="6"/>
              <w:spacing w:before="77" w:line="201" w:lineRule="auto"/>
              <w:ind w:left="215"/>
              <w:rPr>
                <w:sz w:val="11"/>
                <w:szCs w:val="11"/>
              </w:rPr>
            </w:pPr>
            <w:r>
              <w:rPr>
                <w:sz w:val="11"/>
                <w:szCs w:val="11"/>
              </w:rPr>
              <w:t>次</w:t>
            </w:r>
          </w:p>
        </w:tc>
        <w:tc>
          <w:tcPr>
            <w:tcW w:w="1454" w:type="dxa"/>
            <w:vAlign w:val="top"/>
          </w:tcPr>
          <w:p>
            <w:pPr>
              <w:pStyle w:val="6"/>
              <w:spacing w:before="77" w:line="231" w:lineRule="auto"/>
              <w:ind w:left="690"/>
              <w:rPr>
                <w:sz w:val="11"/>
                <w:szCs w:val="11"/>
              </w:rPr>
            </w:pPr>
            <w:r>
              <w:rPr>
                <w:spacing w:val="19"/>
                <w:w w:val="119"/>
                <w:sz w:val="11"/>
                <w:szCs w:val="11"/>
              </w:rPr>
              <w:t>△</w:t>
            </w:r>
          </w:p>
        </w:tc>
        <w:tc>
          <w:tcPr>
            <w:tcW w:w="570" w:type="dxa"/>
            <w:vAlign w:val="top"/>
          </w:tcPr>
          <w:p>
            <w:pPr>
              <w:pStyle w:val="6"/>
              <w:spacing w:before="93" w:line="210" w:lineRule="auto"/>
              <w:ind w:left="175"/>
              <w:rPr>
                <w:sz w:val="11"/>
                <w:szCs w:val="11"/>
              </w:rPr>
            </w:pPr>
            <w:r>
              <w:rPr>
                <w:spacing w:val="-7"/>
                <w:sz w:val="11"/>
                <w:szCs w:val="11"/>
              </w:rPr>
              <w:t>1716</w:t>
            </w:r>
          </w:p>
        </w:tc>
        <w:tc>
          <w:tcPr>
            <w:tcW w:w="570" w:type="dxa"/>
            <w:vAlign w:val="top"/>
          </w:tcPr>
          <w:p>
            <w:pPr>
              <w:pStyle w:val="6"/>
              <w:spacing w:before="93" w:line="210" w:lineRule="auto"/>
              <w:ind w:left="175"/>
              <w:rPr>
                <w:sz w:val="11"/>
                <w:szCs w:val="11"/>
              </w:rPr>
            </w:pPr>
            <w:r>
              <w:rPr>
                <w:spacing w:val="-7"/>
                <w:sz w:val="11"/>
                <w:szCs w:val="11"/>
              </w:rPr>
              <w:t>1561</w:t>
            </w:r>
          </w:p>
        </w:tc>
        <w:tc>
          <w:tcPr>
            <w:tcW w:w="570" w:type="dxa"/>
            <w:vAlign w:val="top"/>
          </w:tcPr>
          <w:p>
            <w:pPr>
              <w:pStyle w:val="6"/>
              <w:spacing w:before="93" w:line="210" w:lineRule="auto"/>
              <w:ind w:left="175"/>
              <w:rPr>
                <w:sz w:val="11"/>
                <w:szCs w:val="11"/>
              </w:rPr>
            </w:pPr>
            <w:r>
              <w:rPr>
                <w:spacing w:val="-7"/>
                <w:sz w:val="11"/>
                <w:szCs w:val="11"/>
              </w:rPr>
              <w:t>1365</w:t>
            </w:r>
          </w:p>
        </w:tc>
        <w:tc>
          <w:tcPr>
            <w:tcW w:w="570" w:type="dxa"/>
            <w:vAlign w:val="top"/>
          </w:tcPr>
          <w:p>
            <w:pPr>
              <w:pStyle w:val="6"/>
              <w:spacing w:before="93" w:line="210" w:lineRule="auto"/>
              <w:ind w:left="175"/>
              <w:rPr>
                <w:sz w:val="11"/>
                <w:szCs w:val="11"/>
              </w:rPr>
            </w:pPr>
            <w:r>
              <w:rPr>
                <w:spacing w:val="-7"/>
                <w:sz w:val="11"/>
                <w:szCs w:val="11"/>
              </w:rPr>
              <w:t>1269</w:t>
            </w:r>
          </w:p>
        </w:tc>
        <w:tc>
          <w:tcPr>
            <w:tcW w:w="570" w:type="dxa"/>
            <w:vAlign w:val="top"/>
          </w:tcPr>
          <w:p>
            <w:pPr>
              <w:pStyle w:val="6"/>
              <w:spacing w:before="93" w:line="210" w:lineRule="auto"/>
              <w:ind w:left="175"/>
              <w:rPr>
                <w:sz w:val="11"/>
                <w:szCs w:val="11"/>
              </w:rPr>
            </w:pPr>
            <w:r>
              <w:rPr>
                <w:spacing w:val="-7"/>
                <w:sz w:val="11"/>
                <w:szCs w:val="11"/>
              </w:rPr>
              <w:t>1040</w:t>
            </w:r>
          </w:p>
        </w:tc>
        <w:tc>
          <w:tcPr>
            <w:tcW w:w="570" w:type="dxa"/>
            <w:vAlign w:val="top"/>
          </w:tcPr>
          <w:p>
            <w:pPr>
              <w:pStyle w:val="6"/>
              <w:spacing w:before="93" w:line="210" w:lineRule="auto"/>
              <w:ind w:left="176"/>
              <w:rPr>
                <w:sz w:val="11"/>
                <w:szCs w:val="11"/>
              </w:rPr>
            </w:pPr>
            <w:r>
              <w:rPr>
                <w:spacing w:val="-7"/>
                <w:sz w:val="11"/>
                <w:szCs w:val="11"/>
              </w:rPr>
              <w:t>1000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 w:hRule="atLeast"/>
        </w:trPr>
        <w:tc>
          <w:tcPr>
            <w:tcW w:w="405" w:type="dxa"/>
            <w:tcBorders>
              <w:left w:val="single" w:color="000000" w:sz="2" w:space="0"/>
            </w:tcBorders>
            <w:vAlign w:val="top"/>
          </w:tcPr>
          <w:p>
            <w:pPr>
              <w:pStyle w:val="6"/>
              <w:spacing w:before="34" w:line="106" w:lineRule="exact"/>
              <w:ind w:left="140"/>
              <w:rPr>
                <w:sz w:val="11"/>
                <w:szCs w:val="11"/>
              </w:rPr>
            </w:pPr>
            <w:r>
              <w:rPr>
                <w:spacing w:val="-6"/>
                <w:position w:val="-1"/>
                <w:sz w:val="11"/>
                <w:szCs w:val="11"/>
              </w:rPr>
              <w:t>76</w:t>
            </w:r>
          </w:p>
        </w:tc>
        <w:tc>
          <w:tcPr>
            <w:tcW w:w="480" w:type="dxa"/>
            <w:vAlign w:val="top"/>
          </w:tcPr>
          <w:p>
            <w:pPr>
              <w:pStyle w:val="6"/>
              <w:spacing w:before="39" w:line="101" w:lineRule="exact"/>
              <w:ind w:left="204"/>
              <w:rPr>
                <w:sz w:val="11"/>
                <w:szCs w:val="11"/>
              </w:rPr>
            </w:pPr>
            <w:r>
              <w:rPr>
                <w:position w:val="-2"/>
                <w:sz w:val="11"/>
                <w:szCs w:val="11"/>
              </w:rPr>
              <w:t>G</w:t>
            </w:r>
          </w:p>
        </w:tc>
        <w:tc>
          <w:tcPr>
            <w:tcW w:w="1109" w:type="dxa"/>
            <w:vAlign w:val="top"/>
          </w:tcPr>
          <w:p>
            <w:pPr>
              <w:pStyle w:val="6"/>
              <w:spacing w:before="18" w:line="121" w:lineRule="exact"/>
              <w:ind w:left="100"/>
              <w:rPr>
                <w:sz w:val="11"/>
                <w:szCs w:val="11"/>
              </w:rPr>
            </w:pPr>
            <w:r>
              <w:rPr>
                <w:spacing w:val="-5"/>
                <w:position w:val="-1"/>
                <w:sz w:val="11"/>
                <w:szCs w:val="11"/>
              </w:rPr>
              <w:t>003307030280000</w:t>
            </w:r>
          </w:p>
        </w:tc>
        <w:tc>
          <w:tcPr>
            <w:tcW w:w="1079" w:type="dxa"/>
            <w:vAlign w:val="top"/>
          </w:tcPr>
          <w:p>
            <w:pPr>
              <w:pStyle w:val="6"/>
              <w:spacing w:before="18" w:line="121" w:lineRule="exact"/>
              <w:ind w:left="283"/>
              <w:rPr>
                <w:sz w:val="11"/>
                <w:szCs w:val="11"/>
              </w:rPr>
            </w:pPr>
            <w:r>
              <w:rPr>
                <w:spacing w:val="-1"/>
                <w:w w:val="97"/>
                <w:sz w:val="11"/>
                <w:szCs w:val="11"/>
              </w:rPr>
              <w:t>膈肌修补术</w:t>
            </w:r>
          </w:p>
        </w:tc>
        <w:tc>
          <w:tcPr>
            <w:tcW w:w="929" w:type="dxa"/>
            <w:vAlign w:val="top"/>
          </w:tcPr>
          <w:p>
            <w:pPr>
              <w:pStyle w:val="6"/>
              <w:spacing w:before="34" w:line="106" w:lineRule="exact"/>
              <w:ind w:left="192"/>
              <w:rPr>
                <w:sz w:val="11"/>
                <w:szCs w:val="11"/>
              </w:rPr>
            </w:pPr>
            <w:r>
              <w:rPr>
                <w:spacing w:val="-5"/>
                <w:position w:val="-1"/>
                <w:sz w:val="11"/>
                <w:szCs w:val="11"/>
              </w:rPr>
              <w:t>330703028</w:t>
            </w:r>
          </w:p>
        </w:tc>
        <w:tc>
          <w:tcPr>
            <w:tcW w:w="930" w:type="dxa"/>
            <w:vAlign w:val="top"/>
          </w:tcPr>
          <w:p>
            <w:pPr>
              <w:pStyle w:val="6"/>
              <w:spacing w:before="18" w:line="121" w:lineRule="exact"/>
              <w:ind w:left="210"/>
              <w:rPr>
                <w:sz w:val="11"/>
                <w:szCs w:val="11"/>
              </w:rPr>
            </w:pPr>
            <w:r>
              <w:rPr>
                <w:spacing w:val="-1"/>
                <w:w w:val="97"/>
                <w:sz w:val="11"/>
                <w:szCs w:val="11"/>
              </w:rPr>
              <w:t>膈肌修补术</w:t>
            </w:r>
          </w:p>
        </w:tc>
        <w:tc>
          <w:tcPr>
            <w:tcW w:w="2264" w:type="dxa"/>
            <w:vAlign w:val="top"/>
          </w:tcPr>
          <w:p>
            <w:pPr>
              <w:pStyle w:val="6"/>
              <w:spacing w:before="18" w:line="121" w:lineRule="exact"/>
              <w:ind w:left="290"/>
              <w:rPr>
                <w:sz w:val="11"/>
                <w:szCs w:val="11"/>
              </w:rPr>
            </w:pPr>
            <w:r>
              <w:rPr>
                <w:spacing w:val="-2"/>
                <w:w w:val="97"/>
                <w:sz w:val="11"/>
                <w:szCs w:val="11"/>
              </w:rPr>
              <w:t>急性、慢性膈疝修补术分别参照执行</w:t>
            </w:r>
          </w:p>
        </w:tc>
        <w:tc>
          <w:tcPr>
            <w:tcW w:w="1064" w:type="dxa"/>
            <w:vAlign w:val="top"/>
          </w:tcPr>
          <w:p>
            <w:pPr>
              <w:pStyle w:val="6"/>
              <w:spacing w:before="18" w:line="121" w:lineRule="exact"/>
              <w:ind w:left="213"/>
              <w:rPr>
                <w:sz w:val="11"/>
                <w:szCs w:val="11"/>
              </w:rPr>
            </w:pPr>
            <w:r>
              <w:rPr>
                <w:spacing w:val="-1"/>
                <w:w w:val="97"/>
                <w:sz w:val="11"/>
                <w:szCs w:val="11"/>
              </w:rPr>
              <w:t>特殊修补材料</w:t>
            </w:r>
          </w:p>
        </w:tc>
        <w:tc>
          <w:tcPr>
            <w:tcW w:w="525" w:type="dxa"/>
            <w:vAlign w:val="top"/>
          </w:tcPr>
          <w:p>
            <w:pPr>
              <w:pStyle w:val="6"/>
              <w:spacing w:before="18" w:line="121" w:lineRule="exact"/>
              <w:ind w:left="215"/>
              <w:rPr>
                <w:sz w:val="11"/>
                <w:szCs w:val="11"/>
              </w:rPr>
            </w:pPr>
            <w:r>
              <w:rPr>
                <w:sz w:val="11"/>
                <w:szCs w:val="11"/>
              </w:rPr>
              <w:t>次</w:t>
            </w:r>
          </w:p>
        </w:tc>
        <w:tc>
          <w:tcPr>
            <w:tcW w:w="1454" w:type="dxa"/>
            <w:vAlign w:val="top"/>
          </w:tcPr>
          <w:p>
            <w:pPr>
              <w:pStyle w:val="6"/>
              <w:spacing w:before="65" w:line="75" w:lineRule="exact"/>
              <w:ind w:left="707"/>
              <w:rPr>
                <w:sz w:val="11"/>
                <w:szCs w:val="11"/>
              </w:rPr>
            </w:pPr>
            <w:r>
              <w:rPr>
                <w:position w:val="-6"/>
                <w:sz w:val="11"/>
                <w:szCs w:val="11"/>
              </w:rPr>
              <w:t>*</w:t>
            </w:r>
          </w:p>
        </w:tc>
        <w:tc>
          <w:tcPr>
            <w:tcW w:w="570" w:type="dxa"/>
            <w:vAlign w:val="top"/>
          </w:tcPr>
          <w:p>
            <w:pPr>
              <w:pStyle w:val="6"/>
              <w:spacing w:before="34" w:line="106" w:lineRule="exact"/>
              <w:ind w:left="168"/>
              <w:rPr>
                <w:sz w:val="11"/>
                <w:szCs w:val="11"/>
              </w:rPr>
            </w:pPr>
            <w:r>
              <w:rPr>
                <w:spacing w:val="-6"/>
                <w:position w:val="-1"/>
                <w:sz w:val="11"/>
                <w:szCs w:val="11"/>
              </w:rPr>
              <w:t>2243</w:t>
            </w:r>
          </w:p>
        </w:tc>
        <w:tc>
          <w:tcPr>
            <w:tcW w:w="570" w:type="dxa"/>
            <w:vAlign w:val="top"/>
          </w:tcPr>
          <w:p>
            <w:pPr>
              <w:pStyle w:val="6"/>
              <w:spacing w:before="34" w:line="106" w:lineRule="exact"/>
              <w:ind w:left="175"/>
              <w:rPr>
                <w:sz w:val="11"/>
                <w:szCs w:val="11"/>
              </w:rPr>
            </w:pPr>
            <w:r>
              <w:rPr>
                <w:spacing w:val="-7"/>
                <w:position w:val="-1"/>
                <w:sz w:val="11"/>
                <w:szCs w:val="11"/>
              </w:rPr>
              <w:t>1951</w:t>
            </w:r>
          </w:p>
        </w:tc>
        <w:tc>
          <w:tcPr>
            <w:tcW w:w="570" w:type="dxa"/>
            <w:vAlign w:val="top"/>
          </w:tcPr>
          <w:p>
            <w:pPr>
              <w:pStyle w:val="6"/>
              <w:spacing w:before="34" w:line="106" w:lineRule="exact"/>
              <w:ind w:left="175"/>
              <w:rPr>
                <w:sz w:val="11"/>
                <w:szCs w:val="11"/>
              </w:rPr>
            </w:pPr>
            <w:r>
              <w:rPr>
                <w:spacing w:val="-7"/>
                <w:position w:val="-1"/>
                <w:sz w:val="11"/>
                <w:szCs w:val="11"/>
              </w:rPr>
              <w:t>1685</w:t>
            </w:r>
          </w:p>
        </w:tc>
        <w:tc>
          <w:tcPr>
            <w:tcW w:w="570" w:type="dxa"/>
            <w:vAlign w:val="top"/>
          </w:tcPr>
          <w:p>
            <w:pPr>
              <w:pStyle w:val="6"/>
              <w:spacing w:before="34" w:line="106" w:lineRule="exact"/>
              <w:ind w:left="175"/>
              <w:rPr>
                <w:sz w:val="11"/>
                <w:szCs w:val="11"/>
              </w:rPr>
            </w:pPr>
            <w:r>
              <w:rPr>
                <w:spacing w:val="-7"/>
                <w:position w:val="-1"/>
                <w:sz w:val="11"/>
                <w:szCs w:val="11"/>
              </w:rPr>
              <w:t>1567</w:t>
            </w:r>
          </w:p>
        </w:tc>
        <w:tc>
          <w:tcPr>
            <w:tcW w:w="570" w:type="dxa"/>
            <w:vAlign w:val="top"/>
          </w:tcPr>
          <w:p>
            <w:pPr>
              <w:pStyle w:val="6"/>
              <w:spacing w:before="34" w:line="106" w:lineRule="exact"/>
              <w:ind w:left="175"/>
              <w:rPr>
                <w:sz w:val="11"/>
                <w:szCs w:val="11"/>
              </w:rPr>
            </w:pPr>
            <w:r>
              <w:rPr>
                <w:spacing w:val="-7"/>
                <w:position w:val="-1"/>
                <w:sz w:val="11"/>
                <w:szCs w:val="11"/>
              </w:rPr>
              <w:t>1170</w:t>
            </w:r>
          </w:p>
        </w:tc>
        <w:tc>
          <w:tcPr>
            <w:tcW w:w="570" w:type="dxa"/>
            <w:vAlign w:val="top"/>
          </w:tcPr>
          <w:p>
            <w:pPr>
              <w:pStyle w:val="6"/>
              <w:spacing w:before="34" w:line="106" w:lineRule="exact"/>
              <w:ind w:left="176"/>
              <w:rPr>
                <w:sz w:val="11"/>
                <w:szCs w:val="11"/>
              </w:rPr>
            </w:pPr>
            <w:r>
              <w:rPr>
                <w:spacing w:val="-7"/>
                <w:position w:val="-1"/>
                <w:sz w:val="11"/>
                <w:szCs w:val="11"/>
              </w:rPr>
              <w:t>1125</w:t>
            </w:r>
          </w:p>
        </w:tc>
        <w:tc>
          <w:tcPr>
            <w:tcW w:w="577" w:type="dxa"/>
            <w:vAlign w:val="top"/>
          </w:tcPr>
          <w:p>
            <w:pPr>
              <w:spacing w:line="140" w:lineRule="exact"/>
              <w:rPr>
                <w:rFonts w:ascii="Arial"/>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9" w:hRule="atLeast"/>
        </w:trPr>
        <w:tc>
          <w:tcPr>
            <w:tcW w:w="405" w:type="dxa"/>
            <w:tcBorders>
              <w:left w:val="single" w:color="000000" w:sz="2" w:space="0"/>
            </w:tcBorders>
            <w:vAlign w:val="top"/>
          </w:tcPr>
          <w:p>
            <w:pPr>
              <w:pStyle w:val="6"/>
              <w:spacing w:before="94" w:line="209" w:lineRule="auto"/>
              <w:ind w:left="140"/>
              <w:rPr>
                <w:sz w:val="11"/>
                <w:szCs w:val="11"/>
              </w:rPr>
            </w:pPr>
            <w:r>
              <w:rPr>
                <w:spacing w:val="-6"/>
                <w:sz w:val="11"/>
                <w:szCs w:val="11"/>
              </w:rPr>
              <w:t>77</w:t>
            </w:r>
          </w:p>
        </w:tc>
        <w:tc>
          <w:tcPr>
            <w:tcW w:w="480" w:type="dxa"/>
            <w:vAlign w:val="top"/>
          </w:tcPr>
          <w:p>
            <w:pPr>
              <w:pStyle w:val="6"/>
              <w:spacing w:before="99" w:line="157" w:lineRule="auto"/>
              <w:ind w:left="204"/>
              <w:rPr>
                <w:sz w:val="11"/>
                <w:szCs w:val="11"/>
              </w:rPr>
            </w:pPr>
            <w:r>
              <w:rPr>
                <w:sz w:val="11"/>
                <w:szCs w:val="11"/>
              </w:rPr>
              <w:t>G</w:t>
            </w:r>
          </w:p>
        </w:tc>
        <w:tc>
          <w:tcPr>
            <w:tcW w:w="1109" w:type="dxa"/>
            <w:vAlign w:val="top"/>
          </w:tcPr>
          <w:p>
            <w:pPr>
              <w:pStyle w:val="6"/>
              <w:spacing w:before="78" w:line="218" w:lineRule="auto"/>
              <w:ind w:left="100"/>
              <w:rPr>
                <w:sz w:val="11"/>
                <w:szCs w:val="11"/>
              </w:rPr>
            </w:pPr>
            <w:r>
              <w:rPr>
                <w:spacing w:val="-5"/>
                <w:sz w:val="11"/>
                <w:szCs w:val="11"/>
              </w:rPr>
              <w:t>003307030320000</w:t>
            </w:r>
          </w:p>
        </w:tc>
        <w:tc>
          <w:tcPr>
            <w:tcW w:w="1079" w:type="dxa"/>
            <w:vAlign w:val="top"/>
          </w:tcPr>
          <w:p>
            <w:pPr>
              <w:pStyle w:val="6"/>
              <w:spacing w:before="78" w:line="201" w:lineRule="auto"/>
              <w:ind w:left="120"/>
              <w:rPr>
                <w:sz w:val="11"/>
                <w:szCs w:val="11"/>
              </w:rPr>
            </w:pPr>
            <w:r>
              <w:rPr>
                <w:spacing w:val="-1"/>
                <w:w w:val="97"/>
                <w:sz w:val="11"/>
                <w:szCs w:val="11"/>
              </w:rPr>
              <w:t>先天性膈疝修补术</w:t>
            </w:r>
          </w:p>
        </w:tc>
        <w:tc>
          <w:tcPr>
            <w:tcW w:w="929" w:type="dxa"/>
            <w:vAlign w:val="top"/>
          </w:tcPr>
          <w:p>
            <w:pPr>
              <w:pStyle w:val="6"/>
              <w:spacing w:before="94" w:line="209" w:lineRule="auto"/>
              <w:ind w:left="192"/>
              <w:rPr>
                <w:sz w:val="11"/>
                <w:szCs w:val="11"/>
              </w:rPr>
            </w:pPr>
            <w:r>
              <w:rPr>
                <w:spacing w:val="-5"/>
                <w:sz w:val="11"/>
                <w:szCs w:val="11"/>
              </w:rPr>
              <w:t>330703032</w:t>
            </w:r>
          </w:p>
        </w:tc>
        <w:tc>
          <w:tcPr>
            <w:tcW w:w="930" w:type="dxa"/>
            <w:vAlign w:val="top"/>
          </w:tcPr>
          <w:p>
            <w:pPr>
              <w:pStyle w:val="6"/>
              <w:spacing w:before="78" w:line="201" w:lineRule="auto"/>
              <w:ind w:left="47"/>
              <w:rPr>
                <w:sz w:val="11"/>
                <w:szCs w:val="11"/>
              </w:rPr>
            </w:pPr>
            <w:r>
              <w:rPr>
                <w:spacing w:val="-1"/>
                <w:w w:val="97"/>
                <w:sz w:val="11"/>
                <w:szCs w:val="11"/>
              </w:rPr>
              <w:t>先天性膈疝修补术</w:t>
            </w:r>
          </w:p>
        </w:tc>
        <w:tc>
          <w:tcPr>
            <w:tcW w:w="2264" w:type="dxa"/>
            <w:vAlign w:val="top"/>
          </w:tcPr>
          <w:p>
            <w:pPr>
              <w:pStyle w:val="6"/>
              <w:spacing w:before="78" w:line="201" w:lineRule="auto"/>
              <w:ind w:left="496"/>
              <w:rPr>
                <w:sz w:val="11"/>
                <w:szCs w:val="11"/>
              </w:rPr>
            </w:pPr>
            <w:r>
              <w:rPr>
                <w:spacing w:val="-2"/>
                <w:w w:val="97"/>
                <w:sz w:val="11"/>
                <w:szCs w:val="11"/>
              </w:rPr>
              <w:t>膈膨升折叠修补术参照执行</w:t>
            </w:r>
          </w:p>
        </w:tc>
        <w:tc>
          <w:tcPr>
            <w:tcW w:w="1064" w:type="dxa"/>
            <w:vAlign w:val="top"/>
          </w:tcPr>
          <w:p>
            <w:pPr>
              <w:rPr>
                <w:rFonts w:ascii="Arial"/>
                <w:sz w:val="21"/>
              </w:rPr>
            </w:pPr>
          </w:p>
        </w:tc>
        <w:tc>
          <w:tcPr>
            <w:tcW w:w="525" w:type="dxa"/>
            <w:vAlign w:val="top"/>
          </w:tcPr>
          <w:p>
            <w:pPr>
              <w:pStyle w:val="6"/>
              <w:spacing w:before="78" w:line="201" w:lineRule="auto"/>
              <w:ind w:left="215"/>
              <w:rPr>
                <w:sz w:val="11"/>
                <w:szCs w:val="11"/>
              </w:rPr>
            </w:pPr>
            <w:r>
              <w:rPr>
                <w:sz w:val="11"/>
                <w:szCs w:val="11"/>
              </w:rPr>
              <w:t>次</w:t>
            </w:r>
          </w:p>
        </w:tc>
        <w:tc>
          <w:tcPr>
            <w:tcW w:w="1454" w:type="dxa"/>
            <w:vAlign w:val="top"/>
          </w:tcPr>
          <w:p>
            <w:pPr>
              <w:pStyle w:val="6"/>
              <w:spacing w:before="78" w:line="201" w:lineRule="auto"/>
              <w:ind w:left="213"/>
              <w:rPr>
                <w:sz w:val="11"/>
                <w:szCs w:val="11"/>
              </w:rPr>
            </w:pPr>
            <w:r>
              <w:rPr>
                <w:spacing w:val="-5"/>
                <w:w w:val="99"/>
                <w:sz w:val="11"/>
                <w:szCs w:val="11"/>
              </w:rPr>
              <w:t>嵌顿或巨大疝加收20%</w:t>
            </w:r>
          </w:p>
        </w:tc>
        <w:tc>
          <w:tcPr>
            <w:tcW w:w="570" w:type="dxa"/>
            <w:vAlign w:val="top"/>
          </w:tcPr>
          <w:p>
            <w:pPr>
              <w:pStyle w:val="6"/>
              <w:spacing w:before="94" w:line="209" w:lineRule="auto"/>
              <w:ind w:left="175"/>
              <w:rPr>
                <w:sz w:val="11"/>
                <w:szCs w:val="11"/>
              </w:rPr>
            </w:pPr>
            <w:r>
              <w:rPr>
                <w:spacing w:val="-7"/>
                <w:sz w:val="11"/>
                <w:szCs w:val="11"/>
              </w:rPr>
              <w:t>1966</w:t>
            </w:r>
          </w:p>
        </w:tc>
        <w:tc>
          <w:tcPr>
            <w:tcW w:w="570" w:type="dxa"/>
            <w:vAlign w:val="top"/>
          </w:tcPr>
          <w:p>
            <w:pPr>
              <w:pStyle w:val="6"/>
              <w:spacing w:before="94" w:line="209" w:lineRule="auto"/>
              <w:ind w:left="175"/>
              <w:rPr>
                <w:sz w:val="11"/>
                <w:szCs w:val="11"/>
              </w:rPr>
            </w:pPr>
            <w:r>
              <w:rPr>
                <w:spacing w:val="-7"/>
                <w:sz w:val="11"/>
                <w:szCs w:val="11"/>
              </w:rPr>
              <w:t>1848</w:t>
            </w:r>
          </w:p>
        </w:tc>
        <w:tc>
          <w:tcPr>
            <w:tcW w:w="570" w:type="dxa"/>
            <w:vAlign w:val="top"/>
          </w:tcPr>
          <w:p>
            <w:pPr>
              <w:pStyle w:val="6"/>
              <w:spacing w:before="94" w:line="209" w:lineRule="auto"/>
              <w:ind w:left="175"/>
              <w:rPr>
                <w:sz w:val="11"/>
                <w:szCs w:val="11"/>
              </w:rPr>
            </w:pPr>
            <w:r>
              <w:rPr>
                <w:spacing w:val="-7"/>
                <w:sz w:val="11"/>
                <w:szCs w:val="11"/>
              </w:rPr>
              <w:t>1638</w:t>
            </w:r>
          </w:p>
        </w:tc>
        <w:tc>
          <w:tcPr>
            <w:tcW w:w="570" w:type="dxa"/>
            <w:vAlign w:val="top"/>
          </w:tcPr>
          <w:p>
            <w:pPr>
              <w:pStyle w:val="6"/>
              <w:spacing w:before="94" w:line="209" w:lineRule="auto"/>
              <w:ind w:left="175"/>
              <w:rPr>
                <w:sz w:val="11"/>
                <w:szCs w:val="11"/>
              </w:rPr>
            </w:pPr>
            <w:r>
              <w:rPr>
                <w:spacing w:val="-7"/>
                <w:sz w:val="11"/>
                <w:szCs w:val="11"/>
              </w:rPr>
              <w:t>1523</w:t>
            </w:r>
          </w:p>
        </w:tc>
        <w:tc>
          <w:tcPr>
            <w:tcW w:w="570" w:type="dxa"/>
            <w:vAlign w:val="top"/>
          </w:tcPr>
          <w:p>
            <w:pPr>
              <w:pStyle w:val="6"/>
              <w:spacing w:before="94" w:line="209" w:lineRule="auto"/>
              <w:ind w:left="175"/>
              <w:rPr>
                <w:sz w:val="11"/>
                <w:szCs w:val="11"/>
              </w:rPr>
            </w:pPr>
            <w:r>
              <w:rPr>
                <w:spacing w:val="-7"/>
                <w:sz w:val="11"/>
                <w:szCs w:val="11"/>
              </w:rPr>
              <w:t>1040</w:t>
            </w:r>
          </w:p>
        </w:tc>
        <w:tc>
          <w:tcPr>
            <w:tcW w:w="570" w:type="dxa"/>
            <w:vAlign w:val="top"/>
          </w:tcPr>
          <w:p>
            <w:pPr>
              <w:pStyle w:val="6"/>
              <w:spacing w:before="94" w:line="209" w:lineRule="auto"/>
              <w:ind w:left="176"/>
              <w:rPr>
                <w:sz w:val="11"/>
                <w:szCs w:val="11"/>
              </w:rPr>
            </w:pPr>
            <w:r>
              <w:rPr>
                <w:spacing w:val="-7"/>
                <w:sz w:val="11"/>
                <w:szCs w:val="11"/>
              </w:rPr>
              <w:t>1000</w:t>
            </w:r>
          </w:p>
        </w:tc>
        <w:tc>
          <w:tcPr>
            <w:tcW w:w="57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405" w:type="dxa"/>
            <w:tcBorders>
              <w:left w:val="single" w:color="000000" w:sz="2" w:space="0"/>
            </w:tcBorders>
            <w:vAlign w:val="top"/>
          </w:tcPr>
          <w:p>
            <w:pPr>
              <w:pStyle w:val="6"/>
              <w:spacing w:before="96" w:line="217" w:lineRule="auto"/>
              <w:ind w:left="140"/>
              <w:rPr>
                <w:sz w:val="11"/>
                <w:szCs w:val="11"/>
              </w:rPr>
            </w:pPr>
            <w:r>
              <w:rPr>
                <w:spacing w:val="-6"/>
                <w:sz w:val="11"/>
                <w:szCs w:val="11"/>
              </w:rPr>
              <w:t>78</w:t>
            </w:r>
          </w:p>
        </w:tc>
        <w:tc>
          <w:tcPr>
            <w:tcW w:w="480" w:type="dxa"/>
            <w:vAlign w:val="top"/>
          </w:tcPr>
          <w:p>
            <w:pPr>
              <w:pStyle w:val="6"/>
              <w:spacing w:before="100" w:line="157" w:lineRule="auto"/>
              <w:ind w:left="204"/>
              <w:rPr>
                <w:sz w:val="11"/>
                <w:szCs w:val="11"/>
              </w:rPr>
            </w:pPr>
            <w:r>
              <w:rPr>
                <w:sz w:val="11"/>
                <w:szCs w:val="11"/>
              </w:rPr>
              <w:t>G</w:t>
            </w:r>
          </w:p>
        </w:tc>
        <w:tc>
          <w:tcPr>
            <w:tcW w:w="1109" w:type="dxa"/>
            <w:vAlign w:val="top"/>
          </w:tcPr>
          <w:p>
            <w:pPr>
              <w:pStyle w:val="6"/>
              <w:spacing w:before="79" w:line="218" w:lineRule="auto"/>
              <w:ind w:left="100"/>
              <w:rPr>
                <w:sz w:val="11"/>
                <w:szCs w:val="11"/>
              </w:rPr>
            </w:pPr>
            <w:r>
              <w:rPr>
                <w:spacing w:val="-5"/>
                <w:sz w:val="11"/>
                <w:szCs w:val="11"/>
              </w:rPr>
              <w:t>003302040160000</w:t>
            </w:r>
          </w:p>
        </w:tc>
        <w:tc>
          <w:tcPr>
            <w:tcW w:w="1079" w:type="dxa"/>
            <w:vAlign w:val="top"/>
          </w:tcPr>
          <w:p>
            <w:pPr>
              <w:pStyle w:val="6"/>
              <w:spacing w:before="12" w:line="162" w:lineRule="auto"/>
              <w:ind w:left="434" w:hanging="419"/>
              <w:rPr>
                <w:sz w:val="11"/>
                <w:szCs w:val="11"/>
              </w:rPr>
            </w:pPr>
            <w:r>
              <w:rPr>
                <w:spacing w:val="-2"/>
                <w:w w:val="97"/>
                <w:sz w:val="11"/>
                <w:szCs w:val="11"/>
              </w:rPr>
              <w:t>经胸腔镜交感神经链切</w:t>
            </w:r>
            <w:r>
              <w:rPr>
                <w:w w:val="98"/>
                <w:sz w:val="11"/>
                <w:szCs w:val="11"/>
              </w:rPr>
              <w:t>除术</w:t>
            </w:r>
          </w:p>
        </w:tc>
        <w:tc>
          <w:tcPr>
            <w:tcW w:w="929" w:type="dxa"/>
            <w:vAlign w:val="top"/>
          </w:tcPr>
          <w:p>
            <w:pPr>
              <w:pStyle w:val="6"/>
              <w:spacing w:before="96" w:line="217" w:lineRule="auto"/>
              <w:ind w:left="192"/>
              <w:rPr>
                <w:sz w:val="11"/>
                <w:szCs w:val="11"/>
              </w:rPr>
            </w:pPr>
            <w:r>
              <w:rPr>
                <w:spacing w:val="-5"/>
                <w:sz w:val="11"/>
                <w:szCs w:val="11"/>
              </w:rPr>
              <w:t>330204016</w:t>
            </w:r>
          </w:p>
        </w:tc>
        <w:tc>
          <w:tcPr>
            <w:tcW w:w="930" w:type="dxa"/>
            <w:vAlign w:val="top"/>
          </w:tcPr>
          <w:p>
            <w:pPr>
              <w:pStyle w:val="6"/>
              <w:spacing w:before="12" w:line="162" w:lineRule="auto"/>
              <w:ind w:left="252" w:right="25" w:hanging="205"/>
              <w:rPr>
                <w:sz w:val="11"/>
                <w:szCs w:val="11"/>
              </w:rPr>
            </w:pPr>
            <w:r>
              <w:rPr>
                <w:spacing w:val="-2"/>
                <w:w w:val="97"/>
                <w:sz w:val="11"/>
                <w:szCs w:val="11"/>
              </w:rPr>
              <w:t>经胸腔镜交感神经</w:t>
            </w:r>
            <w:r>
              <w:rPr>
                <w:spacing w:val="-3"/>
                <w:sz w:val="11"/>
                <w:szCs w:val="11"/>
              </w:rPr>
              <w:t>链切除术</w:t>
            </w:r>
          </w:p>
        </w:tc>
        <w:tc>
          <w:tcPr>
            <w:tcW w:w="2264" w:type="dxa"/>
            <w:vAlign w:val="top"/>
          </w:tcPr>
          <w:p>
            <w:pPr>
              <w:rPr>
                <w:rFonts w:ascii="Arial"/>
                <w:sz w:val="21"/>
              </w:rPr>
            </w:pPr>
          </w:p>
        </w:tc>
        <w:tc>
          <w:tcPr>
            <w:tcW w:w="1064" w:type="dxa"/>
            <w:vAlign w:val="top"/>
          </w:tcPr>
          <w:p>
            <w:pPr>
              <w:rPr>
                <w:rFonts w:ascii="Arial"/>
                <w:sz w:val="21"/>
              </w:rPr>
            </w:pPr>
          </w:p>
        </w:tc>
        <w:tc>
          <w:tcPr>
            <w:tcW w:w="525" w:type="dxa"/>
            <w:vAlign w:val="top"/>
          </w:tcPr>
          <w:p>
            <w:pPr>
              <w:pStyle w:val="6"/>
              <w:spacing w:before="79" w:line="201" w:lineRule="auto"/>
              <w:ind w:left="215"/>
              <w:rPr>
                <w:sz w:val="11"/>
                <w:szCs w:val="11"/>
              </w:rPr>
            </w:pPr>
            <w:r>
              <w:rPr>
                <w:sz w:val="11"/>
                <w:szCs w:val="11"/>
              </w:rPr>
              <w:t>次</w:t>
            </w:r>
          </w:p>
        </w:tc>
        <w:tc>
          <w:tcPr>
            <w:tcW w:w="1454" w:type="dxa"/>
            <w:vAlign w:val="top"/>
          </w:tcPr>
          <w:p>
            <w:pPr>
              <w:rPr>
                <w:rFonts w:ascii="Arial"/>
                <w:sz w:val="21"/>
              </w:rPr>
            </w:pPr>
          </w:p>
        </w:tc>
        <w:tc>
          <w:tcPr>
            <w:tcW w:w="570" w:type="dxa"/>
            <w:vAlign w:val="top"/>
          </w:tcPr>
          <w:p>
            <w:pPr>
              <w:pStyle w:val="6"/>
              <w:spacing w:before="96" w:line="217" w:lineRule="auto"/>
              <w:ind w:left="169"/>
              <w:rPr>
                <w:sz w:val="11"/>
                <w:szCs w:val="11"/>
              </w:rPr>
            </w:pPr>
            <w:r>
              <w:rPr>
                <w:spacing w:val="-6"/>
                <w:sz w:val="11"/>
                <w:szCs w:val="11"/>
              </w:rPr>
              <w:t>3900</w:t>
            </w:r>
          </w:p>
        </w:tc>
        <w:tc>
          <w:tcPr>
            <w:tcW w:w="570" w:type="dxa"/>
            <w:vAlign w:val="top"/>
          </w:tcPr>
          <w:p>
            <w:pPr>
              <w:pStyle w:val="6"/>
              <w:spacing w:before="96" w:line="217" w:lineRule="auto"/>
              <w:ind w:left="169"/>
              <w:rPr>
                <w:sz w:val="11"/>
                <w:szCs w:val="11"/>
              </w:rPr>
            </w:pPr>
            <w:r>
              <w:rPr>
                <w:spacing w:val="-6"/>
                <w:sz w:val="11"/>
                <w:szCs w:val="11"/>
              </w:rPr>
              <w:t>3666</w:t>
            </w:r>
          </w:p>
        </w:tc>
        <w:tc>
          <w:tcPr>
            <w:tcW w:w="570" w:type="dxa"/>
            <w:vAlign w:val="top"/>
          </w:tcPr>
          <w:p>
            <w:pPr>
              <w:pStyle w:val="6"/>
              <w:spacing w:before="96" w:line="217" w:lineRule="auto"/>
              <w:ind w:left="169"/>
              <w:rPr>
                <w:sz w:val="11"/>
                <w:szCs w:val="11"/>
              </w:rPr>
            </w:pPr>
            <w:r>
              <w:rPr>
                <w:spacing w:val="-6"/>
                <w:sz w:val="11"/>
                <w:szCs w:val="11"/>
              </w:rPr>
              <w:t>3250</w:t>
            </w:r>
          </w:p>
        </w:tc>
        <w:tc>
          <w:tcPr>
            <w:tcW w:w="570" w:type="dxa"/>
            <w:vAlign w:val="top"/>
          </w:tcPr>
          <w:p>
            <w:pPr>
              <w:pStyle w:val="6"/>
              <w:spacing w:before="96" w:line="217" w:lineRule="auto"/>
              <w:ind w:left="169"/>
              <w:rPr>
                <w:sz w:val="11"/>
                <w:szCs w:val="11"/>
              </w:rPr>
            </w:pPr>
            <w:r>
              <w:rPr>
                <w:spacing w:val="-6"/>
                <w:sz w:val="11"/>
                <w:szCs w:val="11"/>
              </w:rPr>
              <w:t>3087</w:t>
            </w:r>
          </w:p>
        </w:tc>
        <w:tc>
          <w:tcPr>
            <w:tcW w:w="570" w:type="dxa"/>
            <w:vAlign w:val="top"/>
          </w:tcPr>
          <w:p>
            <w:pPr>
              <w:pStyle w:val="6"/>
              <w:spacing w:before="96" w:line="217" w:lineRule="auto"/>
              <w:ind w:left="169"/>
              <w:rPr>
                <w:sz w:val="11"/>
                <w:szCs w:val="11"/>
              </w:rPr>
            </w:pPr>
            <w:r>
              <w:rPr>
                <w:spacing w:val="-6"/>
                <w:sz w:val="11"/>
                <w:szCs w:val="11"/>
              </w:rPr>
              <w:t>2600</w:t>
            </w:r>
          </w:p>
        </w:tc>
        <w:tc>
          <w:tcPr>
            <w:tcW w:w="570" w:type="dxa"/>
            <w:vAlign w:val="top"/>
          </w:tcPr>
          <w:p>
            <w:pPr>
              <w:pStyle w:val="6"/>
              <w:spacing w:before="96" w:line="217" w:lineRule="auto"/>
              <w:ind w:left="169"/>
              <w:rPr>
                <w:sz w:val="11"/>
                <w:szCs w:val="11"/>
              </w:rPr>
            </w:pPr>
            <w:r>
              <w:rPr>
                <w:spacing w:val="-6"/>
                <w:sz w:val="11"/>
                <w:szCs w:val="11"/>
              </w:rPr>
              <w:t>2500</w:t>
            </w:r>
          </w:p>
        </w:tc>
        <w:tc>
          <w:tcPr>
            <w:tcW w:w="577" w:type="dxa"/>
            <w:vAlign w:val="top"/>
          </w:tcPr>
          <w:p>
            <w:pPr>
              <w:rPr>
                <w:rFonts w:ascii="Arial"/>
                <w:sz w:val="21"/>
              </w:rPr>
            </w:pPr>
          </w:p>
        </w:tc>
      </w:tr>
    </w:tbl>
    <w:p>
      <w:pPr>
        <w:pStyle w:val="2"/>
      </w:pPr>
    </w:p>
    <w:p>
      <w:pPr>
        <w:sectPr>
          <w:pgSz w:w="16820" w:h="11900"/>
          <w:pgMar w:top="400" w:right="1733" w:bottom="0" w:left="840" w:header="0" w:footer="0" w:gutter="0"/>
          <w:cols w:space="720" w:num="1"/>
        </w:sectPr>
      </w:pPr>
    </w:p>
    <w:p>
      <w:pPr>
        <w:pStyle w:val="2"/>
        <w:spacing w:line="245" w:lineRule="auto"/>
      </w:pPr>
    </w:p>
    <w:p>
      <w:pPr>
        <w:pStyle w:val="2"/>
        <w:spacing w:line="246" w:lineRule="auto"/>
      </w:pPr>
    </w:p>
    <w:p>
      <w:pPr>
        <w:pStyle w:val="2"/>
        <w:spacing w:line="246" w:lineRule="auto"/>
      </w:pPr>
    </w:p>
    <w:p>
      <w:pPr>
        <w:pStyle w:val="2"/>
        <w:spacing w:line="246" w:lineRule="auto"/>
      </w:pPr>
    </w:p>
    <w:p>
      <w:pPr>
        <w:spacing w:before="64" w:line="202" w:lineRule="auto"/>
        <w:ind w:left="44"/>
        <w:rPr>
          <w:rFonts w:ascii="微软雅黑" w:hAnsi="微软雅黑" w:eastAsia="微软雅黑" w:cs="微软雅黑"/>
          <w:sz w:val="15"/>
          <w:szCs w:val="15"/>
        </w:rPr>
      </w:pPr>
      <w:r>
        <w:rPr>
          <w:rFonts w:ascii="微软雅黑" w:hAnsi="微软雅黑" w:eastAsia="微软雅黑" w:cs="微软雅黑"/>
          <w:spacing w:val="-10"/>
          <w:sz w:val="15"/>
          <w:szCs w:val="15"/>
        </w:rPr>
        <w:t>附表1-3</w:t>
      </w:r>
    </w:p>
    <w:p>
      <w:pPr>
        <w:spacing w:before="36" w:line="193" w:lineRule="auto"/>
        <w:ind w:left="4864"/>
        <w:outlineLvl w:val="0"/>
        <w:rPr>
          <w:rFonts w:ascii="微软雅黑" w:hAnsi="微软雅黑" w:eastAsia="微软雅黑" w:cs="微软雅黑"/>
          <w:sz w:val="28"/>
          <w:szCs w:val="28"/>
        </w:rPr>
      </w:pPr>
      <w:r>
        <w:rPr>
          <w:rFonts w:ascii="微软雅黑" w:hAnsi="微软雅黑" w:eastAsia="微软雅黑" w:cs="微软雅黑"/>
          <w:spacing w:val="3"/>
          <w:sz w:val="28"/>
          <w:szCs w:val="28"/>
        </w:rPr>
        <w:t>湘西州呼吸类医疗服务价格项目修订表</w:t>
      </w:r>
    </w:p>
    <w:tbl>
      <w:tblPr>
        <w:tblStyle w:val="5"/>
        <w:tblW w:w="14521" w:type="dxa"/>
        <w:tblInd w:w="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75"/>
        <w:gridCol w:w="435"/>
        <w:gridCol w:w="1259"/>
        <w:gridCol w:w="675"/>
        <w:gridCol w:w="1019"/>
        <w:gridCol w:w="944"/>
        <w:gridCol w:w="1814"/>
        <w:gridCol w:w="674"/>
        <w:gridCol w:w="675"/>
        <w:gridCol w:w="675"/>
        <w:gridCol w:w="674"/>
        <w:gridCol w:w="570"/>
        <w:gridCol w:w="570"/>
        <w:gridCol w:w="570"/>
        <w:gridCol w:w="570"/>
        <w:gridCol w:w="570"/>
        <w:gridCol w:w="570"/>
        <w:gridCol w:w="675"/>
        <w:gridCol w:w="675"/>
        <w:gridCol w:w="53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0" w:hRule="atLeast"/>
        </w:trPr>
        <w:tc>
          <w:tcPr>
            <w:tcW w:w="375" w:type="dxa"/>
            <w:vMerge w:val="restart"/>
            <w:tcBorders>
              <w:left w:val="single" w:color="000000" w:sz="2" w:space="0"/>
              <w:bottom w:val="nil"/>
            </w:tcBorders>
            <w:vAlign w:val="top"/>
          </w:tcPr>
          <w:p>
            <w:pPr>
              <w:spacing w:line="353" w:lineRule="auto"/>
              <w:rPr>
                <w:rFonts w:ascii="Arial"/>
                <w:sz w:val="21"/>
              </w:rPr>
            </w:pPr>
          </w:p>
          <w:p>
            <w:pPr>
              <w:pStyle w:val="6"/>
              <w:spacing w:before="60" w:line="198" w:lineRule="auto"/>
              <w:ind w:left="50"/>
              <w:rPr>
                <w:sz w:val="14"/>
                <w:szCs w:val="14"/>
              </w:rPr>
            </w:pPr>
            <w:r>
              <w:rPr>
                <w:spacing w:val="-3"/>
                <w:w w:val="99"/>
                <w:sz w:val="14"/>
                <w:szCs w:val="14"/>
              </w:rPr>
              <w:t>序号</w:t>
            </w:r>
          </w:p>
        </w:tc>
        <w:tc>
          <w:tcPr>
            <w:tcW w:w="435" w:type="dxa"/>
            <w:vMerge w:val="restart"/>
            <w:tcBorders>
              <w:bottom w:val="nil"/>
            </w:tcBorders>
            <w:vAlign w:val="top"/>
          </w:tcPr>
          <w:p>
            <w:pPr>
              <w:spacing w:line="271" w:lineRule="auto"/>
              <w:rPr>
                <w:rFonts w:ascii="Arial"/>
                <w:sz w:val="21"/>
              </w:rPr>
            </w:pPr>
          </w:p>
          <w:p>
            <w:pPr>
              <w:pStyle w:val="6"/>
              <w:spacing w:before="60" w:line="181" w:lineRule="auto"/>
              <w:ind w:left="17" w:hanging="2"/>
              <w:rPr>
                <w:sz w:val="14"/>
                <w:szCs w:val="14"/>
              </w:rPr>
            </w:pPr>
            <w:r>
              <w:rPr>
                <w:spacing w:val="-1"/>
                <w:w w:val="96"/>
                <w:sz w:val="14"/>
                <w:szCs w:val="14"/>
              </w:rPr>
              <w:t>财务分类代码</w:t>
            </w:r>
          </w:p>
        </w:tc>
        <w:tc>
          <w:tcPr>
            <w:tcW w:w="1259" w:type="dxa"/>
            <w:vMerge w:val="restart"/>
            <w:tcBorders>
              <w:bottom w:val="nil"/>
            </w:tcBorders>
            <w:vAlign w:val="top"/>
          </w:tcPr>
          <w:p>
            <w:pPr>
              <w:spacing w:line="353" w:lineRule="auto"/>
              <w:rPr>
                <w:rFonts w:ascii="Arial"/>
                <w:sz w:val="21"/>
              </w:rPr>
            </w:pPr>
          </w:p>
          <w:p>
            <w:pPr>
              <w:pStyle w:val="6"/>
              <w:spacing w:before="60" w:line="197" w:lineRule="auto"/>
              <w:ind w:left="238"/>
              <w:rPr>
                <w:sz w:val="14"/>
                <w:szCs w:val="14"/>
              </w:rPr>
            </w:pPr>
            <w:r>
              <w:rPr>
                <w:spacing w:val="-7"/>
                <w:sz w:val="14"/>
                <w:szCs w:val="14"/>
              </w:rPr>
              <w:t>国家项目代码</w:t>
            </w:r>
          </w:p>
        </w:tc>
        <w:tc>
          <w:tcPr>
            <w:tcW w:w="675" w:type="dxa"/>
            <w:vMerge w:val="restart"/>
            <w:tcBorders>
              <w:bottom w:val="nil"/>
            </w:tcBorders>
            <w:vAlign w:val="top"/>
          </w:tcPr>
          <w:p>
            <w:pPr>
              <w:spacing w:line="270" w:lineRule="auto"/>
              <w:rPr>
                <w:rFonts w:ascii="Arial"/>
                <w:sz w:val="21"/>
              </w:rPr>
            </w:pPr>
          </w:p>
          <w:p>
            <w:pPr>
              <w:pStyle w:val="6"/>
              <w:spacing w:before="60" w:line="182" w:lineRule="auto"/>
              <w:ind w:left="264" w:hanging="250"/>
              <w:rPr>
                <w:sz w:val="14"/>
                <w:szCs w:val="14"/>
              </w:rPr>
            </w:pPr>
            <w:r>
              <w:rPr>
                <w:spacing w:val="-11"/>
                <w:sz w:val="14"/>
                <w:szCs w:val="14"/>
              </w:rPr>
              <w:t>国家项目名</w:t>
            </w:r>
            <w:r>
              <w:rPr>
                <w:sz w:val="14"/>
                <w:szCs w:val="14"/>
              </w:rPr>
              <w:t>称</w:t>
            </w:r>
          </w:p>
        </w:tc>
        <w:tc>
          <w:tcPr>
            <w:tcW w:w="1019" w:type="dxa"/>
            <w:vMerge w:val="restart"/>
            <w:tcBorders>
              <w:bottom w:val="nil"/>
            </w:tcBorders>
            <w:vAlign w:val="top"/>
          </w:tcPr>
          <w:p>
            <w:pPr>
              <w:spacing w:line="353" w:lineRule="auto"/>
              <w:rPr>
                <w:rFonts w:ascii="Arial"/>
                <w:sz w:val="21"/>
              </w:rPr>
            </w:pPr>
          </w:p>
          <w:p>
            <w:pPr>
              <w:pStyle w:val="6"/>
              <w:spacing w:before="60" w:line="197" w:lineRule="auto"/>
              <w:ind w:left="28"/>
              <w:rPr>
                <w:sz w:val="14"/>
                <w:szCs w:val="14"/>
              </w:rPr>
            </w:pPr>
            <w:r>
              <w:rPr>
                <w:spacing w:val="-4"/>
                <w:sz w:val="14"/>
                <w:szCs w:val="14"/>
              </w:rPr>
              <w:t>地方项目代码</w:t>
            </w:r>
          </w:p>
        </w:tc>
        <w:tc>
          <w:tcPr>
            <w:tcW w:w="944" w:type="dxa"/>
            <w:vMerge w:val="restart"/>
            <w:tcBorders>
              <w:bottom w:val="nil"/>
            </w:tcBorders>
            <w:vAlign w:val="top"/>
          </w:tcPr>
          <w:p>
            <w:pPr>
              <w:spacing w:line="353" w:lineRule="auto"/>
              <w:rPr>
                <w:rFonts w:ascii="Arial"/>
                <w:sz w:val="21"/>
              </w:rPr>
            </w:pPr>
          </w:p>
          <w:p>
            <w:pPr>
              <w:pStyle w:val="6"/>
              <w:spacing w:before="60" w:line="197" w:lineRule="auto"/>
              <w:ind w:left="59"/>
              <w:rPr>
                <w:sz w:val="14"/>
                <w:szCs w:val="14"/>
              </w:rPr>
            </w:pPr>
            <w:r>
              <w:rPr>
                <w:spacing w:val="-4"/>
                <w:sz w:val="14"/>
                <w:szCs w:val="14"/>
              </w:rPr>
              <w:t>地方项目名称</w:t>
            </w:r>
          </w:p>
        </w:tc>
        <w:tc>
          <w:tcPr>
            <w:tcW w:w="1814" w:type="dxa"/>
            <w:vMerge w:val="restart"/>
            <w:tcBorders>
              <w:bottom w:val="nil"/>
            </w:tcBorders>
            <w:vAlign w:val="top"/>
          </w:tcPr>
          <w:p>
            <w:pPr>
              <w:spacing w:line="353" w:lineRule="auto"/>
              <w:rPr>
                <w:rFonts w:ascii="Arial"/>
                <w:sz w:val="21"/>
              </w:rPr>
            </w:pPr>
          </w:p>
          <w:p>
            <w:pPr>
              <w:pStyle w:val="6"/>
              <w:spacing w:before="60" w:line="193" w:lineRule="auto"/>
              <w:ind w:right="5"/>
              <w:jc w:val="right"/>
              <w:rPr>
                <w:sz w:val="14"/>
                <w:szCs w:val="14"/>
              </w:rPr>
            </w:pPr>
            <w:r>
              <w:rPr>
                <w:spacing w:val="-5"/>
                <w:sz w:val="14"/>
                <w:szCs w:val="14"/>
              </w:rPr>
              <w:t>地方项目内涵（或章节说明）</w:t>
            </w:r>
          </w:p>
        </w:tc>
        <w:tc>
          <w:tcPr>
            <w:tcW w:w="674" w:type="dxa"/>
            <w:vMerge w:val="restart"/>
            <w:tcBorders>
              <w:bottom w:val="nil"/>
            </w:tcBorders>
            <w:vAlign w:val="top"/>
          </w:tcPr>
          <w:p>
            <w:pPr>
              <w:spacing w:line="270" w:lineRule="auto"/>
              <w:rPr>
                <w:rFonts w:ascii="Arial"/>
                <w:sz w:val="21"/>
              </w:rPr>
            </w:pPr>
          </w:p>
          <w:p>
            <w:pPr>
              <w:pStyle w:val="6"/>
              <w:spacing w:before="60" w:line="182" w:lineRule="auto"/>
              <w:ind w:left="65" w:hanging="44"/>
              <w:rPr>
                <w:sz w:val="14"/>
                <w:szCs w:val="14"/>
              </w:rPr>
            </w:pPr>
            <w:r>
              <w:rPr>
                <w:spacing w:val="-9"/>
                <w:w w:val="96"/>
                <w:sz w:val="14"/>
                <w:szCs w:val="14"/>
              </w:rPr>
              <w:t>内</w:t>
            </w:r>
            <w:r>
              <w:rPr>
                <w:spacing w:val="-8"/>
                <w:w w:val="96"/>
                <w:sz w:val="14"/>
                <w:szCs w:val="14"/>
              </w:rPr>
              <w:t>涵一次</w:t>
            </w:r>
            <w:r>
              <w:rPr>
                <w:spacing w:val="-2"/>
                <w:w w:val="96"/>
                <w:sz w:val="14"/>
                <w:szCs w:val="14"/>
              </w:rPr>
              <w:t>性</w:t>
            </w:r>
            <w:r>
              <w:rPr>
                <w:spacing w:val="-3"/>
                <w:w w:val="96"/>
                <w:sz w:val="14"/>
                <w:szCs w:val="14"/>
              </w:rPr>
              <w:t>卫生材料</w:t>
            </w:r>
          </w:p>
        </w:tc>
        <w:tc>
          <w:tcPr>
            <w:tcW w:w="675" w:type="dxa"/>
            <w:vMerge w:val="restart"/>
            <w:tcBorders>
              <w:bottom w:val="nil"/>
            </w:tcBorders>
            <w:vAlign w:val="top"/>
          </w:tcPr>
          <w:p>
            <w:pPr>
              <w:spacing w:line="352" w:lineRule="auto"/>
              <w:rPr>
                <w:rFonts w:ascii="Arial"/>
                <w:sz w:val="21"/>
              </w:rPr>
            </w:pPr>
          </w:p>
          <w:p>
            <w:pPr>
              <w:pStyle w:val="6"/>
              <w:spacing w:before="60" w:line="199" w:lineRule="auto"/>
              <w:ind w:left="68"/>
              <w:rPr>
                <w:sz w:val="14"/>
                <w:szCs w:val="14"/>
              </w:rPr>
            </w:pPr>
            <w:r>
              <w:rPr>
                <w:spacing w:val="-5"/>
                <w:sz w:val="14"/>
                <w:szCs w:val="14"/>
              </w:rPr>
              <w:t>除外内容</w:t>
            </w:r>
          </w:p>
        </w:tc>
        <w:tc>
          <w:tcPr>
            <w:tcW w:w="675" w:type="dxa"/>
            <w:vMerge w:val="restart"/>
            <w:tcBorders>
              <w:bottom w:val="nil"/>
            </w:tcBorders>
            <w:vAlign w:val="top"/>
          </w:tcPr>
          <w:p>
            <w:pPr>
              <w:spacing w:line="352" w:lineRule="auto"/>
              <w:rPr>
                <w:rFonts w:ascii="Arial"/>
                <w:sz w:val="21"/>
              </w:rPr>
            </w:pPr>
          </w:p>
          <w:p>
            <w:pPr>
              <w:pStyle w:val="6"/>
              <w:spacing w:before="60" w:line="198" w:lineRule="auto"/>
              <w:ind w:left="67"/>
              <w:rPr>
                <w:sz w:val="14"/>
                <w:szCs w:val="14"/>
              </w:rPr>
            </w:pPr>
            <w:r>
              <w:rPr>
                <w:spacing w:val="-5"/>
                <w:sz w:val="14"/>
                <w:szCs w:val="14"/>
              </w:rPr>
              <w:t>计价单位</w:t>
            </w:r>
          </w:p>
        </w:tc>
        <w:tc>
          <w:tcPr>
            <w:tcW w:w="674" w:type="dxa"/>
            <w:vMerge w:val="restart"/>
            <w:tcBorders>
              <w:bottom w:val="nil"/>
            </w:tcBorders>
            <w:vAlign w:val="top"/>
          </w:tcPr>
          <w:p>
            <w:pPr>
              <w:spacing w:line="352" w:lineRule="auto"/>
              <w:rPr>
                <w:rFonts w:ascii="Arial"/>
                <w:sz w:val="21"/>
              </w:rPr>
            </w:pPr>
          </w:p>
          <w:p>
            <w:pPr>
              <w:pStyle w:val="6"/>
              <w:spacing w:before="60" w:line="198" w:lineRule="auto"/>
              <w:ind w:left="68"/>
              <w:rPr>
                <w:sz w:val="14"/>
                <w:szCs w:val="14"/>
              </w:rPr>
            </w:pPr>
            <w:r>
              <w:rPr>
                <w:spacing w:val="-5"/>
                <w:sz w:val="14"/>
                <w:szCs w:val="14"/>
              </w:rPr>
              <w:t>计价说明</w:t>
            </w:r>
          </w:p>
        </w:tc>
        <w:tc>
          <w:tcPr>
            <w:tcW w:w="3420" w:type="dxa"/>
            <w:gridSpan w:val="6"/>
            <w:vAlign w:val="top"/>
          </w:tcPr>
          <w:p>
            <w:pPr>
              <w:pStyle w:val="6"/>
              <w:spacing w:before="159" w:line="198" w:lineRule="auto"/>
              <w:ind w:left="1310"/>
              <w:rPr>
                <w:sz w:val="14"/>
                <w:szCs w:val="14"/>
              </w:rPr>
            </w:pPr>
            <w:r>
              <w:rPr>
                <w:spacing w:val="-4"/>
                <w:sz w:val="14"/>
                <w:szCs w:val="14"/>
              </w:rPr>
              <w:t>价格单位：元</w:t>
            </w:r>
          </w:p>
        </w:tc>
        <w:tc>
          <w:tcPr>
            <w:tcW w:w="675" w:type="dxa"/>
            <w:vMerge w:val="restart"/>
            <w:tcBorders>
              <w:bottom w:val="nil"/>
            </w:tcBorders>
            <w:vAlign w:val="top"/>
          </w:tcPr>
          <w:p>
            <w:pPr>
              <w:pStyle w:val="6"/>
              <w:spacing w:before="249" w:line="165" w:lineRule="auto"/>
              <w:jc w:val="right"/>
              <w:rPr>
                <w:sz w:val="14"/>
                <w:szCs w:val="14"/>
              </w:rPr>
            </w:pPr>
            <w:r>
              <w:rPr>
                <w:spacing w:val="-4"/>
                <w:w w:val="93"/>
                <w:sz w:val="14"/>
                <w:szCs w:val="14"/>
              </w:rPr>
              <w:t>医</w:t>
            </w:r>
            <w:r>
              <w:rPr>
                <w:spacing w:val="-3"/>
                <w:w w:val="93"/>
                <w:sz w:val="14"/>
                <w:szCs w:val="14"/>
              </w:rPr>
              <w:t>保支付</w:t>
            </w:r>
            <w:r>
              <w:rPr>
                <w:spacing w:val="-2"/>
                <w:w w:val="93"/>
                <w:sz w:val="14"/>
                <w:szCs w:val="14"/>
              </w:rPr>
              <w:t>类</w:t>
            </w:r>
          </w:p>
          <w:p>
            <w:pPr>
              <w:pStyle w:val="6"/>
              <w:spacing w:line="164" w:lineRule="auto"/>
              <w:ind w:left="39"/>
              <w:rPr>
                <w:sz w:val="14"/>
                <w:szCs w:val="14"/>
              </w:rPr>
            </w:pPr>
            <w:r>
              <w:rPr>
                <w:spacing w:val="-4"/>
                <w:sz w:val="14"/>
                <w:szCs w:val="14"/>
              </w:rPr>
              <w:t>型/医保支</w:t>
            </w:r>
          </w:p>
          <w:p>
            <w:pPr>
              <w:pStyle w:val="6"/>
              <w:spacing w:line="197" w:lineRule="auto"/>
              <w:ind w:left="142"/>
              <w:rPr>
                <w:sz w:val="14"/>
                <w:szCs w:val="14"/>
              </w:rPr>
            </w:pPr>
            <w:r>
              <w:rPr>
                <w:spacing w:val="-3"/>
                <w:sz w:val="14"/>
                <w:szCs w:val="14"/>
              </w:rPr>
              <w:t>付类别</w:t>
            </w:r>
          </w:p>
        </w:tc>
        <w:tc>
          <w:tcPr>
            <w:tcW w:w="675" w:type="dxa"/>
            <w:vMerge w:val="restart"/>
            <w:tcBorders>
              <w:bottom w:val="nil"/>
            </w:tcBorders>
            <w:vAlign w:val="top"/>
          </w:tcPr>
          <w:p>
            <w:pPr>
              <w:spacing w:line="270" w:lineRule="auto"/>
              <w:rPr>
                <w:rFonts w:ascii="Arial"/>
                <w:sz w:val="21"/>
              </w:rPr>
            </w:pPr>
          </w:p>
          <w:p>
            <w:pPr>
              <w:pStyle w:val="6"/>
              <w:spacing w:before="60" w:line="182" w:lineRule="auto"/>
              <w:ind w:left="138" w:hanging="120"/>
              <w:rPr>
                <w:sz w:val="14"/>
                <w:szCs w:val="14"/>
              </w:rPr>
            </w:pPr>
            <w:r>
              <w:rPr>
                <w:spacing w:val="-3"/>
                <w:w w:val="93"/>
                <w:sz w:val="14"/>
                <w:szCs w:val="14"/>
              </w:rPr>
              <w:t>医保限定支</w:t>
            </w:r>
            <w:r>
              <w:rPr>
                <w:spacing w:val="-7"/>
                <w:sz w:val="14"/>
                <w:szCs w:val="14"/>
              </w:rPr>
              <w:t>付范围</w:t>
            </w:r>
          </w:p>
        </w:tc>
        <w:tc>
          <w:tcPr>
            <w:tcW w:w="532" w:type="dxa"/>
            <w:vMerge w:val="restart"/>
            <w:tcBorders>
              <w:bottom w:val="nil"/>
            </w:tcBorders>
            <w:vAlign w:val="top"/>
          </w:tcPr>
          <w:p>
            <w:pPr>
              <w:spacing w:line="352" w:lineRule="auto"/>
              <w:rPr>
                <w:rFonts w:ascii="Arial"/>
                <w:sz w:val="21"/>
              </w:rPr>
            </w:pPr>
          </w:p>
          <w:p>
            <w:pPr>
              <w:pStyle w:val="6"/>
              <w:spacing w:before="60" w:line="200" w:lineRule="auto"/>
              <w:ind w:left="127"/>
              <w:rPr>
                <w:sz w:val="14"/>
                <w:szCs w:val="14"/>
              </w:rPr>
            </w:pPr>
            <w:r>
              <w:rPr>
                <w:spacing w:val="-2"/>
                <w:sz w:val="14"/>
                <w:szCs w:val="14"/>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2" w:hRule="atLeast"/>
        </w:trPr>
        <w:tc>
          <w:tcPr>
            <w:tcW w:w="375" w:type="dxa"/>
            <w:vMerge w:val="continue"/>
            <w:tcBorders>
              <w:top w:val="nil"/>
              <w:left w:val="single" w:color="000000" w:sz="2" w:space="0"/>
            </w:tcBorders>
            <w:vAlign w:val="top"/>
          </w:tcPr>
          <w:p>
            <w:pPr>
              <w:rPr>
                <w:rFonts w:ascii="Arial"/>
                <w:sz w:val="21"/>
              </w:rPr>
            </w:pPr>
          </w:p>
        </w:tc>
        <w:tc>
          <w:tcPr>
            <w:tcW w:w="435" w:type="dxa"/>
            <w:vMerge w:val="continue"/>
            <w:tcBorders>
              <w:top w:val="nil"/>
            </w:tcBorders>
            <w:vAlign w:val="top"/>
          </w:tcPr>
          <w:p>
            <w:pPr>
              <w:rPr>
                <w:rFonts w:ascii="Arial"/>
                <w:sz w:val="21"/>
              </w:rPr>
            </w:pPr>
          </w:p>
        </w:tc>
        <w:tc>
          <w:tcPr>
            <w:tcW w:w="1259" w:type="dxa"/>
            <w:vMerge w:val="continue"/>
            <w:tcBorders>
              <w:top w:val="nil"/>
            </w:tcBorders>
            <w:vAlign w:val="top"/>
          </w:tcPr>
          <w:p>
            <w:pPr>
              <w:rPr>
                <w:rFonts w:ascii="Arial"/>
                <w:sz w:val="21"/>
              </w:rPr>
            </w:pPr>
          </w:p>
        </w:tc>
        <w:tc>
          <w:tcPr>
            <w:tcW w:w="675" w:type="dxa"/>
            <w:vMerge w:val="continue"/>
            <w:tcBorders>
              <w:top w:val="nil"/>
            </w:tcBorders>
            <w:vAlign w:val="top"/>
          </w:tcPr>
          <w:p>
            <w:pPr>
              <w:rPr>
                <w:rFonts w:ascii="Arial"/>
                <w:sz w:val="21"/>
              </w:rPr>
            </w:pPr>
          </w:p>
        </w:tc>
        <w:tc>
          <w:tcPr>
            <w:tcW w:w="1019" w:type="dxa"/>
            <w:vMerge w:val="continue"/>
            <w:tcBorders>
              <w:top w:val="nil"/>
            </w:tcBorders>
            <w:vAlign w:val="top"/>
          </w:tcPr>
          <w:p>
            <w:pPr>
              <w:rPr>
                <w:rFonts w:ascii="Arial"/>
                <w:sz w:val="21"/>
              </w:rPr>
            </w:pPr>
          </w:p>
        </w:tc>
        <w:tc>
          <w:tcPr>
            <w:tcW w:w="944" w:type="dxa"/>
            <w:vMerge w:val="continue"/>
            <w:tcBorders>
              <w:top w:val="nil"/>
            </w:tcBorders>
            <w:vAlign w:val="top"/>
          </w:tcPr>
          <w:p>
            <w:pPr>
              <w:rPr>
                <w:rFonts w:ascii="Arial"/>
                <w:sz w:val="21"/>
              </w:rPr>
            </w:pPr>
          </w:p>
        </w:tc>
        <w:tc>
          <w:tcPr>
            <w:tcW w:w="1814"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675" w:type="dxa"/>
            <w:vMerge w:val="continue"/>
            <w:tcBorders>
              <w:top w:val="nil"/>
            </w:tcBorders>
            <w:vAlign w:val="top"/>
          </w:tcPr>
          <w:p>
            <w:pPr>
              <w:rPr>
                <w:rFonts w:ascii="Arial"/>
                <w:sz w:val="21"/>
              </w:rPr>
            </w:pPr>
          </w:p>
        </w:tc>
        <w:tc>
          <w:tcPr>
            <w:tcW w:w="675" w:type="dxa"/>
            <w:vMerge w:val="continue"/>
            <w:tcBorders>
              <w:top w:val="nil"/>
            </w:tcBorders>
            <w:vAlign w:val="top"/>
          </w:tcPr>
          <w:p>
            <w:pPr>
              <w:rPr>
                <w:rFonts w:ascii="Arial"/>
                <w:sz w:val="21"/>
              </w:rPr>
            </w:pPr>
          </w:p>
        </w:tc>
        <w:tc>
          <w:tcPr>
            <w:tcW w:w="674" w:type="dxa"/>
            <w:vMerge w:val="continue"/>
            <w:tcBorders>
              <w:top w:val="nil"/>
            </w:tcBorders>
            <w:vAlign w:val="top"/>
          </w:tcPr>
          <w:p>
            <w:pPr>
              <w:rPr>
                <w:rFonts w:ascii="Arial"/>
                <w:sz w:val="21"/>
              </w:rPr>
            </w:pPr>
          </w:p>
        </w:tc>
        <w:tc>
          <w:tcPr>
            <w:tcW w:w="570" w:type="dxa"/>
            <w:vAlign w:val="top"/>
          </w:tcPr>
          <w:p>
            <w:pPr>
              <w:pStyle w:val="6"/>
              <w:spacing w:before="169" w:line="198" w:lineRule="auto"/>
              <w:jc w:val="right"/>
              <w:rPr>
                <w:sz w:val="14"/>
                <w:szCs w:val="14"/>
              </w:rPr>
            </w:pPr>
            <w:r>
              <w:rPr>
                <w:spacing w:val="-2"/>
                <w:w w:val="96"/>
                <w:sz w:val="14"/>
                <w:szCs w:val="14"/>
              </w:rPr>
              <w:t>一类一档</w:t>
            </w:r>
          </w:p>
        </w:tc>
        <w:tc>
          <w:tcPr>
            <w:tcW w:w="570" w:type="dxa"/>
            <w:vAlign w:val="top"/>
          </w:tcPr>
          <w:p>
            <w:pPr>
              <w:pStyle w:val="6"/>
              <w:spacing w:before="169" w:line="198" w:lineRule="auto"/>
              <w:jc w:val="right"/>
              <w:rPr>
                <w:sz w:val="14"/>
                <w:szCs w:val="14"/>
              </w:rPr>
            </w:pPr>
            <w:r>
              <w:rPr>
                <w:spacing w:val="-3"/>
                <w:w w:val="96"/>
                <w:sz w:val="14"/>
                <w:szCs w:val="14"/>
              </w:rPr>
              <w:t>一类二档</w:t>
            </w:r>
          </w:p>
        </w:tc>
        <w:tc>
          <w:tcPr>
            <w:tcW w:w="570" w:type="dxa"/>
            <w:vAlign w:val="top"/>
          </w:tcPr>
          <w:p>
            <w:pPr>
              <w:pStyle w:val="6"/>
              <w:spacing w:before="169" w:line="198" w:lineRule="auto"/>
              <w:jc w:val="right"/>
              <w:rPr>
                <w:sz w:val="14"/>
                <w:szCs w:val="14"/>
              </w:rPr>
            </w:pPr>
            <w:r>
              <w:rPr>
                <w:spacing w:val="-3"/>
                <w:w w:val="97"/>
                <w:sz w:val="14"/>
                <w:szCs w:val="14"/>
              </w:rPr>
              <w:t>二类一档</w:t>
            </w:r>
          </w:p>
        </w:tc>
        <w:tc>
          <w:tcPr>
            <w:tcW w:w="570" w:type="dxa"/>
            <w:vAlign w:val="top"/>
          </w:tcPr>
          <w:p>
            <w:pPr>
              <w:pStyle w:val="6"/>
              <w:spacing w:before="169" w:line="198" w:lineRule="auto"/>
              <w:jc w:val="right"/>
              <w:rPr>
                <w:sz w:val="14"/>
                <w:szCs w:val="14"/>
              </w:rPr>
            </w:pPr>
            <w:r>
              <w:rPr>
                <w:spacing w:val="-4"/>
                <w:w w:val="97"/>
                <w:sz w:val="14"/>
                <w:szCs w:val="14"/>
              </w:rPr>
              <w:t>二类二档</w:t>
            </w:r>
          </w:p>
        </w:tc>
        <w:tc>
          <w:tcPr>
            <w:tcW w:w="570" w:type="dxa"/>
            <w:vAlign w:val="top"/>
          </w:tcPr>
          <w:p>
            <w:pPr>
              <w:pStyle w:val="6"/>
              <w:spacing w:before="169" w:line="198" w:lineRule="auto"/>
              <w:jc w:val="right"/>
              <w:rPr>
                <w:sz w:val="14"/>
                <w:szCs w:val="14"/>
              </w:rPr>
            </w:pPr>
            <w:r>
              <w:rPr>
                <w:spacing w:val="-3"/>
                <w:w w:val="97"/>
                <w:sz w:val="14"/>
                <w:szCs w:val="14"/>
              </w:rPr>
              <w:t>三类一档</w:t>
            </w:r>
          </w:p>
        </w:tc>
        <w:tc>
          <w:tcPr>
            <w:tcW w:w="570" w:type="dxa"/>
            <w:vAlign w:val="top"/>
          </w:tcPr>
          <w:p>
            <w:pPr>
              <w:pStyle w:val="6"/>
              <w:spacing w:before="169" w:line="198" w:lineRule="auto"/>
              <w:jc w:val="right"/>
              <w:rPr>
                <w:sz w:val="14"/>
                <w:szCs w:val="14"/>
              </w:rPr>
            </w:pPr>
            <w:r>
              <w:rPr>
                <w:spacing w:val="-4"/>
                <w:w w:val="97"/>
                <w:sz w:val="14"/>
                <w:szCs w:val="14"/>
              </w:rPr>
              <w:t>三类二档</w:t>
            </w:r>
          </w:p>
        </w:tc>
        <w:tc>
          <w:tcPr>
            <w:tcW w:w="675" w:type="dxa"/>
            <w:vMerge w:val="continue"/>
            <w:tcBorders>
              <w:top w:val="nil"/>
            </w:tcBorders>
            <w:vAlign w:val="top"/>
          </w:tcPr>
          <w:p>
            <w:pPr>
              <w:rPr>
                <w:rFonts w:ascii="Arial"/>
                <w:sz w:val="21"/>
              </w:rPr>
            </w:pPr>
          </w:p>
        </w:tc>
        <w:tc>
          <w:tcPr>
            <w:tcW w:w="675" w:type="dxa"/>
            <w:vMerge w:val="continue"/>
            <w:tcBorders>
              <w:top w:val="nil"/>
            </w:tcBorders>
            <w:vAlign w:val="top"/>
          </w:tcPr>
          <w:p>
            <w:pPr>
              <w:rPr>
                <w:rFonts w:ascii="Arial"/>
                <w:sz w:val="21"/>
              </w:rPr>
            </w:pPr>
          </w:p>
        </w:tc>
        <w:tc>
          <w:tcPr>
            <w:tcW w:w="53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1" w:hRule="atLeast"/>
        </w:trPr>
        <w:tc>
          <w:tcPr>
            <w:tcW w:w="375" w:type="dxa"/>
            <w:tcBorders>
              <w:left w:val="single" w:color="000000" w:sz="2" w:space="0"/>
            </w:tcBorders>
            <w:vAlign w:val="top"/>
          </w:tcPr>
          <w:p>
            <w:pPr>
              <w:pStyle w:val="6"/>
              <w:spacing w:before="244" w:line="217" w:lineRule="auto"/>
              <w:ind w:left="159"/>
              <w:rPr>
                <w:sz w:val="14"/>
                <w:szCs w:val="14"/>
              </w:rPr>
            </w:pPr>
            <w:r>
              <w:rPr>
                <w:sz w:val="14"/>
                <w:szCs w:val="14"/>
              </w:rPr>
              <w:t>1</w:t>
            </w:r>
          </w:p>
        </w:tc>
        <w:tc>
          <w:tcPr>
            <w:tcW w:w="435" w:type="dxa"/>
            <w:vAlign w:val="top"/>
          </w:tcPr>
          <w:p>
            <w:pPr>
              <w:pStyle w:val="6"/>
              <w:spacing w:before="259" w:line="157" w:lineRule="auto"/>
              <w:ind w:left="160"/>
              <w:rPr>
                <w:sz w:val="14"/>
                <w:szCs w:val="14"/>
              </w:rPr>
            </w:pPr>
            <w:r>
              <w:rPr>
                <w:spacing w:val="6"/>
                <w:sz w:val="14"/>
                <w:szCs w:val="14"/>
              </w:rPr>
              <w:t>E</w:t>
            </w:r>
          </w:p>
        </w:tc>
        <w:tc>
          <w:tcPr>
            <w:tcW w:w="1259" w:type="dxa"/>
            <w:vAlign w:val="top"/>
          </w:tcPr>
          <w:p>
            <w:pPr>
              <w:pStyle w:val="6"/>
              <w:spacing w:before="233" w:line="216" w:lineRule="auto"/>
              <w:ind w:left="72"/>
              <w:rPr>
                <w:sz w:val="14"/>
                <w:szCs w:val="14"/>
              </w:rPr>
            </w:pPr>
            <w:r>
              <w:rPr>
                <w:spacing w:val="-8"/>
                <w:sz w:val="14"/>
                <w:szCs w:val="14"/>
              </w:rPr>
              <w:t>003106030030000</w:t>
            </w:r>
          </w:p>
        </w:tc>
        <w:tc>
          <w:tcPr>
            <w:tcW w:w="675" w:type="dxa"/>
            <w:vAlign w:val="top"/>
          </w:tcPr>
          <w:p>
            <w:pPr>
              <w:rPr>
                <w:rFonts w:ascii="Arial"/>
                <w:sz w:val="21"/>
              </w:rPr>
            </w:pPr>
          </w:p>
        </w:tc>
        <w:tc>
          <w:tcPr>
            <w:tcW w:w="1019" w:type="dxa"/>
            <w:vAlign w:val="top"/>
          </w:tcPr>
          <w:p>
            <w:pPr>
              <w:pStyle w:val="6"/>
              <w:spacing w:before="243" w:line="216" w:lineRule="auto"/>
              <w:ind w:left="170"/>
              <w:rPr>
                <w:sz w:val="14"/>
                <w:szCs w:val="14"/>
              </w:rPr>
            </w:pPr>
            <w:r>
              <w:rPr>
                <w:spacing w:val="-8"/>
                <w:sz w:val="14"/>
                <w:szCs w:val="14"/>
              </w:rPr>
              <w:t>310603003</w:t>
            </w:r>
          </w:p>
        </w:tc>
        <w:tc>
          <w:tcPr>
            <w:tcW w:w="944" w:type="dxa"/>
            <w:vAlign w:val="top"/>
          </w:tcPr>
          <w:p>
            <w:pPr>
              <w:pStyle w:val="6"/>
              <w:spacing w:before="233" w:line="198" w:lineRule="auto"/>
              <w:ind w:left="79"/>
              <w:rPr>
                <w:sz w:val="14"/>
                <w:szCs w:val="14"/>
              </w:rPr>
            </w:pPr>
            <w:r>
              <w:rPr>
                <w:spacing w:val="-8"/>
                <w:sz w:val="14"/>
                <w:szCs w:val="14"/>
              </w:rPr>
              <w:t>胃肠起搏治疗</w:t>
            </w:r>
          </w:p>
        </w:tc>
        <w:tc>
          <w:tcPr>
            <w:tcW w:w="1814" w:type="dxa"/>
            <w:vAlign w:val="top"/>
          </w:tcPr>
          <w:p>
            <w:pPr>
              <w:pStyle w:val="6"/>
              <w:spacing w:before="68" w:line="165" w:lineRule="auto"/>
              <w:ind w:left="29"/>
              <w:rPr>
                <w:sz w:val="14"/>
                <w:szCs w:val="14"/>
              </w:rPr>
            </w:pPr>
            <w:r>
              <w:rPr>
                <w:spacing w:val="-2"/>
                <w:w w:val="98"/>
                <w:sz w:val="14"/>
                <w:szCs w:val="14"/>
              </w:rPr>
              <w:t>体外膈肌起搏治疗纳入呼吸类</w:t>
            </w:r>
          </w:p>
          <w:p>
            <w:pPr>
              <w:pStyle w:val="6"/>
              <w:spacing w:line="164" w:lineRule="auto"/>
              <w:ind w:right="5"/>
              <w:jc w:val="right"/>
              <w:rPr>
                <w:sz w:val="14"/>
                <w:szCs w:val="14"/>
              </w:rPr>
            </w:pPr>
            <w:r>
              <w:rPr>
                <w:spacing w:val="-6"/>
                <w:sz w:val="14"/>
                <w:szCs w:val="14"/>
              </w:rPr>
              <w:t>医疗服务价格项目“体外膈肌</w:t>
            </w:r>
          </w:p>
          <w:p>
            <w:pPr>
              <w:pStyle w:val="6"/>
              <w:spacing w:line="197" w:lineRule="auto"/>
              <w:ind w:left="437"/>
              <w:rPr>
                <w:sz w:val="14"/>
                <w:szCs w:val="14"/>
              </w:rPr>
            </w:pPr>
            <w:r>
              <w:rPr>
                <w:spacing w:val="-4"/>
                <w:sz w:val="14"/>
                <w:szCs w:val="14"/>
              </w:rPr>
              <w:t>起搏治疗费</w:t>
            </w:r>
            <w:r>
              <w:rPr>
                <w:spacing w:val="-13"/>
                <w:sz w:val="14"/>
                <w:szCs w:val="14"/>
              </w:rPr>
              <w:t xml:space="preserve"> </w:t>
            </w:r>
            <w:r>
              <w:rPr>
                <w:spacing w:val="-4"/>
                <w:sz w:val="14"/>
                <w:szCs w:val="14"/>
              </w:rPr>
              <w:t>”。</w:t>
            </w:r>
          </w:p>
        </w:tc>
        <w:tc>
          <w:tcPr>
            <w:tcW w:w="674" w:type="dxa"/>
            <w:vAlign w:val="top"/>
          </w:tcPr>
          <w:p>
            <w:pPr>
              <w:rPr>
                <w:rFonts w:ascii="Arial"/>
                <w:sz w:val="21"/>
              </w:rPr>
            </w:pPr>
          </w:p>
        </w:tc>
        <w:tc>
          <w:tcPr>
            <w:tcW w:w="675" w:type="dxa"/>
            <w:vAlign w:val="top"/>
          </w:tcPr>
          <w:p>
            <w:pPr>
              <w:rPr>
                <w:rFonts w:ascii="Arial"/>
                <w:sz w:val="21"/>
              </w:rPr>
            </w:pPr>
          </w:p>
        </w:tc>
        <w:tc>
          <w:tcPr>
            <w:tcW w:w="675" w:type="dxa"/>
            <w:vAlign w:val="top"/>
          </w:tcPr>
          <w:p>
            <w:pPr>
              <w:pStyle w:val="6"/>
              <w:spacing w:before="232" w:line="199" w:lineRule="auto"/>
              <w:ind w:left="277"/>
              <w:rPr>
                <w:sz w:val="14"/>
                <w:szCs w:val="14"/>
              </w:rPr>
            </w:pPr>
            <w:r>
              <w:rPr>
                <w:sz w:val="14"/>
                <w:szCs w:val="14"/>
              </w:rPr>
              <w:t>次</w:t>
            </w:r>
          </w:p>
        </w:tc>
        <w:tc>
          <w:tcPr>
            <w:tcW w:w="674" w:type="dxa"/>
            <w:vAlign w:val="top"/>
          </w:tcPr>
          <w:p>
            <w:pPr>
              <w:rPr>
                <w:rFonts w:ascii="Arial"/>
                <w:sz w:val="21"/>
              </w:rPr>
            </w:pPr>
          </w:p>
        </w:tc>
        <w:tc>
          <w:tcPr>
            <w:tcW w:w="570" w:type="dxa"/>
            <w:vAlign w:val="top"/>
          </w:tcPr>
          <w:p>
            <w:pPr>
              <w:pStyle w:val="6"/>
              <w:spacing w:before="243" w:line="216" w:lineRule="auto"/>
              <w:ind w:left="214"/>
              <w:rPr>
                <w:sz w:val="14"/>
                <w:szCs w:val="14"/>
              </w:rPr>
            </w:pPr>
            <w:r>
              <w:rPr>
                <w:spacing w:val="-8"/>
                <w:sz w:val="14"/>
                <w:szCs w:val="14"/>
              </w:rPr>
              <w:t>26</w:t>
            </w:r>
          </w:p>
        </w:tc>
        <w:tc>
          <w:tcPr>
            <w:tcW w:w="570" w:type="dxa"/>
            <w:vAlign w:val="top"/>
          </w:tcPr>
          <w:p>
            <w:pPr>
              <w:pStyle w:val="6"/>
              <w:spacing w:before="243" w:line="216" w:lineRule="auto"/>
              <w:ind w:left="214"/>
              <w:rPr>
                <w:sz w:val="14"/>
                <w:szCs w:val="14"/>
              </w:rPr>
            </w:pPr>
            <w:r>
              <w:rPr>
                <w:spacing w:val="-8"/>
                <w:sz w:val="14"/>
                <w:szCs w:val="14"/>
              </w:rPr>
              <w:t>26</w:t>
            </w:r>
          </w:p>
        </w:tc>
        <w:tc>
          <w:tcPr>
            <w:tcW w:w="570" w:type="dxa"/>
            <w:vAlign w:val="top"/>
          </w:tcPr>
          <w:p>
            <w:pPr>
              <w:pStyle w:val="6"/>
              <w:spacing w:before="244" w:line="217" w:lineRule="auto"/>
              <w:ind w:left="214"/>
              <w:rPr>
                <w:sz w:val="14"/>
                <w:szCs w:val="14"/>
              </w:rPr>
            </w:pPr>
            <w:r>
              <w:rPr>
                <w:spacing w:val="-8"/>
                <w:sz w:val="14"/>
                <w:szCs w:val="14"/>
              </w:rPr>
              <w:t>22</w:t>
            </w:r>
          </w:p>
        </w:tc>
        <w:tc>
          <w:tcPr>
            <w:tcW w:w="570" w:type="dxa"/>
            <w:vAlign w:val="top"/>
          </w:tcPr>
          <w:p>
            <w:pPr>
              <w:pStyle w:val="6"/>
              <w:spacing w:before="244" w:line="217" w:lineRule="auto"/>
              <w:ind w:left="215"/>
              <w:rPr>
                <w:sz w:val="14"/>
                <w:szCs w:val="14"/>
              </w:rPr>
            </w:pPr>
            <w:r>
              <w:rPr>
                <w:spacing w:val="-8"/>
                <w:sz w:val="14"/>
                <w:szCs w:val="14"/>
              </w:rPr>
              <w:t>22</w:t>
            </w:r>
          </w:p>
        </w:tc>
        <w:tc>
          <w:tcPr>
            <w:tcW w:w="570" w:type="dxa"/>
            <w:vAlign w:val="top"/>
          </w:tcPr>
          <w:p>
            <w:pPr>
              <w:pStyle w:val="6"/>
              <w:spacing w:before="243" w:line="216" w:lineRule="auto"/>
              <w:ind w:left="223"/>
              <w:rPr>
                <w:sz w:val="14"/>
                <w:szCs w:val="14"/>
              </w:rPr>
            </w:pPr>
            <w:r>
              <w:rPr>
                <w:spacing w:val="-13"/>
                <w:sz w:val="14"/>
                <w:szCs w:val="14"/>
              </w:rPr>
              <w:t>18</w:t>
            </w:r>
          </w:p>
        </w:tc>
        <w:tc>
          <w:tcPr>
            <w:tcW w:w="570" w:type="dxa"/>
            <w:vAlign w:val="top"/>
          </w:tcPr>
          <w:p>
            <w:pPr>
              <w:pStyle w:val="6"/>
              <w:spacing w:before="243" w:line="216" w:lineRule="auto"/>
              <w:ind w:left="223"/>
              <w:rPr>
                <w:sz w:val="14"/>
                <w:szCs w:val="14"/>
              </w:rPr>
            </w:pPr>
            <w:r>
              <w:rPr>
                <w:spacing w:val="-13"/>
                <w:sz w:val="14"/>
                <w:szCs w:val="14"/>
              </w:rPr>
              <w:t>18</w:t>
            </w:r>
          </w:p>
        </w:tc>
        <w:tc>
          <w:tcPr>
            <w:tcW w:w="675" w:type="dxa"/>
            <w:vAlign w:val="top"/>
          </w:tcPr>
          <w:p>
            <w:pPr>
              <w:pStyle w:val="6"/>
              <w:spacing w:before="233" w:line="198" w:lineRule="auto"/>
              <w:ind w:left="217"/>
              <w:rPr>
                <w:sz w:val="14"/>
                <w:szCs w:val="14"/>
              </w:rPr>
            </w:pPr>
            <w:r>
              <w:rPr>
                <w:spacing w:val="-10"/>
                <w:sz w:val="14"/>
                <w:szCs w:val="14"/>
              </w:rPr>
              <w:t>甲类</w:t>
            </w:r>
          </w:p>
        </w:tc>
        <w:tc>
          <w:tcPr>
            <w:tcW w:w="675" w:type="dxa"/>
            <w:vAlign w:val="top"/>
          </w:tcPr>
          <w:p>
            <w:pPr>
              <w:pStyle w:val="6"/>
              <w:spacing w:before="243" w:line="216" w:lineRule="auto"/>
              <w:ind w:left="261"/>
              <w:rPr>
                <w:sz w:val="14"/>
                <w:szCs w:val="14"/>
              </w:rPr>
            </w:pPr>
            <w:r>
              <w:rPr>
                <w:spacing w:val="-9"/>
                <w:sz w:val="14"/>
                <w:szCs w:val="14"/>
              </w:rPr>
              <w:t>0%</w:t>
            </w:r>
          </w:p>
        </w:tc>
        <w:tc>
          <w:tcPr>
            <w:tcW w:w="532"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53" w:hRule="atLeast"/>
        </w:trPr>
        <w:tc>
          <w:tcPr>
            <w:tcW w:w="375" w:type="dxa"/>
            <w:tcBorders>
              <w:left w:val="single" w:color="000000" w:sz="2" w:space="0"/>
            </w:tcBorders>
            <w:vAlign w:val="top"/>
          </w:tcPr>
          <w:p>
            <w:pPr>
              <w:spacing w:line="254" w:lineRule="auto"/>
              <w:rPr>
                <w:rFonts w:ascii="Arial"/>
                <w:sz w:val="21"/>
              </w:rPr>
            </w:pPr>
          </w:p>
          <w:p>
            <w:pPr>
              <w:pStyle w:val="6"/>
              <w:spacing w:before="60" w:line="217" w:lineRule="auto"/>
              <w:ind w:left="150"/>
              <w:rPr>
                <w:sz w:val="14"/>
                <w:szCs w:val="14"/>
              </w:rPr>
            </w:pPr>
            <w:r>
              <w:rPr>
                <w:sz w:val="14"/>
                <w:szCs w:val="14"/>
              </w:rPr>
              <w:t>2</w:t>
            </w:r>
          </w:p>
        </w:tc>
        <w:tc>
          <w:tcPr>
            <w:tcW w:w="435" w:type="dxa"/>
            <w:vAlign w:val="top"/>
          </w:tcPr>
          <w:p>
            <w:pPr>
              <w:spacing w:line="269" w:lineRule="auto"/>
              <w:rPr>
                <w:rFonts w:ascii="Arial"/>
                <w:sz w:val="21"/>
              </w:rPr>
            </w:pPr>
          </w:p>
          <w:p>
            <w:pPr>
              <w:pStyle w:val="6"/>
              <w:spacing w:before="60" w:line="155" w:lineRule="exact"/>
              <w:ind w:left="160"/>
              <w:rPr>
                <w:sz w:val="14"/>
                <w:szCs w:val="14"/>
              </w:rPr>
            </w:pPr>
            <w:r>
              <w:rPr>
                <w:position w:val="-3"/>
                <w:sz w:val="14"/>
                <w:szCs w:val="14"/>
              </w:rPr>
              <w:t>G</w:t>
            </w:r>
          </w:p>
        </w:tc>
        <w:tc>
          <w:tcPr>
            <w:tcW w:w="1259" w:type="dxa"/>
            <w:vAlign w:val="top"/>
          </w:tcPr>
          <w:p>
            <w:pPr>
              <w:spacing w:line="243" w:lineRule="auto"/>
              <w:rPr>
                <w:rFonts w:ascii="Arial"/>
                <w:sz w:val="21"/>
              </w:rPr>
            </w:pPr>
          </w:p>
          <w:p>
            <w:pPr>
              <w:pStyle w:val="6"/>
              <w:spacing w:before="60" w:line="216" w:lineRule="auto"/>
              <w:ind w:left="72"/>
              <w:rPr>
                <w:sz w:val="14"/>
                <w:szCs w:val="14"/>
              </w:rPr>
            </w:pPr>
            <w:r>
              <w:rPr>
                <w:spacing w:val="-8"/>
                <w:sz w:val="14"/>
                <w:szCs w:val="14"/>
              </w:rPr>
              <w:t>003307030080000</w:t>
            </w:r>
          </w:p>
        </w:tc>
        <w:tc>
          <w:tcPr>
            <w:tcW w:w="675" w:type="dxa"/>
            <w:vAlign w:val="top"/>
          </w:tcPr>
          <w:p>
            <w:pPr>
              <w:rPr>
                <w:rFonts w:ascii="Arial"/>
                <w:sz w:val="21"/>
              </w:rPr>
            </w:pPr>
          </w:p>
        </w:tc>
        <w:tc>
          <w:tcPr>
            <w:tcW w:w="1019" w:type="dxa"/>
            <w:vAlign w:val="top"/>
          </w:tcPr>
          <w:p>
            <w:pPr>
              <w:spacing w:line="253" w:lineRule="auto"/>
              <w:rPr>
                <w:rFonts w:ascii="Arial"/>
                <w:sz w:val="21"/>
              </w:rPr>
            </w:pPr>
          </w:p>
          <w:p>
            <w:pPr>
              <w:pStyle w:val="6"/>
              <w:spacing w:before="60" w:line="216" w:lineRule="auto"/>
              <w:ind w:left="170"/>
              <w:rPr>
                <w:sz w:val="14"/>
                <w:szCs w:val="14"/>
              </w:rPr>
            </w:pPr>
            <w:r>
              <w:rPr>
                <w:spacing w:val="-8"/>
                <w:sz w:val="14"/>
                <w:szCs w:val="14"/>
              </w:rPr>
              <w:t>330703008</w:t>
            </w:r>
          </w:p>
        </w:tc>
        <w:tc>
          <w:tcPr>
            <w:tcW w:w="944" w:type="dxa"/>
            <w:vAlign w:val="top"/>
          </w:tcPr>
          <w:p>
            <w:pPr>
              <w:pStyle w:val="6"/>
              <w:spacing w:before="222" w:line="182" w:lineRule="auto"/>
              <w:ind w:left="327" w:hanging="328"/>
              <w:rPr>
                <w:sz w:val="14"/>
                <w:szCs w:val="14"/>
              </w:rPr>
            </w:pPr>
            <w:r>
              <w:rPr>
                <w:spacing w:val="-2"/>
                <w:w w:val="96"/>
                <w:sz w:val="14"/>
                <w:szCs w:val="14"/>
              </w:rPr>
              <w:t>腹壁结核病灶清</w:t>
            </w:r>
            <w:r>
              <w:rPr>
                <w:w w:val="96"/>
                <w:sz w:val="14"/>
                <w:szCs w:val="14"/>
              </w:rPr>
              <w:t>除术</w:t>
            </w:r>
          </w:p>
        </w:tc>
        <w:tc>
          <w:tcPr>
            <w:tcW w:w="1814" w:type="dxa"/>
            <w:vAlign w:val="top"/>
          </w:tcPr>
          <w:p>
            <w:pPr>
              <w:pStyle w:val="6"/>
              <w:spacing w:before="58" w:line="171" w:lineRule="auto"/>
              <w:ind w:left="31" w:right="8"/>
              <w:jc w:val="both"/>
              <w:rPr>
                <w:sz w:val="14"/>
                <w:szCs w:val="14"/>
              </w:rPr>
            </w:pPr>
            <w:r>
              <w:rPr>
                <w:spacing w:val="-6"/>
                <w:w w:val="98"/>
                <w:sz w:val="14"/>
                <w:szCs w:val="14"/>
              </w:rPr>
              <w:t>含病灶窦道</w:t>
            </w:r>
            <w:r>
              <w:rPr>
                <w:spacing w:val="-14"/>
                <w:sz w:val="14"/>
                <w:szCs w:val="14"/>
              </w:rPr>
              <w:t xml:space="preserve"> </w:t>
            </w:r>
            <w:r>
              <w:rPr>
                <w:spacing w:val="-6"/>
                <w:w w:val="98"/>
                <w:sz w:val="14"/>
                <w:szCs w:val="14"/>
              </w:rPr>
              <w:t>、死骨</w:t>
            </w:r>
            <w:r>
              <w:rPr>
                <w:spacing w:val="-18"/>
                <w:sz w:val="14"/>
                <w:szCs w:val="14"/>
              </w:rPr>
              <w:t xml:space="preserve"> </w:t>
            </w:r>
            <w:r>
              <w:rPr>
                <w:spacing w:val="-6"/>
                <w:w w:val="98"/>
                <w:sz w:val="14"/>
                <w:szCs w:val="14"/>
              </w:rPr>
              <w:t>、肋骨切除</w:t>
            </w:r>
            <w:r>
              <w:rPr>
                <w:sz w:val="14"/>
                <w:szCs w:val="14"/>
              </w:rPr>
              <w:t xml:space="preserve"> </w:t>
            </w:r>
            <w:r>
              <w:rPr>
                <w:spacing w:val="-7"/>
                <w:sz w:val="14"/>
                <w:szCs w:val="14"/>
              </w:rPr>
              <w:t>、肌肉瓣充填</w:t>
            </w:r>
            <w:r>
              <w:rPr>
                <w:spacing w:val="-14"/>
                <w:sz w:val="14"/>
                <w:szCs w:val="14"/>
              </w:rPr>
              <w:t xml:space="preserve"> </w:t>
            </w:r>
            <w:r>
              <w:rPr>
                <w:spacing w:val="-7"/>
                <w:sz w:val="14"/>
                <w:szCs w:val="14"/>
              </w:rPr>
              <w:t>。胸壁结核病灶</w:t>
            </w:r>
            <w:r>
              <w:rPr>
                <w:spacing w:val="-2"/>
                <w:w w:val="97"/>
                <w:sz w:val="14"/>
                <w:szCs w:val="14"/>
              </w:rPr>
              <w:t>清除术纳入呼吸类医疗服务价</w:t>
            </w:r>
            <w:r>
              <w:rPr>
                <w:spacing w:val="-7"/>
                <w:sz w:val="14"/>
                <w:szCs w:val="14"/>
              </w:rPr>
              <w:t>格项目“胸壁病变切除费</w:t>
            </w:r>
            <w:r>
              <w:rPr>
                <w:spacing w:val="-13"/>
                <w:sz w:val="14"/>
                <w:szCs w:val="14"/>
              </w:rPr>
              <w:t xml:space="preserve"> </w:t>
            </w:r>
            <w:r>
              <w:rPr>
                <w:spacing w:val="-7"/>
                <w:sz w:val="14"/>
                <w:szCs w:val="14"/>
              </w:rPr>
              <w:t>”。</w:t>
            </w:r>
          </w:p>
        </w:tc>
        <w:tc>
          <w:tcPr>
            <w:tcW w:w="674" w:type="dxa"/>
            <w:vAlign w:val="top"/>
          </w:tcPr>
          <w:p>
            <w:pPr>
              <w:rPr>
                <w:rFonts w:ascii="Arial"/>
                <w:sz w:val="21"/>
              </w:rPr>
            </w:pPr>
          </w:p>
        </w:tc>
        <w:tc>
          <w:tcPr>
            <w:tcW w:w="675" w:type="dxa"/>
            <w:vAlign w:val="top"/>
          </w:tcPr>
          <w:p>
            <w:pPr>
              <w:rPr>
                <w:rFonts w:ascii="Arial"/>
                <w:sz w:val="21"/>
              </w:rPr>
            </w:pPr>
          </w:p>
        </w:tc>
        <w:tc>
          <w:tcPr>
            <w:tcW w:w="675" w:type="dxa"/>
            <w:vAlign w:val="top"/>
          </w:tcPr>
          <w:p>
            <w:pPr>
              <w:spacing w:line="243" w:lineRule="auto"/>
              <w:rPr>
                <w:rFonts w:ascii="Arial"/>
                <w:sz w:val="21"/>
              </w:rPr>
            </w:pPr>
          </w:p>
          <w:p>
            <w:pPr>
              <w:pStyle w:val="6"/>
              <w:spacing w:before="60" w:line="199" w:lineRule="auto"/>
              <w:ind w:left="277"/>
              <w:rPr>
                <w:sz w:val="14"/>
                <w:szCs w:val="14"/>
              </w:rPr>
            </w:pPr>
            <w:r>
              <w:rPr>
                <w:sz w:val="14"/>
                <w:szCs w:val="14"/>
              </w:rPr>
              <w:t>次</w:t>
            </w:r>
          </w:p>
        </w:tc>
        <w:tc>
          <w:tcPr>
            <w:tcW w:w="674" w:type="dxa"/>
            <w:vAlign w:val="top"/>
          </w:tcPr>
          <w:p>
            <w:pPr>
              <w:rPr>
                <w:rFonts w:ascii="Arial"/>
                <w:sz w:val="21"/>
              </w:rPr>
            </w:pPr>
          </w:p>
        </w:tc>
        <w:tc>
          <w:tcPr>
            <w:tcW w:w="570" w:type="dxa"/>
            <w:vAlign w:val="top"/>
          </w:tcPr>
          <w:p>
            <w:pPr>
              <w:spacing w:line="253" w:lineRule="auto"/>
              <w:rPr>
                <w:rFonts w:ascii="Arial"/>
                <w:sz w:val="21"/>
              </w:rPr>
            </w:pPr>
          </w:p>
          <w:p>
            <w:pPr>
              <w:pStyle w:val="6"/>
              <w:spacing w:before="60" w:line="216" w:lineRule="auto"/>
              <w:ind w:left="147"/>
              <w:rPr>
                <w:sz w:val="14"/>
                <w:szCs w:val="14"/>
              </w:rPr>
            </w:pPr>
            <w:r>
              <w:rPr>
                <w:spacing w:val="-10"/>
                <w:sz w:val="14"/>
                <w:szCs w:val="14"/>
              </w:rPr>
              <w:t>1560</w:t>
            </w:r>
          </w:p>
        </w:tc>
        <w:tc>
          <w:tcPr>
            <w:tcW w:w="570" w:type="dxa"/>
            <w:vAlign w:val="top"/>
          </w:tcPr>
          <w:p>
            <w:pPr>
              <w:spacing w:line="253" w:lineRule="auto"/>
              <w:rPr>
                <w:rFonts w:ascii="Arial"/>
                <w:sz w:val="21"/>
              </w:rPr>
            </w:pPr>
          </w:p>
          <w:p>
            <w:pPr>
              <w:pStyle w:val="6"/>
              <w:spacing w:before="60" w:line="216" w:lineRule="auto"/>
              <w:ind w:left="147"/>
              <w:rPr>
                <w:sz w:val="14"/>
                <w:szCs w:val="14"/>
              </w:rPr>
            </w:pPr>
            <w:r>
              <w:rPr>
                <w:spacing w:val="-10"/>
                <w:sz w:val="14"/>
                <w:szCs w:val="14"/>
              </w:rPr>
              <w:t>1466</w:t>
            </w:r>
          </w:p>
        </w:tc>
        <w:tc>
          <w:tcPr>
            <w:tcW w:w="570" w:type="dxa"/>
            <w:vAlign w:val="top"/>
          </w:tcPr>
          <w:p>
            <w:pPr>
              <w:spacing w:line="253" w:lineRule="auto"/>
              <w:rPr>
                <w:rFonts w:ascii="Arial"/>
                <w:sz w:val="21"/>
              </w:rPr>
            </w:pPr>
          </w:p>
          <w:p>
            <w:pPr>
              <w:pStyle w:val="6"/>
              <w:spacing w:before="60" w:line="216" w:lineRule="auto"/>
              <w:ind w:left="148"/>
              <w:rPr>
                <w:sz w:val="14"/>
                <w:szCs w:val="14"/>
              </w:rPr>
            </w:pPr>
            <w:r>
              <w:rPr>
                <w:spacing w:val="-10"/>
                <w:sz w:val="14"/>
                <w:szCs w:val="14"/>
              </w:rPr>
              <w:t>1300</w:t>
            </w:r>
          </w:p>
        </w:tc>
        <w:tc>
          <w:tcPr>
            <w:tcW w:w="570" w:type="dxa"/>
            <w:vAlign w:val="top"/>
          </w:tcPr>
          <w:p>
            <w:pPr>
              <w:spacing w:line="253" w:lineRule="auto"/>
              <w:rPr>
                <w:rFonts w:ascii="Arial"/>
                <w:sz w:val="21"/>
              </w:rPr>
            </w:pPr>
          </w:p>
          <w:p>
            <w:pPr>
              <w:pStyle w:val="6"/>
              <w:spacing w:before="60" w:line="216" w:lineRule="auto"/>
              <w:ind w:left="148"/>
              <w:rPr>
                <w:sz w:val="14"/>
                <w:szCs w:val="14"/>
              </w:rPr>
            </w:pPr>
            <w:r>
              <w:rPr>
                <w:spacing w:val="-10"/>
                <w:sz w:val="14"/>
                <w:szCs w:val="14"/>
              </w:rPr>
              <w:t>1235</w:t>
            </w:r>
          </w:p>
        </w:tc>
        <w:tc>
          <w:tcPr>
            <w:tcW w:w="570" w:type="dxa"/>
            <w:vAlign w:val="top"/>
          </w:tcPr>
          <w:p>
            <w:pPr>
              <w:spacing w:line="253" w:lineRule="auto"/>
              <w:rPr>
                <w:rFonts w:ascii="Arial"/>
                <w:sz w:val="21"/>
              </w:rPr>
            </w:pPr>
          </w:p>
          <w:p>
            <w:pPr>
              <w:pStyle w:val="6"/>
              <w:spacing w:before="60" w:line="216" w:lineRule="auto"/>
              <w:ind w:left="148"/>
              <w:rPr>
                <w:sz w:val="14"/>
                <w:szCs w:val="14"/>
              </w:rPr>
            </w:pPr>
            <w:r>
              <w:rPr>
                <w:spacing w:val="-10"/>
                <w:sz w:val="14"/>
                <w:szCs w:val="14"/>
              </w:rPr>
              <w:t>1040</w:t>
            </w:r>
          </w:p>
        </w:tc>
        <w:tc>
          <w:tcPr>
            <w:tcW w:w="570" w:type="dxa"/>
            <w:vAlign w:val="top"/>
          </w:tcPr>
          <w:p>
            <w:pPr>
              <w:spacing w:line="253" w:lineRule="auto"/>
              <w:rPr>
                <w:rFonts w:ascii="Arial"/>
                <w:sz w:val="21"/>
              </w:rPr>
            </w:pPr>
          </w:p>
          <w:p>
            <w:pPr>
              <w:pStyle w:val="6"/>
              <w:spacing w:before="60" w:line="216" w:lineRule="auto"/>
              <w:ind w:left="148"/>
              <w:rPr>
                <w:sz w:val="14"/>
                <w:szCs w:val="14"/>
              </w:rPr>
            </w:pPr>
            <w:r>
              <w:rPr>
                <w:spacing w:val="-10"/>
                <w:sz w:val="14"/>
                <w:szCs w:val="14"/>
              </w:rPr>
              <w:t>1000</w:t>
            </w:r>
          </w:p>
        </w:tc>
        <w:tc>
          <w:tcPr>
            <w:tcW w:w="675" w:type="dxa"/>
            <w:vAlign w:val="top"/>
          </w:tcPr>
          <w:p>
            <w:pPr>
              <w:spacing w:line="243" w:lineRule="auto"/>
              <w:rPr>
                <w:rFonts w:ascii="Arial"/>
                <w:sz w:val="21"/>
              </w:rPr>
            </w:pPr>
          </w:p>
          <w:p>
            <w:pPr>
              <w:pStyle w:val="6"/>
              <w:spacing w:before="60" w:line="198" w:lineRule="auto"/>
              <w:ind w:left="217"/>
              <w:rPr>
                <w:sz w:val="14"/>
                <w:szCs w:val="14"/>
              </w:rPr>
            </w:pPr>
            <w:r>
              <w:rPr>
                <w:spacing w:val="-10"/>
                <w:sz w:val="14"/>
                <w:szCs w:val="14"/>
              </w:rPr>
              <w:t>甲类</w:t>
            </w:r>
          </w:p>
        </w:tc>
        <w:tc>
          <w:tcPr>
            <w:tcW w:w="675" w:type="dxa"/>
            <w:vAlign w:val="top"/>
          </w:tcPr>
          <w:p>
            <w:pPr>
              <w:spacing w:line="253" w:lineRule="auto"/>
              <w:rPr>
                <w:rFonts w:ascii="Arial"/>
                <w:sz w:val="21"/>
              </w:rPr>
            </w:pPr>
          </w:p>
          <w:p>
            <w:pPr>
              <w:pStyle w:val="6"/>
              <w:spacing w:before="60" w:line="216" w:lineRule="auto"/>
              <w:ind w:left="261"/>
              <w:rPr>
                <w:sz w:val="14"/>
                <w:szCs w:val="14"/>
              </w:rPr>
            </w:pPr>
            <w:r>
              <w:rPr>
                <w:spacing w:val="-9"/>
                <w:sz w:val="14"/>
                <w:szCs w:val="14"/>
              </w:rPr>
              <w:t>0%</w:t>
            </w:r>
          </w:p>
        </w:tc>
        <w:tc>
          <w:tcPr>
            <w:tcW w:w="532" w:type="dxa"/>
            <w:vAlign w:val="top"/>
          </w:tcPr>
          <w:p>
            <w:pPr>
              <w:rPr>
                <w:rFonts w:ascii="Arial"/>
                <w:sz w:val="21"/>
              </w:rPr>
            </w:pPr>
          </w:p>
        </w:tc>
      </w:tr>
    </w:tbl>
    <w:p>
      <w:pPr>
        <w:pStyle w:val="2"/>
      </w:pPr>
    </w:p>
    <w:p>
      <w:pPr>
        <w:rPr>
          <w:rFonts w:ascii="Arial"/>
          <w:sz w:val="21"/>
        </w:rPr>
      </w:pPr>
      <w:bookmarkStart w:id="0" w:name="_GoBack"/>
      <w:bookmarkEnd w:id="0"/>
    </w:p>
    <w:sectPr>
      <w:pgSz w:w="16820" w:h="11900"/>
      <w:pgMar w:top="400" w:right="2423" w:bottom="0" w:left="67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drawing>
        <wp:anchor distT="0" distB="0" distL="0" distR="0" simplePos="0" relativeHeight="251666432" behindDoc="1" locked="0" layoutInCell="0" allowOverlap="1">
          <wp:simplePos x="0" y="0"/>
          <wp:positionH relativeFrom="page">
            <wp:posOffset>0</wp:posOffset>
          </wp:positionH>
          <wp:positionV relativeFrom="page">
            <wp:posOffset>0</wp:posOffset>
          </wp:positionV>
          <wp:extent cx="10680700" cy="7556500"/>
          <wp:effectExtent l="0" t="0" r="6350" b="6350"/>
          <wp:wrapNone/>
          <wp:docPr id="1" name="IM 2"/>
          <wp:cNvGraphicFramePr/>
          <a:graphic xmlns:a="http://schemas.openxmlformats.org/drawingml/2006/main">
            <a:graphicData uri="http://schemas.openxmlformats.org/drawingml/2006/picture">
              <pic:pic xmlns:pic="http://schemas.openxmlformats.org/drawingml/2006/picture">
                <pic:nvPicPr>
                  <pic:cNvPr id="1" name="IM 2"/>
                  <pic:cNvPicPr/>
                </pic:nvPicPr>
                <pic:blipFill>
                  <a:blip r:embed="rId1"/>
                  <a:stretch>
                    <a:fillRect/>
                  </a:stretch>
                </pic:blipFill>
                <pic:spPr>
                  <a:xfrm>
                    <a:off x="0" y="0"/>
                    <a:ext cx="10680700" cy="7556500"/>
                  </a:xfrm>
                  <a:prstGeom prst="rect">
                    <a:avLst/>
                  </a:prstGeom>
                </pic:spPr>
              </pic:pic>
            </a:graphicData>
          </a:graphic>
        </wp:anchor>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mU4MjQ4MmJjOWI4YzVmNDQwMDI4NmQwZjY1ZTcwY2YifQ=="/>
  </w:docVars>
  <w:rsids>
    <w:rsidRoot w:val="00000000"/>
    <w:rsid w:val="2D6C656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10"/>
      <w:szCs w:val="1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微软雅黑" w:hAnsi="微软雅黑" w:eastAsia="微软雅黑" w:cs="微软雅黑"/>
      <w:sz w:val="10"/>
      <w:szCs w:val="1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2.png"/><Relationship Id="rId1" Type="http://schemas.openxmlformats.org/officeDocument/2006/relationships/styles" Target="styles.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Office_12.1.0.16364_F1E327BC-269C-435d-A152-05C5408002CA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2026-03-13T02:32:32Z</dcterms:created>
  <dc:creator>syy</dc:creator>
  <cp:lastModifiedBy>CHF</cp:lastModifiedBy>
  <dcterms:modified xsi:type="dcterms:W3CDTF">2026-03-13T02:34:53Z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2026-03-13T10:31:43Z</vt:filetime>
  </property>
  <property fmtid="{D5CDD505-2E9C-101B-9397-08002B2CF9AE}" pid="4" name="KSOProductBuildVer">
    <vt:lpwstr>2052-12.1.0.16364</vt:lpwstr>
  </property>
  <property fmtid="{D5CDD505-2E9C-101B-9397-08002B2CF9AE}" pid="5" name="ICV">
    <vt:lpwstr>D8802EEF6C32452BB381578ED7041211_12</vt:lpwstr>
  </property>
</Properties>
</file>